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69476C" w14:textId="77777777" w:rsidR="00242347" w:rsidRDefault="00B814C5">
      <w:pPr>
        <w:jc w:val="center"/>
        <w:rPr>
          <w:rFonts w:ascii="Arial" w:eastAsia="Arial" w:hAnsi="Arial" w:cs="Arial"/>
          <w:b/>
        </w:rPr>
      </w:pPr>
      <w:r>
        <w:rPr>
          <w:rFonts w:ascii="Arial" w:eastAsia="Arial" w:hAnsi="Arial" w:cs="Arial"/>
          <w:b/>
          <w:noProof/>
        </w:rPr>
        <w:drawing>
          <wp:inline distT="0" distB="0" distL="0" distR="0" wp14:anchorId="3AA623CF" wp14:editId="12B88628">
            <wp:extent cx="2597283" cy="1092256"/>
            <wp:effectExtent l="0" t="0" r="0" b="0"/>
            <wp:docPr id="2108112860" name="image47.png" descr="A logo of the university of sheffiel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7.png" descr="A logo of the university of sheffield&#10;&#10;Description automatically generated"/>
                    <pic:cNvPicPr preferRelativeResize="0"/>
                  </pic:nvPicPr>
                  <pic:blipFill>
                    <a:blip r:embed="rId9"/>
                    <a:srcRect/>
                    <a:stretch>
                      <a:fillRect/>
                    </a:stretch>
                  </pic:blipFill>
                  <pic:spPr>
                    <a:xfrm>
                      <a:off x="0" y="0"/>
                      <a:ext cx="2597283" cy="1092256"/>
                    </a:xfrm>
                    <a:prstGeom prst="rect">
                      <a:avLst/>
                    </a:prstGeom>
                    <a:ln/>
                  </pic:spPr>
                </pic:pic>
              </a:graphicData>
            </a:graphic>
          </wp:inline>
        </w:drawing>
      </w:r>
    </w:p>
    <w:p w14:paraId="4FE5C78F" w14:textId="7735B097" w:rsidR="00242347" w:rsidRDefault="00242347">
      <w:pPr>
        <w:jc w:val="center"/>
        <w:rPr>
          <w:rFonts w:ascii="Arial" w:eastAsia="Arial" w:hAnsi="Arial" w:cs="Arial"/>
          <w:b/>
        </w:rPr>
      </w:pPr>
    </w:p>
    <w:p w14:paraId="3D25A42C" w14:textId="77777777" w:rsidR="00242347" w:rsidRDefault="00242347">
      <w:pPr>
        <w:jc w:val="center"/>
        <w:rPr>
          <w:rFonts w:ascii="Arial" w:eastAsia="Arial" w:hAnsi="Arial" w:cs="Arial"/>
          <w:b/>
        </w:rPr>
      </w:pPr>
    </w:p>
    <w:p w14:paraId="6818030D" w14:textId="28CB2984" w:rsidR="00242347" w:rsidRDefault="00242347">
      <w:pPr>
        <w:jc w:val="center"/>
        <w:rPr>
          <w:rFonts w:ascii="Arial" w:eastAsia="Arial" w:hAnsi="Arial" w:cs="Arial"/>
          <w:b/>
        </w:rPr>
      </w:pPr>
    </w:p>
    <w:p w14:paraId="7C39E61B" w14:textId="77777777" w:rsidR="00242347" w:rsidRDefault="00242347">
      <w:pPr>
        <w:jc w:val="center"/>
        <w:rPr>
          <w:rFonts w:ascii="Arial" w:eastAsia="Arial" w:hAnsi="Arial" w:cs="Arial"/>
          <w:b/>
        </w:rPr>
      </w:pPr>
    </w:p>
    <w:p w14:paraId="543D9896" w14:textId="77777777" w:rsidR="00242347" w:rsidRDefault="00B814C5">
      <w:pPr>
        <w:spacing w:line="360" w:lineRule="auto"/>
        <w:jc w:val="center"/>
        <w:rPr>
          <w:rFonts w:ascii="Arial" w:eastAsia="Arial" w:hAnsi="Arial" w:cs="Arial"/>
          <w:b/>
          <w:sz w:val="24"/>
          <w:szCs w:val="24"/>
        </w:rPr>
      </w:pPr>
      <w:r>
        <w:rPr>
          <w:rFonts w:ascii="Arial" w:eastAsia="Arial" w:hAnsi="Arial" w:cs="Arial"/>
          <w:b/>
          <w:sz w:val="24"/>
          <w:szCs w:val="24"/>
        </w:rPr>
        <w:t>Exploring the Narratives of Two Parents of Autistic Young People Who Have Experienced Extended School Non-Attendance and Subsequently Reintegrated into an Educational Setting</w:t>
      </w:r>
    </w:p>
    <w:p w14:paraId="5A139938" w14:textId="77777777" w:rsidR="00242347" w:rsidRDefault="00242347">
      <w:pPr>
        <w:spacing w:line="480" w:lineRule="auto"/>
        <w:jc w:val="center"/>
        <w:rPr>
          <w:rFonts w:ascii="Arial" w:eastAsia="Arial" w:hAnsi="Arial" w:cs="Arial"/>
          <w:b/>
        </w:rPr>
      </w:pPr>
    </w:p>
    <w:p w14:paraId="3CE9D44F" w14:textId="77777777" w:rsidR="00242347" w:rsidRDefault="00242347">
      <w:pPr>
        <w:spacing w:line="480" w:lineRule="auto"/>
        <w:jc w:val="center"/>
        <w:rPr>
          <w:rFonts w:ascii="Arial" w:eastAsia="Arial" w:hAnsi="Arial" w:cs="Arial"/>
          <w:b/>
        </w:rPr>
      </w:pPr>
    </w:p>
    <w:p w14:paraId="7182A1CE" w14:textId="473126C8" w:rsidR="00242347" w:rsidRDefault="00B814C5">
      <w:pPr>
        <w:spacing w:line="480" w:lineRule="auto"/>
        <w:jc w:val="center"/>
        <w:rPr>
          <w:rFonts w:ascii="Arial" w:eastAsia="Arial" w:hAnsi="Arial" w:cs="Arial"/>
        </w:rPr>
      </w:pPr>
      <w:r>
        <w:rPr>
          <w:rFonts w:ascii="Arial" w:eastAsia="Arial" w:hAnsi="Arial" w:cs="Arial"/>
        </w:rPr>
        <w:t xml:space="preserve">Aimee </w:t>
      </w:r>
      <w:r w:rsidR="00530D98">
        <w:rPr>
          <w:rFonts w:ascii="Arial" w:eastAsia="Arial" w:hAnsi="Arial" w:cs="Arial"/>
        </w:rPr>
        <w:t>Walker</w:t>
      </w:r>
    </w:p>
    <w:p w14:paraId="16BB4368" w14:textId="77777777" w:rsidR="004D1253" w:rsidRDefault="004D1253">
      <w:pPr>
        <w:spacing w:line="480" w:lineRule="auto"/>
        <w:jc w:val="center"/>
        <w:rPr>
          <w:rFonts w:ascii="Arial" w:eastAsia="Arial" w:hAnsi="Arial" w:cs="Arial"/>
        </w:rPr>
      </w:pPr>
    </w:p>
    <w:p w14:paraId="28F0C690" w14:textId="3BF08F6E" w:rsidR="00242347" w:rsidRDefault="00B814C5">
      <w:pPr>
        <w:spacing w:line="480" w:lineRule="auto"/>
        <w:jc w:val="center"/>
        <w:rPr>
          <w:rFonts w:ascii="Arial" w:eastAsia="Arial" w:hAnsi="Arial" w:cs="Arial"/>
        </w:rPr>
      </w:pPr>
      <w:r>
        <w:rPr>
          <w:rFonts w:ascii="Arial" w:eastAsia="Arial" w:hAnsi="Arial" w:cs="Arial"/>
        </w:rPr>
        <w:t>Department of Educational Studies</w:t>
      </w:r>
    </w:p>
    <w:p w14:paraId="37FE3F9B" w14:textId="5C90087C" w:rsidR="00242347" w:rsidRDefault="00B814C5">
      <w:pPr>
        <w:spacing w:line="480" w:lineRule="auto"/>
        <w:jc w:val="center"/>
        <w:rPr>
          <w:rFonts w:ascii="Arial" w:eastAsia="Arial" w:hAnsi="Arial" w:cs="Arial"/>
        </w:rPr>
      </w:pPr>
      <w:r>
        <w:rPr>
          <w:rFonts w:ascii="Arial" w:eastAsia="Arial" w:hAnsi="Arial" w:cs="Arial"/>
        </w:rPr>
        <w:t>Research Thesis submitted in partial fulfilment for the Doctor of Educational and Child Psychology (</w:t>
      </w:r>
      <w:r w:rsidR="00F914BB">
        <w:rPr>
          <w:rFonts w:ascii="Arial" w:eastAsia="Arial" w:hAnsi="Arial" w:cs="Arial"/>
        </w:rPr>
        <w:t>Dipsy</w:t>
      </w:r>
      <w:r>
        <w:rPr>
          <w:rFonts w:ascii="Arial" w:eastAsia="Arial" w:hAnsi="Arial" w:cs="Arial"/>
        </w:rPr>
        <w:t xml:space="preserve">) </w:t>
      </w:r>
    </w:p>
    <w:p w14:paraId="2FDAE71D" w14:textId="77777777" w:rsidR="00242347" w:rsidRPr="001019FB" w:rsidRDefault="00B814C5">
      <w:pPr>
        <w:spacing w:line="480" w:lineRule="auto"/>
        <w:jc w:val="center"/>
        <w:rPr>
          <w:rFonts w:ascii="Arial" w:eastAsia="Arial" w:hAnsi="Arial" w:cs="Arial"/>
        </w:rPr>
      </w:pPr>
      <w:r w:rsidRPr="001019FB">
        <w:rPr>
          <w:rFonts w:ascii="Arial" w:eastAsia="Arial" w:hAnsi="Arial" w:cs="Arial"/>
        </w:rPr>
        <w:t>Supervised by Dr Claire Whiting</w:t>
      </w:r>
    </w:p>
    <w:p w14:paraId="7BE11A26" w14:textId="5699F7D2" w:rsidR="00242347" w:rsidRPr="001019FB" w:rsidRDefault="000645FE">
      <w:pPr>
        <w:spacing w:line="480" w:lineRule="auto"/>
        <w:jc w:val="center"/>
        <w:rPr>
          <w:sz w:val="28"/>
          <w:szCs w:val="28"/>
        </w:rPr>
      </w:pPr>
      <w:r w:rsidRPr="001019FB">
        <w:rPr>
          <w:rFonts w:ascii="Arial" w:eastAsia="Arial" w:hAnsi="Arial" w:cs="Arial"/>
        </w:rPr>
        <w:t>February 2025</w:t>
      </w:r>
    </w:p>
    <w:p w14:paraId="05B5231D" w14:textId="77777777" w:rsidR="00242347" w:rsidRPr="001019FB" w:rsidRDefault="00242347">
      <w:pPr>
        <w:jc w:val="center"/>
        <w:rPr>
          <w:b/>
          <w:sz w:val="28"/>
          <w:szCs w:val="28"/>
        </w:rPr>
      </w:pPr>
    </w:p>
    <w:p w14:paraId="1110B407" w14:textId="77777777" w:rsidR="00242347" w:rsidRPr="001019FB" w:rsidRDefault="00242347">
      <w:pPr>
        <w:jc w:val="center"/>
        <w:rPr>
          <w:b/>
          <w:sz w:val="28"/>
          <w:szCs w:val="28"/>
        </w:rPr>
      </w:pPr>
    </w:p>
    <w:p w14:paraId="48D735A0" w14:textId="7E4199B1" w:rsidR="00242347" w:rsidRPr="007C4D90" w:rsidRDefault="007C4D90">
      <w:pPr>
        <w:jc w:val="center"/>
        <w:rPr>
          <w:rFonts w:ascii="Arial" w:hAnsi="Arial" w:cs="Arial"/>
          <w:bCs/>
        </w:rPr>
      </w:pPr>
      <w:r w:rsidRPr="001019FB">
        <w:rPr>
          <w:rFonts w:ascii="Arial" w:hAnsi="Arial" w:cs="Arial"/>
          <w:bCs/>
        </w:rPr>
        <w:t>Word Count: 3</w:t>
      </w:r>
      <w:r w:rsidR="00A81D11" w:rsidRPr="001019FB">
        <w:rPr>
          <w:rFonts w:ascii="Arial" w:hAnsi="Arial" w:cs="Arial"/>
          <w:bCs/>
        </w:rPr>
        <w:t>6</w:t>
      </w:r>
      <w:r w:rsidRPr="001019FB">
        <w:rPr>
          <w:rFonts w:ascii="Arial" w:hAnsi="Arial" w:cs="Arial"/>
          <w:bCs/>
        </w:rPr>
        <w:t>,</w:t>
      </w:r>
      <w:r w:rsidR="00A81D11" w:rsidRPr="001019FB">
        <w:rPr>
          <w:rFonts w:ascii="Arial" w:hAnsi="Arial" w:cs="Arial"/>
          <w:bCs/>
        </w:rPr>
        <w:t>601</w:t>
      </w:r>
    </w:p>
    <w:p w14:paraId="0331271A" w14:textId="77777777" w:rsidR="00242347" w:rsidRDefault="00242347">
      <w:pPr>
        <w:jc w:val="center"/>
        <w:rPr>
          <w:b/>
          <w:sz w:val="28"/>
          <w:szCs w:val="28"/>
        </w:rPr>
      </w:pPr>
    </w:p>
    <w:p w14:paraId="0FB5BA1C" w14:textId="77777777" w:rsidR="00242347" w:rsidRDefault="00242347">
      <w:pPr>
        <w:jc w:val="center"/>
        <w:rPr>
          <w:b/>
          <w:sz w:val="28"/>
          <w:szCs w:val="28"/>
        </w:rPr>
      </w:pPr>
    </w:p>
    <w:p w14:paraId="49B1775A" w14:textId="77777777" w:rsidR="00242347" w:rsidRDefault="00242347">
      <w:pPr>
        <w:spacing w:line="480" w:lineRule="auto"/>
        <w:rPr>
          <w:b/>
          <w:sz w:val="28"/>
          <w:szCs w:val="28"/>
        </w:rPr>
      </w:pPr>
    </w:p>
    <w:p w14:paraId="383C847F" w14:textId="77777777" w:rsidR="00242347" w:rsidRPr="003C3E45" w:rsidRDefault="00B814C5" w:rsidP="00AE429A">
      <w:pPr>
        <w:pStyle w:val="Heading2"/>
        <w:spacing w:line="480" w:lineRule="auto"/>
        <w:jc w:val="center"/>
        <w:rPr>
          <w:rFonts w:ascii="Arial" w:hAnsi="Arial" w:cs="Arial"/>
          <w:b/>
          <w:bCs/>
          <w:color w:val="auto"/>
          <w:sz w:val="22"/>
          <w:szCs w:val="22"/>
        </w:rPr>
      </w:pPr>
      <w:bookmarkStart w:id="0" w:name="_Toc192795582"/>
      <w:r w:rsidRPr="003C3E45">
        <w:rPr>
          <w:rFonts w:ascii="Arial" w:hAnsi="Arial" w:cs="Arial"/>
          <w:b/>
          <w:bCs/>
          <w:color w:val="auto"/>
          <w:sz w:val="22"/>
          <w:szCs w:val="22"/>
        </w:rPr>
        <w:lastRenderedPageBreak/>
        <w:t>Acknowledgements</w:t>
      </w:r>
      <w:bookmarkEnd w:id="0"/>
    </w:p>
    <w:p w14:paraId="032FFD78" w14:textId="77777777" w:rsidR="00242347" w:rsidRPr="00132166" w:rsidRDefault="00B814C5" w:rsidP="00132166">
      <w:pPr>
        <w:spacing w:line="480" w:lineRule="auto"/>
        <w:rPr>
          <w:rFonts w:ascii="Arial" w:eastAsia="Arial" w:hAnsi="Arial" w:cs="Arial"/>
        </w:rPr>
      </w:pPr>
      <w:r w:rsidRPr="00132166">
        <w:rPr>
          <w:rFonts w:ascii="Arial" w:eastAsia="Arial" w:hAnsi="Arial" w:cs="Arial"/>
        </w:rPr>
        <w:t xml:space="preserve">Firstly, and most importantly, I would like to thank Bella and James for participation in this research. Your time, input and reflections have been invaluable, and without you, this research would not have been possible. It was really a privilege to hear and share your stories. </w:t>
      </w:r>
    </w:p>
    <w:p w14:paraId="631B97FE" w14:textId="77777777" w:rsidR="00242347" w:rsidRPr="00132166" w:rsidRDefault="00B814C5" w:rsidP="00132166">
      <w:pPr>
        <w:spacing w:line="480" w:lineRule="auto"/>
        <w:rPr>
          <w:rFonts w:ascii="Arial" w:eastAsia="Arial" w:hAnsi="Arial" w:cs="Arial"/>
        </w:rPr>
      </w:pPr>
      <w:r w:rsidRPr="00132166">
        <w:rPr>
          <w:rFonts w:ascii="Arial" w:eastAsia="Arial" w:hAnsi="Arial" w:cs="Arial"/>
        </w:rPr>
        <w:t xml:space="preserve">Thank you to my research supervisor, Dr Claire Whiting, for sharing your knowledge and passion for amplifying the voices of others. I have really appreciated all your guidance and much-needed reassurance throughout this whole process.  </w:t>
      </w:r>
    </w:p>
    <w:p w14:paraId="34A2DC58" w14:textId="77777777" w:rsidR="00242347" w:rsidRPr="00132166" w:rsidRDefault="00B814C5" w:rsidP="00132166">
      <w:pPr>
        <w:spacing w:line="480" w:lineRule="auto"/>
        <w:rPr>
          <w:rFonts w:ascii="Arial" w:eastAsia="Arial" w:hAnsi="Arial" w:cs="Arial"/>
        </w:rPr>
      </w:pPr>
      <w:r w:rsidRPr="00132166">
        <w:rPr>
          <w:rFonts w:ascii="Arial" w:eastAsia="Arial" w:hAnsi="Arial" w:cs="Arial"/>
        </w:rPr>
        <w:t xml:space="preserve">To the course tutors and colleagues I have worked with, you were also brilliant sources of support throughout the last three years, which did not go unnoticed. </w:t>
      </w:r>
    </w:p>
    <w:p w14:paraId="66EBEA1E" w14:textId="77777777" w:rsidR="00242347" w:rsidRPr="00132166" w:rsidRDefault="00B814C5" w:rsidP="00132166">
      <w:pPr>
        <w:spacing w:line="480" w:lineRule="auto"/>
        <w:rPr>
          <w:rFonts w:ascii="Arial" w:eastAsia="Arial" w:hAnsi="Arial" w:cs="Arial"/>
        </w:rPr>
      </w:pPr>
      <w:r w:rsidRPr="00132166">
        <w:rPr>
          <w:rFonts w:ascii="Arial" w:eastAsia="Arial" w:hAnsi="Arial" w:cs="Arial"/>
        </w:rPr>
        <w:t>To my fellow trainees, this doctorate has been a huge journey for us all, and I could not have done it without your support. Thank you for all the thought-provoking discussions, laughs, and great memories.</w:t>
      </w:r>
    </w:p>
    <w:p w14:paraId="03816C0D" w14:textId="77777777" w:rsidR="00242347" w:rsidRPr="00132166" w:rsidRDefault="00B814C5" w:rsidP="00132166">
      <w:pPr>
        <w:spacing w:line="480" w:lineRule="auto"/>
        <w:rPr>
          <w:rFonts w:ascii="Arial" w:eastAsia="Arial" w:hAnsi="Arial" w:cs="Arial"/>
        </w:rPr>
      </w:pPr>
      <w:r w:rsidRPr="00132166">
        <w:rPr>
          <w:rFonts w:ascii="Arial" w:eastAsia="Arial" w:hAnsi="Arial" w:cs="Arial"/>
        </w:rPr>
        <w:t xml:space="preserve">Finally, I would like to thank my friends and family, especially Joe and my parents. Thank you for understanding when I have not been as available as I sometimes wish I could have been, for being behind me every step of the way, and for always providing words of encouragement when I needed them the most. I am so grateful to have you all. </w:t>
      </w:r>
    </w:p>
    <w:p w14:paraId="171AD876" w14:textId="77777777" w:rsidR="00242347" w:rsidRPr="00132166" w:rsidRDefault="00242347" w:rsidP="00132166">
      <w:pPr>
        <w:spacing w:line="480" w:lineRule="auto"/>
        <w:rPr>
          <w:rFonts w:ascii="Arial" w:eastAsia="Arial" w:hAnsi="Arial" w:cs="Arial"/>
          <w:b/>
        </w:rPr>
      </w:pPr>
    </w:p>
    <w:p w14:paraId="7BEEE102" w14:textId="77777777" w:rsidR="00242347" w:rsidRPr="00132166" w:rsidRDefault="00242347" w:rsidP="00132166">
      <w:pPr>
        <w:spacing w:line="480" w:lineRule="auto"/>
        <w:rPr>
          <w:rFonts w:ascii="Arial" w:eastAsia="Arial" w:hAnsi="Arial" w:cs="Arial"/>
          <w:b/>
        </w:rPr>
      </w:pPr>
    </w:p>
    <w:p w14:paraId="163B0822" w14:textId="77777777" w:rsidR="00242347" w:rsidRPr="00132166" w:rsidRDefault="00242347" w:rsidP="00132166">
      <w:pPr>
        <w:spacing w:line="480" w:lineRule="auto"/>
        <w:rPr>
          <w:rFonts w:ascii="Arial" w:eastAsia="Arial" w:hAnsi="Arial" w:cs="Arial"/>
          <w:b/>
        </w:rPr>
      </w:pPr>
    </w:p>
    <w:p w14:paraId="71B3C44F" w14:textId="77777777" w:rsidR="00242347" w:rsidRPr="00132166" w:rsidRDefault="00242347" w:rsidP="00132166">
      <w:pPr>
        <w:spacing w:line="480" w:lineRule="auto"/>
        <w:rPr>
          <w:rFonts w:ascii="Arial" w:eastAsia="Arial" w:hAnsi="Arial" w:cs="Arial"/>
          <w:b/>
        </w:rPr>
      </w:pPr>
    </w:p>
    <w:p w14:paraId="187F013D" w14:textId="77777777" w:rsidR="00242347" w:rsidRPr="00132166" w:rsidRDefault="00242347" w:rsidP="00132166">
      <w:pPr>
        <w:spacing w:line="480" w:lineRule="auto"/>
        <w:rPr>
          <w:rFonts w:ascii="Arial" w:eastAsia="Arial" w:hAnsi="Arial" w:cs="Arial"/>
          <w:b/>
        </w:rPr>
      </w:pPr>
    </w:p>
    <w:p w14:paraId="5B5F426C" w14:textId="77777777" w:rsidR="00242347" w:rsidRPr="00132166" w:rsidRDefault="00242347" w:rsidP="00132166">
      <w:pPr>
        <w:spacing w:line="480" w:lineRule="auto"/>
        <w:rPr>
          <w:rFonts w:ascii="Arial" w:eastAsia="Arial" w:hAnsi="Arial" w:cs="Arial"/>
        </w:rPr>
      </w:pPr>
    </w:p>
    <w:p w14:paraId="70840B17" w14:textId="77777777" w:rsidR="00242347" w:rsidRPr="00AE429A" w:rsidRDefault="00B814C5" w:rsidP="00AE429A">
      <w:pPr>
        <w:pStyle w:val="Heading1"/>
        <w:spacing w:line="480" w:lineRule="auto"/>
        <w:jc w:val="center"/>
        <w:rPr>
          <w:rFonts w:ascii="Arial" w:hAnsi="Arial" w:cs="Arial"/>
          <w:b/>
          <w:bCs/>
          <w:color w:val="auto"/>
          <w:sz w:val="22"/>
          <w:szCs w:val="22"/>
        </w:rPr>
      </w:pPr>
      <w:bookmarkStart w:id="1" w:name="_Toc192795583"/>
      <w:r w:rsidRPr="00AE429A">
        <w:rPr>
          <w:rFonts w:ascii="Arial" w:hAnsi="Arial" w:cs="Arial"/>
          <w:b/>
          <w:bCs/>
          <w:color w:val="auto"/>
          <w:sz w:val="22"/>
          <w:szCs w:val="22"/>
        </w:rPr>
        <w:lastRenderedPageBreak/>
        <w:t>Abstract</w:t>
      </w:r>
      <w:bookmarkEnd w:id="1"/>
    </w:p>
    <w:p w14:paraId="544F94A3" w14:textId="77777777" w:rsidR="00AE429A" w:rsidRDefault="00AE429A" w:rsidP="00132166">
      <w:pPr>
        <w:spacing w:line="480" w:lineRule="auto"/>
        <w:rPr>
          <w:rFonts w:ascii="Arial" w:eastAsia="Arial" w:hAnsi="Arial" w:cs="Arial"/>
        </w:rPr>
      </w:pPr>
    </w:p>
    <w:p w14:paraId="655B402A" w14:textId="11E9E053" w:rsidR="00242347" w:rsidRPr="00132166" w:rsidRDefault="00B814C5" w:rsidP="00132166">
      <w:pPr>
        <w:spacing w:line="480" w:lineRule="auto"/>
        <w:rPr>
          <w:rFonts w:ascii="Arial" w:eastAsia="Arial" w:hAnsi="Arial" w:cs="Arial"/>
        </w:rPr>
      </w:pPr>
      <w:r w:rsidRPr="00132166">
        <w:rPr>
          <w:rFonts w:ascii="Arial" w:eastAsia="Arial" w:hAnsi="Arial" w:cs="Arial"/>
        </w:rPr>
        <w:t xml:space="preserve">Extended School Non-Attendance (ESNA) is an interest within current research owing to the increased prevalence and recognised impact on the lives of children and young people (CYP). It is proposed that autistic CYP are more likely to experience ESNA; research highlights a range of individual, school, social and home influences that may increase the likelihood of ESNA for autistic CYP unless they are appropriately supported. This support includes quality multi-agency working where appropriate as well as collaboration with, and support for, parents/caregivers. Recent qualitative research involving parents highlights the emotional impact of their child’s ESNA as well as barriers to their child’s attendance and home-school collaboration. However, such research does not solely focus on parents of autistic CYP. </w:t>
      </w:r>
    </w:p>
    <w:p w14:paraId="78B98889" w14:textId="77777777" w:rsidR="00242347" w:rsidRPr="00132166" w:rsidRDefault="00B814C5" w:rsidP="00132166">
      <w:pPr>
        <w:spacing w:line="480" w:lineRule="auto"/>
        <w:rPr>
          <w:rFonts w:ascii="Arial" w:hAnsi="Arial" w:cs="Arial"/>
          <w:b/>
        </w:rPr>
      </w:pPr>
      <w:r w:rsidRPr="00132166">
        <w:rPr>
          <w:rFonts w:ascii="Arial" w:eastAsia="Arial" w:hAnsi="Arial" w:cs="Arial"/>
        </w:rPr>
        <w:t>Using narrative research methods, this research explores the narratives of two parents of autistic females who experienced ESNA during secondary school before successfully reintegrating back into education. Using Narrative Orientated Inquiry (Hiles et al., 2009), and including analytical approaches proposed by Lieblich et al. (1998), the identity positions of each participant are considered, including how their identities may intertwine with their child’s during ESNA, and their overarching narratives are summarised (Holistic-Content). Categorical-Content analysis subsequently highlighted narratives suggesting a range of influences on their child’s ESNA (such as peer relationships, mental health needs, sensory needs and inappropriate and inflexible staff practice) and their subsequent reintegration to a setting (being believed, inclusive staff practice, listening to the voice of the child, a flexible timetable and support from other services). Through these stages of analysis, and Holistic-Form analysis, the emotional experiences of the participants are also illuminated. Participants spoke of their child’s distress as well as their own frustrations, worry and eventual relief. The strengths and limitations of the research, and implications for school staff and educational psychologists, are discussed.</w:t>
      </w:r>
    </w:p>
    <w:p w14:paraId="00B7E496" w14:textId="77777777" w:rsidR="00242347" w:rsidRPr="00AE429A" w:rsidRDefault="00B814C5" w:rsidP="00AE429A">
      <w:pPr>
        <w:pStyle w:val="Heading1"/>
        <w:spacing w:line="480" w:lineRule="auto"/>
        <w:jc w:val="center"/>
        <w:rPr>
          <w:rFonts w:ascii="Arial" w:hAnsi="Arial" w:cs="Arial"/>
          <w:b/>
          <w:bCs/>
          <w:color w:val="auto"/>
          <w:sz w:val="22"/>
          <w:szCs w:val="22"/>
        </w:rPr>
      </w:pPr>
      <w:bookmarkStart w:id="2" w:name="_Toc192795584"/>
      <w:r w:rsidRPr="00AE429A">
        <w:rPr>
          <w:rFonts w:ascii="Arial" w:hAnsi="Arial" w:cs="Arial"/>
          <w:b/>
          <w:bCs/>
          <w:color w:val="auto"/>
          <w:sz w:val="22"/>
          <w:szCs w:val="22"/>
        </w:rPr>
        <w:lastRenderedPageBreak/>
        <w:t>Acronyms</w:t>
      </w:r>
      <w:bookmarkEnd w:id="2"/>
    </w:p>
    <w:p w14:paraId="29C908DD" w14:textId="77777777" w:rsidR="00242347" w:rsidRPr="00132166" w:rsidRDefault="00B814C5" w:rsidP="00132166">
      <w:pPr>
        <w:keepNext/>
        <w:keepLines/>
        <w:spacing w:before="240" w:after="240" w:line="480" w:lineRule="auto"/>
        <w:rPr>
          <w:rFonts w:ascii="Arial" w:eastAsia="Arial" w:hAnsi="Arial" w:cs="Arial"/>
        </w:rPr>
      </w:pPr>
      <w:r w:rsidRPr="00132166">
        <w:rPr>
          <w:rFonts w:ascii="Arial" w:eastAsia="Arial" w:hAnsi="Arial" w:cs="Arial"/>
        </w:rPr>
        <w:t>CAMHS: Children and Adolescent Mental Health Service</w:t>
      </w:r>
    </w:p>
    <w:p w14:paraId="2065CCDF" w14:textId="77777777" w:rsidR="00242347" w:rsidRPr="00132166" w:rsidRDefault="00B814C5" w:rsidP="00132166">
      <w:pPr>
        <w:keepNext/>
        <w:keepLines/>
        <w:spacing w:before="240" w:after="240" w:line="480" w:lineRule="auto"/>
        <w:rPr>
          <w:rFonts w:ascii="Arial" w:eastAsia="Arial" w:hAnsi="Arial" w:cs="Arial"/>
        </w:rPr>
      </w:pPr>
      <w:r w:rsidRPr="00132166">
        <w:rPr>
          <w:rFonts w:ascii="Arial" w:eastAsia="Arial" w:hAnsi="Arial" w:cs="Arial"/>
        </w:rPr>
        <w:t>CBT: Cognitive Behavioural Therapy</w:t>
      </w:r>
    </w:p>
    <w:p w14:paraId="7C714A08" w14:textId="77777777" w:rsidR="00242347" w:rsidRPr="00132166" w:rsidRDefault="00B814C5" w:rsidP="00132166">
      <w:pPr>
        <w:keepNext/>
        <w:keepLines/>
        <w:spacing w:before="240" w:after="240" w:line="480" w:lineRule="auto"/>
        <w:rPr>
          <w:rFonts w:ascii="Arial" w:eastAsia="Arial" w:hAnsi="Arial" w:cs="Arial"/>
        </w:rPr>
      </w:pPr>
      <w:r w:rsidRPr="00132166">
        <w:rPr>
          <w:rFonts w:ascii="Arial" w:eastAsia="Arial" w:hAnsi="Arial" w:cs="Arial"/>
        </w:rPr>
        <w:t>CYP: Children and Young People</w:t>
      </w:r>
    </w:p>
    <w:p w14:paraId="21321440" w14:textId="77777777" w:rsidR="00242347" w:rsidRDefault="00B814C5" w:rsidP="00132166">
      <w:pPr>
        <w:keepNext/>
        <w:keepLines/>
        <w:spacing w:before="240" w:after="240" w:line="480" w:lineRule="auto"/>
        <w:rPr>
          <w:rFonts w:ascii="Arial" w:eastAsia="Arial" w:hAnsi="Arial" w:cs="Arial"/>
        </w:rPr>
      </w:pPr>
      <w:r w:rsidRPr="00132166">
        <w:rPr>
          <w:rFonts w:ascii="Arial" w:eastAsia="Arial" w:hAnsi="Arial" w:cs="Arial"/>
        </w:rPr>
        <w:t>DfE: Department for Education</w:t>
      </w:r>
    </w:p>
    <w:p w14:paraId="486FEE47" w14:textId="63D5D8C4" w:rsidR="007C4D90" w:rsidRPr="00132166" w:rsidRDefault="007C4D90" w:rsidP="00132166">
      <w:pPr>
        <w:keepNext/>
        <w:keepLines/>
        <w:spacing w:before="240" w:after="240" w:line="480" w:lineRule="auto"/>
        <w:rPr>
          <w:rFonts w:ascii="Arial" w:eastAsia="Arial" w:hAnsi="Arial" w:cs="Arial"/>
        </w:rPr>
      </w:pPr>
      <w:r>
        <w:rPr>
          <w:rFonts w:ascii="Arial" w:eastAsia="Arial" w:hAnsi="Arial" w:cs="Arial"/>
        </w:rPr>
        <w:t>DfH: Department for Health</w:t>
      </w:r>
    </w:p>
    <w:p w14:paraId="193F965F" w14:textId="77777777" w:rsidR="00242347" w:rsidRPr="00132166" w:rsidRDefault="00B814C5" w:rsidP="00132166">
      <w:pPr>
        <w:keepNext/>
        <w:keepLines/>
        <w:spacing w:before="240" w:after="240" w:line="480" w:lineRule="auto"/>
        <w:rPr>
          <w:rFonts w:ascii="Arial" w:eastAsia="Arial" w:hAnsi="Arial" w:cs="Arial"/>
        </w:rPr>
      </w:pPr>
      <w:r w:rsidRPr="00132166">
        <w:rPr>
          <w:rFonts w:ascii="Arial" w:eastAsia="Arial" w:hAnsi="Arial" w:cs="Arial"/>
        </w:rPr>
        <w:t>EBSA: Emotionally Based School Avoidance</w:t>
      </w:r>
    </w:p>
    <w:p w14:paraId="37787A0D" w14:textId="77777777" w:rsidR="00242347" w:rsidRPr="00132166" w:rsidRDefault="00B814C5" w:rsidP="00132166">
      <w:pPr>
        <w:keepNext/>
        <w:keepLines/>
        <w:spacing w:before="240" w:after="240" w:line="480" w:lineRule="auto"/>
        <w:rPr>
          <w:rFonts w:ascii="Arial" w:eastAsia="Arial" w:hAnsi="Arial" w:cs="Arial"/>
        </w:rPr>
      </w:pPr>
      <w:r w:rsidRPr="00132166">
        <w:rPr>
          <w:rFonts w:ascii="Arial" w:eastAsia="Arial" w:hAnsi="Arial" w:cs="Arial"/>
        </w:rPr>
        <w:t>EHCP: Education, Care and Health Plan</w:t>
      </w:r>
    </w:p>
    <w:p w14:paraId="23EF1FC3" w14:textId="77777777" w:rsidR="00242347" w:rsidRPr="00132166" w:rsidRDefault="00B814C5" w:rsidP="00132166">
      <w:pPr>
        <w:keepNext/>
        <w:keepLines/>
        <w:spacing w:before="240" w:after="240" w:line="480" w:lineRule="auto"/>
        <w:rPr>
          <w:rFonts w:ascii="Arial" w:eastAsia="Arial" w:hAnsi="Arial" w:cs="Arial"/>
        </w:rPr>
      </w:pPr>
      <w:r w:rsidRPr="00132166">
        <w:rPr>
          <w:rFonts w:ascii="Arial" w:eastAsia="Arial" w:hAnsi="Arial" w:cs="Arial"/>
        </w:rPr>
        <w:t>EP: Educational Psychologist</w:t>
      </w:r>
    </w:p>
    <w:p w14:paraId="27A249EB" w14:textId="77777777" w:rsidR="00242347" w:rsidRPr="00132166" w:rsidRDefault="00B814C5" w:rsidP="00132166">
      <w:pPr>
        <w:keepNext/>
        <w:keepLines/>
        <w:spacing w:before="240" w:after="240" w:line="480" w:lineRule="auto"/>
        <w:rPr>
          <w:rFonts w:ascii="Arial" w:eastAsia="Arial" w:hAnsi="Arial" w:cs="Arial"/>
        </w:rPr>
      </w:pPr>
      <w:r w:rsidRPr="00132166">
        <w:rPr>
          <w:rFonts w:ascii="Arial" w:eastAsia="Arial" w:hAnsi="Arial" w:cs="Arial"/>
        </w:rPr>
        <w:t>ESNA: Extended School Non-Attendance*</w:t>
      </w:r>
    </w:p>
    <w:p w14:paraId="17FA7A31" w14:textId="77777777" w:rsidR="00242347" w:rsidRPr="00132166" w:rsidRDefault="00B814C5" w:rsidP="00132166">
      <w:pPr>
        <w:keepNext/>
        <w:keepLines/>
        <w:spacing w:before="240" w:after="240" w:line="480" w:lineRule="auto"/>
        <w:rPr>
          <w:rFonts w:ascii="Arial" w:eastAsia="Arial" w:hAnsi="Arial" w:cs="Arial"/>
        </w:rPr>
      </w:pPr>
      <w:r w:rsidRPr="00132166">
        <w:rPr>
          <w:rFonts w:ascii="Arial" w:eastAsia="Arial" w:hAnsi="Arial" w:cs="Arial"/>
        </w:rPr>
        <w:t>NOI: Narrative Orientated Inquiry</w:t>
      </w:r>
    </w:p>
    <w:p w14:paraId="7F2E57A7" w14:textId="77777777" w:rsidR="00242347" w:rsidRPr="00132166" w:rsidRDefault="00B814C5" w:rsidP="00132166">
      <w:pPr>
        <w:keepNext/>
        <w:keepLines/>
        <w:spacing w:before="240" w:after="240" w:line="480" w:lineRule="auto"/>
        <w:rPr>
          <w:rFonts w:ascii="Arial" w:eastAsia="Arial" w:hAnsi="Arial" w:cs="Arial"/>
        </w:rPr>
      </w:pPr>
      <w:r w:rsidRPr="00132166">
        <w:rPr>
          <w:rFonts w:ascii="Arial" w:eastAsia="Arial" w:hAnsi="Arial" w:cs="Arial"/>
        </w:rPr>
        <w:t>OFSTED: Office for Standards in Education, Children’s Services and Skills</w:t>
      </w:r>
    </w:p>
    <w:p w14:paraId="2FE5A82A" w14:textId="77777777" w:rsidR="00242347" w:rsidRDefault="00B814C5" w:rsidP="00132166">
      <w:pPr>
        <w:keepNext/>
        <w:keepLines/>
        <w:spacing w:before="240" w:after="240" w:line="480" w:lineRule="auto"/>
        <w:rPr>
          <w:rFonts w:ascii="Arial" w:eastAsia="Arial" w:hAnsi="Arial" w:cs="Arial"/>
        </w:rPr>
      </w:pPr>
      <w:r w:rsidRPr="00132166">
        <w:rPr>
          <w:rFonts w:ascii="Arial" w:eastAsia="Arial" w:hAnsi="Arial" w:cs="Arial"/>
        </w:rPr>
        <w:t>SENCo: Special Educational Needs Co-Ordinator</w:t>
      </w:r>
    </w:p>
    <w:p w14:paraId="433F7826" w14:textId="212A25E4" w:rsidR="009C540C" w:rsidRPr="00132166" w:rsidRDefault="009C540C" w:rsidP="00132166">
      <w:pPr>
        <w:keepNext/>
        <w:keepLines/>
        <w:spacing w:before="240" w:after="240" w:line="480" w:lineRule="auto"/>
        <w:rPr>
          <w:rFonts w:ascii="Arial" w:eastAsia="Arial" w:hAnsi="Arial" w:cs="Arial"/>
        </w:rPr>
      </w:pPr>
      <w:r>
        <w:rPr>
          <w:rFonts w:ascii="Arial" w:eastAsia="Arial" w:hAnsi="Arial" w:cs="Arial"/>
        </w:rPr>
        <w:t xml:space="preserve">SEND: Special Educational Needs </w:t>
      </w:r>
      <w:r w:rsidR="007C4D90">
        <w:rPr>
          <w:rFonts w:ascii="Arial" w:eastAsia="Arial" w:hAnsi="Arial" w:cs="Arial"/>
        </w:rPr>
        <w:t xml:space="preserve">and Disabilities </w:t>
      </w:r>
    </w:p>
    <w:p w14:paraId="18712EE6" w14:textId="77777777" w:rsidR="00242347" w:rsidRPr="00132166" w:rsidRDefault="00B814C5" w:rsidP="00132166">
      <w:pPr>
        <w:keepNext/>
        <w:keepLines/>
        <w:spacing w:before="240" w:after="240" w:line="480" w:lineRule="auto"/>
        <w:rPr>
          <w:rFonts w:ascii="Arial" w:eastAsia="Arial" w:hAnsi="Arial" w:cs="Arial"/>
        </w:rPr>
      </w:pPr>
      <w:r w:rsidRPr="00132166">
        <w:rPr>
          <w:rFonts w:ascii="Arial" w:eastAsia="Arial" w:hAnsi="Arial" w:cs="Arial"/>
        </w:rPr>
        <w:t>SENDIASS: Special Educational Needs and Disabilities Information Advice and Support Service</w:t>
      </w:r>
    </w:p>
    <w:p w14:paraId="4920E6A6" w14:textId="77777777" w:rsidR="00242347" w:rsidRPr="00132166" w:rsidRDefault="00B814C5" w:rsidP="00132166">
      <w:pPr>
        <w:keepNext/>
        <w:keepLines/>
        <w:spacing w:before="240" w:after="240" w:line="480" w:lineRule="auto"/>
        <w:rPr>
          <w:rFonts w:ascii="Arial" w:eastAsia="Arial" w:hAnsi="Arial" w:cs="Arial"/>
        </w:rPr>
      </w:pPr>
      <w:r w:rsidRPr="00132166">
        <w:rPr>
          <w:rFonts w:ascii="Arial" w:eastAsia="Arial" w:hAnsi="Arial" w:cs="Arial"/>
        </w:rPr>
        <w:t>TEP: Trainee Educational Psychologist</w:t>
      </w:r>
    </w:p>
    <w:p w14:paraId="0E3D57E2" w14:textId="77777777" w:rsidR="00242347" w:rsidRPr="00132166" w:rsidRDefault="00242347" w:rsidP="00132166">
      <w:pPr>
        <w:keepNext/>
        <w:keepLines/>
        <w:spacing w:before="240" w:after="240" w:line="480" w:lineRule="auto"/>
        <w:rPr>
          <w:rFonts w:ascii="Arial" w:eastAsia="Arial" w:hAnsi="Arial" w:cs="Arial"/>
        </w:rPr>
      </w:pPr>
    </w:p>
    <w:p w14:paraId="626129F4" w14:textId="77777777" w:rsidR="00242347" w:rsidRPr="00132166" w:rsidRDefault="00242347" w:rsidP="00132166">
      <w:pPr>
        <w:spacing w:line="480" w:lineRule="auto"/>
        <w:rPr>
          <w:rFonts w:ascii="Arial" w:hAnsi="Arial" w:cs="Arial"/>
        </w:rPr>
      </w:pPr>
    </w:p>
    <w:p w14:paraId="48ABC44B" w14:textId="77777777" w:rsidR="00242347" w:rsidRPr="009D3C60" w:rsidRDefault="00B814C5" w:rsidP="00132166">
      <w:pPr>
        <w:pStyle w:val="Heading2"/>
        <w:spacing w:line="480" w:lineRule="auto"/>
        <w:rPr>
          <w:rFonts w:ascii="Arial" w:eastAsia="Arial" w:hAnsi="Arial" w:cs="Arial"/>
          <w:b/>
          <w:bCs/>
          <w:color w:val="auto"/>
          <w:sz w:val="22"/>
          <w:szCs w:val="22"/>
        </w:rPr>
      </w:pPr>
      <w:bookmarkStart w:id="3" w:name="_heading=h.ljj1z2jmdpz3" w:colFirst="0" w:colLast="0"/>
      <w:bookmarkStart w:id="4" w:name="_Toc192795585"/>
      <w:bookmarkEnd w:id="3"/>
      <w:r w:rsidRPr="009D3C60">
        <w:rPr>
          <w:rFonts w:ascii="Arial" w:eastAsia="Arial" w:hAnsi="Arial" w:cs="Arial"/>
          <w:b/>
          <w:bCs/>
          <w:color w:val="auto"/>
          <w:sz w:val="22"/>
          <w:szCs w:val="22"/>
        </w:rPr>
        <w:lastRenderedPageBreak/>
        <w:t>Non-Attendance Terminology</w:t>
      </w:r>
      <w:bookmarkEnd w:id="4"/>
      <w:r w:rsidRPr="009D3C60">
        <w:rPr>
          <w:rFonts w:ascii="Arial" w:eastAsia="Arial" w:hAnsi="Arial" w:cs="Arial"/>
          <w:b/>
          <w:bCs/>
          <w:color w:val="auto"/>
          <w:sz w:val="22"/>
          <w:szCs w:val="22"/>
        </w:rPr>
        <w:t xml:space="preserve"> </w:t>
      </w:r>
    </w:p>
    <w:p w14:paraId="2385DD3D" w14:textId="77777777" w:rsidR="00242347" w:rsidRPr="00132166" w:rsidRDefault="00B814C5" w:rsidP="00132166">
      <w:pPr>
        <w:spacing w:line="480" w:lineRule="auto"/>
        <w:rPr>
          <w:rFonts w:ascii="Arial" w:eastAsia="Arial" w:hAnsi="Arial" w:cs="Arial"/>
        </w:rPr>
      </w:pPr>
      <w:r w:rsidRPr="00132166">
        <w:rPr>
          <w:rFonts w:ascii="Arial" w:eastAsia="Arial" w:hAnsi="Arial" w:cs="Arial"/>
        </w:rPr>
        <w:t xml:space="preserve">Throughout my professional practice, and as I read the literature, it was recognised that many terms are used for children not attending school. As Pellegrini (2007) highlighted, the definitions and terminology used have changed over time and differ depending on individual conceptualisations. Thus, the definitions within the literature can be “complex and contradictory” ( p. 18), which might be a barrier to reaching a deeper understanding of this behaviour (Tobias, 2019). Furthermore, due to this research being positioned within a social constructionist standpoint (see Section 3.2), I feel it is essential to consider the discourse we use as it has the potential to impact individuals, the understanding of others and societal views. Therefore, I wish to briefly outline the terminology that has previously been used and to state the reasons for the terminology Extended School Non-Attendance (ESNA), which I shall utilise within this research. </w:t>
      </w:r>
    </w:p>
    <w:p w14:paraId="61854294" w14:textId="77777777" w:rsidR="00242347" w:rsidRPr="00132166" w:rsidRDefault="00B814C5" w:rsidP="00132166">
      <w:pPr>
        <w:spacing w:line="480" w:lineRule="auto"/>
        <w:rPr>
          <w:rFonts w:ascii="Arial" w:eastAsia="Arial" w:hAnsi="Arial" w:cs="Arial"/>
        </w:rPr>
      </w:pPr>
      <w:r w:rsidRPr="00132166">
        <w:rPr>
          <w:rFonts w:ascii="Arial" w:eastAsia="Arial" w:hAnsi="Arial" w:cs="Arial"/>
        </w:rPr>
        <w:t>Pellegrini (2007) reports that a vast amount of historical literature has typically referred to ESNA as ‘school phobia’. Johnson et al. (1941) noted that ‘school phobia’ was a fear of attending school, which led to non-attendance. However, phobia is now regarded as a “dated and often invalid psychological term” (p. 23), which has powerful connotations and insinuates that CYP have a fear of a specific stimulus within the school setting when the situation is often much more complex and can be due to other reasons (</w:t>
      </w:r>
      <w:proofErr w:type="spellStart"/>
      <w:r w:rsidRPr="00132166">
        <w:rPr>
          <w:rFonts w:ascii="Arial" w:eastAsia="Arial" w:hAnsi="Arial" w:cs="Arial"/>
        </w:rPr>
        <w:t>Shivlock</w:t>
      </w:r>
      <w:proofErr w:type="spellEnd"/>
      <w:r w:rsidRPr="00132166">
        <w:rPr>
          <w:rFonts w:ascii="Arial" w:eastAsia="Arial" w:hAnsi="Arial" w:cs="Arial"/>
        </w:rPr>
        <w:t xml:space="preserve">, 2010). ‘School refusal’ was later accepted as a preferred term to identify situations in which the child lacks the motivation to attend school. Some researchers have stated that school refusal is often associated with strong negative emotions  (Havik et al., 2014); however, Kearney et al. (2004) highlight that whilst ‘school refusal’ is often linked with mental health needs, it can be connected to other reasons such as to gain attention from others or to access other motivating activities. Therefore, this term does not automatically pathologise students by referring to them having a condition, such as a phobia. However, it has been argued that School Refusal as well as Emotionally Based School Avoidance, specifically the words ‘refusal’ and ‘avoidance’, can insinuate that the behaviour is an explicit choice by the young </w:t>
      </w:r>
      <w:r w:rsidRPr="00132166">
        <w:rPr>
          <w:rFonts w:ascii="Arial" w:eastAsia="Arial" w:hAnsi="Arial" w:cs="Arial"/>
        </w:rPr>
        <w:lastRenderedPageBreak/>
        <w:t xml:space="preserve">person and, like the term ‘school phobia’, views the attendance difficulties through the medical model of disability (Higgins, 2022) in which it is a within-child problem. This then suggests that the solution, and need to change, is the responsibility of the child, which could mean that contributing environmental/school factors are missed. In addition, within the literature, it is noted that ‘school refusal’ and ‘truancy’ can sometimes be classified and responded to differently: truancy as a term may be used when CYP engage in anti-social behaviours when not attending school and parents are not aware of their non-attendance, as such, is slightly different to some definitions of school refusal (King &amp; Bernstein, 2001). However, it is possible that emotional influences, such as the avoidance of difficult situations within school, may still underpin some of these behaviours. If this form of non-attendance is not included within the definition, the CYPs who are classed as ‘truants’ may be overlooked by research and/or not supported to the same magnitude within schools. </w:t>
      </w:r>
    </w:p>
    <w:p w14:paraId="50580FCE" w14:textId="2B6C0A3D" w:rsidR="00242347" w:rsidRPr="00132166" w:rsidRDefault="00B814C5" w:rsidP="00132166">
      <w:pPr>
        <w:spacing w:line="480" w:lineRule="auto"/>
        <w:rPr>
          <w:rFonts w:ascii="Arial" w:eastAsia="Arial" w:hAnsi="Arial" w:cs="Arial"/>
        </w:rPr>
      </w:pPr>
      <w:r w:rsidRPr="00132166">
        <w:rPr>
          <w:rFonts w:ascii="Arial" w:eastAsia="Arial" w:hAnsi="Arial" w:cs="Arial"/>
        </w:rPr>
        <w:t xml:space="preserve">As noted by Pellegrini (2007), ‘Extended School Non-Attendance’ (ESNA) is now becoming more frequently used. This is the term that I shall use from here on unless a definition from another researcher is utilised. For me, the term ESNA aims to remove the within-child aspect by attempting to neutrally describe the situation without insinuating the cause, or that the cause is within-child, unlike previous terminology (Pellegrini, 2007). This encourages a fuller exploration of the situation to identify the maintaining factors within all </w:t>
      </w:r>
      <w:r w:rsidR="00A75F40" w:rsidRPr="00132166">
        <w:rPr>
          <w:rFonts w:ascii="Arial" w:eastAsia="Arial" w:hAnsi="Arial" w:cs="Arial"/>
        </w:rPr>
        <w:t>environments</w:t>
      </w:r>
      <w:r w:rsidRPr="00132166">
        <w:rPr>
          <w:rFonts w:ascii="Arial" w:eastAsia="Arial" w:hAnsi="Arial" w:cs="Arial"/>
        </w:rPr>
        <w:t xml:space="preserve"> and relationships. However, as Pellegrini (2007) highlights, I feel that it is beneficial to continue to include the word ‘school’ to direct attention to the school environment, which is likely to be a significant variable that must adapt to meet the needs of the CYP regardless of the underlying causes. Although, as noted previously, the school being the main maintaining factor should not be assumed. ‘Extended’ within this term differentiates between prolonged and brief non-attendance and may help professionals focus their work when services are stretched.</w:t>
      </w:r>
    </w:p>
    <w:p w14:paraId="5D632082" w14:textId="25804B95" w:rsidR="00242347" w:rsidRPr="00132166" w:rsidRDefault="00B814C5" w:rsidP="00132166">
      <w:pPr>
        <w:spacing w:line="480" w:lineRule="auto"/>
        <w:rPr>
          <w:rFonts w:ascii="Arial" w:eastAsia="Arial" w:hAnsi="Arial" w:cs="Arial"/>
        </w:rPr>
      </w:pPr>
      <w:r w:rsidRPr="00132166">
        <w:rPr>
          <w:rFonts w:ascii="Arial" w:eastAsia="Arial" w:hAnsi="Arial" w:cs="Arial"/>
        </w:rPr>
        <w:t xml:space="preserve">ESNA implies a phenomenon when a CYP is not </w:t>
      </w:r>
      <w:r w:rsidRPr="002B2774">
        <w:rPr>
          <w:rFonts w:ascii="Arial" w:eastAsia="Arial" w:hAnsi="Arial" w:cs="Arial"/>
        </w:rPr>
        <w:t>physically attending school; however, as noted within the A</w:t>
      </w:r>
      <w:r w:rsidR="000B6300" w:rsidRPr="002B2774">
        <w:rPr>
          <w:rFonts w:ascii="Arial" w:eastAsia="Arial" w:hAnsi="Arial" w:cs="Arial"/>
        </w:rPr>
        <w:t>TTEND</w:t>
      </w:r>
      <w:r w:rsidRPr="002B2774">
        <w:rPr>
          <w:rFonts w:ascii="Arial" w:eastAsia="Arial" w:hAnsi="Arial" w:cs="Arial"/>
        </w:rPr>
        <w:t xml:space="preserve"> Framework (2021),</w:t>
      </w:r>
      <w:r w:rsidR="00655E47" w:rsidRPr="002B2774">
        <w:rPr>
          <w:rFonts w:ascii="Arial" w:eastAsia="Arial" w:hAnsi="Arial" w:cs="Arial"/>
        </w:rPr>
        <w:t xml:space="preserve"> which</w:t>
      </w:r>
      <w:r w:rsidR="00655E47">
        <w:rPr>
          <w:rFonts w:ascii="Arial" w:eastAsia="Arial" w:hAnsi="Arial" w:cs="Arial"/>
        </w:rPr>
        <w:t xml:space="preserve"> is explained within section </w:t>
      </w:r>
      <w:r w:rsidR="00022C20">
        <w:rPr>
          <w:rFonts w:ascii="Arial" w:eastAsia="Arial" w:hAnsi="Arial" w:cs="Arial"/>
        </w:rPr>
        <w:t>2.3</w:t>
      </w:r>
      <w:r w:rsidR="00655E47">
        <w:rPr>
          <w:rFonts w:ascii="Arial" w:eastAsia="Arial" w:hAnsi="Arial" w:cs="Arial"/>
        </w:rPr>
        <w:t>,</w:t>
      </w:r>
      <w:r w:rsidRPr="00132166">
        <w:rPr>
          <w:rFonts w:ascii="Arial" w:eastAsia="Arial" w:hAnsi="Arial" w:cs="Arial"/>
        </w:rPr>
        <w:t xml:space="preserve"> it is also </w:t>
      </w:r>
      <w:r w:rsidRPr="00132166">
        <w:rPr>
          <w:rFonts w:ascii="Arial" w:eastAsia="Arial" w:hAnsi="Arial" w:cs="Arial"/>
        </w:rPr>
        <w:lastRenderedPageBreak/>
        <w:t xml:space="preserve">important that professionals are aware of the early signs of ESNA. This enables staff to work in a preventative way to support CYP before they experience ESNA </w:t>
      </w:r>
      <w:r w:rsidR="00D2443B" w:rsidRPr="00132166">
        <w:rPr>
          <w:rFonts w:ascii="Arial" w:eastAsia="Arial" w:hAnsi="Arial" w:cs="Arial"/>
        </w:rPr>
        <w:t>to</w:t>
      </w:r>
      <w:r w:rsidRPr="00132166">
        <w:rPr>
          <w:rFonts w:ascii="Arial" w:eastAsia="Arial" w:hAnsi="Arial" w:cs="Arial"/>
        </w:rPr>
        <w:t xml:space="preserve"> prevent temporary and lasting consequences (</w:t>
      </w:r>
      <w:proofErr w:type="spellStart"/>
      <w:r w:rsidRPr="00132166">
        <w:rPr>
          <w:rFonts w:ascii="Arial" w:eastAsia="Arial" w:hAnsi="Arial" w:cs="Arial"/>
        </w:rPr>
        <w:t>Munkhaugen</w:t>
      </w:r>
      <w:proofErr w:type="spellEnd"/>
      <w:r w:rsidRPr="00132166">
        <w:rPr>
          <w:rFonts w:ascii="Arial" w:eastAsia="Arial" w:hAnsi="Arial" w:cs="Arial"/>
        </w:rPr>
        <w:t xml:space="preserve">, 2019). </w:t>
      </w:r>
      <w:proofErr w:type="spellStart"/>
      <w:r w:rsidRPr="00132166">
        <w:rPr>
          <w:rFonts w:ascii="Arial" w:eastAsia="Arial" w:hAnsi="Arial" w:cs="Arial"/>
        </w:rPr>
        <w:t>Shivlock</w:t>
      </w:r>
      <w:proofErr w:type="spellEnd"/>
      <w:r w:rsidRPr="00132166">
        <w:rPr>
          <w:rFonts w:ascii="Arial" w:eastAsia="Arial" w:hAnsi="Arial" w:cs="Arial"/>
        </w:rPr>
        <w:t xml:space="preserve"> (2010) suggests that this may be a gap in the literature as most of the research focuses on those who are already experiencing ESNA rather than those “deterred from attending school on a regular basis” (p.64) but are not yet experiencing ESNA.  </w:t>
      </w:r>
    </w:p>
    <w:p w14:paraId="3EE310CA" w14:textId="77777777" w:rsidR="00242347" w:rsidRPr="00132166" w:rsidRDefault="00B814C5" w:rsidP="00132166">
      <w:pPr>
        <w:spacing w:after="0" w:line="480" w:lineRule="auto"/>
        <w:rPr>
          <w:rFonts w:ascii="Arial" w:eastAsia="Arial" w:hAnsi="Arial" w:cs="Arial"/>
          <w:color w:val="0F4761"/>
          <w:shd w:val="clear" w:color="auto" w:fill="E6B8AF"/>
        </w:rPr>
      </w:pPr>
      <w:r w:rsidRPr="00132166">
        <w:rPr>
          <w:rFonts w:ascii="Arial" w:eastAsia="Arial" w:hAnsi="Arial" w:cs="Arial"/>
        </w:rPr>
        <w:t xml:space="preserve">Whilst a shared label might be beneficial to support a collective understanding, the complex nature of the behaviours observed, the differing viewpoints of professionals, and the continuing development of new terms will inevitably impact the terminology used. As highlighted by Want (2020), it is important to be aware of the discrepancies in terminology and definitions when interpreting literature surrounding ESNA. </w:t>
      </w:r>
    </w:p>
    <w:p w14:paraId="2807EF00" w14:textId="77777777" w:rsidR="00242347" w:rsidRPr="00132166" w:rsidRDefault="00242347" w:rsidP="00132166">
      <w:pPr>
        <w:spacing w:after="0" w:line="480" w:lineRule="auto"/>
        <w:rPr>
          <w:rFonts w:ascii="Arial" w:eastAsia="Arial" w:hAnsi="Arial" w:cs="Arial"/>
          <w:color w:val="0F4761"/>
        </w:rPr>
      </w:pPr>
    </w:p>
    <w:p w14:paraId="53688FC4" w14:textId="77777777" w:rsidR="00242347" w:rsidRPr="00132166" w:rsidRDefault="00242347" w:rsidP="00132166">
      <w:pPr>
        <w:spacing w:after="0" w:line="480" w:lineRule="auto"/>
        <w:rPr>
          <w:rFonts w:ascii="Arial" w:eastAsia="Arial" w:hAnsi="Arial" w:cs="Arial"/>
          <w:color w:val="0F4761"/>
        </w:rPr>
      </w:pPr>
    </w:p>
    <w:p w14:paraId="6D6037F4" w14:textId="77777777" w:rsidR="00242347" w:rsidRPr="00132166" w:rsidRDefault="00242347" w:rsidP="00132166">
      <w:pPr>
        <w:spacing w:after="0" w:line="480" w:lineRule="auto"/>
        <w:rPr>
          <w:rFonts w:ascii="Arial" w:eastAsia="Arial" w:hAnsi="Arial" w:cs="Arial"/>
          <w:color w:val="0F4761"/>
        </w:rPr>
      </w:pPr>
    </w:p>
    <w:p w14:paraId="1F4F7F1C" w14:textId="77777777" w:rsidR="00242347" w:rsidRPr="00132166" w:rsidRDefault="00242347" w:rsidP="00132166">
      <w:pPr>
        <w:spacing w:after="0" w:line="480" w:lineRule="auto"/>
        <w:rPr>
          <w:rFonts w:ascii="Arial" w:eastAsia="Arial" w:hAnsi="Arial" w:cs="Arial"/>
          <w:color w:val="0F4761"/>
        </w:rPr>
      </w:pPr>
    </w:p>
    <w:p w14:paraId="47CC0533" w14:textId="77777777" w:rsidR="00242347" w:rsidRPr="00132166" w:rsidRDefault="00242347" w:rsidP="00132166">
      <w:pPr>
        <w:spacing w:after="0" w:line="480" w:lineRule="auto"/>
        <w:rPr>
          <w:rFonts w:ascii="Arial" w:eastAsia="Arial" w:hAnsi="Arial" w:cs="Arial"/>
          <w:color w:val="0F4761"/>
        </w:rPr>
      </w:pPr>
    </w:p>
    <w:p w14:paraId="78F05FEC" w14:textId="77777777" w:rsidR="00242347" w:rsidRPr="00132166" w:rsidRDefault="00242347" w:rsidP="00132166">
      <w:pPr>
        <w:spacing w:after="0" w:line="480" w:lineRule="auto"/>
        <w:rPr>
          <w:rFonts w:ascii="Arial" w:eastAsia="Arial" w:hAnsi="Arial" w:cs="Arial"/>
          <w:color w:val="0F4761"/>
        </w:rPr>
      </w:pPr>
    </w:p>
    <w:p w14:paraId="389CDE3D" w14:textId="77777777" w:rsidR="00242347" w:rsidRPr="00132166" w:rsidRDefault="00242347" w:rsidP="00132166">
      <w:pPr>
        <w:spacing w:after="0" w:line="480" w:lineRule="auto"/>
        <w:rPr>
          <w:rFonts w:ascii="Arial" w:eastAsia="Arial" w:hAnsi="Arial" w:cs="Arial"/>
          <w:color w:val="0F4761"/>
        </w:rPr>
      </w:pPr>
    </w:p>
    <w:p w14:paraId="7506AD96" w14:textId="77777777" w:rsidR="00242347" w:rsidRPr="00132166" w:rsidRDefault="00242347" w:rsidP="00132166">
      <w:pPr>
        <w:spacing w:after="0" w:line="480" w:lineRule="auto"/>
        <w:rPr>
          <w:rFonts w:ascii="Arial" w:eastAsia="Arial" w:hAnsi="Arial" w:cs="Arial"/>
          <w:color w:val="0F4761"/>
        </w:rPr>
      </w:pPr>
    </w:p>
    <w:p w14:paraId="1C3E551F" w14:textId="77777777" w:rsidR="00242347" w:rsidRPr="00132166" w:rsidRDefault="00242347" w:rsidP="00132166">
      <w:pPr>
        <w:spacing w:after="0" w:line="480" w:lineRule="auto"/>
        <w:rPr>
          <w:rFonts w:ascii="Arial" w:eastAsia="Arial" w:hAnsi="Arial" w:cs="Arial"/>
          <w:color w:val="0F4761"/>
        </w:rPr>
      </w:pPr>
    </w:p>
    <w:p w14:paraId="1E544308" w14:textId="77777777" w:rsidR="00242347" w:rsidRPr="00132166" w:rsidRDefault="00242347" w:rsidP="00132166">
      <w:pPr>
        <w:spacing w:after="0" w:line="480" w:lineRule="auto"/>
        <w:rPr>
          <w:rFonts w:ascii="Arial" w:eastAsia="Arial" w:hAnsi="Arial" w:cs="Arial"/>
          <w:color w:val="0F4761"/>
        </w:rPr>
      </w:pPr>
    </w:p>
    <w:p w14:paraId="219C494C" w14:textId="77777777" w:rsidR="00242347" w:rsidRPr="00132166" w:rsidRDefault="00242347" w:rsidP="00132166">
      <w:pPr>
        <w:spacing w:after="0" w:line="480" w:lineRule="auto"/>
        <w:rPr>
          <w:rFonts w:ascii="Arial" w:eastAsia="Arial" w:hAnsi="Arial" w:cs="Arial"/>
          <w:color w:val="0F4761"/>
        </w:rPr>
      </w:pPr>
    </w:p>
    <w:p w14:paraId="03B4B5B7" w14:textId="77777777" w:rsidR="00242347" w:rsidRDefault="00242347">
      <w:pPr>
        <w:spacing w:after="0" w:line="480" w:lineRule="auto"/>
        <w:rPr>
          <w:rFonts w:ascii="Arial" w:eastAsia="Arial" w:hAnsi="Arial" w:cs="Arial"/>
          <w:color w:val="0F4761"/>
        </w:rPr>
      </w:pPr>
    </w:p>
    <w:p w14:paraId="46ABDD6F" w14:textId="77777777" w:rsidR="00242347" w:rsidRDefault="00242347">
      <w:pPr>
        <w:spacing w:after="0" w:line="480" w:lineRule="auto"/>
        <w:rPr>
          <w:rFonts w:ascii="Arial" w:eastAsia="Arial" w:hAnsi="Arial" w:cs="Arial"/>
          <w:color w:val="0F4761"/>
        </w:rPr>
      </w:pPr>
    </w:p>
    <w:p w14:paraId="2243D4C9" w14:textId="77777777" w:rsidR="00F079D4" w:rsidRDefault="00F079D4">
      <w:pPr>
        <w:spacing w:after="0" w:line="480" w:lineRule="auto"/>
        <w:rPr>
          <w:rFonts w:ascii="Arial" w:eastAsia="Arial" w:hAnsi="Arial" w:cs="Arial"/>
          <w:color w:val="0F4761"/>
        </w:rPr>
      </w:pPr>
    </w:p>
    <w:p w14:paraId="07377353" w14:textId="77777777" w:rsidR="009D3C60" w:rsidRDefault="009D3C60">
      <w:pPr>
        <w:spacing w:after="0" w:line="480" w:lineRule="auto"/>
        <w:rPr>
          <w:rFonts w:ascii="Arial" w:eastAsia="Arial" w:hAnsi="Arial" w:cs="Arial"/>
          <w:color w:val="0F4761"/>
        </w:rPr>
      </w:pPr>
    </w:p>
    <w:p w14:paraId="4A5ACEC1" w14:textId="77777777" w:rsidR="00242347" w:rsidRPr="00132166" w:rsidRDefault="00B814C5" w:rsidP="00132166">
      <w:pPr>
        <w:keepNext/>
        <w:keepLines/>
        <w:pBdr>
          <w:top w:val="nil"/>
          <w:left w:val="nil"/>
          <w:bottom w:val="nil"/>
          <w:right w:val="nil"/>
          <w:between w:val="nil"/>
        </w:pBdr>
        <w:spacing w:before="240" w:after="0"/>
        <w:jc w:val="center"/>
        <w:rPr>
          <w:rFonts w:ascii="Arial" w:hAnsi="Arial" w:cs="Arial"/>
          <w:b/>
          <w:bCs/>
        </w:rPr>
      </w:pPr>
      <w:r w:rsidRPr="00132166">
        <w:rPr>
          <w:rFonts w:ascii="Arial" w:hAnsi="Arial" w:cs="Arial"/>
          <w:b/>
          <w:bCs/>
        </w:rPr>
        <w:lastRenderedPageBreak/>
        <w:t>Contents</w:t>
      </w:r>
    </w:p>
    <w:sdt>
      <w:sdtPr>
        <w:rPr>
          <w:rFonts w:ascii="Arial" w:hAnsi="Arial" w:cs="Arial"/>
        </w:rPr>
        <w:id w:val="32693892"/>
        <w:docPartObj>
          <w:docPartGallery w:val="Table of Contents"/>
          <w:docPartUnique/>
        </w:docPartObj>
      </w:sdtPr>
      <w:sdtContent>
        <w:p w14:paraId="4966D958" w14:textId="2CC5266D" w:rsidR="00725AF5" w:rsidRDefault="00B814C5">
          <w:pPr>
            <w:pStyle w:val="TOC2"/>
            <w:tabs>
              <w:tab w:val="right" w:leader="dot" w:pos="9016"/>
            </w:tabs>
            <w:rPr>
              <w:rFonts w:asciiTheme="minorHAnsi" w:eastAsiaTheme="minorEastAsia" w:hAnsiTheme="minorHAnsi" w:cstheme="minorBidi"/>
              <w:noProof/>
              <w:kern w:val="2"/>
              <w:sz w:val="24"/>
              <w:szCs w:val="24"/>
              <w14:ligatures w14:val="standardContextual"/>
            </w:rPr>
          </w:pPr>
          <w:r w:rsidRPr="00F17210">
            <w:rPr>
              <w:rFonts w:ascii="Arial" w:hAnsi="Arial" w:cs="Arial"/>
            </w:rPr>
            <w:fldChar w:fldCharType="begin"/>
          </w:r>
          <w:r w:rsidRPr="00F17210">
            <w:rPr>
              <w:rFonts w:ascii="Arial" w:hAnsi="Arial" w:cs="Arial"/>
            </w:rPr>
            <w:instrText xml:space="preserve"> TOC \h \u \z \t "Heading 1,1,Heading 2,2,Heading 3,3,"</w:instrText>
          </w:r>
          <w:r w:rsidRPr="00F17210">
            <w:rPr>
              <w:rFonts w:ascii="Arial" w:hAnsi="Arial" w:cs="Arial"/>
            </w:rPr>
            <w:fldChar w:fldCharType="separate"/>
          </w:r>
          <w:hyperlink w:anchor="_Toc192795582" w:history="1">
            <w:r w:rsidR="00725AF5" w:rsidRPr="00E003FF">
              <w:rPr>
                <w:rStyle w:val="Hyperlink"/>
                <w:rFonts w:ascii="Arial" w:hAnsi="Arial" w:cs="Arial"/>
                <w:b/>
                <w:bCs/>
                <w:noProof/>
              </w:rPr>
              <w:t>Acknowledgements</w:t>
            </w:r>
            <w:r w:rsidR="00725AF5">
              <w:rPr>
                <w:noProof/>
                <w:webHidden/>
              </w:rPr>
              <w:tab/>
            </w:r>
            <w:r w:rsidR="00725AF5">
              <w:rPr>
                <w:noProof/>
                <w:webHidden/>
              </w:rPr>
              <w:fldChar w:fldCharType="begin"/>
            </w:r>
            <w:r w:rsidR="00725AF5">
              <w:rPr>
                <w:noProof/>
                <w:webHidden/>
              </w:rPr>
              <w:instrText xml:space="preserve"> PAGEREF _Toc192795582 \h </w:instrText>
            </w:r>
            <w:r w:rsidR="00725AF5">
              <w:rPr>
                <w:noProof/>
                <w:webHidden/>
              </w:rPr>
            </w:r>
            <w:r w:rsidR="00725AF5">
              <w:rPr>
                <w:noProof/>
                <w:webHidden/>
              </w:rPr>
              <w:fldChar w:fldCharType="separate"/>
            </w:r>
            <w:r w:rsidR="00725AF5">
              <w:rPr>
                <w:noProof/>
                <w:webHidden/>
              </w:rPr>
              <w:t>2</w:t>
            </w:r>
            <w:r w:rsidR="00725AF5">
              <w:rPr>
                <w:noProof/>
                <w:webHidden/>
              </w:rPr>
              <w:fldChar w:fldCharType="end"/>
            </w:r>
          </w:hyperlink>
        </w:p>
        <w:p w14:paraId="09ACDF90" w14:textId="7081E783" w:rsidR="00725AF5" w:rsidRDefault="00725AF5">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192795583" w:history="1">
            <w:r w:rsidRPr="00E003FF">
              <w:rPr>
                <w:rStyle w:val="Hyperlink"/>
                <w:rFonts w:ascii="Arial" w:hAnsi="Arial" w:cs="Arial"/>
                <w:b/>
                <w:bCs/>
                <w:noProof/>
              </w:rPr>
              <w:t>Abstract</w:t>
            </w:r>
            <w:r>
              <w:rPr>
                <w:noProof/>
                <w:webHidden/>
              </w:rPr>
              <w:tab/>
            </w:r>
            <w:r>
              <w:rPr>
                <w:noProof/>
                <w:webHidden/>
              </w:rPr>
              <w:fldChar w:fldCharType="begin"/>
            </w:r>
            <w:r>
              <w:rPr>
                <w:noProof/>
                <w:webHidden/>
              </w:rPr>
              <w:instrText xml:space="preserve"> PAGEREF _Toc192795583 \h </w:instrText>
            </w:r>
            <w:r>
              <w:rPr>
                <w:noProof/>
                <w:webHidden/>
              </w:rPr>
            </w:r>
            <w:r>
              <w:rPr>
                <w:noProof/>
                <w:webHidden/>
              </w:rPr>
              <w:fldChar w:fldCharType="separate"/>
            </w:r>
            <w:r>
              <w:rPr>
                <w:noProof/>
                <w:webHidden/>
              </w:rPr>
              <w:t>3</w:t>
            </w:r>
            <w:r>
              <w:rPr>
                <w:noProof/>
                <w:webHidden/>
              </w:rPr>
              <w:fldChar w:fldCharType="end"/>
            </w:r>
          </w:hyperlink>
        </w:p>
        <w:p w14:paraId="48093B94" w14:textId="1B217876" w:rsidR="00725AF5" w:rsidRDefault="00725AF5">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192795584" w:history="1">
            <w:r w:rsidRPr="00E003FF">
              <w:rPr>
                <w:rStyle w:val="Hyperlink"/>
                <w:rFonts w:ascii="Arial" w:hAnsi="Arial" w:cs="Arial"/>
                <w:b/>
                <w:bCs/>
                <w:noProof/>
              </w:rPr>
              <w:t>Acronyms</w:t>
            </w:r>
            <w:r>
              <w:rPr>
                <w:noProof/>
                <w:webHidden/>
              </w:rPr>
              <w:tab/>
            </w:r>
            <w:r>
              <w:rPr>
                <w:noProof/>
                <w:webHidden/>
              </w:rPr>
              <w:fldChar w:fldCharType="begin"/>
            </w:r>
            <w:r>
              <w:rPr>
                <w:noProof/>
                <w:webHidden/>
              </w:rPr>
              <w:instrText xml:space="preserve"> PAGEREF _Toc192795584 \h </w:instrText>
            </w:r>
            <w:r>
              <w:rPr>
                <w:noProof/>
                <w:webHidden/>
              </w:rPr>
            </w:r>
            <w:r>
              <w:rPr>
                <w:noProof/>
                <w:webHidden/>
              </w:rPr>
              <w:fldChar w:fldCharType="separate"/>
            </w:r>
            <w:r>
              <w:rPr>
                <w:noProof/>
                <w:webHidden/>
              </w:rPr>
              <w:t>4</w:t>
            </w:r>
            <w:r>
              <w:rPr>
                <w:noProof/>
                <w:webHidden/>
              </w:rPr>
              <w:fldChar w:fldCharType="end"/>
            </w:r>
          </w:hyperlink>
        </w:p>
        <w:p w14:paraId="253F734F" w14:textId="30360CF2" w:rsidR="00725AF5" w:rsidRDefault="00725AF5">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92795585" w:history="1">
            <w:r w:rsidRPr="00E003FF">
              <w:rPr>
                <w:rStyle w:val="Hyperlink"/>
                <w:rFonts w:ascii="Arial" w:eastAsia="Arial" w:hAnsi="Arial" w:cs="Arial"/>
                <w:b/>
                <w:bCs/>
                <w:noProof/>
              </w:rPr>
              <w:t>Non-Attendance Terminology</w:t>
            </w:r>
            <w:r>
              <w:rPr>
                <w:noProof/>
                <w:webHidden/>
              </w:rPr>
              <w:tab/>
            </w:r>
            <w:r>
              <w:rPr>
                <w:noProof/>
                <w:webHidden/>
              </w:rPr>
              <w:fldChar w:fldCharType="begin"/>
            </w:r>
            <w:r>
              <w:rPr>
                <w:noProof/>
                <w:webHidden/>
              </w:rPr>
              <w:instrText xml:space="preserve"> PAGEREF _Toc192795585 \h </w:instrText>
            </w:r>
            <w:r>
              <w:rPr>
                <w:noProof/>
                <w:webHidden/>
              </w:rPr>
            </w:r>
            <w:r>
              <w:rPr>
                <w:noProof/>
                <w:webHidden/>
              </w:rPr>
              <w:fldChar w:fldCharType="separate"/>
            </w:r>
            <w:r>
              <w:rPr>
                <w:noProof/>
                <w:webHidden/>
              </w:rPr>
              <w:t>5</w:t>
            </w:r>
            <w:r>
              <w:rPr>
                <w:noProof/>
                <w:webHidden/>
              </w:rPr>
              <w:fldChar w:fldCharType="end"/>
            </w:r>
          </w:hyperlink>
        </w:p>
        <w:p w14:paraId="0E376FAD" w14:textId="5DCBD231" w:rsidR="00725AF5" w:rsidRDefault="00725AF5">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192795586" w:history="1">
            <w:r w:rsidRPr="00E003FF">
              <w:rPr>
                <w:rStyle w:val="Hyperlink"/>
                <w:rFonts w:ascii="Arial" w:hAnsi="Arial" w:cs="Arial"/>
                <w:b/>
                <w:bCs/>
                <w:noProof/>
              </w:rPr>
              <w:t>Chapter 1: Introduction</w:t>
            </w:r>
            <w:r>
              <w:rPr>
                <w:noProof/>
                <w:webHidden/>
              </w:rPr>
              <w:tab/>
            </w:r>
            <w:r>
              <w:rPr>
                <w:noProof/>
                <w:webHidden/>
              </w:rPr>
              <w:fldChar w:fldCharType="begin"/>
            </w:r>
            <w:r>
              <w:rPr>
                <w:noProof/>
                <w:webHidden/>
              </w:rPr>
              <w:instrText xml:space="preserve"> PAGEREF _Toc192795586 \h </w:instrText>
            </w:r>
            <w:r>
              <w:rPr>
                <w:noProof/>
                <w:webHidden/>
              </w:rPr>
            </w:r>
            <w:r>
              <w:rPr>
                <w:noProof/>
                <w:webHidden/>
              </w:rPr>
              <w:fldChar w:fldCharType="separate"/>
            </w:r>
            <w:r>
              <w:rPr>
                <w:noProof/>
                <w:webHidden/>
              </w:rPr>
              <w:t>11</w:t>
            </w:r>
            <w:r>
              <w:rPr>
                <w:noProof/>
                <w:webHidden/>
              </w:rPr>
              <w:fldChar w:fldCharType="end"/>
            </w:r>
          </w:hyperlink>
        </w:p>
        <w:p w14:paraId="7FC3E861" w14:textId="4D74A6BD" w:rsidR="00725AF5" w:rsidRDefault="00725AF5">
          <w:pPr>
            <w:pStyle w:val="TOC2"/>
            <w:tabs>
              <w:tab w:val="left" w:pos="960"/>
              <w:tab w:val="right" w:leader="dot" w:pos="9016"/>
            </w:tabs>
            <w:rPr>
              <w:rFonts w:asciiTheme="minorHAnsi" w:eastAsiaTheme="minorEastAsia" w:hAnsiTheme="minorHAnsi" w:cstheme="minorBidi"/>
              <w:noProof/>
              <w:kern w:val="2"/>
              <w:sz w:val="24"/>
              <w:szCs w:val="24"/>
              <w14:ligatures w14:val="standardContextual"/>
            </w:rPr>
          </w:pPr>
          <w:hyperlink w:anchor="_Toc192795587" w:history="1">
            <w:r w:rsidRPr="00E003FF">
              <w:rPr>
                <w:rStyle w:val="Hyperlink"/>
                <w:rFonts w:ascii="Arial" w:hAnsi="Arial" w:cs="Arial"/>
                <w:b/>
                <w:bCs/>
                <w:noProof/>
              </w:rPr>
              <w:t>1.1</w:t>
            </w:r>
            <w:r>
              <w:rPr>
                <w:rFonts w:asciiTheme="minorHAnsi" w:eastAsiaTheme="minorEastAsia" w:hAnsiTheme="minorHAnsi" w:cstheme="minorBidi"/>
                <w:noProof/>
                <w:kern w:val="2"/>
                <w:sz w:val="24"/>
                <w:szCs w:val="24"/>
                <w14:ligatures w14:val="standardContextual"/>
              </w:rPr>
              <w:tab/>
            </w:r>
            <w:r w:rsidRPr="00E003FF">
              <w:rPr>
                <w:rStyle w:val="Hyperlink"/>
                <w:rFonts w:ascii="Arial" w:hAnsi="Arial" w:cs="Arial"/>
                <w:b/>
                <w:bCs/>
                <w:noProof/>
              </w:rPr>
              <w:t>Context of the Research</w:t>
            </w:r>
            <w:r>
              <w:rPr>
                <w:noProof/>
                <w:webHidden/>
              </w:rPr>
              <w:tab/>
            </w:r>
            <w:r>
              <w:rPr>
                <w:noProof/>
                <w:webHidden/>
              </w:rPr>
              <w:fldChar w:fldCharType="begin"/>
            </w:r>
            <w:r>
              <w:rPr>
                <w:noProof/>
                <w:webHidden/>
              </w:rPr>
              <w:instrText xml:space="preserve"> PAGEREF _Toc192795587 \h </w:instrText>
            </w:r>
            <w:r>
              <w:rPr>
                <w:noProof/>
                <w:webHidden/>
              </w:rPr>
            </w:r>
            <w:r>
              <w:rPr>
                <w:noProof/>
                <w:webHidden/>
              </w:rPr>
              <w:fldChar w:fldCharType="separate"/>
            </w:r>
            <w:r>
              <w:rPr>
                <w:noProof/>
                <w:webHidden/>
              </w:rPr>
              <w:t>11</w:t>
            </w:r>
            <w:r>
              <w:rPr>
                <w:noProof/>
                <w:webHidden/>
              </w:rPr>
              <w:fldChar w:fldCharType="end"/>
            </w:r>
          </w:hyperlink>
        </w:p>
        <w:p w14:paraId="19B6DBB5" w14:textId="741D6FAD" w:rsidR="00725AF5" w:rsidRDefault="00725AF5">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192795588" w:history="1">
            <w:r w:rsidRPr="00E003FF">
              <w:rPr>
                <w:rStyle w:val="Hyperlink"/>
                <w:rFonts w:ascii="Arial" w:hAnsi="Arial" w:cs="Arial"/>
                <w:b/>
                <w:bCs/>
                <w:noProof/>
              </w:rPr>
              <w:t>Chapter 2: Literature Review</w:t>
            </w:r>
            <w:r>
              <w:rPr>
                <w:noProof/>
                <w:webHidden/>
              </w:rPr>
              <w:tab/>
            </w:r>
            <w:r>
              <w:rPr>
                <w:noProof/>
                <w:webHidden/>
              </w:rPr>
              <w:fldChar w:fldCharType="begin"/>
            </w:r>
            <w:r>
              <w:rPr>
                <w:noProof/>
                <w:webHidden/>
              </w:rPr>
              <w:instrText xml:space="preserve"> PAGEREF _Toc192795588 \h </w:instrText>
            </w:r>
            <w:r>
              <w:rPr>
                <w:noProof/>
                <w:webHidden/>
              </w:rPr>
            </w:r>
            <w:r>
              <w:rPr>
                <w:noProof/>
                <w:webHidden/>
              </w:rPr>
              <w:fldChar w:fldCharType="separate"/>
            </w:r>
            <w:r>
              <w:rPr>
                <w:noProof/>
                <w:webHidden/>
              </w:rPr>
              <w:t>14</w:t>
            </w:r>
            <w:r>
              <w:rPr>
                <w:noProof/>
                <w:webHidden/>
              </w:rPr>
              <w:fldChar w:fldCharType="end"/>
            </w:r>
          </w:hyperlink>
        </w:p>
        <w:p w14:paraId="17177C02" w14:textId="094EA864" w:rsidR="00725AF5" w:rsidRDefault="00725AF5">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92795589" w:history="1">
            <w:r w:rsidRPr="00E003FF">
              <w:rPr>
                <w:rStyle w:val="Hyperlink"/>
                <w:rFonts w:ascii="Arial" w:hAnsi="Arial" w:cs="Arial"/>
                <w:b/>
                <w:bCs/>
                <w:noProof/>
              </w:rPr>
              <w:t>2.1 What is Autism?</w:t>
            </w:r>
            <w:r>
              <w:rPr>
                <w:noProof/>
                <w:webHidden/>
              </w:rPr>
              <w:tab/>
            </w:r>
            <w:r>
              <w:rPr>
                <w:noProof/>
                <w:webHidden/>
              </w:rPr>
              <w:fldChar w:fldCharType="begin"/>
            </w:r>
            <w:r>
              <w:rPr>
                <w:noProof/>
                <w:webHidden/>
              </w:rPr>
              <w:instrText xml:space="preserve"> PAGEREF _Toc192795589 \h </w:instrText>
            </w:r>
            <w:r>
              <w:rPr>
                <w:noProof/>
                <w:webHidden/>
              </w:rPr>
            </w:r>
            <w:r>
              <w:rPr>
                <w:noProof/>
                <w:webHidden/>
              </w:rPr>
              <w:fldChar w:fldCharType="separate"/>
            </w:r>
            <w:r>
              <w:rPr>
                <w:noProof/>
                <w:webHidden/>
              </w:rPr>
              <w:t>14</w:t>
            </w:r>
            <w:r>
              <w:rPr>
                <w:noProof/>
                <w:webHidden/>
              </w:rPr>
              <w:fldChar w:fldCharType="end"/>
            </w:r>
          </w:hyperlink>
        </w:p>
        <w:p w14:paraId="7AFD169D" w14:textId="2FF56C91" w:rsidR="00725AF5" w:rsidRDefault="00725AF5">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92795590" w:history="1">
            <w:r w:rsidRPr="00E003FF">
              <w:rPr>
                <w:rStyle w:val="Hyperlink"/>
                <w:rFonts w:ascii="Arial" w:hAnsi="Arial" w:cs="Arial"/>
                <w:b/>
                <w:bCs/>
                <w:noProof/>
              </w:rPr>
              <w:t>2.2 Why is more Research Needed around the Experiences of Autistic Children and Young People and their Families?</w:t>
            </w:r>
            <w:r>
              <w:rPr>
                <w:noProof/>
                <w:webHidden/>
              </w:rPr>
              <w:tab/>
            </w:r>
            <w:r>
              <w:rPr>
                <w:noProof/>
                <w:webHidden/>
              </w:rPr>
              <w:fldChar w:fldCharType="begin"/>
            </w:r>
            <w:r>
              <w:rPr>
                <w:noProof/>
                <w:webHidden/>
              </w:rPr>
              <w:instrText xml:space="preserve"> PAGEREF _Toc192795590 \h </w:instrText>
            </w:r>
            <w:r>
              <w:rPr>
                <w:noProof/>
                <w:webHidden/>
              </w:rPr>
            </w:r>
            <w:r>
              <w:rPr>
                <w:noProof/>
                <w:webHidden/>
              </w:rPr>
              <w:fldChar w:fldCharType="separate"/>
            </w:r>
            <w:r>
              <w:rPr>
                <w:noProof/>
                <w:webHidden/>
              </w:rPr>
              <w:t>16</w:t>
            </w:r>
            <w:r>
              <w:rPr>
                <w:noProof/>
                <w:webHidden/>
              </w:rPr>
              <w:fldChar w:fldCharType="end"/>
            </w:r>
          </w:hyperlink>
        </w:p>
        <w:p w14:paraId="5A598696" w14:textId="01BDA039" w:rsidR="00725AF5" w:rsidRDefault="00725AF5">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92795591" w:history="1">
            <w:r w:rsidRPr="00E003FF">
              <w:rPr>
                <w:rStyle w:val="Hyperlink"/>
                <w:rFonts w:ascii="Arial" w:hAnsi="Arial" w:cs="Arial"/>
                <w:b/>
                <w:bCs/>
                <w:noProof/>
              </w:rPr>
              <w:t>2.3 Influences on ESNA</w:t>
            </w:r>
            <w:r>
              <w:rPr>
                <w:noProof/>
                <w:webHidden/>
              </w:rPr>
              <w:tab/>
            </w:r>
            <w:r>
              <w:rPr>
                <w:noProof/>
                <w:webHidden/>
              </w:rPr>
              <w:fldChar w:fldCharType="begin"/>
            </w:r>
            <w:r>
              <w:rPr>
                <w:noProof/>
                <w:webHidden/>
              </w:rPr>
              <w:instrText xml:space="preserve"> PAGEREF _Toc192795591 \h </w:instrText>
            </w:r>
            <w:r>
              <w:rPr>
                <w:noProof/>
                <w:webHidden/>
              </w:rPr>
            </w:r>
            <w:r>
              <w:rPr>
                <w:noProof/>
                <w:webHidden/>
              </w:rPr>
              <w:fldChar w:fldCharType="separate"/>
            </w:r>
            <w:r>
              <w:rPr>
                <w:noProof/>
                <w:webHidden/>
              </w:rPr>
              <w:t>17</w:t>
            </w:r>
            <w:r>
              <w:rPr>
                <w:noProof/>
                <w:webHidden/>
              </w:rPr>
              <w:fldChar w:fldCharType="end"/>
            </w:r>
          </w:hyperlink>
        </w:p>
        <w:p w14:paraId="378D0494" w14:textId="6C5DB60E" w:rsidR="00725AF5" w:rsidRDefault="00725AF5">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192795592" w:history="1">
            <w:r w:rsidRPr="00E003FF">
              <w:rPr>
                <w:rStyle w:val="Hyperlink"/>
                <w:rFonts w:ascii="Arial" w:hAnsi="Arial" w:cs="Arial"/>
                <w:b/>
                <w:bCs/>
                <w:i/>
                <w:iCs/>
                <w:noProof/>
              </w:rPr>
              <w:t>2.3.1 Individual Influences?</w:t>
            </w:r>
            <w:r>
              <w:rPr>
                <w:noProof/>
                <w:webHidden/>
              </w:rPr>
              <w:tab/>
            </w:r>
            <w:r>
              <w:rPr>
                <w:noProof/>
                <w:webHidden/>
              </w:rPr>
              <w:fldChar w:fldCharType="begin"/>
            </w:r>
            <w:r>
              <w:rPr>
                <w:noProof/>
                <w:webHidden/>
              </w:rPr>
              <w:instrText xml:space="preserve"> PAGEREF _Toc192795592 \h </w:instrText>
            </w:r>
            <w:r>
              <w:rPr>
                <w:noProof/>
                <w:webHidden/>
              </w:rPr>
            </w:r>
            <w:r>
              <w:rPr>
                <w:noProof/>
                <w:webHidden/>
              </w:rPr>
              <w:fldChar w:fldCharType="separate"/>
            </w:r>
            <w:r>
              <w:rPr>
                <w:noProof/>
                <w:webHidden/>
              </w:rPr>
              <w:t>20</w:t>
            </w:r>
            <w:r>
              <w:rPr>
                <w:noProof/>
                <w:webHidden/>
              </w:rPr>
              <w:fldChar w:fldCharType="end"/>
            </w:r>
          </w:hyperlink>
        </w:p>
        <w:p w14:paraId="37F584AC" w14:textId="4B8AAE2A" w:rsidR="00725AF5" w:rsidRDefault="00725AF5">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192795593" w:history="1">
            <w:r w:rsidRPr="00E003FF">
              <w:rPr>
                <w:rStyle w:val="Hyperlink"/>
                <w:rFonts w:ascii="Arial" w:hAnsi="Arial" w:cs="Arial"/>
                <w:b/>
                <w:bCs/>
                <w:i/>
                <w:iCs/>
                <w:noProof/>
              </w:rPr>
              <w:t>2.3.2 School Influences</w:t>
            </w:r>
            <w:r>
              <w:rPr>
                <w:noProof/>
                <w:webHidden/>
              </w:rPr>
              <w:tab/>
            </w:r>
            <w:r>
              <w:rPr>
                <w:noProof/>
                <w:webHidden/>
              </w:rPr>
              <w:fldChar w:fldCharType="begin"/>
            </w:r>
            <w:r>
              <w:rPr>
                <w:noProof/>
                <w:webHidden/>
              </w:rPr>
              <w:instrText xml:space="preserve"> PAGEREF _Toc192795593 \h </w:instrText>
            </w:r>
            <w:r>
              <w:rPr>
                <w:noProof/>
                <w:webHidden/>
              </w:rPr>
            </w:r>
            <w:r>
              <w:rPr>
                <w:noProof/>
                <w:webHidden/>
              </w:rPr>
              <w:fldChar w:fldCharType="separate"/>
            </w:r>
            <w:r>
              <w:rPr>
                <w:noProof/>
                <w:webHidden/>
              </w:rPr>
              <w:t>23</w:t>
            </w:r>
            <w:r>
              <w:rPr>
                <w:noProof/>
                <w:webHidden/>
              </w:rPr>
              <w:fldChar w:fldCharType="end"/>
            </w:r>
          </w:hyperlink>
        </w:p>
        <w:p w14:paraId="60EF8B55" w14:textId="2602FA7C" w:rsidR="00725AF5" w:rsidRDefault="00725AF5">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192795594" w:history="1">
            <w:r w:rsidRPr="00E003FF">
              <w:rPr>
                <w:rStyle w:val="Hyperlink"/>
                <w:rFonts w:ascii="Arial" w:hAnsi="Arial" w:cs="Arial"/>
                <w:b/>
                <w:bCs/>
                <w:i/>
                <w:iCs/>
                <w:noProof/>
              </w:rPr>
              <w:t>2.3.3 Social Influences</w:t>
            </w:r>
            <w:r>
              <w:rPr>
                <w:noProof/>
                <w:webHidden/>
              </w:rPr>
              <w:tab/>
            </w:r>
            <w:r>
              <w:rPr>
                <w:noProof/>
                <w:webHidden/>
              </w:rPr>
              <w:fldChar w:fldCharType="begin"/>
            </w:r>
            <w:r>
              <w:rPr>
                <w:noProof/>
                <w:webHidden/>
              </w:rPr>
              <w:instrText xml:space="preserve"> PAGEREF _Toc192795594 \h </w:instrText>
            </w:r>
            <w:r>
              <w:rPr>
                <w:noProof/>
                <w:webHidden/>
              </w:rPr>
            </w:r>
            <w:r>
              <w:rPr>
                <w:noProof/>
                <w:webHidden/>
              </w:rPr>
              <w:fldChar w:fldCharType="separate"/>
            </w:r>
            <w:r>
              <w:rPr>
                <w:noProof/>
                <w:webHidden/>
              </w:rPr>
              <w:t>26</w:t>
            </w:r>
            <w:r>
              <w:rPr>
                <w:noProof/>
                <w:webHidden/>
              </w:rPr>
              <w:fldChar w:fldCharType="end"/>
            </w:r>
          </w:hyperlink>
        </w:p>
        <w:p w14:paraId="60C11557" w14:textId="504EDAE2" w:rsidR="00725AF5" w:rsidRDefault="00725AF5">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192795595" w:history="1">
            <w:r w:rsidRPr="00E003FF">
              <w:rPr>
                <w:rStyle w:val="Hyperlink"/>
                <w:rFonts w:ascii="Arial" w:hAnsi="Arial" w:cs="Arial"/>
                <w:b/>
                <w:bCs/>
                <w:i/>
                <w:iCs/>
                <w:noProof/>
              </w:rPr>
              <w:t>2.3.4 Home and Family Influences</w:t>
            </w:r>
            <w:r>
              <w:rPr>
                <w:noProof/>
                <w:webHidden/>
              </w:rPr>
              <w:tab/>
            </w:r>
            <w:r>
              <w:rPr>
                <w:noProof/>
                <w:webHidden/>
              </w:rPr>
              <w:fldChar w:fldCharType="begin"/>
            </w:r>
            <w:r>
              <w:rPr>
                <w:noProof/>
                <w:webHidden/>
              </w:rPr>
              <w:instrText xml:space="preserve"> PAGEREF _Toc192795595 \h </w:instrText>
            </w:r>
            <w:r>
              <w:rPr>
                <w:noProof/>
                <w:webHidden/>
              </w:rPr>
            </w:r>
            <w:r>
              <w:rPr>
                <w:noProof/>
                <w:webHidden/>
              </w:rPr>
              <w:fldChar w:fldCharType="separate"/>
            </w:r>
            <w:r>
              <w:rPr>
                <w:noProof/>
                <w:webHidden/>
              </w:rPr>
              <w:t>27</w:t>
            </w:r>
            <w:r>
              <w:rPr>
                <w:noProof/>
                <w:webHidden/>
              </w:rPr>
              <w:fldChar w:fldCharType="end"/>
            </w:r>
          </w:hyperlink>
        </w:p>
        <w:p w14:paraId="6A5CA629" w14:textId="6377CB2E" w:rsidR="00725AF5" w:rsidRDefault="00725AF5">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92795596" w:history="1">
            <w:r w:rsidRPr="00E003FF">
              <w:rPr>
                <w:rStyle w:val="Hyperlink"/>
                <w:rFonts w:ascii="Arial" w:hAnsi="Arial" w:cs="Arial"/>
                <w:b/>
                <w:bCs/>
                <w:noProof/>
              </w:rPr>
              <w:t>2.4 Support for Reintegration</w:t>
            </w:r>
            <w:r>
              <w:rPr>
                <w:noProof/>
                <w:webHidden/>
              </w:rPr>
              <w:tab/>
            </w:r>
            <w:r>
              <w:rPr>
                <w:noProof/>
                <w:webHidden/>
              </w:rPr>
              <w:fldChar w:fldCharType="begin"/>
            </w:r>
            <w:r>
              <w:rPr>
                <w:noProof/>
                <w:webHidden/>
              </w:rPr>
              <w:instrText xml:space="preserve"> PAGEREF _Toc192795596 \h </w:instrText>
            </w:r>
            <w:r>
              <w:rPr>
                <w:noProof/>
                <w:webHidden/>
              </w:rPr>
            </w:r>
            <w:r>
              <w:rPr>
                <w:noProof/>
                <w:webHidden/>
              </w:rPr>
              <w:fldChar w:fldCharType="separate"/>
            </w:r>
            <w:r>
              <w:rPr>
                <w:noProof/>
                <w:webHidden/>
              </w:rPr>
              <w:t>28</w:t>
            </w:r>
            <w:r>
              <w:rPr>
                <w:noProof/>
                <w:webHidden/>
              </w:rPr>
              <w:fldChar w:fldCharType="end"/>
            </w:r>
          </w:hyperlink>
        </w:p>
        <w:p w14:paraId="7F5F60E3" w14:textId="76F902E0" w:rsidR="00725AF5" w:rsidRDefault="00725AF5">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192795597" w:history="1">
            <w:r w:rsidRPr="00E003FF">
              <w:rPr>
                <w:rStyle w:val="Hyperlink"/>
                <w:rFonts w:ascii="Arial" w:hAnsi="Arial" w:cs="Arial"/>
                <w:b/>
                <w:bCs/>
                <w:i/>
                <w:iCs/>
                <w:noProof/>
              </w:rPr>
              <w:t>2.4.1 Support for the Young Person</w:t>
            </w:r>
            <w:r>
              <w:rPr>
                <w:noProof/>
                <w:webHidden/>
              </w:rPr>
              <w:tab/>
            </w:r>
            <w:r>
              <w:rPr>
                <w:noProof/>
                <w:webHidden/>
              </w:rPr>
              <w:fldChar w:fldCharType="begin"/>
            </w:r>
            <w:r>
              <w:rPr>
                <w:noProof/>
                <w:webHidden/>
              </w:rPr>
              <w:instrText xml:space="preserve"> PAGEREF _Toc192795597 \h </w:instrText>
            </w:r>
            <w:r>
              <w:rPr>
                <w:noProof/>
                <w:webHidden/>
              </w:rPr>
            </w:r>
            <w:r>
              <w:rPr>
                <w:noProof/>
                <w:webHidden/>
              </w:rPr>
              <w:fldChar w:fldCharType="separate"/>
            </w:r>
            <w:r>
              <w:rPr>
                <w:noProof/>
                <w:webHidden/>
              </w:rPr>
              <w:t>30</w:t>
            </w:r>
            <w:r>
              <w:rPr>
                <w:noProof/>
                <w:webHidden/>
              </w:rPr>
              <w:fldChar w:fldCharType="end"/>
            </w:r>
          </w:hyperlink>
        </w:p>
        <w:p w14:paraId="0914D72F" w14:textId="6B3BD963" w:rsidR="00725AF5" w:rsidRDefault="00725AF5">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192795598" w:history="1">
            <w:r w:rsidRPr="00E003FF">
              <w:rPr>
                <w:rStyle w:val="Hyperlink"/>
                <w:rFonts w:ascii="Arial" w:hAnsi="Arial" w:cs="Arial"/>
                <w:b/>
                <w:bCs/>
                <w:i/>
                <w:iCs/>
                <w:noProof/>
              </w:rPr>
              <w:t>2.4.2 The Role of Professionals</w:t>
            </w:r>
            <w:r>
              <w:rPr>
                <w:noProof/>
                <w:webHidden/>
              </w:rPr>
              <w:tab/>
            </w:r>
            <w:r>
              <w:rPr>
                <w:noProof/>
                <w:webHidden/>
              </w:rPr>
              <w:fldChar w:fldCharType="begin"/>
            </w:r>
            <w:r>
              <w:rPr>
                <w:noProof/>
                <w:webHidden/>
              </w:rPr>
              <w:instrText xml:space="preserve"> PAGEREF _Toc192795598 \h </w:instrText>
            </w:r>
            <w:r>
              <w:rPr>
                <w:noProof/>
                <w:webHidden/>
              </w:rPr>
            </w:r>
            <w:r>
              <w:rPr>
                <w:noProof/>
                <w:webHidden/>
              </w:rPr>
              <w:fldChar w:fldCharType="separate"/>
            </w:r>
            <w:r>
              <w:rPr>
                <w:noProof/>
                <w:webHidden/>
              </w:rPr>
              <w:t>31</w:t>
            </w:r>
            <w:r>
              <w:rPr>
                <w:noProof/>
                <w:webHidden/>
              </w:rPr>
              <w:fldChar w:fldCharType="end"/>
            </w:r>
          </w:hyperlink>
        </w:p>
        <w:p w14:paraId="7F8FDD25" w14:textId="398602B9" w:rsidR="00725AF5" w:rsidRDefault="00725AF5">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192795599" w:history="1">
            <w:r w:rsidRPr="00E003FF">
              <w:rPr>
                <w:rStyle w:val="Hyperlink"/>
                <w:rFonts w:ascii="Arial" w:hAnsi="Arial" w:cs="Arial"/>
                <w:b/>
                <w:bCs/>
                <w:i/>
                <w:iCs/>
                <w:noProof/>
              </w:rPr>
              <w:t>2.4.3 Support for Parents/Caregivers and their Families</w:t>
            </w:r>
            <w:r>
              <w:rPr>
                <w:noProof/>
                <w:webHidden/>
              </w:rPr>
              <w:tab/>
            </w:r>
            <w:r>
              <w:rPr>
                <w:noProof/>
                <w:webHidden/>
              </w:rPr>
              <w:fldChar w:fldCharType="begin"/>
            </w:r>
            <w:r>
              <w:rPr>
                <w:noProof/>
                <w:webHidden/>
              </w:rPr>
              <w:instrText xml:space="preserve"> PAGEREF _Toc192795599 \h </w:instrText>
            </w:r>
            <w:r>
              <w:rPr>
                <w:noProof/>
                <w:webHidden/>
              </w:rPr>
            </w:r>
            <w:r>
              <w:rPr>
                <w:noProof/>
                <w:webHidden/>
              </w:rPr>
              <w:fldChar w:fldCharType="separate"/>
            </w:r>
            <w:r>
              <w:rPr>
                <w:noProof/>
                <w:webHidden/>
              </w:rPr>
              <w:t>32</w:t>
            </w:r>
            <w:r>
              <w:rPr>
                <w:noProof/>
                <w:webHidden/>
              </w:rPr>
              <w:fldChar w:fldCharType="end"/>
            </w:r>
          </w:hyperlink>
        </w:p>
        <w:p w14:paraId="4D23C1B0" w14:textId="6B25DCDD" w:rsidR="00725AF5" w:rsidRDefault="00725AF5">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92795600" w:history="1">
            <w:r w:rsidRPr="00E003FF">
              <w:rPr>
                <w:rStyle w:val="Hyperlink"/>
                <w:rFonts w:ascii="Arial" w:hAnsi="Arial" w:cs="Arial"/>
                <w:b/>
                <w:bCs/>
                <w:noProof/>
              </w:rPr>
              <w:t>2.5 Why is Research with Parents of Autistic CYP Needed?</w:t>
            </w:r>
            <w:r>
              <w:rPr>
                <w:noProof/>
                <w:webHidden/>
              </w:rPr>
              <w:tab/>
            </w:r>
            <w:r>
              <w:rPr>
                <w:noProof/>
                <w:webHidden/>
              </w:rPr>
              <w:fldChar w:fldCharType="begin"/>
            </w:r>
            <w:r>
              <w:rPr>
                <w:noProof/>
                <w:webHidden/>
              </w:rPr>
              <w:instrText xml:space="preserve"> PAGEREF _Toc192795600 \h </w:instrText>
            </w:r>
            <w:r>
              <w:rPr>
                <w:noProof/>
                <w:webHidden/>
              </w:rPr>
            </w:r>
            <w:r>
              <w:rPr>
                <w:noProof/>
                <w:webHidden/>
              </w:rPr>
              <w:fldChar w:fldCharType="separate"/>
            </w:r>
            <w:r>
              <w:rPr>
                <w:noProof/>
                <w:webHidden/>
              </w:rPr>
              <w:t>34</w:t>
            </w:r>
            <w:r>
              <w:rPr>
                <w:noProof/>
                <w:webHidden/>
              </w:rPr>
              <w:fldChar w:fldCharType="end"/>
            </w:r>
          </w:hyperlink>
        </w:p>
        <w:p w14:paraId="6FCA507B" w14:textId="364930BC" w:rsidR="00725AF5" w:rsidRDefault="00725AF5">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192795601" w:history="1">
            <w:r w:rsidRPr="00E003FF">
              <w:rPr>
                <w:rStyle w:val="Hyperlink"/>
                <w:rFonts w:ascii="Arial" w:hAnsi="Arial" w:cs="Arial"/>
                <w:b/>
                <w:bCs/>
                <w:i/>
                <w:iCs/>
                <w:noProof/>
              </w:rPr>
              <w:t>2.5.1 Research Aims</w:t>
            </w:r>
            <w:r>
              <w:rPr>
                <w:noProof/>
                <w:webHidden/>
              </w:rPr>
              <w:tab/>
            </w:r>
            <w:r>
              <w:rPr>
                <w:noProof/>
                <w:webHidden/>
              </w:rPr>
              <w:fldChar w:fldCharType="begin"/>
            </w:r>
            <w:r>
              <w:rPr>
                <w:noProof/>
                <w:webHidden/>
              </w:rPr>
              <w:instrText xml:space="preserve"> PAGEREF _Toc192795601 \h </w:instrText>
            </w:r>
            <w:r>
              <w:rPr>
                <w:noProof/>
                <w:webHidden/>
              </w:rPr>
            </w:r>
            <w:r>
              <w:rPr>
                <w:noProof/>
                <w:webHidden/>
              </w:rPr>
              <w:fldChar w:fldCharType="separate"/>
            </w:r>
            <w:r>
              <w:rPr>
                <w:noProof/>
                <w:webHidden/>
              </w:rPr>
              <w:t>37</w:t>
            </w:r>
            <w:r>
              <w:rPr>
                <w:noProof/>
                <w:webHidden/>
              </w:rPr>
              <w:fldChar w:fldCharType="end"/>
            </w:r>
          </w:hyperlink>
        </w:p>
        <w:p w14:paraId="3F7E6CD4" w14:textId="0D188288" w:rsidR="00725AF5" w:rsidRDefault="00725AF5">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192795602" w:history="1">
            <w:r w:rsidRPr="00E003FF">
              <w:rPr>
                <w:rStyle w:val="Hyperlink"/>
                <w:rFonts w:ascii="Arial" w:hAnsi="Arial" w:cs="Arial"/>
                <w:b/>
                <w:bCs/>
                <w:noProof/>
              </w:rPr>
              <w:t>Chapter 3: Methodology</w:t>
            </w:r>
            <w:r>
              <w:rPr>
                <w:noProof/>
                <w:webHidden/>
              </w:rPr>
              <w:tab/>
            </w:r>
            <w:r>
              <w:rPr>
                <w:noProof/>
                <w:webHidden/>
              </w:rPr>
              <w:fldChar w:fldCharType="begin"/>
            </w:r>
            <w:r>
              <w:rPr>
                <w:noProof/>
                <w:webHidden/>
              </w:rPr>
              <w:instrText xml:space="preserve"> PAGEREF _Toc192795602 \h </w:instrText>
            </w:r>
            <w:r>
              <w:rPr>
                <w:noProof/>
                <w:webHidden/>
              </w:rPr>
            </w:r>
            <w:r>
              <w:rPr>
                <w:noProof/>
                <w:webHidden/>
              </w:rPr>
              <w:fldChar w:fldCharType="separate"/>
            </w:r>
            <w:r>
              <w:rPr>
                <w:noProof/>
                <w:webHidden/>
              </w:rPr>
              <w:t>38</w:t>
            </w:r>
            <w:r>
              <w:rPr>
                <w:noProof/>
                <w:webHidden/>
              </w:rPr>
              <w:fldChar w:fldCharType="end"/>
            </w:r>
          </w:hyperlink>
        </w:p>
        <w:p w14:paraId="7021DB74" w14:textId="3DF72B38" w:rsidR="00725AF5" w:rsidRDefault="00725AF5">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192795603" w:history="1">
            <w:r w:rsidRPr="00E003FF">
              <w:rPr>
                <w:rStyle w:val="Hyperlink"/>
                <w:rFonts w:ascii="Arial" w:eastAsia="Arial" w:hAnsi="Arial" w:cs="Arial"/>
                <w:b/>
                <w:bCs/>
                <w:noProof/>
              </w:rPr>
              <w:t>3.1 Overview</w:t>
            </w:r>
            <w:r>
              <w:rPr>
                <w:noProof/>
                <w:webHidden/>
              </w:rPr>
              <w:tab/>
            </w:r>
            <w:r>
              <w:rPr>
                <w:noProof/>
                <w:webHidden/>
              </w:rPr>
              <w:fldChar w:fldCharType="begin"/>
            </w:r>
            <w:r>
              <w:rPr>
                <w:noProof/>
                <w:webHidden/>
              </w:rPr>
              <w:instrText xml:space="preserve"> PAGEREF _Toc192795603 \h </w:instrText>
            </w:r>
            <w:r>
              <w:rPr>
                <w:noProof/>
                <w:webHidden/>
              </w:rPr>
            </w:r>
            <w:r>
              <w:rPr>
                <w:noProof/>
                <w:webHidden/>
              </w:rPr>
              <w:fldChar w:fldCharType="separate"/>
            </w:r>
            <w:r>
              <w:rPr>
                <w:noProof/>
                <w:webHidden/>
              </w:rPr>
              <w:t>38</w:t>
            </w:r>
            <w:r>
              <w:rPr>
                <w:noProof/>
                <w:webHidden/>
              </w:rPr>
              <w:fldChar w:fldCharType="end"/>
            </w:r>
          </w:hyperlink>
        </w:p>
        <w:p w14:paraId="5DECD432" w14:textId="5EDAD02E" w:rsidR="00725AF5" w:rsidRDefault="00725AF5">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92795604" w:history="1">
            <w:r w:rsidRPr="00E003FF">
              <w:rPr>
                <w:rStyle w:val="Hyperlink"/>
                <w:rFonts w:ascii="Arial" w:eastAsia="Arial" w:hAnsi="Arial" w:cs="Arial"/>
                <w:b/>
                <w:bCs/>
                <w:noProof/>
              </w:rPr>
              <w:t>3.2 Epistemology and Ontology</w:t>
            </w:r>
            <w:r>
              <w:rPr>
                <w:noProof/>
                <w:webHidden/>
              </w:rPr>
              <w:tab/>
            </w:r>
            <w:r>
              <w:rPr>
                <w:noProof/>
                <w:webHidden/>
              </w:rPr>
              <w:fldChar w:fldCharType="begin"/>
            </w:r>
            <w:r>
              <w:rPr>
                <w:noProof/>
                <w:webHidden/>
              </w:rPr>
              <w:instrText xml:space="preserve"> PAGEREF _Toc192795604 \h </w:instrText>
            </w:r>
            <w:r>
              <w:rPr>
                <w:noProof/>
                <w:webHidden/>
              </w:rPr>
            </w:r>
            <w:r>
              <w:rPr>
                <w:noProof/>
                <w:webHidden/>
              </w:rPr>
              <w:fldChar w:fldCharType="separate"/>
            </w:r>
            <w:r>
              <w:rPr>
                <w:noProof/>
                <w:webHidden/>
              </w:rPr>
              <w:t>38</w:t>
            </w:r>
            <w:r>
              <w:rPr>
                <w:noProof/>
                <w:webHidden/>
              </w:rPr>
              <w:fldChar w:fldCharType="end"/>
            </w:r>
          </w:hyperlink>
        </w:p>
        <w:p w14:paraId="61956119" w14:textId="3AEC7D93" w:rsidR="00725AF5" w:rsidRDefault="00725AF5">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92795605" w:history="1">
            <w:r w:rsidRPr="00E003FF">
              <w:rPr>
                <w:rStyle w:val="Hyperlink"/>
                <w:rFonts w:ascii="Arial" w:eastAsia="Arial" w:hAnsi="Arial" w:cs="Arial"/>
                <w:b/>
                <w:bCs/>
                <w:noProof/>
              </w:rPr>
              <w:t>3.3 Why Qualitative Research Methods?</w:t>
            </w:r>
            <w:r>
              <w:rPr>
                <w:noProof/>
                <w:webHidden/>
              </w:rPr>
              <w:tab/>
            </w:r>
            <w:r>
              <w:rPr>
                <w:noProof/>
                <w:webHidden/>
              </w:rPr>
              <w:fldChar w:fldCharType="begin"/>
            </w:r>
            <w:r>
              <w:rPr>
                <w:noProof/>
                <w:webHidden/>
              </w:rPr>
              <w:instrText xml:space="preserve"> PAGEREF _Toc192795605 \h </w:instrText>
            </w:r>
            <w:r>
              <w:rPr>
                <w:noProof/>
                <w:webHidden/>
              </w:rPr>
            </w:r>
            <w:r>
              <w:rPr>
                <w:noProof/>
                <w:webHidden/>
              </w:rPr>
              <w:fldChar w:fldCharType="separate"/>
            </w:r>
            <w:r>
              <w:rPr>
                <w:noProof/>
                <w:webHidden/>
              </w:rPr>
              <w:t>39</w:t>
            </w:r>
            <w:r>
              <w:rPr>
                <w:noProof/>
                <w:webHidden/>
              </w:rPr>
              <w:fldChar w:fldCharType="end"/>
            </w:r>
          </w:hyperlink>
        </w:p>
        <w:p w14:paraId="3ABADB3E" w14:textId="3671C76E" w:rsidR="00725AF5" w:rsidRDefault="00725AF5">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92795606" w:history="1">
            <w:r w:rsidRPr="00E003FF">
              <w:rPr>
                <w:rStyle w:val="Hyperlink"/>
                <w:rFonts w:ascii="Arial" w:eastAsia="Arial" w:hAnsi="Arial" w:cs="Arial"/>
                <w:b/>
                <w:bCs/>
                <w:noProof/>
              </w:rPr>
              <w:t>3.4. The Use of Narrative Research Methods to Amplify Participant Voice</w:t>
            </w:r>
            <w:r>
              <w:rPr>
                <w:noProof/>
                <w:webHidden/>
              </w:rPr>
              <w:tab/>
            </w:r>
            <w:r>
              <w:rPr>
                <w:noProof/>
                <w:webHidden/>
              </w:rPr>
              <w:fldChar w:fldCharType="begin"/>
            </w:r>
            <w:r>
              <w:rPr>
                <w:noProof/>
                <w:webHidden/>
              </w:rPr>
              <w:instrText xml:space="preserve"> PAGEREF _Toc192795606 \h </w:instrText>
            </w:r>
            <w:r>
              <w:rPr>
                <w:noProof/>
                <w:webHidden/>
              </w:rPr>
            </w:r>
            <w:r>
              <w:rPr>
                <w:noProof/>
                <w:webHidden/>
              </w:rPr>
              <w:fldChar w:fldCharType="separate"/>
            </w:r>
            <w:r>
              <w:rPr>
                <w:noProof/>
                <w:webHidden/>
              </w:rPr>
              <w:t>40</w:t>
            </w:r>
            <w:r>
              <w:rPr>
                <w:noProof/>
                <w:webHidden/>
              </w:rPr>
              <w:fldChar w:fldCharType="end"/>
            </w:r>
          </w:hyperlink>
        </w:p>
        <w:p w14:paraId="2D79A73A" w14:textId="1E3ADB2B" w:rsidR="00725AF5" w:rsidRDefault="00725AF5">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92795607" w:history="1">
            <w:r w:rsidRPr="00E003FF">
              <w:rPr>
                <w:rStyle w:val="Hyperlink"/>
                <w:rFonts w:ascii="Arial" w:eastAsia="Arial" w:hAnsi="Arial" w:cs="Arial"/>
                <w:b/>
                <w:bCs/>
                <w:noProof/>
              </w:rPr>
              <w:t>3.5 Quality within Qualitative Research</w:t>
            </w:r>
            <w:r>
              <w:rPr>
                <w:noProof/>
                <w:webHidden/>
              </w:rPr>
              <w:tab/>
            </w:r>
            <w:r>
              <w:rPr>
                <w:noProof/>
                <w:webHidden/>
              </w:rPr>
              <w:fldChar w:fldCharType="begin"/>
            </w:r>
            <w:r>
              <w:rPr>
                <w:noProof/>
                <w:webHidden/>
              </w:rPr>
              <w:instrText xml:space="preserve"> PAGEREF _Toc192795607 \h </w:instrText>
            </w:r>
            <w:r>
              <w:rPr>
                <w:noProof/>
                <w:webHidden/>
              </w:rPr>
            </w:r>
            <w:r>
              <w:rPr>
                <w:noProof/>
                <w:webHidden/>
              </w:rPr>
              <w:fldChar w:fldCharType="separate"/>
            </w:r>
            <w:r>
              <w:rPr>
                <w:noProof/>
                <w:webHidden/>
              </w:rPr>
              <w:t>42</w:t>
            </w:r>
            <w:r>
              <w:rPr>
                <w:noProof/>
                <w:webHidden/>
              </w:rPr>
              <w:fldChar w:fldCharType="end"/>
            </w:r>
          </w:hyperlink>
        </w:p>
        <w:p w14:paraId="2F111D69" w14:textId="60980A18" w:rsidR="00725AF5" w:rsidRDefault="00725AF5">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92795608" w:history="1">
            <w:r w:rsidRPr="00E003FF">
              <w:rPr>
                <w:rStyle w:val="Hyperlink"/>
                <w:rFonts w:ascii="Arial" w:eastAsia="Arial" w:hAnsi="Arial" w:cs="Arial"/>
                <w:b/>
                <w:bCs/>
                <w:noProof/>
              </w:rPr>
              <w:t>3.6 Participants</w:t>
            </w:r>
            <w:r>
              <w:rPr>
                <w:noProof/>
                <w:webHidden/>
              </w:rPr>
              <w:tab/>
            </w:r>
            <w:r>
              <w:rPr>
                <w:noProof/>
                <w:webHidden/>
              </w:rPr>
              <w:fldChar w:fldCharType="begin"/>
            </w:r>
            <w:r>
              <w:rPr>
                <w:noProof/>
                <w:webHidden/>
              </w:rPr>
              <w:instrText xml:space="preserve"> PAGEREF _Toc192795608 \h </w:instrText>
            </w:r>
            <w:r>
              <w:rPr>
                <w:noProof/>
                <w:webHidden/>
              </w:rPr>
            </w:r>
            <w:r>
              <w:rPr>
                <w:noProof/>
                <w:webHidden/>
              </w:rPr>
              <w:fldChar w:fldCharType="separate"/>
            </w:r>
            <w:r>
              <w:rPr>
                <w:noProof/>
                <w:webHidden/>
              </w:rPr>
              <w:t>45</w:t>
            </w:r>
            <w:r>
              <w:rPr>
                <w:noProof/>
                <w:webHidden/>
              </w:rPr>
              <w:fldChar w:fldCharType="end"/>
            </w:r>
          </w:hyperlink>
        </w:p>
        <w:p w14:paraId="3EA2079B" w14:textId="393A1214" w:rsidR="00725AF5" w:rsidRDefault="00725AF5">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192795609" w:history="1">
            <w:r w:rsidRPr="00E003FF">
              <w:rPr>
                <w:rStyle w:val="Hyperlink"/>
                <w:rFonts w:ascii="Arial" w:eastAsia="Arial" w:hAnsi="Arial" w:cs="Arial"/>
                <w:b/>
                <w:bCs/>
                <w:i/>
                <w:iCs/>
                <w:noProof/>
              </w:rPr>
              <w:t>3.6.1 Criteria</w:t>
            </w:r>
            <w:r>
              <w:rPr>
                <w:noProof/>
                <w:webHidden/>
              </w:rPr>
              <w:tab/>
            </w:r>
            <w:r>
              <w:rPr>
                <w:noProof/>
                <w:webHidden/>
              </w:rPr>
              <w:fldChar w:fldCharType="begin"/>
            </w:r>
            <w:r>
              <w:rPr>
                <w:noProof/>
                <w:webHidden/>
              </w:rPr>
              <w:instrText xml:space="preserve"> PAGEREF _Toc192795609 \h </w:instrText>
            </w:r>
            <w:r>
              <w:rPr>
                <w:noProof/>
                <w:webHidden/>
              </w:rPr>
            </w:r>
            <w:r>
              <w:rPr>
                <w:noProof/>
                <w:webHidden/>
              </w:rPr>
              <w:fldChar w:fldCharType="separate"/>
            </w:r>
            <w:r>
              <w:rPr>
                <w:noProof/>
                <w:webHidden/>
              </w:rPr>
              <w:t>45</w:t>
            </w:r>
            <w:r>
              <w:rPr>
                <w:noProof/>
                <w:webHidden/>
              </w:rPr>
              <w:fldChar w:fldCharType="end"/>
            </w:r>
          </w:hyperlink>
        </w:p>
        <w:p w14:paraId="690AA391" w14:textId="679A6CA3" w:rsidR="00725AF5" w:rsidRDefault="00725AF5">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192795610" w:history="1">
            <w:r w:rsidRPr="00E003FF">
              <w:rPr>
                <w:rStyle w:val="Hyperlink"/>
                <w:rFonts w:ascii="Arial" w:eastAsia="Arial" w:hAnsi="Arial" w:cs="Arial"/>
                <w:b/>
                <w:bCs/>
                <w:i/>
                <w:iCs/>
                <w:noProof/>
              </w:rPr>
              <w:t>3.6.2 Recruitment</w:t>
            </w:r>
            <w:r>
              <w:rPr>
                <w:noProof/>
                <w:webHidden/>
              </w:rPr>
              <w:tab/>
            </w:r>
            <w:r>
              <w:rPr>
                <w:noProof/>
                <w:webHidden/>
              </w:rPr>
              <w:fldChar w:fldCharType="begin"/>
            </w:r>
            <w:r>
              <w:rPr>
                <w:noProof/>
                <w:webHidden/>
              </w:rPr>
              <w:instrText xml:space="preserve"> PAGEREF _Toc192795610 \h </w:instrText>
            </w:r>
            <w:r>
              <w:rPr>
                <w:noProof/>
                <w:webHidden/>
              </w:rPr>
            </w:r>
            <w:r>
              <w:rPr>
                <w:noProof/>
                <w:webHidden/>
              </w:rPr>
              <w:fldChar w:fldCharType="separate"/>
            </w:r>
            <w:r>
              <w:rPr>
                <w:noProof/>
                <w:webHidden/>
              </w:rPr>
              <w:t>46</w:t>
            </w:r>
            <w:r>
              <w:rPr>
                <w:noProof/>
                <w:webHidden/>
              </w:rPr>
              <w:fldChar w:fldCharType="end"/>
            </w:r>
          </w:hyperlink>
        </w:p>
        <w:p w14:paraId="5831DED8" w14:textId="54474EA3" w:rsidR="00725AF5" w:rsidRDefault="00725AF5">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192795611" w:history="1">
            <w:r w:rsidRPr="00E003FF">
              <w:rPr>
                <w:rStyle w:val="Hyperlink"/>
                <w:rFonts w:ascii="Arial" w:eastAsia="Arial" w:hAnsi="Arial" w:cs="Arial"/>
                <w:b/>
                <w:bCs/>
                <w:i/>
                <w:iCs/>
                <w:noProof/>
              </w:rPr>
              <w:t>3.6.3 Ethical Considerations</w:t>
            </w:r>
            <w:r>
              <w:rPr>
                <w:noProof/>
                <w:webHidden/>
              </w:rPr>
              <w:tab/>
            </w:r>
            <w:r>
              <w:rPr>
                <w:noProof/>
                <w:webHidden/>
              </w:rPr>
              <w:fldChar w:fldCharType="begin"/>
            </w:r>
            <w:r>
              <w:rPr>
                <w:noProof/>
                <w:webHidden/>
              </w:rPr>
              <w:instrText xml:space="preserve"> PAGEREF _Toc192795611 \h </w:instrText>
            </w:r>
            <w:r>
              <w:rPr>
                <w:noProof/>
                <w:webHidden/>
              </w:rPr>
            </w:r>
            <w:r>
              <w:rPr>
                <w:noProof/>
                <w:webHidden/>
              </w:rPr>
              <w:fldChar w:fldCharType="separate"/>
            </w:r>
            <w:r>
              <w:rPr>
                <w:noProof/>
                <w:webHidden/>
              </w:rPr>
              <w:t>48</w:t>
            </w:r>
            <w:r>
              <w:rPr>
                <w:noProof/>
                <w:webHidden/>
              </w:rPr>
              <w:fldChar w:fldCharType="end"/>
            </w:r>
          </w:hyperlink>
        </w:p>
        <w:p w14:paraId="0C3EF743" w14:textId="18D8BE71" w:rsidR="00725AF5" w:rsidRDefault="00725AF5">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192795612" w:history="1">
            <w:r w:rsidRPr="00E003FF">
              <w:rPr>
                <w:rStyle w:val="Hyperlink"/>
                <w:rFonts w:ascii="Arial" w:eastAsia="Arial" w:hAnsi="Arial" w:cs="Arial"/>
                <w:b/>
                <w:bCs/>
                <w:noProof/>
              </w:rPr>
              <w:t>3.6.3.1 Young Person Consent.</w:t>
            </w:r>
            <w:r>
              <w:rPr>
                <w:noProof/>
                <w:webHidden/>
              </w:rPr>
              <w:tab/>
            </w:r>
            <w:r>
              <w:rPr>
                <w:noProof/>
                <w:webHidden/>
              </w:rPr>
              <w:fldChar w:fldCharType="begin"/>
            </w:r>
            <w:r>
              <w:rPr>
                <w:noProof/>
                <w:webHidden/>
              </w:rPr>
              <w:instrText xml:space="preserve"> PAGEREF _Toc192795612 \h </w:instrText>
            </w:r>
            <w:r>
              <w:rPr>
                <w:noProof/>
                <w:webHidden/>
              </w:rPr>
            </w:r>
            <w:r>
              <w:rPr>
                <w:noProof/>
                <w:webHidden/>
              </w:rPr>
              <w:fldChar w:fldCharType="separate"/>
            </w:r>
            <w:r>
              <w:rPr>
                <w:noProof/>
                <w:webHidden/>
              </w:rPr>
              <w:t>48</w:t>
            </w:r>
            <w:r>
              <w:rPr>
                <w:noProof/>
                <w:webHidden/>
              </w:rPr>
              <w:fldChar w:fldCharType="end"/>
            </w:r>
          </w:hyperlink>
        </w:p>
        <w:p w14:paraId="66A0834E" w14:textId="70C396A3" w:rsidR="00725AF5" w:rsidRDefault="00725AF5">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92795613" w:history="1">
            <w:r w:rsidRPr="00E003FF">
              <w:rPr>
                <w:rStyle w:val="Hyperlink"/>
                <w:rFonts w:ascii="Arial" w:eastAsia="Arial" w:hAnsi="Arial" w:cs="Arial"/>
                <w:b/>
                <w:bCs/>
                <w:noProof/>
              </w:rPr>
              <w:t xml:space="preserve">3.7 </w:t>
            </w:r>
            <w:r w:rsidRPr="00E003FF">
              <w:rPr>
                <w:rStyle w:val="Hyperlink"/>
                <w:rFonts w:ascii="Arial" w:eastAsia="Arial" w:hAnsi="Arial" w:cs="Arial"/>
                <w:b/>
                <w:bCs/>
                <w:noProof/>
                <w:highlight w:val="white"/>
              </w:rPr>
              <w:t>Interview Process</w:t>
            </w:r>
            <w:r>
              <w:rPr>
                <w:noProof/>
                <w:webHidden/>
              </w:rPr>
              <w:tab/>
            </w:r>
            <w:r>
              <w:rPr>
                <w:noProof/>
                <w:webHidden/>
              </w:rPr>
              <w:fldChar w:fldCharType="begin"/>
            </w:r>
            <w:r>
              <w:rPr>
                <w:noProof/>
                <w:webHidden/>
              </w:rPr>
              <w:instrText xml:space="preserve"> PAGEREF _Toc192795613 \h </w:instrText>
            </w:r>
            <w:r>
              <w:rPr>
                <w:noProof/>
                <w:webHidden/>
              </w:rPr>
            </w:r>
            <w:r>
              <w:rPr>
                <w:noProof/>
                <w:webHidden/>
              </w:rPr>
              <w:fldChar w:fldCharType="separate"/>
            </w:r>
            <w:r>
              <w:rPr>
                <w:noProof/>
                <w:webHidden/>
              </w:rPr>
              <w:t>49</w:t>
            </w:r>
            <w:r>
              <w:rPr>
                <w:noProof/>
                <w:webHidden/>
              </w:rPr>
              <w:fldChar w:fldCharType="end"/>
            </w:r>
          </w:hyperlink>
        </w:p>
        <w:p w14:paraId="36DA297E" w14:textId="6FCB9D88" w:rsidR="00725AF5" w:rsidRDefault="00725AF5">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192795614" w:history="1">
            <w:r w:rsidRPr="00E003FF">
              <w:rPr>
                <w:rStyle w:val="Hyperlink"/>
                <w:rFonts w:ascii="Arial" w:eastAsia="Arial" w:hAnsi="Arial" w:cs="Arial"/>
                <w:b/>
                <w:bCs/>
                <w:i/>
                <w:iCs/>
                <w:noProof/>
              </w:rPr>
              <w:t>3.7.1  Pilot Study</w:t>
            </w:r>
            <w:r>
              <w:rPr>
                <w:noProof/>
                <w:webHidden/>
              </w:rPr>
              <w:tab/>
            </w:r>
            <w:r>
              <w:rPr>
                <w:noProof/>
                <w:webHidden/>
              </w:rPr>
              <w:fldChar w:fldCharType="begin"/>
            </w:r>
            <w:r>
              <w:rPr>
                <w:noProof/>
                <w:webHidden/>
              </w:rPr>
              <w:instrText xml:space="preserve"> PAGEREF _Toc192795614 \h </w:instrText>
            </w:r>
            <w:r>
              <w:rPr>
                <w:noProof/>
                <w:webHidden/>
              </w:rPr>
            </w:r>
            <w:r>
              <w:rPr>
                <w:noProof/>
                <w:webHidden/>
              </w:rPr>
              <w:fldChar w:fldCharType="separate"/>
            </w:r>
            <w:r>
              <w:rPr>
                <w:noProof/>
                <w:webHidden/>
              </w:rPr>
              <w:t>49</w:t>
            </w:r>
            <w:r>
              <w:rPr>
                <w:noProof/>
                <w:webHidden/>
              </w:rPr>
              <w:fldChar w:fldCharType="end"/>
            </w:r>
          </w:hyperlink>
        </w:p>
        <w:p w14:paraId="6A769EA9" w14:textId="5DEFFE2D" w:rsidR="00725AF5" w:rsidRDefault="00725AF5">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192795615" w:history="1">
            <w:r w:rsidRPr="00E003FF">
              <w:rPr>
                <w:rStyle w:val="Hyperlink"/>
                <w:rFonts w:ascii="Arial" w:eastAsia="Arial" w:hAnsi="Arial" w:cs="Arial"/>
                <w:b/>
                <w:bCs/>
                <w:i/>
                <w:iCs/>
                <w:noProof/>
              </w:rPr>
              <w:t>3.7.2  Interviews with the Participants</w:t>
            </w:r>
            <w:r>
              <w:rPr>
                <w:noProof/>
                <w:webHidden/>
              </w:rPr>
              <w:tab/>
            </w:r>
            <w:r>
              <w:rPr>
                <w:noProof/>
                <w:webHidden/>
              </w:rPr>
              <w:fldChar w:fldCharType="begin"/>
            </w:r>
            <w:r>
              <w:rPr>
                <w:noProof/>
                <w:webHidden/>
              </w:rPr>
              <w:instrText xml:space="preserve"> PAGEREF _Toc192795615 \h </w:instrText>
            </w:r>
            <w:r>
              <w:rPr>
                <w:noProof/>
                <w:webHidden/>
              </w:rPr>
            </w:r>
            <w:r>
              <w:rPr>
                <w:noProof/>
                <w:webHidden/>
              </w:rPr>
              <w:fldChar w:fldCharType="separate"/>
            </w:r>
            <w:r>
              <w:rPr>
                <w:noProof/>
                <w:webHidden/>
              </w:rPr>
              <w:t>51</w:t>
            </w:r>
            <w:r>
              <w:rPr>
                <w:noProof/>
                <w:webHidden/>
              </w:rPr>
              <w:fldChar w:fldCharType="end"/>
            </w:r>
          </w:hyperlink>
        </w:p>
        <w:p w14:paraId="63B1BC11" w14:textId="252747C0" w:rsidR="00725AF5" w:rsidRDefault="00725AF5">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192795616" w:history="1">
            <w:r w:rsidRPr="00E003FF">
              <w:rPr>
                <w:rStyle w:val="Hyperlink"/>
                <w:rFonts w:ascii="Arial" w:eastAsia="Arial" w:hAnsi="Arial" w:cs="Arial"/>
                <w:b/>
                <w:bCs/>
                <w:i/>
                <w:iCs/>
                <w:noProof/>
              </w:rPr>
              <w:t>3.7.3 Transcript Reviews</w:t>
            </w:r>
            <w:r>
              <w:rPr>
                <w:noProof/>
                <w:webHidden/>
              </w:rPr>
              <w:tab/>
            </w:r>
            <w:r>
              <w:rPr>
                <w:noProof/>
                <w:webHidden/>
              </w:rPr>
              <w:fldChar w:fldCharType="begin"/>
            </w:r>
            <w:r>
              <w:rPr>
                <w:noProof/>
                <w:webHidden/>
              </w:rPr>
              <w:instrText xml:space="preserve"> PAGEREF _Toc192795616 \h </w:instrText>
            </w:r>
            <w:r>
              <w:rPr>
                <w:noProof/>
                <w:webHidden/>
              </w:rPr>
            </w:r>
            <w:r>
              <w:rPr>
                <w:noProof/>
                <w:webHidden/>
              </w:rPr>
              <w:fldChar w:fldCharType="separate"/>
            </w:r>
            <w:r>
              <w:rPr>
                <w:noProof/>
                <w:webHidden/>
              </w:rPr>
              <w:t>53</w:t>
            </w:r>
            <w:r>
              <w:rPr>
                <w:noProof/>
                <w:webHidden/>
              </w:rPr>
              <w:fldChar w:fldCharType="end"/>
            </w:r>
          </w:hyperlink>
        </w:p>
        <w:p w14:paraId="3488CFFD" w14:textId="7981AF60" w:rsidR="00725AF5" w:rsidRDefault="00725AF5">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192795617" w:history="1">
            <w:r w:rsidRPr="00E003FF">
              <w:rPr>
                <w:rStyle w:val="Hyperlink"/>
                <w:rFonts w:ascii="Arial" w:eastAsia="Arial" w:hAnsi="Arial" w:cs="Arial"/>
                <w:b/>
                <w:bCs/>
                <w:i/>
                <w:iCs/>
                <w:noProof/>
              </w:rPr>
              <w:t>3.7.4 Member Reflections</w:t>
            </w:r>
            <w:r>
              <w:rPr>
                <w:noProof/>
                <w:webHidden/>
              </w:rPr>
              <w:tab/>
            </w:r>
            <w:r>
              <w:rPr>
                <w:noProof/>
                <w:webHidden/>
              </w:rPr>
              <w:fldChar w:fldCharType="begin"/>
            </w:r>
            <w:r>
              <w:rPr>
                <w:noProof/>
                <w:webHidden/>
              </w:rPr>
              <w:instrText xml:space="preserve"> PAGEREF _Toc192795617 \h </w:instrText>
            </w:r>
            <w:r>
              <w:rPr>
                <w:noProof/>
                <w:webHidden/>
              </w:rPr>
            </w:r>
            <w:r>
              <w:rPr>
                <w:noProof/>
                <w:webHidden/>
              </w:rPr>
              <w:fldChar w:fldCharType="separate"/>
            </w:r>
            <w:r>
              <w:rPr>
                <w:noProof/>
                <w:webHidden/>
              </w:rPr>
              <w:t>53</w:t>
            </w:r>
            <w:r>
              <w:rPr>
                <w:noProof/>
                <w:webHidden/>
              </w:rPr>
              <w:fldChar w:fldCharType="end"/>
            </w:r>
          </w:hyperlink>
        </w:p>
        <w:p w14:paraId="7F9FE164" w14:textId="4CE60B10" w:rsidR="00725AF5" w:rsidRDefault="00725AF5">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92795618" w:history="1">
            <w:r w:rsidRPr="00E003FF">
              <w:rPr>
                <w:rStyle w:val="Hyperlink"/>
                <w:rFonts w:ascii="Arial" w:eastAsia="Arial" w:hAnsi="Arial" w:cs="Arial"/>
                <w:b/>
                <w:bCs/>
                <w:noProof/>
              </w:rPr>
              <w:t>3.8 Transcription Process</w:t>
            </w:r>
            <w:r>
              <w:rPr>
                <w:noProof/>
                <w:webHidden/>
              </w:rPr>
              <w:tab/>
            </w:r>
            <w:r>
              <w:rPr>
                <w:noProof/>
                <w:webHidden/>
              </w:rPr>
              <w:fldChar w:fldCharType="begin"/>
            </w:r>
            <w:r>
              <w:rPr>
                <w:noProof/>
                <w:webHidden/>
              </w:rPr>
              <w:instrText xml:space="preserve"> PAGEREF _Toc192795618 \h </w:instrText>
            </w:r>
            <w:r>
              <w:rPr>
                <w:noProof/>
                <w:webHidden/>
              </w:rPr>
            </w:r>
            <w:r>
              <w:rPr>
                <w:noProof/>
                <w:webHidden/>
              </w:rPr>
              <w:fldChar w:fldCharType="separate"/>
            </w:r>
            <w:r>
              <w:rPr>
                <w:noProof/>
                <w:webHidden/>
              </w:rPr>
              <w:t>54</w:t>
            </w:r>
            <w:r>
              <w:rPr>
                <w:noProof/>
                <w:webHidden/>
              </w:rPr>
              <w:fldChar w:fldCharType="end"/>
            </w:r>
          </w:hyperlink>
        </w:p>
        <w:p w14:paraId="3396BA48" w14:textId="751B832A" w:rsidR="00725AF5" w:rsidRDefault="00725AF5">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92795619" w:history="1">
            <w:r w:rsidRPr="00E003FF">
              <w:rPr>
                <w:rStyle w:val="Hyperlink"/>
                <w:rFonts w:ascii="Arial" w:eastAsia="Arial" w:hAnsi="Arial" w:cs="Arial"/>
                <w:b/>
                <w:bCs/>
                <w:noProof/>
              </w:rPr>
              <w:t>3.9 Narrative Orientated Inquiry</w:t>
            </w:r>
            <w:r>
              <w:rPr>
                <w:noProof/>
                <w:webHidden/>
              </w:rPr>
              <w:tab/>
            </w:r>
            <w:r>
              <w:rPr>
                <w:noProof/>
                <w:webHidden/>
              </w:rPr>
              <w:fldChar w:fldCharType="begin"/>
            </w:r>
            <w:r>
              <w:rPr>
                <w:noProof/>
                <w:webHidden/>
              </w:rPr>
              <w:instrText xml:space="preserve"> PAGEREF _Toc192795619 \h </w:instrText>
            </w:r>
            <w:r>
              <w:rPr>
                <w:noProof/>
                <w:webHidden/>
              </w:rPr>
            </w:r>
            <w:r>
              <w:rPr>
                <w:noProof/>
                <w:webHidden/>
              </w:rPr>
              <w:fldChar w:fldCharType="separate"/>
            </w:r>
            <w:r>
              <w:rPr>
                <w:noProof/>
                <w:webHidden/>
              </w:rPr>
              <w:t>54</w:t>
            </w:r>
            <w:r>
              <w:rPr>
                <w:noProof/>
                <w:webHidden/>
              </w:rPr>
              <w:fldChar w:fldCharType="end"/>
            </w:r>
          </w:hyperlink>
        </w:p>
        <w:p w14:paraId="387526DC" w14:textId="501F9F35" w:rsidR="00725AF5" w:rsidRDefault="00725AF5">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192795620" w:history="1">
            <w:r w:rsidRPr="00E003FF">
              <w:rPr>
                <w:rStyle w:val="Hyperlink"/>
                <w:rFonts w:ascii="Arial" w:eastAsia="Arial" w:hAnsi="Arial" w:cs="Arial"/>
                <w:b/>
                <w:bCs/>
                <w:i/>
                <w:iCs/>
                <w:noProof/>
              </w:rPr>
              <w:t>3.9.1 Creating the Working Transcript</w:t>
            </w:r>
            <w:r>
              <w:rPr>
                <w:noProof/>
                <w:webHidden/>
              </w:rPr>
              <w:tab/>
            </w:r>
            <w:r>
              <w:rPr>
                <w:noProof/>
                <w:webHidden/>
              </w:rPr>
              <w:fldChar w:fldCharType="begin"/>
            </w:r>
            <w:r>
              <w:rPr>
                <w:noProof/>
                <w:webHidden/>
              </w:rPr>
              <w:instrText xml:space="preserve"> PAGEREF _Toc192795620 \h </w:instrText>
            </w:r>
            <w:r>
              <w:rPr>
                <w:noProof/>
                <w:webHidden/>
              </w:rPr>
            </w:r>
            <w:r>
              <w:rPr>
                <w:noProof/>
                <w:webHidden/>
              </w:rPr>
              <w:fldChar w:fldCharType="separate"/>
            </w:r>
            <w:r>
              <w:rPr>
                <w:noProof/>
                <w:webHidden/>
              </w:rPr>
              <w:t>57</w:t>
            </w:r>
            <w:r>
              <w:rPr>
                <w:noProof/>
                <w:webHidden/>
              </w:rPr>
              <w:fldChar w:fldCharType="end"/>
            </w:r>
          </w:hyperlink>
        </w:p>
        <w:p w14:paraId="0160A370" w14:textId="619555BE" w:rsidR="00725AF5" w:rsidRDefault="00725AF5">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192795621" w:history="1">
            <w:r w:rsidRPr="00E003FF">
              <w:rPr>
                <w:rStyle w:val="Hyperlink"/>
                <w:rFonts w:ascii="Arial" w:eastAsia="Arial" w:hAnsi="Arial" w:cs="Arial"/>
                <w:b/>
                <w:bCs/>
                <w:i/>
                <w:iCs/>
                <w:noProof/>
              </w:rPr>
              <w:t>3.9.1.1. Coding the Fabula and Szujet</w:t>
            </w:r>
            <w:r>
              <w:rPr>
                <w:noProof/>
                <w:webHidden/>
              </w:rPr>
              <w:tab/>
            </w:r>
            <w:r>
              <w:rPr>
                <w:noProof/>
                <w:webHidden/>
              </w:rPr>
              <w:fldChar w:fldCharType="begin"/>
            </w:r>
            <w:r>
              <w:rPr>
                <w:noProof/>
                <w:webHidden/>
              </w:rPr>
              <w:instrText xml:space="preserve"> PAGEREF _Toc192795621 \h </w:instrText>
            </w:r>
            <w:r>
              <w:rPr>
                <w:noProof/>
                <w:webHidden/>
              </w:rPr>
            </w:r>
            <w:r>
              <w:rPr>
                <w:noProof/>
                <w:webHidden/>
              </w:rPr>
              <w:fldChar w:fldCharType="separate"/>
            </w:r>
            <w:r>
              <w:rPr>
                <w:noProof/>
                <w:webHidden/>
              </w:rPr>
              <w:t>57</w:t>
            </w:r>
            <w:r>
              <w:rPr>
                <w:noProof/>
                <w:webHidden/>
              </w:rPr>
              <w:fldChar w:fldCharType="end"/>
            </w:r>
          </w:hyperlink>
        </w:p>
        <w:p w14:paraId="736AA72C" w14:textId="5A676183" w:rsidR="00725AF5" w:rsidRDefault="00725AF5">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192795622" w:history="1">
            <w:r w:rsidRPr="00E003FF">
              <w:rPr>
                <w:rStyle w:val="Hyperlink"/>
                <w:rFonts w:ascii="Arial" w:eastAsia="Arial" w:hAnsi="Arial" w:cs="Arial"/>
                <w:b/>
                <w:bCs/>
                <w:i/>
                <w:iCs/>
                <w:noProof/>
              </w:rPr>
              <w:t>3.9.2. Stage 1: Identity Positions</w:t>
            </w:r>
            <w:r>
              <w:rPr>
                <w:noProof/>
                <w:webHidden/>
              </w:rPr>
              <w:tab/>
            </w:r>
            <w:r>
              <w:rPr>
                <w:noProof/>
                <w:webHidden/>
              </w:rPr>
              <w:fldChar w:fldCharType="begin"/>
            </w:r>
            <w:r>
              <w:rPr>
                <w:noProof/>
                <w:webHidden/>
              </w:rPr>
              <w:instrText xml:space="preserve"> PAGEREF _Toc192795622 \h </w:instrText>
            </w:r>
            <w:r>
              <w:rPr>
                <w:noProof/>
                <w:webHidden/>
              </w:rPr>
            </w:r>
            <w:r>
              <w:rPr>
                <w:noProof/>
                <w:webHidden/>
              </w:rPr>
              <w:fldChar w:fldCharType="separate"/>
            </w:r>
            <w:r>
              <w:rPr>
                <w:noProof/>
                <w:webHidden/>
              </w:rPr>
              <w:t>59</w:t>
            </w:r>
            <w:r>
              <w:rPr>
                <w:noProof/>
                <w:webHidden/>
              </w:rPr>
              <w:fldChar w:fldCharType="end"/>
            </w:r>
          </w:hyperlink>
        </w:p>
        <w:p w14:paraId="5D9C389F" w14:textId="07C0A3C3" w:rsidR="00725AF5" w:rsidRDefault="00725AF5">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192795623" w:history="1">
            <w:r w:rsidRPr="00E003FF">
              <w:rPr>
                <w:rStyle w:val="Hyperlink"/>
                <w:rFonts w:ascii="Arial" w:eastAsia="Arial" w:hAnsi="Arial" w:cs="Arial"/>
                <w:b/>
                <w:bCs/>
                <w:i/>
                <w:iCs/>
                <w:noProof/>
              </w:rPr>
              <w:t>3.9.3 Stage 2: Holistic-Content, Categorical-Content and Categorical Form Analysis</w:t>
            </w:r>
            <w:r>
              <w:rPr>
                <w:noProof/>
                <w:webHidden/>
              </w:rPr>
              <w:tab/>
            </w:r>
            <w:r>
              <w:rPr>
                <w:noProof/>
                <w:webHidden/>
              </w:rPr>
              <w:fldChar w:fldCharType="begin"/>
            </w:r>
            <w:r>
              <w:rPr>
                <w:noProof/>
                <w:webHidden/>
              </w:rPr>
              <w:instrText xml:space="preserve"> PAGEREF _Toc192795623 \h </w:instrText>
            </w:r>
            <w:r>
              <w:rPr>
                <w:noProof/>
                <w:webHidden/>
              </w:rPr>
            </w:r>
            <w:r>
              <w:rPr>
                <w:noProof/>
                <w:webHidden/>
              </w:rPr>
              <w:fldChar w:fldCharType="separate"/>
            </w:r>
            <w:r>
              <w:rPr>
                <w:noProof/>
                <w:webHidden/>
              </w:rPr>
              <w:t>60</w:t>
            </w:r>
            <w:r>
              <w:rPr>
                <w:noProof/>
                <w:webHidden/>
              </w:rPr>
              <w:fldChar w:fldCharType="end"/>
            </w:r>
          </w:hyperlink>
        </w:p>
        <w:p w14:paraId="4D3517E2" w14:textId="74329DCF" w:rsidR="00725AF5" w:rsidRDefault="00725AF5">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192795624" w:history="1">
            <w:r w:rsidRPr="00E003FF">
              <w:rPr>
                <w:rStyle w:val="Hyperlink"/>
                <w:rFonts w:ascii="Arial" w:hAnsi="Arial" w:cs="Arial"/>
                <w:b/>
                <w:bCs/>
                <w:noProof/>
              </w:rPr>
              <w:t>Chapter 4: Analysis</w:t>
            </w:r>
            <w:r>
              <w:rPr>
                <w:noProof/>
                <w:webHidden/>
              </w:rPr>
              <w:tab/>
            </w:r>
            <w:r>
              <w:rPr>
                <w:noProof/>
                <w:webHidden/>
              </w:rPr>
              <w:fldChar w:fldCharType="begin"/>
            </w:r>
            <w:r>
              <w:rPr>
                <w:noProof/>
                <w:webHidden/>
              </w:rPr>
              <w:instrText xml:space="preserve"> PAGEREF _Toc192795624 \h </w:instrText>
            </w:r>
            <w:r>
              <w:rPr>
                <w:noProof/>
                <w:webHidden/>
              </w:rPr>
            </w:r>
            <w:r>
              <w:rPr>
                <w:noProof/>
                <w:webHidden/>
              </w:rPr>
              <w:fldChar w:fldCharType="separate"/>
            </w:r>
            <w:r>
              <w:rPr>
                <w:noProof/>
                <w:webHidden/>
              </w:rPr>
              <w:t>62</w:t>
            </w:r>
            <w:r>
              <w:rPr>
                <w:noProof/>
                <w:webHidden/>
              </w:rPr>
              <w:fldChar w:fldCharType="end"/>
            </w:r>
          </w:hyperlink>
        </w:p>
        <w:p w14:paraId="08E21711" w14:textId="714F0025" w:rsidR="00725AF5" w:rsidRDefault="00725AF5">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92795625" w:history="1">
            <w:r w:rsidRPr="00E003FF">
              <w:rPr>
                <w:rStyle w:val="Hyperlink"/>
                <w:rFonts w:ascii="Arial" w:eastAsia="Arial" w:hAnsi="Arial" w:cs="Arial"/>
                <w:b/>
                <w:bCs/>
                <w:noProof/>
              </w:rPr>
              <w:t>4.1 Overview of Analysis</w:t>
            </w:r>
            <w:r>
              <w:rPr>
                <w:noProof/>
                <w:webHidden/>
              </w:rPr>
              <w:tab/>
            </w:r>
            <w:r>
              <w:rPr>
                <w:noProof/>
                <w:webHidden/>
              </w:rPr>
              <w:fldChar w:fldCharType="begin"/>
            </w:r>
            <w:r>
              <w:rPr>
                <w:noProof/>
                <w:webHidden/>
              </w:rPr>
              <w:instrText xml:space="preserve"> PAGEREF _Toc192795625 \h </w:instrText>
            </w:r>
            <w:r>
              <w:rPr>
                <w:noProof/>
                <w:webHidden/>
              </w:rPr>
            </w:r>
            <w:r>
              <w:rPr>
                <w:noProof/>
                <w:webHidden/>
              </w:rPr>
              <w:fldChar w:fldCharType="separate"/>
            </w:r>
            <w:r>
              <w:rPr>
                <w:noProof/>
                <w:webHidden/>
              </w:rPr>
              <w:t>62</w:t>
            </w:r>
            <w:r>
              <w:rPr>
                <w:noProof/>
                <w:webHidden/>
              </w:rPr>
              <w:fldChar w:fldCharType="end"/>
            </w:r>
          </w:hyperlink>
        </w:p>
        <w:p w14:paraId="649B921C" w14:textId="35CC5DB7" w:rsidR="00725AF5" w:rsidRDefault="00725AF5">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92795626" w:history="1">
            <w:r w:rsidRPr="00E003FF">
              <w:rPr>
                <w:rStyle w:val="Hyperlink"/>
                <w:rFonts w:ascii="Arial" w:eastAsia="Arial" w:hAnsi="Arial" w:cs="Arial"/>
                <w:b/>
                <w:bCs/>
                <w:noProof/>
              </w:rPr>
              <w:t>4.2  Bella’s story</w:t>
            </w:r>
            <w:r>
              <w:rPr>
                <w:noProof/>
                <w:webHidden/>
              </w:rPr>
              <w:tab/>
            </w:r>
            <w:r>
              <w:rPr>
                <w:noProof/>
                <w:webHidden/>
              </w:rPr>
              <w:fldChar w:fldCharType="begin"/>
            </w:r>
            <w:r>
              <w:rPr>
                <w:noProof/>
                <w:webHidden/>
              </w:rPr>
              <w:instrText xml:space="preserve"> PAGEREF _Toc192795626 \h </w:instrText>
            </w:r>
            <w:r>
              <w:rPr>
                <w:noProof/>
                <w:webHidden/>
              </w:rPr>
            </w:r>
            <w:r>
              <w:rPr>
                <w:noProof/>
                <w:webHidden/>
              </w:rPr>
              <w:fldChar w:fldCharType="separate"/>
            </w:r>
            <w:r>
              <w:rPr>
                <w:noProof/>
                <w:webHidden/>
              </w:rPr>
              <w:t>64</w:t>
            </w:r>
            <w:r>
              <w:rPr>
                <w:noProof/>
                <w:webHidden/>
              </w:rPr>
              <w:fldChar w:fldCharType="end"/>
            </w:r>
          </w:hyperlink>
        </w:p>
        <w:p w14:paraId="3F411915" w14:textId="468A8BA9" w:rsidR="00725AF5" w:rsidRDefault="00725AF5">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192795627" w:history="1">
            <w:r w:rsidRPr="00E003FF">
              <w:rPr>
                <w:rStyle w:val="Hyperlink"/>
                <w:rFonts w:ascii="Arial" w:eastAsia="Arial" w:hAnsi="Arial" w:cs="Arial"/>
                <w:b/>
                <w:bCs/>
                <w:i/>
                <w:iCs/>
                <w:noProof/>
              </w:rPr>
              <w:t>4.2.1 Identity Positioning</w:t>
            </w:r>
            <w:r>
              <w:rPr>
                <w:noProof/>
                <w:webHidden/>
              </w:rPr>
              <w:tab/>
            </w:r>
            <w:r>
              <w:rPr>
                <w:noProof/>
                <w:webHidden/>
              </w:rPr>
              <w:fldChar w:fldCharType="begin"/>
            </w:r>
            <w:r>
              <w:rPr>
                <w:noProof/>
                <w:webHidden/>
              </w:rPr>
              <w:instrText xml:space="preserve"> PAGEREF _Toc192795627 \h </w:instrText>
            </w:r>
            <w:r>
              <w:rPr>
                <w:noProof/>
                <w:webHidden/>
              </w:rPr>
            </w:r>
            <w:r>
              <w:rPr>
                <w:noProof/>
                <w:webHidden/>
              </w:rPr>
              <w:fldChar w:fldCharType="separate"/>
            </w:r>
            <w:r>
              <w:rPr>
                <w:noProof/>
                <w:webHidden/>
              </w:rPr>
              <w:t>64</w:t>
            </w:r>
            <w:r>
              <w:rPr>
                <w:noProof/>
                <w:webHidden/>
              </w:rPr>
              <w:fldChar w:fldCharType="end"/>
            </w:r>
          </w:hyperlink>
        </w:p>
        <w:p w14:paraId="3F6C1D76" w14:textId="6C764BDA" w:rsidR="00725AF5" w:rsidRDefault="00725AF5">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192795628" w:history="1">
            <w:r w:rsidRPr="00E003FF">
              <w:rPr>
                <w:rStyle w:val="Hyperlink"/>
                <w:rFonts w:ascii="Arial" w:eastAsia="Arial" w:hAnsi="Arial" w:cs="Arial"/>
                <w:b/>
                <w:bCs/>
                <w:i/>
                <w:iCs/>
                <w:noProof/>
              </w:rPr>
              <w:t>4.2.2 Holistic Content</w:t>
            </w:r>
            <w:r>
              <w:rPr>
                <w:noProof/>
                <w:webHidden/>
              </w:rPr>
              <w:tab/>
            </w:r>
            <w:r>
              <w:rPr>
                <w:noProof/>
                <w:webHidden/>
              </w:rPr>
              <w:fldChar w:fldCharType="begin"/>
            </w:r>
            <w:r>
              <w:rPr>
                <w:noProof/>
                <w:webHidden/>
              </w:rPr>
              <w:instrText xml:space="preserve"> PAGEREF _Toc192795628 \h </w:instrText>
            </w:r>
            <w:r>
              <w:rPr>
                <w:noProof/>
                <w:webHidden/>
              </w:rPr>
            </w:r>
            <w:r>
              <w:rPr>
                <w:noProof/>
                <w:webHidden/>
              </w:rPr>
              <w:fldChar w:fldCharType="separate"/>
            </w:r>
            <w:r>
              <w:rPr>
                <w:noProof/>
                <w:webHidden/>
              </w:rPr>
              <w:t>66</w:t>
            </w:r>
            <w:r>
              <w:rPr>
                <w:noProof/>
                <w:webHidden/>
              </w:rPr>
              <w:fldChar w:fldCharType="end"/>
            </w:r>
          </w:hyperlink>
        </w:p>
        <w:p w14:paraId="31B301BF" w14:textId="55DDFF74" w:rsidR="00725AF5" w:rsidRDefault="00725AF5">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192795629" w:history="1">
            <w:r w:rsidRPr="00E003FF">
              <w:rPr>
                <w:rStyle w:val="Hyperlink"/>
                <w:rFonts w:ascii="Arial" w:eastAsia="Arial" w:hAnsi="Arial" w:cs="Arial"/>
                <w:b/>
                <w:bCs/>
                <w:i/>
                <w:iCs/>
                <w:noProof/>
              </w:rPr>
              <w:t>4.2.3 Categorical Content</w:t>
            </w:r>
            <w:r>
              <w:rPr>
                <w:noProof/>
                <w:webHidden/>
              </w:rPr>
              <w:tab/>
            </w:r>
            <w:r>
              <w:rPr>
                <w:noProof/>
                <w:webHidden/>
              </w:rPr>
              <w:fldChar w:fldCharType="begin"/>
            </w:r>
            <w:r>
              <w:rPr>
                <w:noProof/>
                <w:webHidden/>
              </w:rPr>
              <w:instrText xml:space="preserve"> PAGEREF _Toc192795629 \h </w:instrText>
            </w:r>
            <w:r>
              <w:rPr>
                <w:noProof/>
                <w:webHidden/>
              </w:rPr>
            </w:r>
            <w:r>
              <w:rPr>
                <w:noProof/>
                <w:webHidden/>
              </w:rPr>
              <w:fldChar w:fldCharType="separate"/>
            </w:r>
            <w:r>
              <w:rPr>
                <w:noProof/>
                <w:webHidden/>
              </w:rPr>
              <w:t>67</w:t>
            </w:r>
            <w:r>
              <w:rPr>
                <w:noProof/>
                <w:webHidden/>
              </w:rPr>
              <w:fldChar w:fldCharType="end"/>
            </w:r>
          </w:hyperlink>
        </w:p>
        <w:p w14:paraId="3B56D9F9" w14:textId="41A4325E" w:rsidR="00725AF5" w:rsidRDefault="00725AF5">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192795630" w:history="1">
            <w:r w:rsidRPr="00E003FF">
              <w:rPr>
                <w:rStyle w:val="Hyperlink"/>
                <w:rFonts w:ascii="Arial" w:eastAsia="Arial" w:hAnsi="Arial" w:cs="Arial"/>
                <w:b/>
                <w:bCs/>
                <w:i/>
                <w:iCs/>
                <w:noProof/>
              </w:rPr>
              <w:t>4.2.4. Categorical Form</w:t>
            </w:r>
            <w:r>
              <w:rPr>
                <w:noProof/>
                <w:webHidden/>
              </w:rPr>
              <w:tab/>
            </w:r>
            <w:r>
              <w:rPr>
                <w:noProof/>
                <w:webHidden/>
              </w:rPr>
              <w:fldChar w:fldCharType="begin"/>
            </w:r>
            <w:r>
              <w:rPr>
                <w:noProof/>
                <w:webHidden/>
              </w:rPr>
              <w:instrText xml:space="preserve"> PAGEREF _Toc192795630 \h </w:instrText>
            </w:r>
            <w:r>
              <w:rPr>
                <w:noProof/>
                <w:webHidden/>
              </w:rPr>
            </w:r>
            <w:r>
              <w:rPr>
                <w:noProof/>
                <w:webHidden/>
              </w:rPr>
              <w:fldChar w:fldCharType="separate"/>
            </w:r>
            <w:r>
              <w:rPr>
                <w:noProof/>
                <w:webHidden/>
              </w:rPr>
              <w:t>74</w:t>
            </w:r>
            <w:r>
              <w:rPr>
                <w:noProof/>
                <w:webHidden/>
              </w:rPr>
              <w:fldChar w:fldCharType="end"/>
            </w:r>
          </w:hyperlink>
        </w:p>
        <w:p w14:paraId="0DF4FA47" w14:textId="2FE7997F" w:rsidR="00725AF5" w:rsidRDefault="00725AF5">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192795631" w:history="1">
            <w:r w:rsidRPr="00E003FF">
              <w:rPr>
                <w:rStyle w:val="Hyperlink"/>
                <w:rFonts w:ascii="Arial" w:eastAsia="Arial" w:hAnsi="Arial" w:cs="Arial"/>
                <w:b/>
                <w:bCs/>
                <w:i/>
                <w:iCs/>
                <w:noProof/>
              </w:rPr>
              <w:t>4.2.5 Member Reflection</w:t>
            </w:r>
            <w:r>
              <w:rPr>
                <w:noProof/>
                <w:webHidden/>
              </w:rPr>
              <w:tab/>
            </w:r>
            <w:r>
              <w:rPr>
                <w:noProof/>
                <w:webHidden/>
              </w:rPr>
              <w:fldChar w:fldCharType="begin"/>
            </w:r>
            <w:r>
              <w:rPr>
                <w:noProof/>
                <w:webHidden/>
              </w:rPr>
              <w:instrText xml:space="preserve"> PAGEREF _Toc192795631 \h </w:instrText>
            </w:r>
            <w:r>
              <w:rPr>
                <w:noProof/>
                <w:webHidden/>
              </w:rPr>
            </w:r>
            <w:r>
              <w:rPr>
                <w:noProof/>
                <w:webHidden/>
              </w:rPr>
              <w:fldChar w:fldCharType="separate"/>
            </w:r>
            <w:r>
              <w:rPr>
                <w:noProof/>
                <w:webHidden/>
              </w:rPr>
              <w:t>80</w:t>
            </w:r>
            <w:r>
              <w:rPr>
                <w:noProof/>
                <w:webHidden/>
              </w:rPr>
              <w:fldChar w:fldCharType="end"/>
            </w:r>
          </w:hyperlink>
        </w:p>
        <w:p w14:paraId="0A3240F3" w14:textId="0F50C055" w:rsidR="00725AF5" w:rsidRDefault="00725AF5">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192795632" w:history="1">
            <w:r w:rsidRPr="00E003FF">
              <w:rPr>
                <w:rStyle w:val="Hyperlink"/>
                <w:rFonts w:ascii="Arial" w:eastAsia="Arial" w:hAnsi="Arial" w:cs="Arial"/>
                <w:b/>
                <w:bCs/>
                <w:i/>
                <w:iCs/>
                <w:noProof/>
              </w:rPr>
              <w:t>4.2.6 Summary of Bella’s Story</w:t>
            </w:r>
            <w:r>
              <w:rPr>
                <w:noProof/>
                <w:webHidden/>
              </w:rPr>
              <w:tab/>
            </w:r>
            <w:r>
              <w:rPr>
                <w:noProof/>
                <w:webHidden/>
              </w:rPr>
              <w:fldChar w:fldCharType="begin"/>
            </w:r>
            <w:r>
              <w:rPr>
                <w:noProof/>
                <w:webHidden/>
              </w:rPr>
              <w:instrText xml:space="preserve"> PAGEREF _Toc192795632 \h </w:instrText>
            </w:r>
            <w:r>
              <w:rPr>
                <w:noProof/>
                <w:webHidden/>
              </w:rPr>
            </w:r>
            <w:r>
              <w:rPr>
                <w:noProof/>
                <w:webHidden/>
              </w:rPr>
              <w:fldChar w:fldCharType="separate"/>
            </w:r>
            <w:r>
              <w:rPr>
                <w:noProof/>
                <w:webHidden/>
              </w:rPr>
              <w:t>80</w:t>
            </w:r>
            <w:r>
              <w:rPr>
                <w:noProof/>
                <w:webHidden/>
              </w:rPr>
              <w:fldChar w:fldCharType="end"/>
            </w:r>
          </w:hyperlink>
        </w:p>
        <w:p w14:paraId="44F264DF" w14:textId="493C6D75" w:rsidR="00725AF5" w:rsidRDefault="00725AF5">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92795633" w:history="1">
            <w:r w:rsidRPr="00E003FF">
              <w:rPr>
                <w:rStyle w:val="Hyperlink"/>
                <w:rFonts w:ascii="Arial" w:eastAsia="Arial" w:hAnsi="Arial" w:cs="Arial"/>
                <w:b/>
                <w:bCs/>
                <w:noProof/>
              </w:rPr>
              <w:t>4.3 James’ story</w:t>
            </w:r>
            <w:r>
              <w:rPr>
                <w:noProof/>
                <w:webHidden/>
              </w:rPr>
              <w:tab/>
            </w:r>
            <w:r>
              <w:rPr>
                <w:noProof/>
                <w:webHidden/>
              </w:rPr>
              <w:fldChar w:fldCharType="begin"/>
            </w:r>
            <w:r>
              <w:rPr>
                <w:noProof/>
                <w:webHidden/>
              </w:rPr>
              <w:instrText xml:space="preserve"> PAGEREF _Toc192795633 \h </w:instrText>
            </w:r>
            <w:r>
              <w:rPr>
                <w:noProof/>
                <w:webHidden/>
              </w:rPr>
            </w:r>
            <w:r>
              <w:rPr>
                <w:noProof/>
                <w:webHidden/>
              </w:rPr>
              <w:fldChar w:fldCharType="separate"/>
            </w:r>
            <w:r>
              <w:rPr>
                <w:noProof/>
                <w:webHidden/>
              </w:rPr>
              <w:t>81</w:t>
            </w:r>
            <w:r>
              <w:rPr>
                <w:noProof/>
                <w:webHidden/>
              </w:rPr>
              <w:fldChar w:fldCharType="end"/>
            </w:r>
          </w:hyperlink>
        </w:p>
        <w:p w14:paraId="22149A80" w14:textId="060CD28B" w:rsidR="00725AF5" w:rsidRDefault="00725AF5">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192795634" w:history="1">
            <w:r w:rsidRPr="00E003FF">
              <w:rPr>
                <w:rStyle w:val="Hyperlink"/>
                <w:rFonts w:ascii="Arial" w:eastAsia="Arial" w:hAnsi="Arial" w:cs="Arial"/>
                <w:b/>
                <w:bCs/>
                <w:i/>
                <w:iCs/>
                <w:noProof/>
              </w:rPr>
              <w:t>4.3.1     Identity Positioning</w:t>
            </w:r>
            <w:r>
              <w:rPr>
                <w:noProof/>
                <w:webHidden/>
              </w:rPr>
              <w:tab/>
            </w:r>
            <w:r>
              <w:rPr>
                <w:noProof/>
                <w:webHidden/>
              </w:rPr>
              <w:fldChar w:fldCharType="begin"/>
            </w:r>
            <w:r>
              <w:rPr>
                <w:noProof/>
                <w:webHidden/>
              </w:rPr>
              <w:instrText xml:space="preserve"> PAGEREF _Toc192795634 \h </w:instrText>
            </w:r>
            <w:r>
              <w:rPr>
                <w:noProof/>
                <w:webHidden/>
              </w:rPr>
            </w:r>
            <w:r>
              <w:rPr>
                <w:noProof/>
                <w:webHidden/>
              </w:rPr>
              <w:fldChar w:fldCharType="separate"/>
            </w:r>
            <w:r>
              <w:rPr>
                <w:noProof/>
                <w:webHidden/>
              </w:rPr>
              <w:t>81</w:t>
            </w:r>
            <w:r>
              <w:rPr>
                <w:noProof/>
                <w:webHidden/>
              </w:rPr>
              <w:fldChar w:fldCharType="end"/>
            </w:r>
          </w:hyperlink>
        </w:p>
        <w:p w14:paraId="0B77F207" w14:textId="397B7D39" w:rsidR="00725AF5" w:rsidRDefault="00725AF5">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192795635" w:history="1">
            <w:r w:rsidRPr="00E003FF">
              <w:rPr>
                <w:rStyle w:val="Hyperlink"/>
                <w:rFonts w:ascii="Arial" w:eastAsia="Arial" w:hAnsi="Arial" w:cs="Arial"/>
                <w:b/>
                <w:bCs/>
                <w:i/>
                <w:iCs/>
                <w:noProof/>
              </w:rPr>
              <w:t>4.3.2     Holistic Content</w:t>
            </w:r>
            <w:r>
              <w:rPr>
                <w:noProof/>
                <w:webHidden/>
              </w:rPr>
              <w:tab/>
            </w:r>
            <w:r>
              <w:rPr>
                <w:noProof/>
                <w:webHidden/>
              </w:rPr>
              <w:fldChar w:fldCharType="begin"/>
            </w:r>
            <w:r>
              <w:rPr>
                <w:noProof/>
                <w:webHidden/>
              </w:rPr>
              <w:instrText xml:space="preserve"> PAGEREF _Toc192795635 \h </w:instrText>
            </w:r>
            <w:r>
              <w:rPr>
                <w:noProof/>
                <w:webHidden/>
              </w:rPr>
            </w:r>
            <w:r>
              <w:rPr>
                <w:noProof/>
                <w:webHidden/>
              </w:rPr>
              <w:fldChar w:fldCharType="separate"/>
            </w:r>
            <w:r>
              <w:rPr>
                <w:noProof/>
                <w:webHidden/>
              </w:rPr>
              <w:t>83</w:t>
            </w:r>
            <w:r>
              <w:rPr>
                <w:noProof/>
                <w:webHidden/>
              </w:rPr>
              <w:fldChar w:fldCharType="end"/>
            </w:r>
          </w:hyperlink>
        </w:p>
        <w:p w14:paraId="138C9BA3" w14:textId="00FD68F6" w:rsidR="00725AF5" w:rsidRDefault="00725AF5">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192795636" w:history="1">
            <w:r w:rsidRPr="00E003FF">
              <w:rPr>
                <w:rStyle w:val="Hyperlink"/>
                <w:rFonts w:ascii="Arial" w:eastAsia="Arial" w:hAnsi="Arial" w:cs="Arial"/>
                <w:b/>
                <w:bCs/>
                <w:i/>
                <w:iCs/>
                <w:noProof/>
              </w:rPr>
              <w:t>4.3.3     Categorical Content</w:t>
            </w:r>
            <w:r>
              <w:rPr>
                <w:noProof/>
                <w:webHidden/>
              </w:rPr>
              <w:tab/>
            </w:r>
            <w:r>
              <w:rPr>
                <w:noProof/>
                <w:webHidden/>
              </w:rPr>
              <w:fldChar w:fldCharType="begin"/>
            </w:r>
            <w:r>
              <w:rPr>
                <w:noProof/>
                <w:webHidden/>
              </w:rPr>
              <w:instrText xml:space="preserve"> PAGEREF _Toc192795636 \h </w:instrText>
            </w:r>
            <w:r>
              <w:rPr>
                <w:noProof/>
                <w:webHidden/>
              </w:rPr>
            </w:r>
            <w:r>
              <w:rPr>
                <w:noProof/>
                <w:webHidden/>
              </w:rPr>
              <w:fldChar w:fldCharType="separate"/>
            </w:r>
            <w:r>
              <w:rPr>
                <w:noProof/>
                <w:webHidden/>
              </w:rPr>
              <w:t>84</w:t>
            </w:r>
            <w:r>
              <w:rPr>
                <w:noProof/>
                <w:webHidden/>
              </w:rPr>
              <w:fldChar w:fldCharType="end"/>
            </w:r>
          </w:hyperlink>
        </w:p>
        <w:p w14:paraId="143B6C52" w14:textId="52EF9EC7" w:rsidR="00725AF5" w:rsidRDefault="00725AF5">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192795637" w:history="1">
            <w:r w:rsidRPr="00E003FF">
              <w:rPr>
                <w:rStyle w:val="Hyperlink"/>
                <w:rFonts w:ascii="Arial" w:eastAsia="Arial" w:hAnsi="Arial" w:cs="Arial"/>
                <w:b/>
                <w:bCs/>
                <w:i/>
                <w:iCs/>
                <w:noProof/>
              </w:rPr>
              <w:t>4.3.4     Categorical Form</w:t>
            </w:r>
            <w:r>
              <w:rPr>
                <w:noProof/>
                <w:webHidden/>
              </w:rPr>
              <w:tab/>
            </w:r>
            <w:r>
              <w:rPr>
                <w:noProof/>
                <w:webHidden/>
              </w:rPr>
              <w:fldChar w:fldCharType="begin"/>
            </w:r>
            <w:r>
              <w:rPr>
                <w:noProof/>
                <w:webHidden/>
              </w:rPr>
              <w:instrText xml:space="preserve"> PAGEREF _Toc192795637 \h </w:instrText>
            </w:r>
            <w:r>
              <w:rPr>
                <w:noProof/>
                <w:webHidden/>
              </w:rPr>
            </w:r>
            <w:r>
              <w:rPr>
                <w:noProof/>
                <w:webHidden/>
              </w:rPr>
              <w:fldChar w:fldCharType="separate"/>
            </w:r>
            <w:r>
              <w:rPr>
                <w:noProof/>
                <w:webHidden/>
              </w:rPr>
              <w:t>96</w:t>
            </w:r>
            <w:r>
              <w:rPr>
                <w:noProof/>
                <w:webHidden/>
              </w:rPr>
              <w:fldChar w:fldCharType="end"/>
            </w:r>
          </w:hyperlink>
        </w:p>
        <w:p w14:paraId="46B750CB" w14:textId="407EA129" w:rsidR="00725AF5" w:rsidRDefault="00725AF5">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192795638" w:history="1">
            <w:r w:rsidRPr="00E003FF">
              <w:rPr>
                <w:rStyle w:val="Hyperlink"/>
                <w:rFonts w:ascii="Arial" w:hAnsi="Arial" w:cs="Arial"/>
                <w:b/>
                <w:bCs/>
                <w:i/>
                <w:iCs/>
                <w:noProof/>
              </w:rPr>
              <w:t>4.3.5 Member Reflection</w:t>
            </w:r>
            <w:r>
              <w:rPr>
                <w:noProof/>
                <w:webHidden/>
              </w:rPr>
              <w:tab/>
            </w:r>
            <w:r>
              <w:rPr>
                <w:noProof/>
                <w:webHidden/>
              </w:rPr>
              <w:fldChar w:fldCharType="begin"/>
            </w:r>
            <w:r>
              <w:rPr>
                <w:noProof/>
                <w:webHidden/>
              </w:rPr>
              <w:instrText xml:space="preserve"> PAGEREF _Toc192795638 \h </w:instrText>
            </w:r>
            <w:r>
              <w:rPr>
                <w:noProof/>
                <w:webHidden/>
              </w:rPr>
            </w:r>
            <w:r>
              <w:rPr>
                <w:noProof/>
                <w:webHidden/>
              </w:rPr>
              <w:fldChar w:fldCharType="separate"/>
            </w:r>
            <w:r>
              <w:rPr>
                <w:noProof/>
                <w:webHidden/>
              </w:rPr>
              <w:t>100</w:t>
            </w:r>
            <w:r>
              <w:rPr>
                <w:noProof/>
                <w:webHidden/>
              </w:rPr>
              <w:fldChar w:fldCharType="end"/>
            </w:r>
          </w:hyperlink>
        </w:p>
        <w:p w14:paraId="01A34EC5" w14:textId="082DBE54" w:rsidR="00725AF5" w:rsidRDefault="00725AF5">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192795639" w:history="1">
            <w:r w:rsidRPr="00E003FF">
              <w:rPr>
                <w:rStyle w:val="Hyperlink"/>
                <w:rFonts w:ascii="Arial" w:hAnsi="Arial" w:cs="Arial"/>
                <w:b/>
                <w:bCs/>
                <w:i/>
                <w:iCs/>
                <w:noProof/>
              </w:rPr>
              <w:t>4.3.6 Summary of James’ Story</w:t>
            </w:r>
            <w:r>
              <w:rPr>
                <w:noProof/>
                <w:webHidden/>
              </w:rPr>
              <w:tab/>
            </w:r>
            <w:r>
              <w:rPr>
                <w:noProof/>
                <w:webHidden/>
              </w:rPr>
              <w:fldChar w:fldCharType="begin"/>
            </w:r>
            <w:r>
              <w:rPr>
                <w:noProof/>
                <w:webHidden/>
              </w:rPr>
              <w:instrText xml:space="preserve"> PAGEREF _Toc192795639 \h </w:instrText>
            </w:r>
            <w:r>
              <w:rPr>
                <w:noProof/>
                <w:webHidden/>
              </w:rPr>
            </w:r>
            <w:r>
              <w:rPr>
                <w:noProof/>
                <w:webHidden/>
              </w:rPr>
              <w:fldChar w:fldCharType="separate"/>
            </w:r>
            <w:r>
              <w:rPr>
                <w:noProof/>
                <w:webHidden/>
              </w:rPr>
              <w:t>101</w:t>
            </w:r>
            <w:r>
              <w:rPr>
                <w:noProof/>
                <w:webHidden/>
              </w:rPr>
              <w:fldChar w:fldCharType="end"/>
            </w:r>
          </w:hyperlink>
        </w:p>
        <w:p w14:paraId="711198EE" w14:textId="3E08E2C5" w:rsidR="00725AF5" w:rsidRDefault="00725AF5">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192795640" w:history="1">
            <w:r w:rsidRPr="00E003FF">
              <w:rPr>
                <w:rStyle w:val="Hyperlink"/>
                <w:rFonts w:ascii="Arial" w:hAnsi="Arial" w:cs="Arial"/>
                <w:b/>
                <w:bCs/>
                <w:noProof/>
              </w:rPr>
              <w:t>Chapter 5: Discussion</w:t>
            </w:r>
            <w:r>
              <w:rPr>
                <w:noProof/>
                <w:webHidden/>
              </w:rPr>
              <w:tab/>
            </w:r>
            <w:r>
              <w:rPr>
                <w:noProof/>
                <w:webHidden/>
              </w:rPr>
              <w:fldChar w:fldCharType="begin"/>
            </w:r>
            <w:r>
              <w:rPr>
                <w:noProof/>
                <w:webHidden/>
              </w:rPr>
              <w:instrText xml:space="preserve"> PAGEREF _Toc192795640 \h </w:instrText>
            </w:r>
            <w:r>
              <w:rPr>
                <w:noProof/>
                <w:webHidden/>
              </w:rPr>
            </w:r>
            <w:r>
              <w:rPr>
                <w:noProof/>
                <w:webHidden/>
              </w:rPr>
              <w:fldChar w:fldCharType="separate"/>
            </w:r>
            <w:r>
              <w:rPr>
                <w:noProof/>
                <w:webHidden/>
              </w:rPr>
              <w:t>101</w:t>
            </w:r>
            <w:r>
              <w:rPr>
                <w:noProof/>
                <w:webHidden/>
              </w:rPr>
              <w:fldChar w:fldCharType="end"/>
            </w:r>
          </w:hyperlink>
        </w:p>
        <w:p w14:paraId="4B24D999" w14:textId="4F166C46" w:rsidR="00725AF5" w:rsidRDefault="00725AF5">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92795641" w:history="1">
            <w:r w:rsidRPr="00E003FF">
              <w:rPr>
                <w:rStyle w:val="Hyperlink"/>
                <w:rFonts w:ascii="Arial" w:eastAsia="Arial" w:hAnsi="Arial" w:cs="Arial"/>
                <w:b/>
                <w:bCs/>
                <w:noProof/>
              </w:rPr>
              <w:t>5.1 How have two parents of autistic children experienced their child’s journey so far of extended school non-attendance and their subsequent reintegration into an educational setting?</w:t>
            </w:r>
            <w:r>
              <w:rPr>
                <w:noProof/>
                <w:webHidden/>
              </w:rPr>
              <w:tab/>
            </w:r>
            <w:r>
              <w:rPr>
                <w:noProof/>
                <w:webHidden/>
              </w:rPr>
              <w:fldChar w:fldCharType="begin"/>
            </w:r>
            <w:r>
              <w:rPr>
                <w:noProof/>
                <w:webHidden/>
              </w:rPr>
              <w:instrText xml:space="preserve"> PAGEREF _Toc192795641 \h </w:instrText>
            </w:r>
            <w:r>
              <w:rPr>
                <w:noProof/>
                <w:webHidden/>
              </w:rPr>
            </w:r>
            <w:r>
              <w:rPr>
                <w:noProof/>
                <w:webHidden/>
              </w:rPr>
              <w:fldChar w:fldCharType="separate"/>
            </w:r>
            <w:r>
              <w:rPr>
                <w:noProof/>
                <w:webHidden/>
              </w:rPr>
              <w:t>102</w:t>
            </w:r>
            <w:r>
              <w:rPr>
                <w:noProof/>
                <w:webHidden/>
              </w:rPr>
              <w:fldChar w:fldCharType="end"/>
            </w:r>
          </w:hyperlink>
        </w:p>
        <w:p w14:paraId="5FBCA09E" w14:textId="55C31932" w:rsidR="00725AF5" w:rsidRDefault="00725AF5">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92795642" w:history="1">
            <w:r w:rsidRPr="00E003FF">
              <w:rPr>
                <w:rStyle w:val="Hyperlink"/>
                <w:rFonts w:ascii="Arial" w:eastAsia="Arial" w:hAnsi="Arial" w:cs="Arial"/>
                <w:b/>
                <w:bCs/>
                <w:noProof/>
              </w:rPr>
              <w:t>5.2 What do they feel has been supportive for themselves, their child and their family during this experience?</w:t>
            </w:r>
            <w:r>
              <w:rPr>
                <w:noProof/>
                <w:webHidden/>
              </w:rPr>
              <w:tab/>
            </w:r>
            <w:r>
              <w:rPr>
                <w:noProof/>
                <w:webHidden/>
              </w:rPr>
              <w:fldChar w:fldCharType="begin"/>
            </w:r>
            <w:r>
              <w:rPr>
                <w:noProof/>
                <w:webHidden/>
              </w:rPr>
              <w:instrText xml:space="preserve"> PAGEREF _Toc192795642 \h </w:instrText>
            </w:r>
            <w:r>
              <w:rPr>
                <w:noProof/>
                <w:webHidden/>
              </w:rPr>
            </w:r>
            <w:r>
              <w:rPr>
                <w:noProof/>
                <w:webHidden/>
              </w:rPr>
              <w:fldChar w:fldCharType="separate"/>
            </w:r>
            <w:r>
              <w:rPr>
                <w:noProof/>
                <w:webHidden/>
              </w:rPr>
              <w:t>109</w:t>
            </w:r>
            <w:r>
              <w:rPr>
                <w:noProof/>
                <w:webHidden/>
              </w:rPr>
              <w:fldChar w:fldCharType="end"/>
            </w:r>
          </w:hyperlink>
        </w:p>
        <w:p w14:paraId="626AA5AA" w14:textId="7AD0DD50" w:rsidR="00725AF5" w:rsidRDefault="00725AF5">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92795643" w:history="1">
            <w:r w:rsidRPr="00E003FF">
              <w:rPr>
                <w:rStyle w:val="Hyperlink"/>
                <w:rFonts w:ascii="Arial" w:eastAsia="Arial" w:hAnsi="Arial" w:cs="Arial"/>
                <w:b/>
                <w:bCs/>
                <w:noProof/>
              </w:rPr>
              <w:t>5.3 Implications for School Staff</w:t>
            </w:r>
            <w:r>
              <w:rPr>
                <w:noProof/>
                <w:webHidden/>
              </w:rPr>
              <w:tab/>
            </w:r>
            <w:r>
              <w:rPr>
                <w:noProof/>
                <w:webHidden/>
              </w:rPr>
              <w:fldChar w:fldCharType="begin"/>
            </w:r>
            <w:r>
              <w:rPr>
                <w:noProof/>
                <w:webHidden/>
              </w:rPr>
              <w:instrText xml:space="preserve"> PAGEREF _Toc192795643 \h </w:instrText>
            </w:r>
            <w:r>
              <w:rPr>
                <w:noProof/>
                <w:webHidden/>
              </w:rPr>
            </w:r>
            <w:r>
              <w:rPr>
                <w:noProof/>
                <w:webHidden/>
              </w:rPr>
              <w:fldChar w:fldCharType="separate"/>
            </w:r>
            <w:r>
              <w:rPr>
                <w:noProof/>
                <w:webHidden/>
              </w:rPr>
              <w:t>116</w:t>
            </w:r>
            <w:r>
              <w:rPr>
                <w:noProof/>
                <w:webHidden/>
              </w:rPr>
              <w:fldChar w:fldCharType="end"/>
            </w:r>
          </w:hyperlink>
        </w:p>
        <w:p w14:paraId="3062438D" w14:textId="28520D44" w:rsidR="00725AF5" w:rsidRDefault="00725AF5">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92795644" w:history="1">
            <w:r w:rsidRPr="00E003FF">
              <w:rPr>
                <w:rStyle w:val="Hyperlink"/>
                <w:rFonts w:ascii="Arial" w:eastAsia="Arial" w:hAnsi="Arial" w:cs="Arial"/>
                <w:b/>
                <w:bCs/>
                <w:noProof/>
              </w:rPr>
              <w:t>5.4 Implication for Educational Psychologists</w:t>
            </w:r>
            <w:r>
              <w:rPr>
                <w:noProof/>
                <w:webHidden/>
              </w:rPr>
              <w:tab/>
            </w:r>
            <w:r>
              <w:rPr>
                <w:noProof/>
                <w:webHidden/>
              </w:rPr>
              <w:fldChar w:fldCharType="begin"/>
            </w:r>
            <w:r>
              <w:rPr>
                <w:noProof/>
                <w:webHidden/>
              </w:rPr>
              <w:instrText xml:space="preserve"> PAGEREF _Toc192795644 \h </w:instrText>
            </w:r>
            <w:r>
              <w:rPr>
                <w:noProof/>
                <w:webHidden/>
              </w:rPr>
            </w:r>
            <w:r>
              <w:rPr>
                <w:noProof/>
                <w:webHidden/>
              </w:rPr>
              <w:fldChar w:fldCharType="separate"/>
            </w:r>
            <w:r>
              <w:rPr>
                <w:noProof/>
                <w:webHidden/>
              </w:rPr>
              <w:t>119</w:t>
            </w:r>
            <w:r>
              <w:rPr>
                <w:noProof/>
                <w:webHidden/>
              </w:rPr>
              <w:fldChar w:fldCharType="end"/>
            </w:r>
          </w:hyperlink>
        </w:p>
        <w:p w14:paraId="44C63511" w14:textId="359E549B" w:rsidR="00725AF5" w:rsidRDefault="00725AF5">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92795645" w:history="1">
            <w:r w:rsidRPr="00E003FF">
              <w:rPr>
                <w:rStyle w:val="Hyperlink"/>
                <w:rFonts w:ascii="Arial" w:eastAsia="Arial" w:hAnsi="Arial" w:cs="Arial"/>
                <w:b/>
                <w:bCs/>
                <w:noProof/>
              </w:rPr>
              <w:t>5.5 Strengths and Limitations of this research</w:t>
            </w:r>
            <w:r>
              <w:rPr>
                <w:noProof/>
                <w:webHidden/>
              </w:rPr>
              <w:tab/>
            </w:r>
            <w:r>
              <w:rPr>
                <w:noProof/>
                <w:webHidden/>
              </w:rPr>
              <w:fldChar w:fldCharType="begin"/>
            </w:r>
            <w:r>
              <w:rPr>
                <w:noProof/>
                <w:webHidden/>
              </w:rPr>
              <w:instrText xml:space="preserve"> PAGEREF _Toc192795645 \h </w:instrText>
            </w:r>
            <w:r>
              <w:rPr>
                <w:noProof/>
                <w:webHidden/>
              </w:rPr>
            </w:r>
            <w:r>
              <w:rPr>
                <w:noProof/>
                <w:webHidden/>
              </w:rPr>
              <w:fldChar w:fldCharType="separate"/>
            </w:r>
            <w:r>
              <w:rPr>
                <w:noProof/>
                <w:webHidden/>
              </w:rPr>
              <w:t>121</w:t>
            </w:r>
            <w:r>
              <w:rPr>
                <w:noProof/>
                <w:webHidden/>
              </w:rPr>
              <w:fldChar w:fldCharType="end"/>
            </w:r>
          </w:hyperlink>
        </w:p>
        <w:p w14:paraId="02EE938A" w14:textId="4DB5169E" w:rsidR="00725AF5" w:rsidRDefault="00725AF5">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92795646" w:history="1">
            <w:r w:rsidRPr="00E003FF">
              <w:rPr>
                <w:rStyle w:val="Hyperlink"/>
                <w:rFonts w:ascii="Arial" w:eastAsia="Arial" w:hAnsi="Arial" w:cs="Arial"/>
                <w:b/>
                <w:bCs/>
                <w:noProof/>
              </w:rPr>
              <w:t>5.6 Future Research</w:t>
            </w:r>
            <w:r>
              <w:rPr>
                <w:noProof/>
                <w:webHidden/>
              </w:rPr>
              <w:tab/>
            </w:r>
            <w:r>
              <w:rPr>
                <w:noProof/>
                <w:webHidden/>
              </w:rPr>
              <w:fldChar w:fldCharType="begin"/>
            </w:r>
            <w:r>
              <w:rPr>
                <w:noProof/>
                <w:webHidden/>
              </w:rPr>
              <w:instrText xml:space="preserve"> PAGEREF _Toc192795646 \h </w:instrText>
            </w:r>
            <w:r>
              <w:rPr>
                <w:noProof/>
                <w:webHidden/>
              </w:rPr>
            </w:r>
            <w:r>
              <w:rPr>
                <w:noProof/>
                <w:webHidden/>
              </w:rPr>
              <w:fldChar w:fldCharType="separate"/>
            </w:r>
            <w:r>
              <w:rPr>
                <w:noProof/>
                <w:webHidden/>
              </w:rPr>
              <w:t>124</w:t>
            </w:r>
            <w:r>
              <w:rPr>
                <w:noProof/>
                <w:webHidden/>
              </w:rPr>
              <w:fldChar w:fldCharType="end"/>
            </w:r>
          </w:hyperlink>
        </w:p>
        <w:p w14:paraId="159EB7C1" w14:textId="1F4B5356" w:rsidR="00725AF5" w:rsidRDefault="00725AF5">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92795647" w:history="1">
            <w:r w:rsidRPr="00E003FF">
              <w:rPr>
                <w:rStyle w:val="Hyperlink"/>
                <w:rFonts w:ascii="Arial" w:eastAsia="Arial" w:hAnsi="Arial" w:cs="Arial"/>
                <w:b/>
                <w:bCs/>
                <w:noProof/>
              </w:rPr>
              <w:t>5.7 Conclusion</w:t>
            </w:r>
            <w:r>
              <w:rPr>
                <w:noProof/>
                <w:webHidden/>
              </w:rPr>
              <w:tab/>
            </w:r>
            <w:r>
              <w:rPr>
                <w:noProof/>
                <w:webHidden/>
              </w:rPr>
              <w:fldChar w:fldCharType="begin"/>
            </w:r>
            <w:r>
              <w:rPr>
                <w:noProof/>
                <w:webHidden/>
              </w:rPr>
              <w:instrText xml:space="preserve"> PAGEREF _Toc192795647 \h </w:instrText>
            </w:r>
            <w:r>
              <w:rPr>
                <w:noProof/>
                <w:webHidden/>
              </w:rPr>
            </w:r>
            <w:r>
              <w:rPr>
                <w:noProof/>
                <w:webHidden/>
              </w:rPr>
              <w:fldChar w:fldCharType="separate"/>
            </w:r>
            <w:r>
              <w:rPr>
                <w:noProof/>
                <w:webHidden/>
              </w:rPr>
              <w:t>124</w:t>
            </w:r>
            <w:r>
              <w:rPr>
                <w:noProof/>
                <w:webHidden/>
              </w:rPr>
              <w:fldChar w:fldCharType="end"/>
            </w:r>
          </w:hyperlink>
        </w:p>
        <w:p w14:paraId="04FC1773" w14:textId="1F1F586A" w:rsidR="00725AF5" w:rsidRDefault="00725AF5">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192795648" w:history="1">
            <w:r w:rsidRPr="00E003FF">
              <w:rPr>
                <w:rStyle w:val="Hyperlink"/>
                <w:rFonts w:ascii="Arial" w:hAnsi="Arial" w:cs="Arial"/>
                <w:b/>
                <w:bCs/>
                <w:noProof/>
              </w:rPr>
              <w:t>References</w:t>
            </w:r>
            <w:r>
              <w:rPr>
                <w:noProof/>
                <w:webHidden/>
              </w:rPr>
              <w:tab/>
            </w:r>
            <w:r>
              <w:rPr>
                <w:noProof/>
                <w:webHidden/>
              </w:rPr>
              <w:fldChar w:fldCharType="begin"/>
            </w:r>
            <w:r>
              <w:rPr>
                <w:noProof/>
                <w:webHidden/>
              </w:rPr>
              <w:instrText xml:space="preserve"> PAGEREF _Toc192795648 \h </w:instrText>
            </w:r>
            <w:r>
              <w:rPr>
                <w:noProof/>
                <w:webHidden/>
              </w:rPr>
            </w:r>
            <w:r>
              <w:rPr>
                <w:noProof/>
                <w:webHidden/>
              </w:rPr>
              <w:fldChar w:fldCharType="separate"/>
            </w:r>
            <w:r>
              <w:rPr>
                <w:noProof/>
                <w:webHidden/>
              </w:rPr>
              <w:t>125</w:t>
            </w:r>
            <w:r>
              <w:rPr>
                <w:noProof/>
                <w:webHidden/>
              </w:rPr>
              <w:fldChar w:fldCharType="end"/>
            </w:r>
          </w:hyperlink>
        </w:p>
        <w:p w14:paraId="561C40F6" w14:textId="0D5F5853" w:rsidR="00725AF5" w:rsidRDefault="00725AF5">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192795649" w:history="1">
            <w:r w:rsidRPr="00E003FF">
              <w:rPr>
                <w:rStyle w:val="Hyperlink"/>
                <w:rFonts w:ascii="Arial" w:hAnsi="Arial" w:cs="Arial"/>
                <w:b/>
                <w:bCs/>
                <w:noProof/>
              </w:rPr>
              <w:t>Appendices</w:t>
            </w:r>
            <w:r>
              <w:rPr>
                <w:noProof/>
                <w:webHidden/>
              </w:rPr>
              <w:tab/>
            </w:r>
            <w:r>
              <w:rPr>
                <w:noProof/>
                <w:webHidden/>
              </w:rPr>
              <w:fldChar w:fldCharType="begin"/>
            </w:r>
            <w:r>
              <w:rPr>
                <w:noProof/>
                <w:webHidden/>
              </w:rPr>
              <w:instrText xml:space="preserve"> PAGEREF _Toc192795649 \h </w:instrText>
            </w:r>
            <w:r>
              <w:rPr>
                <w:noProof/>
                <w:webHidden/>
              </w:rPr>
            </w:r>
            <w:r>
              <w:rPr>
                <w:noProof/>
                <w:webHidden/>
              </w:rPr>
              <w:fldChar w:fldCharType="separate"/>
            </w:r>
            <w:r>
              <w:rPr>
                <w:noProof/>
                <w:webHidden/>
              </w:rPr>
              <w:t>156</w:t>
            </w:r>
            <w:r>
              <w:rPr>
                <w:noProof/>
                <w:webHidden/>
              </w:rPr>
              <w:fldChar w:fldCharType="end"/>
            </w:r>
          </w:hyperlink>
        </w:p>
        <w:p w14:paraId="14F50153" w14:textId="0BD098EB" w:rsidR="00725AF5" w:rsidRDefault="00725AF5">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92795650" w:history="1">
            <w:r w:rsidRPr="00E003FF">
              <w:rPr>
                <w:rStyle w:val="Hyperlink"/>
                <w:rFonts w:ascii="Arial" w:hAnsi="Arial" w:cs="Arial"/>
                <w:b/>
                <w:bCs/>
                <w:noProof/>
              </w:rPr>
              <w:t>Appendix A – Anonymised Participant Information Sheet</w:t>
            </w:r>
            <w:r>
              <w:rPr>
                <w:noProof/>
                <w:webHidden/>
              </w:rPr>
              <w:tab/>
            </w:r>
            <w:r>
              <w:rPr>
                <w:noProof/>
                <w:webHidden/>
              </w:rPr>
              <w:fldChar w:fldCharType="begin"/>
            </w:r>
            <w:r>
              <w:rPr>
                <w:noProof/>
                <w:webHidden/>
              </w:rPr>
              <w:instrText xml:space="preserve"> PAGEREF _Toc192795650 \h </w:instrText>
            </w:r>
            <w:r>
              <w:rPr>
                <w:noProof/>
                <w:webHidden/>
              </w:rPr>
            </w:r>
            <w:r>
              <w:rPr>
                <w:noProof/>
                <w:webHidden/>
              </w:rPr>
              <w:fldChar w:fldCharType="separate"/>
            </w:r>
            <w:r>
              <w:rPr>
                <w:noProof/>
                <w:webHidden/>
              </w:rPr>
              <w:t>156</w:t>
            </w:r>
            <w:r>
              <w:rPr>
                <w:noProof/>
                <w:webHidden/>
              </w:rPr>
              <w:fldChar w:fldCharType="end"/>
            </w:r>
          </w:hyperlink>
        </w:p>
        <w:p w14:paraId="16408C78" w14:textId="0325AD57" w:rsidR="00725AF5" w:rsidRDefault="00725AF5">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92795651" w:history="1">
            <w:r w:rsidRPr="00E003FF">
              <w:rPr>
                <w:rStyle w:val="Hyperlink"/>
                <w:rFonts w:ascii="Arial" w:hAnsi="Arial" w:cs="Arial"/>
                <w:b/>
                <w:bCs/>
                <w:noProof/>
              </w:rPr>
              <w:t>Appendix B – Participant Consent Form</w:t>
            </w:r>
            <w:r>
              <w:rPr>
                <w:noProof/>
                <w:webHidden/>
              </w:rPr>
              <w:tab/>
            </w:r>
            <w:r>
              <w:rPr>
                <w:noProof/>
                <w:webHidden/>
              </w:rPr>
              <w:fldChar w:fldCharType="begin"/>
            </w:r>
            <w:r>
              <w:rPr>
                <w:noProof/>
                <w:webHidden/>
              </w:rPr>
              <w:instrText xml:space="preserve"> PAGEREF _Toc192795651 \h </w:instrText>
            </w:r>
            <w:r>
              <w:rPr>
                <w:noProof/>
                <w:webHidden/>
              </w:rPr>
            </w:r>
            <w:r>
              <w:rPr>
                <w:noProof/>
                <w:webHidden/>
              </w:rPr>
              <w:fldChar w:fldCharType="separate"/>
            </w:r>
            <w:r>
              <w:rPr>
                <w:noProof/>
                <w:webHidden/>
              </w:rPr>
              <w:t>161</w:t>
            </w:r>
            <w:r>
              <w:rPr>
                <w:noProof/>
                <w:webHidden/>
              </w:rPr>
              <w:fldChar w:fldCharType="end"/>
            </w:r>
          </w:hyperlink>
        </w:p>
        <w:p w14:paraId="45599DBA" w14:textId="79A7E1B7" w:rsidR="00725AF5" w:rsidRDefault="00725AF5">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92795652" w:history="1">
            <w:r w:rsidRPr="00E003FF">
              <w:rPr>
                <w:rStyle w:val="Hyperlink"/>
                <w:rFonts w:ascii="Arial" w:hAnsi="Arial" w:cs="Arial"/>
                <w:b/>
                <w:bCs/>
                <w:noProof/>
              </w:rPr>
              <w:t>Appendix C – Working Transcript for ‘Bella’</w:t>
            </w:r>
            <w:r>
              <w:rPr>
                <w:noProof/>
                <w:webHidden/>
              </w:rPr>
              <w:tab/>
            </w:r>
            <w:r>
              <w:rPr>
                <w:noProof/>
                <w:webHidden/>
              </w:rPr>
              <w:fldChar w:fldCharType="begin"/>
            </w:r>
            <w:r>
              <w:rPr>
                <w:noProof/>
                <w:webHidden/>
              </w:rPr>
              <w:instrText xml:space="preserve"> PAGEREF _Toc192795652 \h </w:instrText>
            </w:r>
            <w:r>
              <w:rPr>
                <w:noProof/>
                <w:webHidden/>
              </w:rPr>
            </w:r>
            <w:r>
              <w:rPr>
                <w:noProof/>
                <w:webHidden/>
              </w:rPr>
              <w:fldChar w:fldCharType="separate"/>
            </w:r>
            <w:r>
              <w:rPr>
                <w:noProof/>
                <w:webHidden/>
              </w:rPr>
              <w:t>163</w:t>
            </w:r>
            <w:r>
              <w:rPr>
                <w:noProof/>
                <w:webHidden/>
              </w:rPr>
              <w:fldChar w:fldCharType="end"/>
            </w:r>
          </w:hyperlink>
        </w:p>
        <w:p w14:paraId="1A04C303" w14:textId="742E200A" w:rsidR="00725AF5" w:rsidRDefault="00725AF5">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92795653" w:history="1">
            <w:r w:rsidRPr="00E003FF">
              <w:rPr>
                <w:rStyle w:val="Hyperlink"/>
                <w:rFonts w:ascii="Arial" w:hAnsi="Arial" w:cs="Arial"/>
                <w:b/>
                <w:bCs/>
                <w:noProof/>
              </w:rPr>
              <w:t>Appendix D – Working Transcript for ‘James’</w:t>
            </w:r>
            <w:r>
              <w:rPr>
                <w:noProof/>
                <w:webHidden/>
              </w:rPr>
              <w:tab/>
            </w:r>
            <w:r>
              <w:rPr>
                <w:noProof/>
                <w:webHidden/>
              </w:rPr>
              <w:fldChar w:fldCharType="begin"/>
            </w:r>
            <w:r>
              <w:rPr>
                <w:noProof/>
                <w:webHidden/>
              </w:rPr>
              <w:instrText xml:space="preserve"> PAGEREF _Toc192795653 \h </w:instrText>
            </w:r>
            <w:r>
              <w:rPr>
                <w:noProof/>
                <w:webHidden/>
              </w:rPr>
            </w:r>
            <w:r>
              <w:rPr>
                <w:noProof/>
                <w:webHidden/>
              </w:rPr>
              <w:fldChar w:fldCharType="separate"/>
            </w:r>
            <w:r>
              <w:rPr>
                <w:noProof/>
                <w:webHidden/>
              </w:rPr>
              <w:t>206</w:t>
            </w:r>
            <w:r>
              <w:rPr>
                <w:noProof/>
                <w:webHidden/>
              </w:rPr>
              <w:fldChar w:fldCharType="end"/>
            </w:r>
          </w:hyperlink>
        </w:p>
        <w:p w14:paraId="43BA06C8" w14:textId="078EC243" w:rsidR="00725AF5" w:rsidRDefault="00725AF5">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92795654" w:history="1">
            <w:r w:rsidRPr="00E003FF">
              <w:rPr>
                <w:rStyle w:val="Hyperlink"/>
                <w:rFonts w:ascii="Arial" w:hAnsi="Arial" w:cs="Arial"/>
                <w:b/>
                <w:bCs/>
                <w:noProof/>
              </w:rPr>
              <w:t>Appendix E – Poster for Participants</w:t>
            </w:r>
            <w:r>
              <w:rPr>
                <w:noProof/>
                <w:webHidden/>
              </w:rPr>
              <w:tab/>
            </w:r>
            <w:r>
              <w:rPr>
                <w:noProof/>
                <w:webHidden/>
              </w:rPr>
              <w:fldChar w:fldCharType="begin"/>
            </w:r>
            <w:r>
              <w:rPr>
                <w:noProof/>
                <w:webHidden/>
              </w:rPr>
              <w:instrText xml:space="preserve"> PAGEREF _Toc192795654 \h </w:instrText>
            </w:r>
            <w:r>
              <w:rPr>
                <w:noProof/>
                <w:webHidden/>
              </w:rPr>
            </w:r>
            <w:r>
              <w:rPr>
                <w:noProof/>
                <w:webHidden/>
              </w:rPr>
              <w:fldChar w:fldCharType="separate"/>
            </w:r>
            <w:r>
              <w:rPr>
                <w:noProof/>
                <w:webHidden/>
              </w:rPr>
              <w:t>254</w:t>
            </w:r>
            <w:r>
              <w:rPr>
                <w:noProof/>
                <w:webHidden/>
              </w:rPr>
              <w:fldChar w:fldCharType="end"/>
            </w:r>
          </w:hyperlink>
        </w:p>
        <w:p w14:paraId="52A30571" w14:textId="68C4E272" w:rsidR="00725AF5" w:rsidRDefault="00725AF5">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92795655" w:history="1">
            <w:r w:rsidRPr="00E003FF">
              <w:rPr>
                <w:rStyle w:val="Hyperlink"/>
                <w:rFonts w:ascii="Arial" w:hAnsi="Arial" w:cs="Arial"/>
                <w:b/>
                <w:bCs/>
                <w:noProof/>
              </w:rPr>
              <w:t>Appendix F – Ethics Approval Letter</w:t>
            </w:r>
            <w:r>
              <w:rPr>
                <w:noProof/>
                <w:webHidden/>
              </w:rPr>
              <w:tab/>
            </w:r>
            <w:r>
              <w:rPr>
                <w:noProof/>
                <w:webHidden/>
              </w:rPr>
              <w:fldChar w:fldCharType="begin"/>
            </w:r>
            <w:r>
              <w:rPr>
                <w:noProof/>
                <w:webHidden/>
              </w:rPr>
              <w:instrText xml:space="preserve"> PAGEREF _Toc192795655 \h </w:instrText>
            </w:r>
            <w:r>
              <w:rPr>
                <w:noProof/>
                <w:webHidden/>
              </w:rPr>
            </w:r>
            <w:r>
              <w:rPr>
                <w:noProof/>
                <w:webHidden/>
              </w:rPr>
              <w:fldChar w:fldCharType="separate"/>
            </w:r>
            <w:r>
              <w:rPr>
                <w:noProof/>
                <w:webHidden/>
              </w:rPr>
              <w:t>255</w:t>
            </w:r>
            <w:r>
              <w:rPr>
                <w:noProof/>
                <w:webHidden/>
              </w:rPr>
              <w:fldChar w:fldCharType="end"/>
            </w:r>
          </w:hyperlink>
        </w:p>
        <w:p w14:paraId="53149146" w14:textId="00B7F439" w:rsidR="00725AF5" w:rsidRDefault="00725AF5">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92795656" w:history="1">
            <w:r w:rsidRPr="00E003FF">
              <w:rPr>
                <w:rStyle w:val="Hyperlink"/>
                <w:rFonts w:ascii="Arial" w:hAnsi="Arial" w:cs="Arial"/>
                <w:b/>
                <w:bCs/>
                <w:noProof/>
              </w:rPr>
              <w:t>Appendix G – Young Person Information Sheet</w:t>
            </w:r>
            <w:r>
              <w:rPr>
                <w:noProof/>
                <w:webHidden/>
              </w:rPr>
              <w:tab/>
            </w:r>
            <w:r>
              <w:rPr>
                <w:noProof/>
                <w:webHidden/>
              </w:rPr>
              <w:fldChar w:fldCharType="begin"/>
            </w:r>
            <w:r>
              <w:rPr>
                <w:noProof/>
                <w:webHidden/>
              </w:rPr>
              <w:instrText xml:space="preserve"> PAGEREF _Toc192795656 \h </w:instrText>
            </w:r>
            <w:r>
              <w:rPr>
                <w:noProof/>
                <w:webHidden/>
              </w:rPr>
            </w:r>
            <w:r>
              <w:rPr>
                <w:noProof/>
                <w:webHidden/>
              </w:rPr>
              <w:fldChar w:fldCharType="separate"/>
            </w:r>
            <w:r>
              <w:rPr>
                <w:noProof/>
                <w:webHidden/>
              </w:rPr>
              <w:t>256</w:t>
            </w:r>
            <w:r>
              <w:rPr>
                <w:noProof/>
                <w:webHidden/>
              </w:rPr>
              <w:fldChar w:fldCharType="end"/>
            </w:r>
          </w:hyperlink>
        </w:p>
        <w:p w14:paraId="5716005F" w14:textId="58CF2CB8" w:rsidR="00725AF5" w:rsidRDefault="00725AF5">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92795657" w:history="1">
            <w:r w:rsidRPr="00E003FF">
              <w:rPr>
                <w:rStyle w:val="Hyperlink"/>
                <w:rFonts w:ascii="Arial" w:hAnsi="Arial" w:cs="Arial"/>
                <w:b/>
                <w:bCs/>
                <w:noProof/>
              </w:rPr>
              <w:t>Appendix H – Young Person Consent Form</w:t>
            </w:r>
            <w:r>
              <w:rPr>
                <w:noProof/>
                <w:webHidden/>
              </w:rPr>
              <w:tab/>
            </w:r>
            <w:r>
              <w:rPr>
                <w:noProof/>
                <w:webHidden/>
              </w:rPr>
              <w:fldChar w:fldCharType="begin"/>
            </w:r>
            <w:r>
              <w:rPr>
                <w:noProof/>
                <w:webHidden/>
              </w:rPr>
              <w:instrText xml:space="preserve"> PAGEREF _Toc192795657 \h </w:instrText>
            </w:r>
            <w:r>
              <w:rPr>
                <w:noProof/>
                <w:webHidden/>
              </w:rPr>
            </w:r>
            <w:r>
              <w:rPr>
                <w:noProof/>
                <w:webHidden/>
              </w:rPr>
              <w:fldChar w:fldCharType="separate"/>
            </w:r>
            <w:r>
              <w:rPr>
                <w:noProof/>
                <w:webHidden/>
              </w:rPr>
              <w:t>258</w:t>
            </w:r>
            <w:r>
              <w:rPr>
                <w:noProof/>
                <w:webHidden/>
              </w:rPr>
              <w:fldChar w:fldCharType="end"/>
            </w:r>
          </w:hyperlink>
        </w:p>
        <w:p w14:paraId="02192378" w14:textId="54A2EE1A" w:rsidR="00725AF5" w:rsidRDefault="00725AF5">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92795658" w:history="1">
            <w:r w:rsidRPr="00E003FF">
              <w:rPr>
                <w:rStyle w:val="Hyperlink"/>
                <w:rFonts w:ascii="Arial" w:hAnsi="Arial" w:cs="Arial"/>
                <w:b/>
                <w:bCs/>
                <w:noProof/>
              </w:rPr>
              <w:t>Appendix I – Timeline Given to Participants Prior to Interview</w:t>
            </w:r>
            <w:r>
              <w:rPr>
                <w:noProof/>
                <w:webHidden/>
              </w:rPr>
              <w:tab/>
            </w:r>
            <w:r>
              <w:rPr>
                <w:noProof/>
                <w:webHidden/>
              </w:rPr>
              <w:fldChar w:fldCharType="begin"/>
            </w:r>
            <w:r>
              <w:rPr>
                <w:noProof/>
                <w:webHidden/>
              </w:rPr>
              <w:instrText xml:space="preserve"> PAGEREF _Toc192795658 \h </w:instrText>
            </w:r>
            <w:r>
              <w:rPr>
                <w:noProof/>
                <w:webHidden/>
              </w:rPr>
            </w:r>
            <w:r>
              <w:rPr>
                <w:noProof/>
                <w:webHidden/>
              </w:rPr>
              <w:fldChar w:fldCharType="separate"/>
            </w:r>
            <w:r>
              <w:rPr>
                <w:noProof/>
                <w:webHidden/>
              </w:rPr>
              <w:t>260</w:t>
            </w:r>
            <w:r>
              <w:rPr>
                <w:noProof/>
                <w:webHidden/>
              </w:rPr>
              <w:fldChar w:fldCharType="end"/>
            </w:r>
          </w:hyperlink>
        </w:p>
        <w:p w14:paraId="197255BD" w14:textId="45CE30D4" w:rsidR="00725AF5" w:rsidRDefault="00725AF5">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92795659" w:history="1">
            <w:r w:rsidRPr="00E003FF">
              <w:rPr>
                <w:rStyle w:val="Hyperlink"/>
                <w:rFonts w:ascii="Arial" w:hAnsi="Arial" w:cs="Arial"/>
                <w:b/>
                <w:bCs/>
                <w:noProof/>
              </w:rPr>
              <w:t>Appendix J – Working Step to Identify Bella’s Categorical Content</w:t>
            </w:r>
            <w:r>
              <w:rPr>
                <w:noProof/>
                <w:webHidden/>
              </w:rPr>
              <w:tab/>
            </w:r>
            <w:r>
              <w:rPr>
                <w:noProof/>
                <w:webHidden/>
              </w:rPr>
              <w:fldChar w:fldCharType="begin"/>
            </w:r>
            <w:r>
              <w:rPr>
                <w:noProof/>
                <w:webHidden/>
              </w:rPr>
              <w:instrText xml:space="preserve"> PAGEREF _Toc192795659 \h </w:instrText>
            </w:r>
            <w:r>
              <w:rPr>
                <w:noProof/>
                <w:webHidden/>
              </w:rPr>
            </w:r>
            <w:r>
              <w:rPr>
                <w:noProof/>
                <w:webHidden/>
              </w:rPr>
              <w:fldChar w:fldCharType="separate"/>
            </w:r>
            <w:r>
              <w:rPr>
                <w:noProof/>
                <w:webHidden/>
              </w:rPr>
              <w:t>261</w:t>
            </w:r>
            <w:r>
              <w:rPr>
                <w:noProof/>
                <w:webHidden/>
              </w:rPr>
              <w:fldChar w:fldCharType="end"/>
            </w:r>
          </w:hyperlink>
        </w:p>
        <w:p w14:paraId="524FEE68" w14:textId="600BFBE7" w:rsidR="00725AF5" w:rsidRDefault="00725AF5">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92795660" w:history="1">
            <w:r w:rsidRPr="00E003FF">
              <w:rPr>
                <w:rStyle w:val="Hyperlink"/>
                <w:rFonts w:ascii="Arial" w:hAnsi="Arial" w:cs="Arial"/>
                <w:b/>
                <w:bCs/>
                <w:noProof/>
              </w:rPr>
              <w:t>Appendix K – Working Step to Identify James’ Categorical Content</w:t>
            </w:r>
            <w:r>
              <w:rPr>
                <w:noProof/>
                <w:webHidden/>
              </w:rPr>
              <w:tab/>
            </w:r>
            <w:r>
              <w:rPr>
                <w:noProof/>
                <w:webHidden/>
              </w:rPr>
              <w:fldChar w:fldCharType="begin"/>
            </w:r>
            <w:r>
              <w:rPr>
                <w:noProof/>
                <w:webHidden/>
              </w:rPr>
              <w:instrText xml:space="preserve"> PAGEREF _Toc192795660 \h </w:instrText>
            </w:r>
            <w:r>
              <w:rPr>
                <w:noProof/>
                <w:webHidden/>
              </w:rPr>
            </w:r>
            <w:r>
              <w:rPr>
                <w:noProof/>
                <w:webHidden/>
              </w:rPr>
              <w:fldChar w:fldCharType="separate"/>
            </w:r>
            <w:r>
              <w:rPr>
                <w:noProof/>
                <w:webHidden/>
              </w:rPr>
              <w:t>277</w:t>
            </w:r>
            <w:r>
              <w:rPr>
                <w:noProof/>
                <w:webHidden/>
              </w:rPr>
              <w:fldChar w:fldCharType="end"/>
            </w:r>
          </w:hyperlink>
        </w:p>
        <w:p w14:paraId="5F79E5D8" w14:textId="5667DA55" w:rsidR="00725AF5" w:rsidRDefault="00725AF5">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92795661" w:history="1">
            <w:r w:rsidRPr="00E003FF">
              <w:rPr>
                <w:rStyle w:val="Hyperlink"/>
                <w:rFonts w:ascii="Arial" w:hAnsi="Arial" w:cs="Arial"/>
                <w:b/>
                <w:bCs/>
                <w:noProof/>
              </w:rPr>
              <w:t>Appendix L – Overview of Bella’s Categorical Content</w:t>
            </w:r>
            <w:r>
              <w:rPr>
                <w:noProof/>
                <w:webHidden/>
              </w:rPr>
              <w:tab/>
            </w:r>
            <w:r>
              <w:rPr>
                <w:noProof/>
                <w:webHidden/>
              </w:rPr>
              <w:fldChar w:fldCharType="begin"/>
            </w:r>
            <w:r>
              <w:rPr>
                <w:noProof/>
                <w:webHidden/>
              </w:rPr>
              <w:instrText xml:space="preserve"> PAGEREF _Toc192795661 \h </w:instrText>
            </w:r>
            <w:r>
              <w:rPr>
                <w:noProof/>
                <w:webHidden/>
              </w:rPr>
            </w:r>
            <w:r>
              <w:rPr>
                <w:noProof/>
                <w:webHidden/>
              </w:rPr>
              <w:fldChar w:fldCharType="separate"/>
            </w:r>
            <w:r>
              <w:rPr>
                <w:noProof/>
                <w:webHidden/>
              </w:rPr>
              <w:t>298</w:t>
            </w:r>
            <w:r>
              <w:rPr>
                <w:noProof/>
                <w:webHidden/>
              </w:rPr>
              <w:fldChar w:fldCharType="end"/>
            </w:r>
          </w:hyperlink>
        </w:p>
        <w:p w14:paraId="6273760B" w14:textId="6CCE41EE" w:rsidR="00725AF5" w:rsidRDefault="00725AF5">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92795662" w:history="1">
            <w:r w:rsidRPr="00E003FF">
              <w:rPr>
                <w:rStyle w:val="Hyperlink"/>
                <w:rFonts w:ascii="Arial" w:hAnsi="Arial" w:cs="Arial"/>
                <w:b/>
                <w:bCs/>
                <w:noProof/>
              </w:rPr>
              <w:t>Appendix M - Overview of James’ Categorical Content</w:t>
            </w:r>
            <w:r>
              <w:rPr>
                <w:noProof/>
                <w:webHidden/>
              </w:rPr>
              <w:tab/>
            </w:r>
            <w:r>
              <w:rPr>
                <w:noProof/>
                <w:webHidden/>
              </w:rPr>
              <w:fldChar w:fldCharType="begin"/>
            </w:r>
            <w:r>
              <w:rPr>
                <w:noProof/>
                <w:webHidden/>
              </w:rPr>
              <w:instrText xml:space="preserve"> PAGEREF _Toc192795662 \h </w:instrText>
            </w:r>
            <w:r>
              <w:rPr>
                <w:noProof/>
                <w:webHidden/>
              </w:rPr>
            </w:r>
            <w:r>
              <w:rPr>
                <w:noProof/>
                <w:webHidden/>
              </w:rPr>
              <w:fldChar w:fldCharType="separate"/>
            </w:r>
            <w:r>
              <w:rPr>
                <w:noProof/>
                <w:webHidden/>
              </w:rPr>
              <w:t>300</w:t>
            </w:r>
            <w:r>
              <w:rPr>
                <w:noProof/>
                <w:webHidden/>
              </w:rPr>
              <w:fldChar w:fldCharType="end"/>
            </w:r>
          </w:hyperlink>
        </w:p>
        <w:p w14:paraId="02847764" w14:textId="6B13E8D5" w:rsidR="00725AF5" w:rsidRDefault="00725AF5">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92795663" w:history="1">
            <w:r w:rsidRPr="00E003FF">
              <w:rPr>
                <w:rStyle w:val="Hyperlink"/>
                <w:rFonts w:ascii="Arial" w:hAnsi="Arial" w:cs="Arial"/>
                <w:b/>
                <w:bCs/>
                <w:noProof/>
              </w:rPr>
              <w:t>Appendix N – Bella’s Categorical Form – Quotes for Each Identified Feature</w:t>
            </w:r>
            <w:r>
              <w:rPr>
                <w:noProof/>
                <w:webHidden/>
              </w:rPr>
              <w:tab/>
            </w:r>
            <w:r>
              <w:rPr>
                <w:noProof/>
                <w:webHidden/>
              </w:rPr>
              <w:fldChar w:fldCharType="begin"/>
            </w:r>
            <w:r>
              <w:rPr>
                <w:noProof/>
                <w:webHidden/>
              </w:rPr>
              <w:instrText xml:space="preserve"> PAGEREF _Toc192795663 \h </w:instrText>
            </w:r>
            <w:r>
              <w:rPr>
                <w:noProof/>
                <w:webHidden/>
              </w:rPr>
            </w:r>
            <w:r>
              <w:rPr>
                <w:noProof/>
                <w:webHidden/>
              </w:rPr>
              <w:fldChar w:fldCharType="separate"/>
            </w:r>
            <w:r>
              <w:rPr>
                <w:noProof/>
                <w:webHidden/>
              </w:rPr>
              <w:t>302</w:t>
            </w:r>
            <w:r>
              <w:rPr>
                <w:noProof/>
                <w:webHidden/>
              </w:rPr>
              <w:fldChar w:fldCharType="end"/>
            </w:r>
          </w:hyperlink>
        </w:p>
        <w:p w14:paraId="2EE4E051" w14:textId="2778F4E3" w:rsidR="00725AF5" w:rsidRDefault="00725AF5">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92795664" w:history="1">
            <w:r w:rsidRPr="00E003FF">
              <w:rPr>
                <w:rStyle w:val="Hyperlink"/>
                <w:rFonts w:ascii="Arial" w:eastAsia="Arial" w:hAnsi="Arial" w:cs="Arial"/>
                <w:b/>
                <w:bCs/>
                <w:noProof/>
              </w:rPr>
              <w:t>Appendix O – James’ Categorical Form – Quotes for Each Identified Feature</w:t>
            </w:r>
            <w:r>
              <w:rPr>
                <w:noProof/>
                <w:webHidden/>
              </w:rPr>
              <w:tab/>
            </w:r>
            <w:r>
              <w:rPr>
                <w:noProof/>
                <w:webHidden/>
              </w:rPr>
              <w:fldChar w:fldCharType="begin"/>
            </w:r>
            <w:r>
              <w:rPr>
                <w:noProof/>
                <w:webHidden/>
              </w:rPr>
              <w:instrText xml:space="preserve"> PAGEREF _Toc192795664 \h </w:instrText>
            </w:r>
            <w:r>
              <w:rPr>
                <w:noProof/>
                <w:webHidden/>
              </w:rPr>
            </w:r>
            <w:r>
              <w:rPr>
                <w:noProof/>
                <w:webHidden/>
              </w:rPr>
              <w:fldChar w:fldCharType="separate"/>
            </w:r>
            <w:r>
              <w:rPr>
                <w:noProof/>
                <w:webHidden/>
              </w:rPr>
              <w:t>311</w:t>
            </w:r>
            <w:r>
              <w:rPr>
                <w:noProof/>
                <w:webHidden/>
              </w:rPr>
              <w:fldChar w:fldCharType="end"/>
            </w:r>
          </w:hyperlink>
        </w:p>
        <w:p w14:paraId="664D0017" w14:textId="1D7E449E" w:rsidR="00242347" w:rsidRPr="00F17210" w:rsidRDefault="00B814C5">
          <w:pPr>
            <w:rPr>
              <w:rFonts w:ascii="Arial" w:hAnsi="Arial" w:cs="Arial"/>
            </w:rPr>
          </w:pPr>
          <w:r w:rsidRPr="00F17210">
            <w:rPr>
              <w:rFonts w:ascii="Arial" w:hAnsi="Arial" w:cs="Arial"/>
            </w:rPr>
            <w:fldChar w:fldCharType="end"/>
          </w:r>
        </w:p>
      </w:sdtContent>
    </w:sdt>
    <w:p w14:paraId="330969DE" w14:textId="77777777" w:rsidR="00242347" w:rsidRPr="00F17210" w:rsidRDefault="00242347">
      <w:pPr>
        <w:spacing w:after="0" w:line="480" w:lineRule="auto"/>
        <w:rPr>
          <w:rFonts w:ascii="Arial" w:eastAsia="Arial" w:hAnsi="Arial" w:cs="Arial"/>
          <w:color w:val="0F4761"/>
        </w:rPr>
      </w:pPr>
    </w:p>
    <w:p w14:paraId="0B2F38A0" w14:textId="77777777" w:rsidR="00242347" w:rsidRPr="00F17210" w:rsidRDefault="00242347">
      <w:pPr>
        <w:rPr>
          <w:rFonts w:ascii="Arial" w:hAnsi="Arial" w:cs="Arial"/>
        </w:rPr>
      </w:pPr>
    </w:p>
    <w:p w14:paraId="2D9C16D6" w14:textId="77777777" w:rsidR="00242347" w:rsidRPr="00F17210" w:rsidRDefault="00242347">
      <w:pPr>
        <w:spacing w:after="0" w:line="480" w:lineRule="auto"/>
        <w:rPr>
          <w:rFonts w:ascii="Arial" w:eastAsia="Arial" w:hAnsi="Arial" w:cs="Arial"/>
          <w:color w:val="0F4761"/>
        </w:rPr>
      </w:pPr>
    </w:p>
    <w:p w14:paraId="5824D8DF" w14:textId="77777777" w:rsidR="00242347" w:rsidRPr="00F17210" w:rsidRDefault="00242347">
      <w:pPr>
        <w:spacing w:after="0" w:line="480" w:lineRule="auto"/>
        <w:rPr>
          <w:rFonts w:ascii="Arial" w:eastAsia="Arial" w:hAnsi="Arial" w:cs="Arial"/>
          <w:color w:val="0F4761"/>
        </w:rPr>
      </w:pPr>
    </w:p>
    <w:p w14:paraId="18A0C7A5" w14:textId="77777777" w:rsidR="00242347" w:rsidRDefault="00242347">
      <w:pPr>
        <w:spacing w:after="0" w:line="480" w:lineRule="auto"/>
        <w:rPr>
          <w:rFonts w:ascii="Arial" w:eastAsia="Arial" w:hAnsi="Arial" w:cs="Arial"/>
          <w:color w:val="0F4761"/>
        </w:rPr>
      </w:pPr>
    </w:p>
    <w:p w14:paraId="6B17B63E" w14:textId="77777777" w:rsidR="00242347" w:rsidRDefault="00242347">
      <w:pPr>
        <w:spacing w:after="0" w:line="480" w:lineRule="auto"/>
        <w:rPr>
          <w:rFonts w:ascii="Arial" w:eastAsia="Arial" w:hAnsi="Arial" w:cs="Arial"/>
          <w:color w:val="0F4761"/>
        </w:rPr>
      </w:pPr>
    </w:p>
    <w:p w14:paraId="07B7564C" w14:textId="77777777" w:rsidR="00242347" w:rsidRDefault="00242347">
      <w:pPr>
        <w:spacing w:after="0" w:line="480" w:lineRule="auto"/>
        <w:rPr>
          <w:rFonts w:ascii="Arial" w:eastAsia="Arial" w:hAnsi="Arial" w:cs="Arial"/>
          <w:color w:val="0F4761"/>
        </w:rPr>
      </w:pPr>
    </w:p>
    <w:p w14:paraId="1F765922" w14:textId="77777777" w:rsidR="00242347" w:rsidRDefault="00242347">
      <w:pPr>
        <w:spacing w:after="0" w:line="480" w:lineRule="auto"/>
        <w:rPr>
          <w:rFonts w:ascii="Arial" w:eastAsia="Arial" w:hAnsi="Arial" w:cs="Arial"/>
          <w:color w:val="0F4761"/>
        </w:rPr>
      </w:pPr>
    </w:p>
    <w:p w14:paraId="1A4637AF" w14:textId="77777777" w:rsidR="00242347" w:rsidRDefault="00242347">
      <w:pPr>
        <w:spacing w:after="0" w:line="480" w:lineRule="auto"/>
        <w:rPr>
          <w:rFonts w:ascii="Arial" w:eastAsia="Arial" w:hAnsi="Arial" w:cs="Arial"/>
          <w:color w:val="0F4761"/>
        </w:rPr>
      </w:pPr>
    </w:p>
    <w:p w14:paraId="12D2EF3F" w14:textId="77777777" w:rsidR="00242347" w:rsidRDefault="00242347">
      <w:pPr>
        <w:spacing w:after="0" w:line="480" w:lineRule="auto"/>
        <w:rPr>
          <w:rFonts w:ascii="Arial" w:eastAsia="Arial" w:hAnsi="Arial" w:cs="Arial"/>
          <w:color w:val="0F4761"/>
        </w:rPr>
      </w:pPr>
    </w:p>
    <w:p w14:paraId="4130FFFB" w14:textId="77777777" w:rsidR="00242347" w:rsidRDefault="00242347">
      <w:pPr>
        <w:spacing w:after="0" w:line="480" w:lineRule="auto"/>
        <w:rPr>
          <w:rFonts w:ascii="Arial" w:eastAsia="Arial" w:hAnsi="Arial" w:cs="Arial"/>
          <w:color w:val="0F4761"/>
        </w:rPr>
      </w:pPr>
    </w:p>
    <w:p w14:paraId="0FD90D96" w14:textId="77777777" w:rsidR="00242347" w:rsidRDefault="00242347">
      <w:pPr>
        <w:spacing w:after="0" w:line="480" w:lineRule="auto"/>
        <w:rPr>
          <w:rFonts w:ascii="Arial" w:eastAsia="Arial" w:hAnsi="Arial" w:cs="Arial"/>
          <w:color w:val="0F4761"/>
        </w:rPr>
      </w:pPr>
    </w:p>
    <w:p w14:paraId="14EAFF53" w14:textId="77777777" w:rsidR="00242347" w:rsidRDefault="00242347">
      <w:pPr>
        <w:spacing w:after="0" w:line="480" w:lineRule="auto"/>
        <w:rPr>
          <w:rFonts w:ascii="Arial" w:eastAsia="Arial" w:hAnsi="Arial" w:cs="Arial"/>
          <w:color w:val="0F4761"/>
        </w:rPr>
      </w:pPr>
    </w:p>
    <w:p w14:paraId="1651BFBD" w14:textId="77777777" w:rsidR="00242347" w:rsidRDefault="00242347">
      <w:pPr>
        <w:spacing w:after="0" w:line="480" w:lineRule="auto"/>
        <w:rPr>
          <w:rFonts w:ascii="Arial" w:eastAsia="Arial" w:hAnsi="Arial" w:cs="Arial"/>
          <w:color w:val="0F4761"/>
        </w:rPr>
      </w:pPr>
    </w:p>
    <w:p w14:paraId="729D08A9" w14:textId="77777777" w:rsidR="00242347" w:rsidRDefault="00242347">
      <w:pPr>
        <w:spacing w:after="0" w:line="480" w:lineRule="auto"/>
        <w:rPr>
          <w:rFonts w:ascii="Arial" w:eastAsia="Arial" w:hAnsi="Arial" w:cs="Arial"/>
          <w:color w:val="0F4761"/>
        </w:rPr>
      </w:pPr>
    </w:p>
    <w:p w14:paraId="0D622FC3" w14:textId="77777777" w:rsidR="00242347" w:rsidRPr="00AE429A" w:rsidRDefault="00B814C5" w:rsidP="00132166">
      <w:pPr>
        <w:pStyle w:val="Heading1"/>
        <w:spacing w:line="480" w:lineRule="auto"/>
        <w:jc w:val="center"/>
        <w:rPr>
          <w:rFonts w:ascii="Arial" w:hAnsi="Arial" w:cs="Arial"/>
          <w:b/>
          <w:bCs/>
          <w:color w:val="auto"/>
          <w:sz w:val="22"/>
          <w:szCs w:val="22"/>
        </w:rPr>
      </w:pPr>
      <w:bookmarkStart w:id="5" w:name="_Toc192795586"/>
      <w:r w:rsidRPr="00AE429A">
        <w:rPr>
          <w:rFonts w:ascii="Arial" w:hAnsi="Arial" w:cs="Arial"/>
          <w:b/>
          <w:bCs/>
          <w:color w:val="auto"/>
          <w:sz w:val="22"/>
          <w:szCs w:val="22"/>
        </w:rPr>
        <w:lastRenderedPageBreak/>
        <w:t>Chapter 1: Introduction</w:t>
      </w:r>
      <w:bookmarkEnd w:id="5"/>
    </w:p>
    <w:p w14:paraId="0ACF02C4" w14:textId="77777777" w:rsidR="00242347" w:rsidRPr="009D3C60" w:rsidRDefault="00B814C5" w:rsidP="00132166">
      <w:pPr>
        <w:pStyle w:val="Heading2"/>
        <w:numPr>
          <w:ilvl w:val="1"/>
          <w:numId w:val="6"/>
        </w:numPr>
        <w:spacing w:line="480" w:lineRule="auto"/>
        <w:rPr>
          <w:rFonts w:ascii="Arial" w:hAnsi="Arial" w:cs="Arial"/>
          <w:b/>
          <w:bCs/>
          <w:color w:val="auto"/>
          <w:sz w:val="22"/>
          <w:szCs w:val="22"/>
        </w:rPr>
      </w:pPr>
      <w:bookmarkStart w:id="6" w:name="_Toc192795587"/>
      <w:r w:rsidRPr="009D3C60">
        <w:rPr>
          <w:rFonts w:ascii="Arial" w:hAnsi="Arial" w:cs="Arial"/>
          <w:b/>
          <w:bCs/>
          <w:color w:val="auto"/>
          <w:sz w:val="22"/>
          <w:szCs w:val="22"/>
        </w:rPr>
        <w:t>Context of the Research</w:t>
      </w:r>
      <w:bookmarkEnd w:id="6"/>
    </w:p>
    <w:p w14:paraId="42A9D226" w14:textId="7831CC10" w:rsidR="00242347" w:rsidRPr="00132166" w:rsidRDefault="00B814C5" w:rsidP="00132166">
      <w:pPr>
        <w:spacing w:line="480" w:lineRule="auto"/>
        <w:rPr>
          <w:rFonts w:ascii="Arial" w:eastAsia="Arial" w:hAnsi="Arial" w:cs="Arial"/>
        </w:rPr>
      </w:pPr>
      <w:r w:rsidRPr="00132166">
        <w:rPr>
          <w:rFonts w:ascii="Arial" w:eastAsia="Arial" w:hAnsi="Arial" w:cs="Arial"/>
        </w:rPr>
        <w:t>Within the UK, where education is mandatory for children and young people (CYP), it is noted that Extended School Non-Attendance (ESNA) is a topic of interest for the government, education staff and research. In 2024, non-statutory guidance was published by the Department for Education (DfE</w:t>
      </w:r>
      <w:r w:rsidR="007B3623">
        <w:rPr>
          <w:rFonts w:ascii="Arial" w:eastAsia="Arial" w:hAnsi="Arial" w:cs="Arial"/>
        </w:rPr>
        <w:t>, 2024a</w:t>
      </w:r>
      <w:r w:rsidRPr="00132166">
        <w:rPr>
          <w:rFonts w:ascii="Arial" w:eastAsia="Arial" w:hAnsi="Arial" w:cs="Arial"/>
        </w:rPr>
        <w:t>) to support schools to feel more equipped to support school non-attendance. It is noted that attendance of less than 90% within an academic year is classed as ‘persistent absence’ and should be addressed by caregivers, pupils, schools and local authorities working together to improve relationships and implement targeted support to remove barriers to aid student’s engagement and attendance within school (DfE, 2024a). Research highlights that high levels of non-</w:t>
      </w:r>
      <w:r w:rsidRPr="005F66DE">
        <w:rPr>
          <w:rFonts w:ascii="Arial" w:eastAsia="Arial" w:hAnsi="Arial" w:cs="Arial"/>
        </w:rPr>
        <w:t>attendance are</w:t>
      </w:r>
      <w:r w:rsidR="008256DE" w:rsidRPr="005F66DE">
        <w:rPr>
          <w:rFonts w:ascii="Arial" w:eastAsia="Arial" w:hAnsi="Arial" w:cs="Arial"/>
        </w:rPr>
        <w:t xml:space="preserve"> correlated with</w:t>
      </w:r>
      <w:r w:rsidRPr="005F66DE">
        <w:rPr>
          <w:rFonts w:ascii="Arial" w:eastAsia="Arial" w:hAnsi="Arial" w:cs="Arial"/>
        </w:rPr>
        <w:t xml:space="preserve"> poorer academic outcomes for CYP (</w:t>
      </w:r>
      <w:proofErr w:type="spellStart"/>
      <w:r w:rsidRPr="005F66DE">
        <w:rPr>
          <w:rFonts w:ascii="Arial" w:eastAsia="Arial" w:hAnsi="Arial" w:cs="Arial"/>
        </w:rPr>
        <w:t>Keppens</w:t>
      </w:r>
      <w:proofErr w:type="spellEnd"/>
      <w:r w:rsidRPr="005F66DE">
        <w:rPr>
          <w:rFonts w:ascii="Arial" w:eastAsia="Arial" w:hAnsi="Arial" w:cs="Arial"/>
        </w:rPr>
        <w:t xml:space="preserve">, 2023), which </w:t>
      </w:r>
      <w:r w:rsidR="00D62597" w:rsidRPr="005F66DE">
        <w:rPr>
          <w:rFonts w:ascii="Arial" w:eastAsia="Arial" w:hAnsi="Arial" w:cs="Arial"/>
        </w:rPr>
        <w:t>may</w:t>
      </w:r>
      <w:r w:rsidRPr="005F66DE">
        <w:rPr>
          <w:rFonts w:ascii="Arial" w:eastAsia="Arial" w:hAnsi="Arial" w:cs="Arial"/>
          <w:color w:val="FF0000"/>
        </w:rPr>
        <w:t xml:space="preserve"> </w:t>
      </w:r>
      <w:r w:rsidRPr="005F66DE">
        <w:rPr>
          <w:rFonts w:ascii="Arial" w:eastAsia="Arial" w:hAnsi="Arial" w:cs="Arial"/>
        </w:rPr>
        <w:t xml:space="preserve">impact an individual’s achievement within adult life as this </w:t>
      </w:r>
      <w:r w:rsidR="00A75906" w:rsidRPr="005F66DE">
        <w:rPr>
          <w:rFonts w:ascii="Arial" w:eastAsia="Arial" w:hAnsi="Arial" w:cs="Arial"/>
        </w:rPr>
        <w:t>can</w:t>
      </w:r>
      <w:r w:rsidRPr="005F66DE">
        <w:rPr>
          <w:rFonts w:ascii="Arial" w:eastAsia="Arial" w:hAnsi="Arial" w:cs="Arial"/>
        </w:rPr>
        <w:t xml:space="preserve"> then lead to reduced occupational opportunities and lower economic status (</w:t>
      </w:r>
      <w:proofErr w:type="spellStart"/>
      <w:r w:rsidRPr="005F66DE">
        <w:rPr>
          <w:rFonts w:ascii="Arial" w:eastAsia="Arial" w:hAnsi="Arial" w:cs="Arial"/>
        </w:rPr>
        <w:t>Munkhaugen</w:t>
      </w:r>
      <w:proofErr w:type="spellEnd"/>
      <w:r w:rsidRPr="005F66DE">
        <w:rPr>
          <w:rFonts w:ascii="Arial" w:eastAsia="Arial" w:hAnsi="Arial" w:cs="Arial"/>
        </w:rPr>
        <w:t xml:space="preserve">, 2019). Low attendance has also been </w:t>
      </w:r>
      <w:r w:rsidR="00FA7025" w:rsidRPr="005F66DE">
        <w:rPr>
          <w:rFonts w:ascii="Arial" w:eastAsia="Arial" w:hAnsi="Arial" w:cs="Arial"/>
        </w:rPr>
        <w:t>correlated</w:t>
      </w:r>
      <w:r w:rsidRPr="005F66DE">
        <w:rPr>
          <w:rFonts w:ascii="Arial" w:eastAsia="Arial" w:hAnsi="Arial" w:cs="Arial"/>
        </w:rPr>
        <w:t xml:space="preserve"> with an increased likelihood of CYP engaging in risky behaviours</w:t>
      </w:r>
      <w:r w:rsidRPr="00132166">
        <w:rPr>
          <w:rFonts w:ascii="Arial" w:eastAsia="Arial" w:hAnsi="Arial" w:cs="Arial"/>
        </w:rPr>
        <w:t>, such as substance misuse, economic deprivation (Kearney, 2008), mental health difficulties (Epstein et al., 2020) and relationship difficulties (</w:t>
      </w:r>
      <w:proofErr w:type="spellStart"/>
      <w:r w:rsidRPr="00132166">
        <w:rPr>
          <w:rFonts w:ascii="Arial" w:eastAsia="Arial" w:hAnsi="Arial" w:cs="Arial"/>
        </w:rPr>
        <w:t>Hawkrigg</w:t>
      </w:r>
      <w:proofErr w:type="spellEnd"/>
      <w:r w:rsidRPr="00132166">
        <w:rPr>
          <w:rFonts w:ascii="Arial" w:eastAsia="Arial" w:hAnsi="Arial" w:cs="Arial"/>
        </w:rPr>
        <w:t xml:space="preserve"> &amp; Pain, 2014). Many of these difficulties have been recognised to have “costs for individuals and society” (p. 64, Pellegrini, 2007) as education and economic growth are recognised as being closely linked (Hanushek &amp; </w:t>
      </w:r>
      <w:proofErr w:type="spellStart"/>
      <w:r w:rsidRPr="00132166">
        <w:rPr>
          <w:rFonts w:ascii="Arial" w:eastAsia="Arial" w:hAnsi="Arial" w:cs="Arial"/>
        </w:rPr>
        <w:t>Woessmann</w:t>
      </w:r>
      <w:proofErr w:type="spellEnd"/>
      <w:r w:rsidRPr="00132166">
        <w:rPr>
          <w:rFonts w:ascii="Arial" w:eastAsia="Arial" w:hAnsi="Arial" w:cs="Arial"/>
        </w:rPr>
        <w:t xml:space="preserve">, 2020), contributing to attendance being a priority for the government. </w:t>
      </w:r>
    </w:p>
    <w:p w14:paraId="4ABD2BC4" w14:textId="69C1B3B6" w:rsidR="00CD33E4" w:rsidRPr="005F66DE" w:rsidRDefault="00B814C5" w:rsidP="00132166">
      <w:pPr>
        <w:spacing w:line="480" w:lineRule="auto"/>
        <w:rPr>
          <w:rFonts w:ascii="Arial" w:eastAsia="Arial" w:hAnsi="Arial" w:cs="Arial"/>
        </w:rPr>
      </w:pPr>
      <w:r w:rsidRPr="00132166">
        <w:rPr>
          <w:rFonts w:ascii="Arial" w:eastAsia="Arial" w:hAnsi="Arial" w:cs="Arial"/>
        </w:rPr>
        <w:t xml:space="preserve">In the 2022-2023 school year, the number of CYP experiencing ‘persistent absence’ in the UK across state-funded primary and secondary schools and special schools was 21.2% (DfE, 2024b). Similarly, in 2021-2022, this was 22.5%. Each of </w:t>
      </w:r>
      <w:r w:rsidRPr="005F66DE">
        <w:rPr>
          <w:rFonts w:ascii="Arial" w:eastAsia="Arial" w:hAnsi="Arial" w:cs="Arial"/>
        </w:rPr>
        <w:t xml:space="preserve">these figures are significantly increased compared to pre-pandemic levels. In 2018-2019, </w:t>
      </w:r>
      <w:r w:rsidR="00D21DC4" w:rsidRPr="005F66DE">
        <w:rPr>
          <w:rFonts w:ascii="Arial" w:eastAsia="Arial" w:hAnsi="Arial" w:cs="Arial"/>
        </w:rPr>
        <w:t>‘</w:t>
      </w:r>
      <w:r w:rsidRPr="005F66DE">
        <w:rPr>
          <w:rFonts w:ascii="Arial" w:eastAsia="Arial" w:hAnsi="Arial" w:cs="Arial"/>
        </w:rPr>
        <w:t>persistent absence</w:t>
      </w:r>
      <w:r w:rsidR="00D21DC4" w:rsidRPr="005F66DE">
        <w:rPr>
          <w:rFonts w:ascii="Arial" w:eastAsia="Arial" w:hAnsi="Arial" w:cs="Arial"/>
        </w:rPr>
        <w:t>’</w:t>
      </w:r>
      <w:r w:rsidRPr="005F66DE">
        <w:rPr>
          <w:rFonts w:ascii="Arial" w:eastAsia="Arial" w:hAnsi="Arial" w:cs="Arial"/>
        </w:rPr>
        <w:t xml:space="preserve"> was 10.9%</w:t>
      </w:r>
      <w:r w:rsidR="001059DB" w:rsidRPr="005F66DE">
        <w:rPr>
          <w:rFonts w:ascii="Arial" w:eastAsia="Arial" w:hAnsi="Arial" w:cs="Arial"/>
        </w:rPr>
        <w:t xml:space="preserve">. This </w:t>
      </w:r>
      <w:r w:rsidR="00955724" w:rsidRPr="005F66DE">
        <w:rPr>
          <w:rFonts w:ascii="Arial" w:eastAsia="Arial" w:hAnsi="Arial" w:cs="Arial"/>
        </w:rPr>
        <w:t>indicat</w:t>
      </w:r>
      <w:r w:rsidR="001059DB" w:rsidRPr="005F66DE">
        <w:rPr>
          <w:rFonts w:ascii="Arial" w:eastAsia="Arial" w:hAnsi="Arial" w:cs="Arial"/>
        </w:rPr>
        <w:t>es</w:t>
      </w:r>
      <w:r w:rsidR="00955724" w:rsidRPr="005F66DE">
        <w:rPr>
          <w:rFonts w:ascii="Arial" w:eastAsia="Arial" w:hAnsi="Arial" w:cs="Arial"/>
        </w:rPr>
        <w:t xml:space="preserve"> that the pandemic has had a</w:t>
      </w:r>
      <w:r w:rsidR="00A75906" w:rsidRPr="005F66DE">
        <w:rPr>
          <w:rFonts w:ascii="Arial" w:eastAsia="Arial" w:hAnsi="Arial" w:cs="Arial"/>
        </w:rPr>
        <w:t xml:space="preserve">n </w:t>
      </w:r>
      <w:r w:rsidR="00955724" w:rsidRPr="005F66DE">
        <w:rPr>
          <w:rFonts w:ascii="Arial" w:eastAsia="Arial" w:hAnsi="Arial" w:cs="Arial"/>
        </w:rPr>
        <w:t>impact on</w:t>
      </w:r>
      <w:r w:rsidR="00BF3506" w:rsidRPr="005F66DE">
        <w:rPr>
          <w:rFonts w:ascii="Arial" w:eastAsia="Arial" w:hAnsi="Arial" w:cs="Arial"/>
        </w:rPr>
        <w:t xml:space="preserve"> the attendance of children and young people</w:t>
      </w:r>
      <w:r w:rsidR="00955724" w:rsidRPr="005F66DE">
        <w:rPr>
          <w:rFonts w:ascii="Arial" w:eastAsia="Arial" w:hAnsi="Arial" w:cs="Arial"/>
        </w:rPr>
        <w:t>.</w:t>
      </w:r>
      <w:r w:rsidRPr="005F66DE">
        <w:rPr>
          <w:rFonts w:ascii="Arial" w:eastAsia="Arial" w:hAnsi="Arial" w:cs="Arial"/>
        </w:rPr>
        <w:t xml:space="preserve"> </w:t>
      </w:r>
      <w:r w:rsidR="00AF58C0" w:rsidRPr="005F66DE">
        <w:rPr>
          <w:rFonts w:ascii="Arial" w:eastAsia="Arial" w:hAnsi="Arial" w:cs="Arial"/>
        </w:rPr>
        <w:t>Th</w:t>
      </w:r>
      <w:r w:rsidR="00A75906" w:rsidRPr="005F66DE">
        <w:rPr>
          <w:rFonts w:ascii="Arial" w:eastAsia="Arial" w:hAnsi="Arial" w:cs="Arial"/>
        </w:rPr>
        <w:t>e</w:t>
      </w:r>
      <w:r w:rsidR="00AF58C0" w:rsidRPr="005F66DE">
        <w:rPr>
          <w:rFonts w:ascii="Arial" w:eastAsia="Arial" w:hAnsi="Arial" w:cs="Arial"/>
        </w:rPr>
        <w:t xml:space="preserve"> significant rise in non-attendance post-pandemic is thought to be due </w:t>
      </w:r>
      <w:r w:rsidR="00E810C1" w:rsidRPr="005F66DE">
        <w:rPr>
          <w:rFonts w:ascii="Arial" w:eastAsia="Arial" w:hAnsi="Arial" w:cs="Arial"/>
        </w:rPr>
        <w:t xml:space="preserve">to a range of influences, such as shifts in the attitudes and value that is placed upon attending school in </w:t>
      </w:r>
      <w:r w:rsidR="00E810C1" w:rsidRPr="005F66DE">
        <w:rPr>
          <w:rFonts w:ascii="Arial" w:eastAsia="Arial" w:hAnsi="Arial" w:cs="Arial"/>
        </w:rPr>
        <w:lastRenderedPageBreak/>
        <w:t xml:space="preserve">person </w:t>
      </w:r>
      <w:r w:rsidR="00FC3124" w:rsidRPr="005F66DE">
        <w:rPr>
          <w:rFonts w:ascii="Arial" w:eastAsia="Arial" w:hAnsi="Arial" w:cs="Arial"/>
        </w:rPr>
        <w:t xml:space="preserve">(Gunter &amp; Makinson, 2023) </w:t>
      </w:r>
      <w:r w:rsidR="00A75906" w:rsidRPr="005F66DE">
        <w:rPr>
          <w:rFonts w:ascii="Arial" w:eastAsia="Arial" w:hAnsi="Arial" w:cs="Arial"/>
        </w:rPr>
        <w:t>as the pandemic</w:t>
      </w:r>
      <w:r w:rsidR="00E810C1" w:rsidRPr="005F66DE">
        <w:rPr>
          <w:rFonts w:ascii="Arial" w:eastAsia="Arial" w:hAnsi="Arial" w:cs="Arial"/>
        </w:rPr>
        <w:t xml:space="preserve"> promoted the use of virtual and home learning</w:t>
      </w:r>
      <w:r w:rsidR="00D81CC6" w:rsidRPr="005F66DE">
        <w:rPr>
          <w:rFonts w:ascii="Arial" w:eastAsia="Arial" w:hAnsi="Arial" w:cs="Arial"/>
        </w:rPr>
        <w:t>,</w:t>
      </w:r>
      <w:r w:rsidR="00D11DC4" w:rsidRPr="005F66DE">
        <w:rPr>
          <w:rFonts w:ascii="Arial" w:eastAsia="Arial" w:hAnsi="Arial" w:cs="Arial"/>
        </w:rPr>
        <w:t xml:space="preserve"> as well as </w:t>
      </w:r>
      <w:r w:rsidR="00E513C4" w:rsidRPr="005F66DE">
        <w:rPr>
          <w:rFonts w:ascii="Arial" w:eastAsia="Arial" w:hAnsi="Arial" w:cs="Arial"/>
        </w:rPr>
        <w:t>a</w:t>
      </w:r>
      <w:r w:rsidR="002705F9" w:rsidRPr="005F66DE">
        <w:rPr>
          <w:rFonts w:ascii="Arial" w:eastAsia="Arial" w:hAnsi="Arial" w:cs="Arial"/>
        </w:rPr>
        <w:t>n increase in mental health needs (</w:t>
      </w:r>
      <w:r w:rsidR="00FC3124" w:rsidRPr="005F66DE">
        <w:rPr>
          <w:rFonts w:ascii="Arial" w:eastAsia="Arial" w:hAnsi="Arial" w:cs="Arial"/>
        </w:rPr>
        <w:t>House of Commons Education Committee, 20</w:t>
      </w:r>
      <w:r w:rsidR="00317713" w:rsidRPr="005F66DE">
        <w:rPr>
          <w:rFonts w:ascii="Arial" w:eastAsia="Arial" w:hAnsi="Arial" w:cs="Arial"/>
        </w:rPr>
        <w:t>2</w:t>
      </w:r>
      <w:r w:rsidR="00FC3124" w:rsidRPr="005F66DE">
        <w:rPr>
          <w:rFonts w:ascii="Arial" w:eastAsia="Arial" w:hAnsi="Arial" w:cs="Arial"/>
        </w:rPr>
        <w:t>3</w:t>
      </w:r>
      <w:r w:rsidR="006C24A9" w:rsidRPr="005F66DE">
        <w:rPr>
          <w:rFonts w:ascii="Arial" w:eastAsia="Arial" w:hAnsi="Arial" w:cs="Arial"/>
        </w:rPr>
        <w:t>a</w:t>
      </w:r>
      <w:r w:rsidR="00FC3124" w:rsidRPr="005F66DE">
        <w:rPr>
          <w:rFonts w:ascii="Arial" w:eastAsia="Arial" w:hAnsi="Arial" w:cs="Arial"/>
        </w:rPr>
        <w:t xml:space="preserve">; </w:t>
      </w:r>
      <w:r w:rsidR="00AE4243" w:rsidRPr="005F66DE">
        <w:rPr>
          <w:rFonts w:ascii="Arial" w:eastAsia="Arial" w:hAnsi="Arial" w:cs="Arial"/>
        </w:rPr>
        <w:t>Gunter &amp; Makinson, 2023)</w:t>
      </w:r>
      <w:r w:rsidR="00752767" w:rsidRPr="005F66DE">
        <w:rPr>
          <w:rFonts w:ascii="Arial" w:eastAsia="Arial" w:hAnsi="Arial" w:cs="Arial"/>
        </w:rPr>
        <w:t xml:space="preserve">. </w:t>
      </w:r>
      <w:r w:rsidR="00BC4F5D" w:rsidRPr="005F66DE">
        <w:rPr>
          <w:rFonts w:ascii="Arial" w:eastAsia="Arial" w:hAnsi="Arial" w:cs="Arial"/>
        </w:rPr>
        <w:t>The House of Commons Education Committee (2023</w:t>
      </w:r>
      <w:r w:rsidR="006C24A9" w:rsidRPr="005F66DE">
        <w:rPr>
          <w:rFonts w:ascii="Arial" w:eastAsia="Arial" w:hAnsi="Arial" w:cs="Arial"/>
        </w:rPr>
        <w:t>a</w:t>
      </w:r>
      <w:r w:rsidR="00BC4F5D" w:rsidRPr="005F66DE">
        <w:rPr>
          <w:rFonts w:ascii="Arial" w:eastAsia="Arial" w:hAnsi="Arial" w:cs="Arial"/>
        </w:rPr>
        <w:t xml:space="preserve">) also noted </w:t>
      </w:r>
      <w:r w:rsidR="005C222C" w:rsidRPr="005F66DE">
        <w:rPr>
          <w:rFonts w:ascii="Arial" w:eastAsia="Arial" w:hAnsi="Arial" w:cs="Arial"/>
        </w:rPr>
        <w:t>an i</w:t>
      </w:r>
      <w:r w:rsidR="00B4799F" w:rsidRPr="005F66DE">
        <w:rPr>
          <w:rFonts w:ascii="Arial" w:eastAsia="Arial" w:hAnsi="Arial" w:cs="Arial"/>
        </w:rPr>
        <w:t xml:space="preserve">ncrease </w:t>
      </w:r>
      <w:r w:rsidR="00C86D3B" w:rsidRPr="005F66DE">
        <w:rPr>
          <w:rFonts w:ascii="Arial" w:eastAsia="Arial" w:hAnsi="Arial" w:cs="Arial"/>
        </w:rPr>
        <w:t>in CYP being more likely to remain home w</w:t>
      </w:r>
      <w:r w:rsidR="000456EE" w:rsidRPr="005F66DE">
        <w:rPr>
          <w:rFonts w:ascii="Arial" w:eastAsia="Arial" w:hAnsi="Arial" w:cs="Arial"/>
        </w:rPr>
        <w:t>hen ill</w:t>
      </w:r>
      <w:r w:rsidR="00C86D3B" w:rsidRPr="005F66DE">
        <w:rPr>
          <w:rFonts w:ascii="Arial" w:eastAsia="Arial" w:hAnsi="Arial" w:cs="Arial"/>
        </w:rPr>
        <w:t xml:space="preserve"> </w:t>
      </w:r>
      <w:r w:rsidR="00913C7C" w:rsidRPr="005F66DE">
        <w:rPr>
          <w:rFonts w:ascii="Arial" w:eastAsia="Arial" w:hAnsi="Arial" w:cs="Arial"/>
        </w:rPr>
        <w:t xml:space="preserve">and </w:t>
      </w:r>
      <w:r w:rsidR="00652BC9" w:rsidRPr="005F66DE">
        <w:rPr>
          <w:rFonts w:ascii="Arial" w:eastAsia="Arial" w:hAnsi="Arial" w:cs="Arial"/>
        </w:rPr>
        <w:t xml:space="preserve">some </w:t>
      </w:r>
      <w:r w:rsidR="00317713" w:rsidRPr="005F66DE">
        <w:rPr>
          <w:rFonts w:ascii="Arial" w:eastAsia="Arial" w:hAnsi="Arial" w:cs="Arial"/>
        </w:rPr>
        <w:t>CYP</w:t>
      </w:r>
      <w:r w:rsidR="00652BC9" w:rsidRPr="005F66DE">
        <w:rPr>
          <w:rFonts w:ascii="Arial" w:eastAsia="Arial" w:hAnsi="Arial" w:cs="Arial"/>
        </w:rPr>
        <w:t xml:space="preserve"> continuing to experience </w:t>
      </w:r>
      <w:r w:rsidR="007D0C9F" w:rsidRPr="005F66DE">
        <w:rPr>
          <w:rFonts w:ascii="Arial" w:eastAsia="Arial" w:hAnsi="Arial" w:cs="Arial"/>
        </w:rPr>
        <w:t xml:space="preserve">symptoms from </w:t>
      </w:r>
      <w:r w:rsidR="007F7084" w:rsidRPr="005F66DE">
        <w:rPr>
          <w:rFonts w:ascii="Arial" w:eastAsia="Arial" w:hAnsi="Arial" w:cs="Arial"/>
        </w:rPr>
        <w:t>L</w:t>
      </w:r>
      <w:r w:rsidR="007D0C9F" w:rsidRPr="005F66DE">
        <w:rPr>
          <w:rFonts w:ascii="Arial" w:eastAsia="Arial" w:hAnsi="Arial" w:cs="Arial"/>
        </w:rPr>
        <w:t>ong</w:t>
      </w:r>
      <w:r w:rsidR="007F7084" w:rsidRPr="005F66DE">
        <w:rPr>
          <w:rFonts w:ascii="Arial" w:eastAsia="Arial" w:hAnsi="Arial" w:cs="Arial"/>
        </w:rPr>
        <w:t xml:space="preserve"> </w:t>
      </w:r>
      <w:r w:rsidR="007D0C9F" w:rsidRPr="005F66DE">
        <w:rPr>
          <w:rFonts w:ascii="Arial" w:eastAsia="Arial" w:hAnsi="Arial" w:cs="Arial"/>
        </w:rPr>
        <w:t>Covid</w:t>
      </w:r>
      <w:r w:rsidR="00913C7C" w:rsidRPr="005F66DE">
        <w:rPr>
          <w:rFonts w:ascii="Arial" w:eastAsia="Arial" w:hAnsi="Arial" w:cs="Arial"/>
        </w:rPr>
        <w:t>. The rec</w:t>
      </w:r>
      <w:r w:rsidR="00752767" w:rsidRPr="005F66DE">
        <w:rPr>
          <w:rFonts w:ascii="Arial" w:eastAsia="Arial" w:hAnsi="Arial" w:cs="Arial"/>
        </w:rPr>
        <w:t xml:space="preserve">ent increase in the cost of living </w:t>
      </w:r>
      <w:r w:rsidR="00913C7C" w:rsidRPr="005F66DE">
        <w:rPr>
          <w:rFonts w:ascii="Arial" w:eastAsia="Arial" w:hAnsi="Arial" w:cs="Arial"/>
        </w:rPr>
        <w:t xml:space="preserve">was also cited to </w:t>
      </w:r>
      <w:r w:rsidR="00752767" w:rsidRPr="005F66DE">
        <w:rPr>
          <w:rFonts w:ascii="Arial" w:eastAsia="Arial" w:hAnsi="Arial" w:cs="Arial"/>
        </w:rPr>
        <w:t xml:space="preserve">have an impact on attendance. </w:t>
      </w:r>
      <w:r w:rsidR="004110D0" w:rsidRPr="005F66DE">
        <w:rPr>
          <w:rFonts w:ascii="Arial" w:eastAsia="Arial" w:hAnsi="Arial" w:cs="Arial"/>
        </w:rPr>
        <w:t xml:space="preserve">As a result, the </w:t>
      </w:r>
      <w:r w:rsidR="00281F0B" w:rsidRPr="005F66DE">
        <w:rPr>
          <w:rFonts w:ascii="Arial" w:eastAsia="Arial" w:hAnsi="Arial" w:cs="Arial"/>
        </w:rPr>
        <w:t>government ha</w:t>
      </w:r>
      <w:r w:rsidR="00A75906" w:rsidRPr="005F66DE">
        <w:rPr>
          <w:rFonts w:ascii="Arial" w:eastAsia="Arial" w:hAnsi="Arial" w:cs="Arial"/>
        </w:rPr>
        <w:t>s</w:t>
      </w:r>
      <w:r w:rsidR="00F61211" w:rsidRPr="005F66DE">
        <w:rPr>
          <w:rFonts w:ascii="Arial" w:eastAsia="Arial" w:hAnsi="Arial" w:cs="Arial"/>
        </w:rPr>
        <w:t xml:space="preserve"> </w:t>
      </w:r>
      <w:r w:rsidR="003F45E8" w:rsidRPr="005F66DE">
        <w:rPr>
          <w:rFonts w:ascii="Arial" w:eastAsia="Arial" w:hAnsi="Arial" w:cs="Arial"/>
        </w:rPr>
        <w:t xml:space="preserve">responded in </w:t>
      </w:r>
      <w:r w:rsidR="00946EAE" w:rsidRPr="005F66DE">
        <w:rPr>
          <w:rFonts w:ascii="Arial" w:eastAsia="Arial" w:hAnsi="Arial" w:cs="Arial"/>
        </w:rPr>
        <w:t>several ways, as outlined in</w:t>
      </w:r>
      <w:r w:rsidR="003D0008" w:rsidRPr="005F66DE">
        <w:rPr>
          <w:rFonts w:ascii="Arial" w:eastAsia="Arial" w:hAnsi="Arial" w:cs="Arial"/>
        </w:rPr>
        <w:t xml:space="preserve"> the response to</w:t>
      </w:r>
      <w:r w:rsidR="00CA0737" w:rsidRPr="005F66DE">
        <w:rPr>
          <w:rFonts w:ascii="Arial" w:eastAsia="Arial" w:hAnsi="Arial" w:cs="Arial"/>
        </w:rPr>
        <w:t xml:space="preserve"> House of Commons Education Committee’s Seventh report</w:t>
      </w:r>
      <w:r w:rsidR="00E3519B" w:rsidRPr="005F66DE">
        <w:rPr>
          <w:rFonts w:ascii="Arial" w:eastAsia="Arial" w:hAnsi="Arial" w:cs="Arial"/>
        </w:rPr>
        <w:t xml:space="preserve"> </w:t>
      </w:r>
      <w:r w:rsidR="002246E9" w:rsidRPr="005F66DE">
        <w:rPr>
          <w:rFonts w:ascii="Arial" w:eastAsia="Arial" w:hAnsi="Arial" w:cs="Arial"/>
        </w:rPr>
        <w:t>(</w:t>
      </w:r>
      <w:r w:rsidR="008B15AA" w:rsidRPr="005F66DE">
        <w:rPr>
          <w:rFonts w:ascii="Arial" w:eastAsia="Arial" w:hAnsi="Arial" w:cs="Arial"/>
        </w:rPr>
        <w:t>House of Commons</w:t>
      </w:r>
      <w:r w:rsidR="006C24A9" w:rsidRPr="005F66DE">
        <w:rPr>
          <w:rFonts w:ascii="Arial" w:eastAsia="Arial" w:hAnsi="Arial" w:cs="Arial"/>
        </w:rPr>
        <w:t xml:space="preserve"> Education Committee</w:t>
      </w:r>
      <w:r w:rsidR="008B15AA" w:rsidRPr="005F66DE">
        <w:rPr>
          <w:rFonts w:ascii="Arial" w:eastAsia="Arial" w:hAnsi="Arial" w:cs="Arial"/>
        </w:rPr>
        <w:t xml:space="preserve">, </w:t>
      </w:r>
      <w:r w:rsidR="002246E9" w:rsidRPr="005F66DE">
        <w:rPr>
          <w:rFonts w:ascii="Arial" w:eastAsia="Arial" w:hAnsi="Arial" w:cs="Arial"/>
        </w:rPr>
        <w:t>2023</w:t>
      </w:r>
      <w:r w:rsidR="006C24A9" w:rsidRPr="005F66DE">
        <w:rPr>
          <w:rFonts w:ascii="Arial" w:eastAsia="Arial" w:hAnsi="Arial" w:cs="Arial"/>
        </w:rPr>
        <w:t>b</w:t>
      </w:r>
      <w:r w:rsidR="002246E9" w:rsidRPr="005F66DE">
        <w:rPr>
          <w:rFonts w:ascii="Arial" w:eastAsia="Arial" w:hAnsi="Arial" w:cs="Arial"/>
        </w:rPr>
        <w:t>). This includes</w:t>
      </w:r>
      <w:r w:rsidR="007A1A02" w:rsidRPr="005F66DE">
        <w:rPr>
          <w:rFonts w:ascii="Arial" w:eastAsia="Arial" w:hAnsi="Arial" w:cs="Arial"/>
        </w:rPr>
        <w:t xml:space="preserve"> releasing guidance on how to support attendance in schools (highlighted at the start of this chapter), increasing the focus on data</w:t>
      </w:r>
      <w:r w:rsidR="00432714" w:rsidRPr="005F66DE">
        <w:rPr>
          <w:rFonts w:ascii="Arial" w:eastAsia="Arial" w:hAnsi="Arial" w:cs="Arial"/>
        </w:rPr>
        <w:t xml:space="preserve"> as well as increasing the</w:t>
      </w:r>
      <w:r w:rsidR="004857C2" w:rsidRPr="005F66DE">
        <w:rPr>
          <w:rFonts w:ascii="Arial" w:eastAsia="Arial" w:hAnsi="Arial" w:cs="Arial"/>
        </w:rPr>
        <w:t xml:space="preserve"> number of ‘attendance hubs’</w:t>
      </w:r>
      <w:r w:rsidR="0086122A" w:rsidRPr="005F66DE">
        <w:rPr>
          <w:rFonts w:ascii="Arial" w:eastAsia="Arial" w:hAnsi="Arial" w:cs="Arial"/>
        </w:rPr>
        <w:t xml:space="preserve"> alongside attendance advisors</w:t>
      </w:r>
      <w:r w:rsidR="004857C2" w:rsidRPr="005F66DE">
        <w:rPr>
          <w:rFonts w:ascii="Arial" w:eastAsia="Arial" w:hAnsi="Arial" w:cs="Arial"/>
        </w:rPr>
        <w:t xml:space="preserve"> to pro</w:t>
      </w:r>
      <w:r w:rsidR="00625671" w:rsidRPr="005F66DE">
        <w:rPr>
          <w:rFonts w:ascii="Arial" w:eastAsia="Arial" w:hAnsi="Arial" w:cs="Arial"/>
        </w:rPr>
        <w:t>vide support to schools and to promote beneficial practice</w:t>
      </w:r>
      <w:r w:rsidR="00581147" w:rsidRPr="005F66DE">
        <w:rPr>
          <w:rFonts w:ascii="Arial" w:eastAsia="Arial" w:hAnsi="Arial" w:cs="Arial"/>
        </w:rPr>
        <w:t xml:space="preserve"> within schools</w:t>
      </w:r>
      <w:r w:rsidR="00A75906" w:rsidRPr="005F66DE">
        <w:rPr>
          <w:rFonts w:ascii="Arial" w:eastAsia="Arial" w:hAnsi="Arial" w:cs="Arial"/>
        </w:rPr>
        <w:t>,</w:t>
      </w:r>
      <w:r w:rsidR="003D0008" w:rsidRPr="005F66DE">
        <w:rPr>
          <w:rFonts w:ascii="Arial" w:eastAsia="Arial" w:hAnsi="Arial" w:cs="Arial"/>
        </w:rPr>
        <w:t xml:space="preserve"> a</w:t>
      </w:r>
      <w:r w:rsidR="00A75906" w:rsidRPr="005F66DE">
        <w:rPr>
          <w:rFonts w:ascii="Arial" w:eastAsia="Arial" w:hAnsi="Arial" w:cs="Arial"/>
        </w:rPr>
        <w:t>longside</w:t>
      </w:r>
      <w:r w:rsidR="00E93362" w:rsidRPr="005F66DE">
        <w:rPr>
          <w:rFonts w:ascii="Arial" w:eastAsia="Arial" w:hAnsi="Arial" w:cs="Arial"/>
        </w:rPr>
        <w:t xml:space="preserve"> </w:t>
      </w:r>
      <w:r w:rsidR="003D0008" w:rsidRPr="005F66DE">
        <w:rPr>
          <w:rFonts w:ascii="Arial" w:eastAsia="Arial" w:hAnsi="Arial" w:cs="Arial"/>
        </w:rPr>
        <w:t xml:space="preserve">increased funding for mental health services. </w:t>
      </w:r>
    </w:p>
    <w:p w14:paraId="07EFD772" w14:textId="0481024C" w:rsidR="00242347" w:rsidRPr="0049321C" w:rsidRDefault="004C7107" w:rsidP="00132166">
      <w:pPr>
        <w:spacing w:line="480" w:lineRule="auto"/>
        <w:rPr>
          <w:rFonts w:ascii="Arial" w:eastAsia="Arial" w:hAnsi="Arial" w:cs="Arial"/>
        </w:rPr>
      </w:pPr>
      <w:r w:rsidRPr="005F66DE">
        <w:rPr>
          <w:rFonts w:ascii="Arial" w:eastAsia="Arial" w:hAnsi="Arial" w:cs="Arial"/>
        </w:rPr>
        <w:t>I</w:t>
      </w:r>
      <w:r w:rsidR="00FE3669" w:rsidRPr="005F66DE">
        <w:rPr>
          <w:rFonts w:ascii="Arial" w:eastAsia="Arial" w:hAnsi="Arial" w:cs="Arial"/>
        </w:rPr>
        <w:t>t is also evident that there are d</w:t>
      </w:r>
      <w:r w:rsidRPr="005F66DE">
        <w:rPr>
          <w:rFonts w:ascii="Arial" w:eastAsia="Arial" w:hAnsi="Arial" w:cs="Arial"/>
        </w:rPr>
        <w:t xml:space="preserve">ifferences between </w:t>
      </w:r>
      <w:proofErr w:type="gramStart"/>
      <w:r w:rsidRPr="005F66DE">
        <w:rPr>
          <w:rFonts w:ascii="Arial" w:eastAsia="Arial" w:hAnsi="Arial" w:cs="Arial"/>
        </w:rPr>
        <w:t>particular groups</w:t>
      </w:r>
      <w:proofErr w:type="gramEnd"/>
      <w:r w:rsidRPr="005F66DE">
        <w:rPr>
          <w:rFonts w:ascii="Arial" w:eastAsia="Arial" w:hAnsi="Arial" w:cs="Arial"/>
        </w:rPr>
        <w:t xml:space="preserve">, which indicates </w:t>
      </w:r>
      <w:r w:rsidR="00E93362" w:rsidRPr="005F66DE">
        <w:rPr>
          <w:rFonts w:ascii="Arial" w:eastAsia="Arial" w:hAnsi="Arial" w:cs="Arial"/>
        </w:rPr>
        <w:t xml:space="preserve">that </w:t>
      </w:r>
      <w:r w:rsidRPr="005F66DE">
        <w:rPr>
          <w:rFonts w:ascii="Arial" w:eastAsia="Arial" w:hAnsi="Arial" w:cs="Arial"/>
        </w:rPr>
        <w:t xml:space="preserve">some groups may be more likely to experience </w:t>
      </w:r>
      <w:r w:rsidR="00DD1775" w:rsidRPr="005F66DE">
        <w:rPr>
          <w:rFonts w:ascii="Arial" w:eastAsia="Arial" w:hAnsi="Arial" w:cs="Arial"/>
        </w:rPr>
        <w:t xml:space="preserve">‘persistent absence’, which could </w:t>
      </w:r>
      <w:r w:rsidR="00355A3C" w:rsidRPr="005F66DE">
        <w:rPr>
          <w:rFonts w:ascii="Arial" w:eastAsia="Arial" w:hAnsi="Arial" w:cs="Arial"/>
        </w:rPr>
        <w:t xml:space="preserve">have a detrimental impact on their longer-term </w:t>
      </w:r>
      <w:r w:rsidR="00DD1775" w:rsidRPr="005F66DE">
        <w:rPr>
          <w:rFonts w:ascii="Arial" w:eastAsia="Arial" w:hAnsi="Arial" w:cs="Arial"/>
        </w:rPr>
        <w:t>outcomes</w:t>
      </w:r>
      <w:r w:rsidRPr="005F66DE">
        <w:rPr>
          <w:rFonts w:ascii="Arial" w:eastAsia="Arial" w:hAnsi="Arial" w:cs="Arial"/>
        </w:rPr>
        <w:t xml:space="preserve">. </w:t>
      </w:r>
      <w:r w:rsidR="00B814C5" w:rsidRPr="005F66DE">
        <w:rPr>
          <w:rFonts w:ascii="Arial" w:eastAsia="Arial" w:hAnsi="Arial" w:cs="Arial"/>
        </w:rPr>
        <w:t>W</w:t>
      </w:r>
      <w:r w:rsidR="00B814C5" w:rsidRPr="005F66DE">
        <w:rPr>
          <w:rFonts w:ascii="Arial" w:eastAsia="Arial" w:hAnsi="Arial" w:cs="Arial"/>
          <w:color w:val="0B0C0C"/>
        </w:rPr>
        <w:t>ithin the 2022-2023 academic year data, there was no significant distinction between males and females; how</w:t>
      </w:r>
      <w:r w:rsidR="00B814C5" w:rsidRPr="00132166">
        <w:rPr>
          <w:rFonts w:ascii="Arial" w:eastAsia="Arial" w:hAnsi="Arial" w:cs="Arial"/>
          <w:color w:val="0B0C0C"/>
          <w:highlight w:val="white"/>
        </w:rPr>
        <w:t xml:space="preserve">ever, there was a distinction between other groups. It was noted that generally, levels of ‘persistent absence’ increased with age; for Year 8-11 CYP more than 25% of each year group had an attendance of less than 90%. Furthermore, </w:t>
      </w:r>
      <w:r w:rsidR="00B814C5" w:rsidRPr="00132166">
        <w:rPr>
          <w:rFonts w:ascii="Arial" w:eastAsia="Arial" w:hAnsi="Arial" w:cs="Arial"/>
          <w:color w:val="0B0C0C"/>
        </w:rPr>
        <w:t>a</w:t>
      </w:r>
      <w:r w:rsidR="00B814C5" w:rsidRPr="00132166">
        <w:rPr>
          <w:rFonts w:ascii="Arial" w:eastAsia="Arial" w:hAnsi="Arial" w:cs="Arial"/>
          <w:color w:val="0B0C0C"/>
          <w:highlight w:val="white"/>
        </w:rPr>
        <w:t>nd most important to this research, it was noted that there was a large difference between those with Special Educational Needs (SEN) in comparison to those without SEN. 36.0% of CYP with an Educational Health and Care Plan</w:t>
      </w:r>
      <w:r w:rsidR="00A60D74">
        <w:rPr>
          <w:rFonts w:ascii="Arial" w:eastAsia="Arial" w:hAnsi="Arial" w:cs="Arial"/>
          <w:color w:val="0B0C0C"/>
          <w:highlight w:val="white"/>
        </w:rPr>
        <w:t xml:space="preserve"> (EHCP)</w:t>
      </w:r>
      <w:r w:rsidR="00B814C5" w:rsidRPr="00132166">
        <w:rPr>
          <w:rFonts w:ascii="Arial" w:eastAsia="Arial" w:hAnsi="Arial" w:cs="Arial"/>
          <w:color w:val="0B0C0C"/>
          <w:highlight w:val="white"/>
        </w:rPr>
        <w:t xml:space="preserve"> and 31.1% of CYP with SEN support experienced ‘persistent absence’ </w:t>
      </w:r>
      <w:r w:rsidR="00B814C5" w:rsidRPr="0049321C">
        <w:rPr>
          <w:rFonts w:ascii="Arial" w:eastAsia="Arial" w:hAnsi="Arial" w:cs="Arial"/>
          <w:color w:val="0B0C0C"/>
        </w:rPr>
        <w:t xml:space="preserve">compared to 18.4% of CYP with no identified SEN. </w:t>
      </w:r>
    </w:p>
    <w:p w14:paraId="576D9D28" w14:textId="02342B12" w:rsidR="00007057" w:rsidRDefault="007A5F5C" w:rsidP="00132166">
      <w:pPr>
        <w:spacing w:line="480" w:lineRule="auto"/>
        <w:rPr>
          <w:rFonts w:ascii="Arial" w:eastAsia="Arial" w:hAnsi="Arial" w:cs="Arial"/>
        </w:rPr>
      </w:pPr>
      <w:r w:rsidRPr="0049321C">
        <w:rPr>
          <w:rFonts w:ascii="Arial" w:eastAsia="Arial" w:hAnsi="Arial" w:cs="Arial"/>
        </w:rPr>
        <w:t>This</w:t>
      </w:r>
      <w:r w:rsidR="00B814C5" w:rsidRPr="0049321C">
        <w:rPr>
          <w:rFonts w:ascii="Arial" w:eastAsia="Arial" w:hAnsi="Arial" w:cs="Arial"/>
        </w:rPr>
        <w:t xml:space="preserve"> data </w:t>
      </w:r>
      <w:r w:rsidR="00201947" w:rsidRPr="0049321C">
        <w:rPr>
          <w:rFonts w:ascii="Arial" w:eastAsia="Arial" w:hAnsi="Arial" w:cs="Arial"/>
        </w:rPr>
        <w:t xml:space="preserve">may not </w:t>
      </w:r>
      <w:r w:rsidR="003A523E" w:rsidRPr="0049321C">
        <w:rPr>
          <w:rFonts w:ascii="Arial" w:eastAsia="Arial" w:hAnsi="Arial" w:cs="Arial"/>
        </w:rPr>
        <w:t>represent</w:t>
      </w:r>
      <w:r w:rsidR="00201947" w:rsidRPr="0049321C">
        <w:rPr>
          <w:rFonts w:ascii="Arial" w:eastAsia="Arial" w:hAnsi="Arial" w:cs="Arial"/>
        </w:rPr>
        <w:t xml:space="preserve"> </w:t>
      </w:r>
      <w:r w:rsidR="000D411C" w:rsidRPr="0049321C">
        <w:rPr>
          <w:rFonts w:ascii="Arial" w:eastAsia="Arial" w:hAnsi="Arial" w:cs="Arial"/>
        </w:rPr>
        <w:t xml:space="preserve">the </w:t>
      </w:r>
      <w:r w:rsidR="00A12D0A" w:rsidRPr="0049321C">
        <w:rPr>
          <w:rFonts w:ascii="Arial" w:eastAsia="Arial" w:hAnsi="Arial" w:cs="Arial"/>
        </w:rPr>
        <w:t>numbe</w:t>
      </w:r>
      <w:r w:rsidR="004F71EE" w:rsidRPr="0049321C">
        <w:rPr>
          <w:rFonts w:ascii="Arial" w:eastAsia="Arial" w:hAnsi="Arial" w:cs="Arial"/>
        </w:rPr>
        <w:t>r of children</w:t>
      </w:r>
      <w:r w:rsidR="0015209C" w:rsidRPr="0049321C">
        <w:rPr>
          <w:rFonts w:ascii="Arial" w:eastAsia="Arial" w:hAnsi="Arial" w:cs="Arial"/>
        </w:rPr>
        <w:t xml:space="preserve"> </w:t>
      </w:r>
      <w:r w:rsidR="00754997" w:rsidRPr="0049321C">
        <w:rPr>
          <w:rFonts w:ascii="Arial" w:eastAsia="Arial" w:hAnsi="Arial" w:cs="Arial"/>
        </w:rPr>
        <w:t>facing everyday difficulties in attending school</w:t>
      </w:r>
      <w:r w:rsidR="00A52049" w:rsidRPr="0049321C">
        <w:rPr>
          <w:rFonts w:ascii="Arial" w:eastAsia="Arial" w:hAnsi="Arial" w:cs="Arial"/>
        </w:rPr>
        <w:t>; th</w:t>
      </w:r>
      <w:r w:rsidR="0015209C" w:rsidRPr="0049321C">
        <w:rPr>
          <w:rFonts w:ascii="Arial" w:eastAsia="Arial" w:hAnsi="Arial" w:cs="Arial"/>
        </w:rPr>
        <w:t xml:space="preserve">ere are a range of reasons for this that are important to consider. </w:t>
      </w:r>
      <w:r w:rsidR="00FD14CA" w:rsidRPr="0049321C">
        <w:rPr>
          <w:rFonts w:ascii="Arial" w:eastAsia="Arial" w:hAnsi="Arial" w:cs="Arial"/>
        </w:rPr>
        <w:t>Firstly,</w:t>
      </w:r>
      <w:r w:rsidR="00DF32EC" w:rsidRPr="0049321C">
        <w:rPr>
          <w:rFonts w:ascii="Arial" w:eastAsia="Arial" w:hAnsi="Arial" w:cs="Arial"/>
        </w:rPr>
        <w:t xml:space="preserve"> the data</w:t>
      </w:r>
      <w:r w:rsidR="00DF32EC">
        <w:rPr>
          <w:rFonts w:ascii="Arial" w:eastAsia="Arial" w:hAnsi="Arial" w:cs="Arial"/>
        </w:rPr>
        <w:t xml:space="preserve"> may</w:t>
      </w:r>
      <w:r w:rsidR="00A52049">
        <w:rPr>
          <w:rFonts w:ascii="Arial" w:eastAsia="Arial" w:hAnsi="Arial" w:cs="Arial"/>
        </w:rPr>
        <w:t xml:space="preserve"> </w:t>
      </w:r>
      <w:r w:rsidR="00DF32EC">
        <w:rPr>
          <w:rFonts w:ascii="Arial" w:eastAsia="Arial" w:hAnsi="Arial" w:cs="Arial"/>
        </w:rPr>
        <w:t xml:space="preserve">include CYP who do not experience anxiety around school as it </w:t>
      </w:r>
      <w:r w:rsidR="00DF32EC" w:rsidRPr="00132166">
        <w:rPr>
          <w:rFonts w:ascii="Arial" w:eastAsia="Arial" w:hAnsi="Arial" w:cs="Arial"/>
        </w:rPr>
        <w:t>is</w:t>
      </w:r>
      <w:r w:rsidR="00DF32EC">
        <w:rPr>
          <w:rFonts w:ascii="Arial" w:eastAsia="Arial" w:hAnsi="Arial" w:cs="Arial"/>
        </w:rPr>
        <w:t xml:space="preserve"> </w:t>
      </w:r>
      <w:r w:rsidR="00DF32EC" w:rsidRPr="00132166">
        <w:rPr>
          <w:rFonts w:ascii="Arial" w:eastAsia="Arial" w:hAnsi="Arial" w:cs="Arial"/>
        </w:rPr>
        <w:t xml:space="preserve">unclear whether the </w:t>
      </w:r>
      <w:r w:rsidR="00DF32EC" w:rsidRPr="00132166">
        <w:rPr>
          <w:rFonts w:ascii="Arial" w:eastAsia="Arial" w:hAnsi="Arial" w:cs="Arial"/>
        </w:rPr>
        <w:lastRenderedPageBreak/>
        <w:t>data for ‘persistent absence’ considers students who have family holidays throughout the year alongside sick days; this may mean that some students who fall below 90% attendance may not wish to avoid school or have anxieties surrounding school.</w:t>
      </w:r>
      <w:r w:rsidR="00DF32EC">
        <w:rPr>
          <w:rFonts w:ascii="Arial" w:eastAsia="Arial" w:hAnsi="Arial" w:cs="Arial"/>
        </w:rPr>
        <w:t xml:space="preserve"> Alt</w:t>
      </w:r>
      <w:r w:rsidR="008B175B">
        <w:rPr>
          <w:rFonts w:ascii="Arial" w:eastAsia="Arial" w:hAnsi="Arial" w:cs="Arial"/>
        </w:rPr>
        <w:t>ernatively,</w:t>
      </w:r>
      <w:r w:rsidR="00285CB4">
        <w:rPr>
          <w:rFonts w:ascii="Arial" w:eastAsia="Arial" w:hAnsi="Arial" w:cs="Arial"/>
        </w:rPr>
        <w:t xml:space="preserve"> there is potentially a large amount of CYP </w:t>
      </w:r>
      <w:r w:rsidR="00AA4D82">
        <w:rPr>
          <w:rFonts w:ascii="Arial" w:eastAsia="Arial" w:hAnsi="Arial" w:cs="Arial"/>
        </w:rPr>
        <w:t>finding it difficult to attend school that are not included within the data provided by schools to the government. Th</w:t>
      </w:r>
      <w:r w:rsidR="008B175B">
        <w:rPr>
          <w:rFonts w:ascii="Arial" w:eastAsia="Arial" w:hAnsi="Arial" w:cs="Arial"/>
        </w:rPr>
        <w:t xml:space="preserve">e data </w:t>
      </w:r>
      <w:r w:rsidR="00B814C5" w:rsidRPr="00132166">
        <w:rPr>
          <w:rFonts w:ascii="Arial" w:eastAsia="Arial" w:hAnsi="Arial" w:cs="Arial"/>
          <w:color w:val="0B0C0C"/>
          <w:highlight w:val="white"/>
        </w:rPr>
        <w:t>does</w:t>
      </w:r>
      <w:r w:rsidR="00B814C5" w:rsidRPr="00132166">
        <w:rPr>
          <w:rFonts w:ascii="Arial" w:eastAsia="Arial" w:hAnsi="Arial" w:cs="Arial"/>
        </w:rPr>
        <w:t xml:space="preserve"> not allow for an analysis of the numbers of CYP affected at the lower end of the non-attendance spectrum</w:t>
      </w:r>
      <w:r w:rsidR="000C4C04">
        <w:rPr>
          <w:rFonts w:ascii="Arial" w:eastAsia="Arial" w:hAnsi="Arial" w:cs="Arial"/>
        </w:rPr>
        <w:t>,</w:t>
      </w:r>
      <w:r w:rsidR="00B814C5" w:rsidRPr="00132166">
        <w:rPr>
          <w:rFonts w:ascii="Arial" w:eastAsia="Arial" w:hAnsi="Arial" w:cs="Arial"/>
        </w:rPr>
        <w:t xml:space="preserve"> for example, those who find it difficult to come to school in the mornings or stay in </w:t>
      </w:r>
      <w:r w:rsidR="00B814C5" w:rsidRPr="0049321C">
        <w:rPr>
          <w:rFonts w:ascii="Arial" w:eastAsia="Arial" w:hAnsi="Arial" w:cs="Arial"/>
        </w:rPr>
        <w:t>class.</w:t>
      </w:r>
      <w:r w:rsidR="0029001C" w:rsidRPr="0049321C">
        <w:rPr>
          <w:rFonts w:ascii="Arial" w:eastAsia="Arial" w:hAnsi="Arial" w:cs="Arial"/>
        </w:rPr>
        <w:t xml:space="preserve"> </w:t>
      </w:r>
      <w:r w:rsidR="00C561A5" w:rsidRPr="0049321C">
        <w:rPr>
          <w:rFonts w:ascii="Arial" w:eastAsia="Arial" w:hAnsi="Arial" w:cs="Arial"/>
        </w:rPr>
        <w:t>The</w:t>
      </w:r>
      <w:r w:rsidR="00966229" w:rsidRPr="0049321C">
        <w:rPr>
          <w:rFonts w:ascii="Arial" w:eastAsia="Arial" w:hAnsi="Arial" w:cs="Arial"/>
        </w:rPr>
        <w:t xml:space="preserve"> data does</w:t>
      </w:r>
      <w:r w:rsidR="00C561A5" w:rsidRPr="0049321C">
        <w:rPr>
          <w:rFonts w:ascii="Arial" w:eastAsia="Arial" w:hAnsi="Arial" w:cs="Arial"/>
        </w:rPr>
        <w:t xml:space="preserve"> also</w:t>
      </w:r>
      <w:r w:rsidR="00966229" w:rsidRPr="0049321C">
        <w:rPr>
          <w:rFonts w:ascii="Arial" w:eastAsia="Arial" w:hAnsi="Arial" w:cs="Arial"/>
        </w:rPr>
        <w:t xml:space="preserve"> not inc</w:t>
      </w:r>
      <w:r w:rsidR="000C4C04" w:rsidRPr="0049321C">
        <w:rPr>
          <w:rFonts w:ascii="Arial" w:eastAsia="Arial" w:hAnsi="Arial" w:cs="Arial"/>
        </w:rPr>
        <w:t xml:space="preserve">lude the number of students </w:t>
      </w:r>
      <w:r w:rsidR="00F3098C" w:rsidRPr="0049321C">
        <w:rPr>
          <w:rFonts w:ascii="Arial" w:eastAsia="Arial" w:hAnsi="Arial" w:cs="Arial"/>
        </w:rPr>
        <w:t>who are</w:t>
      </w:r>
      <w:r w:rsidR="00967BEB" w:rsidRPr="0049321C">
        <w:rPr>
          <w:rFonts w:ascii="Arial" w:eastAsia="Arial" w:hAnsi="Arial" w:cs="Arial"/>
        </w:rPr>
        <w:t xml:space="preserve"> off-</w:t>
      </w:r>
      <w:r w:rsidR="009F3CC4" w:rsidRPr="0049321C">
        <w:rPr>
          <w:rFonts w:ascii="Arial" w:eastAsia="Arial" w:hAnsi="Arial" w:cs="Arial"/>
        </w:rPr>
        <w:t>rolled</w:t>
      </w:r>
      <w:r w:rsidR="00A75906" w:rsidRPr="0049321C">
        <w:rPr>
          <w:rFonts w:ascii="Arial" w:eastAsia="Arial" w:hAnsi="Arial" w:cs="Arial"/>
        </w:rPr>
        <w:t>. This is a term used to describe</w:t>
      </w:r>
      <w:r w:rsidR="009F3CC4" w:rsidRPr="0049321C">
        <w:rPr>
          <w:rFonts w:ascii="Arial" w:eastAsia="Arial" w:hAnsi="Arial" w:cs="Arial"/>
        </w:rPr>
        <w:t xml:space="preserve"> schools encouraging parents to remove their child from the school rather than </w:t>
      </w:r>
      <w:r w:rsidR="00A75906" w:rsidRPr="0049321C">
        <w:rPr>
          <w:rFonts w:ascii="Arial" w:eastAsia="Arial" w:hAnsi="Arial" w:cs="Arial"/>
        </w:rPr>
        <w:t xml:space="preserve">them </w:t>
      </w:r>
      <w:r w:rsidR="009F3CC4" w:rsidRPr="0049321C">
        <w:rPr>
          <w:rFonts w:ascii="Arial" w:eastAsia="Arial" w:hAnsi="Arial" w:cs="Arial"/>
        </w:rPr>
        <w:t>being excluded</w:t>
      </w:r>
      <w:r w:rsidR="00A75906" w:rsidRPr="0049321C">
        <w:rPr>
          <w:rFonts w:ascii="Arial" w:eastAsia="Arial" w:hAnsi="Arial" w:cs="Arial"/>
        </w:rPr>
        <w:t xml:space="preserve"> </w:t>
      </w:r>
      <w:r w:rsidR="00775A46" w:rsidRPr="0049321C">
        <w:rPr>
          <w:rFonts w:ascii="Arial" w:eastAsia="Arial" w:hAnsi="Arial" w:cs="Arial"/>
        </w:rPr>
        <w:t xml:space="preserve">done in the </w:t>
      </w:r>
      <w:r w:rsidR="00B70009" w:rsidRPr="0049321C">
        <w:rPr>
          <w:rFonts w:ascii="Arial" w:eastAsia="Arial" w:hAnsi="Arial" w:cs="Arial"/>
        </w:rPr>
        <w:t>school's</w:t>
      </w:r>
      <w:r w:rsidR="00775A46" w:rsidRPr="0049321C">
        <w:rPr>
          <w:rFonts w:ascii="Arial" w:eastAsia="Arial" w:hAnsi="Arial" w:cs="Arial"/>
        </w:rPr>
        <w:t xml:space="preserve"> interest</w:t>
      </w:r>
      <w:r w:rsidR="00B70009" w:rsidRPr="0049321C">
        <w:rPr>
          <w:rFonts w:ascii="Arial" w:eastAsia="Arial" w:hAnsi="Arial" w:cs="Arial"/>
        </w:rPr>
        <w:t xml:space="preserve"> (</w:t>
      </w:r>
      <w:r w:rsidR="002E5FA9" w:rsidRPr="0049321C">
        <w:rPr>
          <w:rFonts w:ascii="Arial" w:eastAsia="Arial" w:hAnsi="Arial" w:cs="Arial"/>
        </w:rPr>
        <w:t>Timpson, 2019</w:t>
      </w:r>
      <w:r w:rsidR="00B70009" w:rsidRPr="0049321C">
        <w:rPr>
          <w:rFonts w:ascii="Arial" w:eastAsia="Arial" w:hAnsi="Arial" w:cs="Arial"/>
        </w:rPr>
        <w:t>)</w:t>
      </w:r>
      <w:r w:rsidR="00A75906" w:rsidRPr="0049321C">
        <w:rPr>
          <w:rFonts w:ascii="Arial" w:eastAsia="Arial" w:hAnsi="Arial" w:cs="Arial"/>
        </w:rPr>
        <w:t>. Also excluded from the data are</w:t>
      </w:r>
      <w:r w:rsidR="000555B9" w:rsidRPr="0049321C">
        <w:rPr>
          <w:rFonts w:ascii="Arial" w:eastAsia="Arial" w:hAnsi="Arial" w:cs="Arial"/>
        </w:rPr>
        <w:t xml:space="preserve"> CYP who are </w:t>
      </w:r>
      <w:r w:rsidR="00F3098C" w:rsidRPr="0049321C">
        <w:rPr>
          <w:rFonts w:ascii="Arial" w:eastAsia="Arial" w:hAnsi="Arial" w:cs="Arial"/>
        </w:rPr>
        <w:t>home-educated</w:t>
      </w:r>
      <w:r w:rsidR="00C85942" w:rsidRPr="0049321C">
        <w:rPr>
          <w:rFonts w:ascii="Arial" w:eastAsia="Arial" w:hAnsi="Arial" w:cs="Arial"/>
        </w:rPr>
        <w:t xml:space="preserve"> </w:t>
      </w:r>
      <w:r w:rsidR="00A75906" w:rsidRPr="0049321C">
        <w:rPr>
          <w:rFonts w:ascii="Arial" w:eastAsia="Arial" w:hAnsi="Arial" w:cs="Arial"/>
        </w:rPr>
        <w:t xml:space="preserve">by parents </w:t>
      </w:r>
      <w:r w:rsidR="00C85942" w:rsidRPr="0049321C">
        <w:rPr>
          <w:rFonts w:ascii="Arial" w:eastAsia="Arial" w:hAnsi="Arial" w:cs="Arial"/>
        </w:rPr>
        <w:t>due to their child experiencing difficulties in school</w:t>
      </w:r>
      <w:r w:rsidR="00F3098C" w:rsidRPr="0049321C">
        <w:rPr>
          <w:rFonts w:ascii="Arial" w:eastAsia="Arial" w:hAnsi="Arial" w:cs="Arial"/>
        </w:rPr>
        <w:t xml:space="preserve">. A </w:t>
      </w:r>
      <w:r w:rsidR="009C2BC6" w:rsidRPr="0049321C">
        <w:rPr>
          <w:rFonts w:ascii="Arial" w:eastAsia="Arial" w:hAnsi="Arial" w:cs="Arial"/>
        </w:rPr>
        <w:t>thematic review</w:t>
      </w:r>
      <w:r w:rsidR="00F3098C" w:rsidRPr="0049321C">
        <w:rPr>
          <w:rFonts w:ascii="Arial" w:eastAsia="Arial" w:hAnsi="Arial" w:cs="Arial"/>
        </w:rPr>
        <w:t xml:space="preserve"> conducted by </w:t>
      </w:r>
      <w:r w:rsidR="00071B6D" w:rsidRPr="0049321C">
        <w:rPr>
          <w:rFonts w:ascii="Arial" w:eastAsia="Arial" w:hAnsi="Arial" w:cs="Arial"/>
        </w:rPr>
        <w:t>O’Hagan et al. (2021)</w:t>
      </w:r>
      <w:r w:rsidR="00F3098C" w:rsidRPr="0049321C">
        <w:rPr>
          <w:rFonts w:ascii="Arial" w:eastAsia="Arial" w:hAnsi="Arial" w:cs="Arial"/>
        </w:rPr>
        <w:t xml:space="preserve"> found that</w:t>
      </w:r>
      <w:r w:rsidR="002C72A4" w:rsidRPr="0049321C">
        <w:rPr>
          <w:rFonts w:ascii="Arial" w:eastAsia="Arial" w:hAnsi="Arial" w:cs="Arial"/>
        </w:rPr>
        <w:t xml:space="preserve"> research indicates that</w:t>
      </w:r>
      <w:r w:rsidR="00F3098C" w:rsidRPr="0049321C">
        <w:rPr>
          <w:rFonts w:ascii="Arial" w:eastAsia="Arial" w:hAnsi="Arial" w:cs="Arial"/>
        </w:rPr>
        <w:t xml:space="preserve"> the motivations </w:t>
      </w:r>
      <w:r w:rsidR="009C2BC6" w:rsidRPr="0049321C">
        <w:rPr>
          <w:rFonts w:ascii="Arial" w:eastAsia="Arial" w:hAnsi="Arial" w:cs="Arial"/>
        </w:rPr>
        <w:t>for</w:t>
      </w:r>
      <w:r w:rsidR="00F3098C" w:rsidRPr="0049321C">
        <w:rPr>
          <w:rFonts w:ascii="Arial" w:eastAsia="Arial" w:hAnsi="Arial" w:cs="Arial"/>
        </w:rPr>
        <w:t xml:space="preserve"> parents of autistic children </w:t>
      </w:r>
      <w:r w:rsidR="00201BF7" w:rsidRPr="0049321C">
        <w:rPr>
          <w:rFonts w:ascii="Arial" w:eastAsia="Arial" w:hAnsi="Arial" w:cs="Arial"/>
        </w:rPr>
        <w:t xml:space="preserve">choosing to </w:t>
      </w:r>
      <w:r w:rsidR="00F3098C" w:rsidRPr="0049321C">
        <w:rPr>
          <w:rFonts w:ascii="Arial" w:eastAsia="Arial" w:hAnsi="Arial" w:cs="Arial"/>
        </w:rPr>
        <w:t>home-educate</w:t>
      </w:r>
      <w:r w:rsidR="00201BF7" w:rsidRPr="0049321C">
        <w:rPr>
          <w:rFonts w:ascii="Arial" w:eastAsia="Arial" w:hAnsi="Arial" w:cs="Arial"/>
        </w:rPr>
        <w:t xml:space="preserve"> </w:t>
      </w:r>
      <w:r w:rsidR="002C72A4" w:rsidRPr="0049321C">
        <w:rPr>
          <w:rFonts w:ascii="Arial" w:eastAsia="Arial" w:hAnsi="Arial" w:cs="Arial"/>
        </w:rPr>
        <w:t>may be linked to</w:t>
      </w:r>
      <w:r w:rsidR="00D5510A" w:rsidRPr="0049321C">
        <w:rPr>
          <w:rFonts w:ascii="Arial" w:eastAsia="Arial" w:hAnsi="Arial" w:cs="Arial"/>
        </w:rPr>
        <w:t xml:space="preserve"> </w:t>
      </w:r>
      <w:r w:rsidR="003732C8" w:rsidRPr="0049321C">
        <w:rPr>
          <w:rFonts w:ascii="Arial" w:eastAsia="Arial" w:hAnsi="Arial" w:cs="Arial"/>
        </w:rPr>
        <w:t>the school system</w:t>
      </w:r>
      <w:r w:rsidR="00D5510A" w:rsidRPr="0049321C">
        <w:rPr>
          <w:rFonts w:ascii="Arial" w:eastAsia="Arial" w:hAnsi="Arial" w:cs="Arial"/>
        </w:rPr>
        <w:t xml:space="preserve"> or </w:t>
      </w:r>
      <w:r w:rsidR="003732C8" w:rsidRPr="0049321C">
        <w:rPr>
          <w:rFonts w:ascii="Arial" w:eastAsia="Arial" w:hAnsi="Arial" w:cs="Arial"/>
        </w:rPr>
        <w:t>staff</w:t>
      </w:r>
      <w:r w:rsidR="00D5510A" w:rsidRPr="0049321C">
        <w:rPr>
          <w:rFonts w:ascii="Arial" w:eastAsia="Arial" w:hAnsi="Arial" w:cs="Arial"/>
        </w:rPr>
        <w:t xml:space="preserve"> n</w:t>
      </w:r>
      <w:r w:rsidR="003732C8" w:rsidRPr="0049321C">
        <w:rPr>
          <w:rFonts w:ascii="Arial" w:eastAsia="Arial" w:hAnsi="Arial" w:cs="Arial"/>
        </w:rPr>
        <w:t>ot being flexible enough or</w:t>
      </w:r>
      <w:r w:rsidR="001D79CD" w:rsidRPr="0049321C">
        <w:rPr>
          <w:rFonts w:ascii="Arial" w:eastAsia="Arial" w:hAnsi="Arial" w:cs="Arial"/>
        </w:rPr>
        <w:t xml:space="preserve"> </w:t>
      </w:r>
      <w:r w:rsidR="00A75906" w:rsidRPr="0049321C">
        <w:rPr>
          <w:rFonts w:ascii="Arial" w:eastAsia="Arial" w:hAnsi="Arial" w:cs="Arial"/>
        </w:rPr>
        <w:t xml:space="preserve">not </w:t>
      </w:r>
      <w:r w:rsidR="00E43C61" w:rsidRPr="0049321C">
        <w:rPr>
          <w:rFonts w:ascii="Arial" w:eastAsia="Arial" w:hAnsi="Arial" w:cs="Arial"/>
        </w:rPr>
        <w:t>meeting their child’s needs</w:t>
      </w:r>
      <w:r w:rsidR="0078781C" w:rsidRPr="0049321C">
        <w:rPr>
          <w:rFonts w:ascii="Arial" w:eastAsia="Arial" w:hAnsi="Arial" w:cs="Arial"/>
        </w:rPr>
        <w:t xml:space="preserve">, staff not having the understanding to support their child effectively, </w:t>
      </w:r>
      <w:r w:rsidR="0093079D" w:rsidRPr="0049321C">
        <w:rPr>
          <w:rFonts w:ascii="Arial" w:eastAsia="Arial" w:hAnsi="Arial" w:cs="Arial"/>
        </w:rPr>
        <w:t xml:space="preserve">their child being excluded in a range of </w:t>
      </w:r>
      <w:r w:rsidR="00A75906" w:rsidRPr="0049321C">
        <w:rPr>
          <w:rFonts w:ascii="Arial" w:eastAsia="Arial" w:hAnsi="Arial" w:cs="Arial"/>
        </w:rPr>
        <w:t xml:space="preserve">other </w:t>
      </w:r>
      <w:r w:rsidR="0093079D" w:rsidRPr="0049321C">
        <w:rPr>
          <w:rFonts w:ascii="Arial" w:eastAsia="Arial" w:hAnsi="Arial" w:cs="Arial"/>
        </w:rPr>
        <w:t>ways</w:t>
      </w:r>
      <w:r w:rsidR="00A75906" w:rsidRPr="0049321C">
        <w:rPr>
          <w:rFonts w:ascii="Arial" w:eastAsia="Arial" w:hAnsi="Arial" w:cs="Arial"/>
        </w:rPr>
        <w:t xml:space="preserve">, for example </w:t>
      </w:r>
      <w:r w:rsidR="00D24676" w:rsidRPr="0049321C">
        <w:rPr>
          <w:rFonts w:ascii="Arial" w:eastAsia="Arial" w:hAnsi="Arial" w:cs="Arial"/>
        </w:rPr>
        <w:t>social exclusio</w:t>
      </w:r>
      <w:r w:rsidR="0093079D" w:rsidRPr="0049321C">
        <w:rPr>
          <w:rFonts w:ascii="Arial" w:eastAsia="Arial" w:hAnsi="Arial" w:cs="Arial"/>
        </w:rPr>
        <w:t xml:space="preserve">n, being sent out of the classroom or </w:t>
      </w:r>
      <w:r w:rsidR="005A349F" w:rsidRPr="0049321C">
        <w:rPr>
          <w:rFonts w:ascii="Arial" w:eastAsia="Arial" w:hAnsi="Arial" w:cs="Arial"/>
        </w:rPr>
        <w:t>fixed-term exclusions</w:t>
      </w:r>
      <w:r w:rsidR="00A75906" w:rsidRPr="0049321C">
        <w:rPr>
          <w:rFonts w:ascii="Arial" w:eastAsia="Arial" w:hAnsi="Arial" w:cs="Arial"/>
        </w:rPr>
        <w:t>,</w:t>
      </w:r>
      <w:r w:rsidR="001D79CD" w:rsidRPr="0049321C">
        <w:rPr>
          <w:rFonts w:ascii="Arial" w:eastAsia="Arial" w:hAnsi="Arial" w:cs="Arial"/>
        </w:rPr>
        <w:t xml:space="preserve"> bullying and</w:t>
      </w:r>
      <w:r w:rsidR="005A349F" w:rsidRPr="0049321C">
        <w:rPr>
          <w:rFonts w:ascii="Arial" w:eastAsia="Arial" w:hAnsi="Arial" w:cs="Arial"/>
        </w:rPr>
        <w:t>/or</w:t>
      </w:r>
      <w:r w:rsidR="001D79CD" w:rsidRPr="0049321C">
        <w:rPr>
          <w:rFonts w:ascii="Arial" w:eastAsia="Arial" w:hAnsi="Arial" w:cs="Arial"/>
        </w:rPr>
        <w:t xml:space="preserve"> the mental health of their child.</w:t>
      </w:r>
      <w:r w:rsidR="001D79CD" w:rsidRPr="00BD0262">
        <w:rPr>
          <w:rFonts w:ascii="Arial" w:eastAsia="Arial" w:hAnsi="Arial" w:cs="Arial"/>
        </w:rPr>
        <w:t xml:space="preserve"> </w:t>
      </w:r>
    </w:p>
    <w:p w14:paraId="179309CE" w14:textId="593F4B47" w:rsidR="00242347" w:rsidRPr="00081109" w:rsidRDefault="00B814C5" w:rsidP="00132166">
      <w:pPr>
        <w:spacing w:line="480" w:lineRule="auto"/>
        <w:rPr>
          <w:rFonts w:ascii="Arial" w:eastAsia="Arial" w:hAnsi="Arial" w:cs="Arial"/>
        </w:rPr>
      </w:pPr>
      <w:r w:rsidRPr="00132166">
        <w:rPr>
          <w:rFonts w:ascii="Arial" w:eastAsia="Arial" w:hAnsi="Arial" w:cs="Arial"/>
        </w:rPr>
        <w:t xml:space="preserve">My interest in this research area was particularly prompted by the literature demonstrating that autistic CYP are at increased risk of experiencing ESNA and, subsequently, the negative impacts on their outcomes discussed above (Totsika et al., 2020). Multi-agency working that includes listening to and working with parents is promoted to support ESNA most effectively (Kearney et al., 2022). Yet, as a trainee EP, I have felt the complexity of some situations due to many contributing and sometimes competing influences, which can be challenging for schools and parents to work together to support, particularly when there are different narratives surrounding the cause of the ESNA and the needs of the young person. As a result, to further promote further understanding and successful home-school </w:t>
      </w:r>
      <w:r w:rsidRPr="00132166">
        <w:rPr>
          <w:rFonts w:ascii="Arial" w:eastAsia="Arial" w:hAnsi="Arial" w:cs="Arial"/>
        </w:rPr>
        <w:lastRenderedPageBreak/>
        <w:t>collaboration a</w:t>
      </w:r>
      <w:r w:rsidRPr="00081109">
        <w:rPr>
          <w:rFonts w:ascii="Arial" w:eastAsia="Arial" w:hAnsi="Arial" w:cs="Arial"/>
        </w:rPr>
        <w:t xml:space="preserve">nd multi-agency working, I feel it is important to explore the experiences of parents of autistic young people who have experienced ESNA. </w:t>
      </w:r>
    </w:p>
    <w:p w14:paraId="7EEBD4B0" w14:textId="77777777" w:rsidR="00242347" w:rsidRPr="00081109" w:rsidRDefault="00B814C5" w:rsidP="00132166">
      <w:pPr>
        <w:pStyle w:val="Heading1"/>
        <w:spacing w:line="480" w:lineRule="auto"/>
        <w:jc w:val="center"/>
        <w:rPr>
          <w:rFonts w:ascii="Arial" w:hAnsi="Arial" w:cs="Arial"/>
          <w:b/>
          <w:bCs/>
          <w:color w:val="auto"/>
          <w:sz w:val="22"/>
          <w:szCs w:val="22"/>
        </w:rPr>
      </w:pPr>
      <w:bookmarkStart w:id="7" w:name="_Toc192795588"/>
      <w:r w:rsidRPr="00081109">
        <w:rPr>
          <w:rFonts w:ascii="Arial" w:hAnsi="Arial" w:cs="Arial"/>
          <w:b/>
          <w:bCs/>
          <w:color w:val="auto"/>
          <w:sz w:val="22"/>
          <w:szCs w:val="22"/>
        </w:rPr>
        <w:t>Chapter 2: Literature Review</w:t>
      </w:r>
      <w:bookmarkEnd w:id="7"/>
    </w:p>
    <w:p w14:paraId="6B2B6E71" w14:textId="6EB6BEAB" w:rsidR="00DE67C9" w:rsidRPr="00081109" w:rsidRDefault="009314A1" w:rsidP="00132166">
      <w:pPr>
        <w:spacing w:line="480" w:lineRule="auto"/>
        <w:rPr>
          <w:rFonts w:ascii="Arial" w:eastAsia="Arial" w:hAnsi="Arial" w:cs="Arial"/>
        </w:rPr>
      </w:pPr>
      <w:r w:rsidRPr="00081109">
        <w:rPr>
          <w:rFonts w:ascii="Arial" w:eastAsia="Arial" w:hAnsi="Arial" w:cs="Arial"/>
        </w:rPr>
        <w:t>This</w:t>
      </w:r>
      <w:r w:rsidR="00DE3D25" w:rsidRPr="00081109">
        <w:rPr>
          <w:rFonts w:ascii="Arial" w:eastAsia="Arial" w:hAnsi="Arial" w:cs="Arial"/>
        </w:rPr>
        <w:t xml:space="preserve"> </w:t>
      </w:r>
      <w:r w:rsidR="001F3B06" w:rsidRPr="00081109">
        <w:rPr>
          <w:rFonts w:ascii="Arial" w:eastAsia="Arial" w:hAnsi="Arial" w:cs="Arial"/>
        </w:rPr>
        <w:t>literature</w:t>
      </w:r>
      <w:r w:rsidRPr="00081109">
        <w:rPr>
          <w:rFonts w:ascii="Arial" w:eastAsia="Arial" w:hAnsi="Arial" w:cs="Arial"/>
        </w:rPr>
        <w:t xml:space="preserve"> review does not aim to be a systemic literature review. Instead</w:t>
      </w:r>
      <w:r w:rsidR="007638FD" w:rsidRPr="00081109">
        <w:rPr>
          <w:rFonts w:ascii="Arial" w:eastAsia="Arial" w:hAnsi="Arial" w:cs="Arial"/>
        </w:rPr>
        <w:t xml:space="preserve">, </w:t>
      </w:r>
      <w:r w:rsidR="0084134E" w:rsidRPr="00081109">
        <w:rPr>
          <w:rFonts w:ascii="Arial" w:eastAsia="Arial" w:hAnsi="Arial" w:cs="Arial"/>
        </w:rPr>
        <w:t>it aims to provide a</w:t>
      </w:r>
      <w:r w:rsidR="005E7A73" w:rsidRPr="00081109">
        <w:rPr>
          <w:rFonts w:ascii="Arial" w:eastAsia="Arial" w:hAnsi="Arial" w:cs="Arial"/>
        </w:rPr>
        <w:t xml:space="preserve"> narrative on the</w:t>
      </w:r>
      <w:r w:rsidR="0084134E" w:rsidRPr="00081109">
        <w:rPr>
          <w:rFonts w:ascii="Arial" w:eastAsia="Arial" w:hAnsi="Arial" w:cs="Arial"/>
        </w:rPr>
        <w:t xml:space="preserve"> themes </w:t>
      </w:r>
      <w:r w:rsidR="009C53AD" w:rsidRPr="00081109">
        <w:rPr>
          <w:rFonts w:ascii="Arial" w:eastAsia="Arial" w:hAnsi="Arial" w:cs="Arial"/>
        </w:rPr>
        <w:t>within the literature</w:t>
      </w:r>
      <w:r w:rsidR="005E7A73" w:rsidRPr="00081109">
        <w:rPr>
          <w:rFonts w:ascii="Arial" w:eastAsia="Arial" w:hAnsi="Arial" w:cs="Arial"/>
        </w:rPr>
        <w:t xml:space="preserve"> I researched</w:t>
      </w:r>
      <w:r w:rsidR="009C53AD" w:rsidRPr="00081109">
        <w:rPr>
          <w:rFonts w:ascii="Arial" w:eastAsia="Arial" w:hAnsi="Arial" w:cs="Arial"/>
        </w:rPr>
        <w:t xml:space="preserve"> that led to </w:t>
      </w:r>
      <w:r w:rsidR="00E54956" w:rsidRPr="00081109">
        <w:rPr>
          <w:rFonts w:ascii="Arial" w:eastAsia="Arial" w:hAnsi="Arial" w:cs="Arial"/>
        </w:rPr>
        <w:t>the formulation of my research</w:t>
      </w:r>
      <w:r w:rsidR="005E7A73" w:rsidRPr="00081109">
        <w:rPr>
          <w:rFonts w:ascii="Arial" w:eastAsia="Arial" w:hAnsi="Arial" w:cs="Arial"/>
        </w:rPr>
        <w:t xml:space="preserve"> questions</w:t>
      </w:r>
      <w:r w:rsidR="00E54956" w:rsidRPr="00081109">
        <w:rPr>
          <w:rFonts w:ascii="Arial" w:eastAsia="Arial" w:hAnsi="Arial" w:cs="Arial"/>
        </w:rPr>
        <w:t xml:space="preserve">. </w:t>
      </w:r>
      <w:proofErr w:type="gramStart"/>
      <w:r w:rsidR="001E6774" w:rsidRPr="00081109">
        <w:rPr>
          <w:rFonts w:ascii="Arial" w:eastAsia="Arial" w:hAnsi="Arial" w:cs="Arial"/>
        </w:rPr>
        <w:t>Through the use of</w:t>
      </w:r>
      <w:proofErr w:type="gramEnd"/>
      <w:r w:rsidR="00D930FA" w:rsidRPr="00081109">
        <w:rPr>
          <w:rFonts w:ascii="Arial" w:eastAsia="Arial" w:hAnsi="Arial" w:cs="Arial"/>
        </w:rPr>
        <w:t xml:space="preserve"> Science Direct, Google Scholar and Star Plus (</w:t>
      </w:r>
      <w:r w:rsidR="001E6774" w:rsidRPr="00081109">
        <w:rPr>
          <w:rFonts w:ascii="Arial" w:eastAsia="Arial" w:hAnsi="Arial" w:cs="Arial"/>
        </w:rPr>
        <w:t xml:space="preserve">the University of Sheffield online library), </w:t>
      </w:r>
      <w:r w:rsidR="009C53AD" w:rsidRPr="00081109">
        <w:rPr>
          <w:rFonts w:ascii="Arial" w:eastAsia="Arial" w:hAnsi="Arial" w:cs="Arial"/>
        </w:rPr>
        <w:t>I</w:t>
      </w:r>
      <w:r w:rsidR="001E6774" w:rsidRPr="00081109">
        <w:rPr>
          <w:rFonts w:ascii="Arial" w:eastAsia="Arial" w:hAnsi="Arial" w:cs="Arial"/>
        </w:rPr>
        <w:t xml:space="preserve"> searched for literature using </w:t>
      </w:r>
      <w:r w:rsidR="007638FD" w:rsidRPr="00081109">
        <w:rPr>
          <w:rFonts w:ascii="Arial" w:eastAsia="Arial" w:hAnsi="Arial" w:cs="Arial"/>
        </w:rPr>
        <w:t>the following terms: autis</w:t>
      </w:r>
      <w:r w:rsidR="00FA2B5B" w:rsidRPr="00081109">
        <w:rPr>
          <w:rFonts w:ascii="Arial" w:eastAsia="Arial" w:hAnsi="Arial" w:cs="Arial"/>
        </w:rPr>
        <w:t xml:space="preserve">tic, autism, </w:t>
      </w:r>
      <w:r w:rsidR="007638FD" w:rsidRPr="00081109">
        <w:rPr>
          <w:rFonts w:ascii="Arial" w:eastAsia="Arial" w:hAnsi="Arial" w:cs="Arial"/>
        </w:rPr>
        <w:t xml:space="preserve">non-attendance, </w:t>
      </w:r>
      <w:r w:rsidR="00457AE9" w:rsidRPr="00081109">
        <w:rPr>
          <w:rFonts w:ascii="Arial" w:eastAsia="Arial" w:hAnsi="Arial" w:cs="Arial"/>
        </w:rPr>
        <w:t xml:space="preserve">attendance, </w:t>
      </w:r>
      <w:r w:rsidR="007638FD" w:rsidRPr="00081109">
        <w:rPr>
          <w:rFonts w:ascii="Arial" w:eastAsia="Arial" w:hAnsi="Arial" w:cs="Arial"/>
        </w:rPr>
        <w:t>emotional school-based avoidance and/or emotionally school-based</w:t>
      </w:r>
      <w:r w:rsidR="00E21AE3" w:rsidRPr="00081109">
        <w:rPr>
          <w:rFonts w:ascii="Arial" w:eastAsia="Arial" w:hAnsi="Arial" w:cs="Arial"/>
        </w:rPr>
        <w:t xml:space="preserve"> refusal</w:t>
      </w:r>
      <w:r w:rsidR="009E5901" w:rsidRPr="00081109">
        <w:rPr>
          <w:rFonts w:ascii="Arial" w:eastAsia="Arial" w:hAnsi="Arial" w:cs="Arial"/>
        </w:rPr>
        <w:t xml:space="preserve">. I </w:t>
      </w:r>
      <w:r w:rsidR="00C4472A" w:rsidRPr="00081109">
        <w:rPr>
          <w:rFonts w:ascii="Arial" w:eastAsia="Arial" w:hAnsi="Arial" w:cs="Arial"/>
        </w:rPr>
        <w:t>subsequently e</w:t>
      </w:r>
      <w:r w:rsidR="004B082E" w:rsidRPr="00081109">
        <w:rPr>
          <w:rFonts w:ascii="Arial" w:eastAsia="Arial" w:hAnsi="Arial" w:cs="Arial"/>
        </w:rPr>
        <w:t xml:space="preserve">xplored </w:t>
      </w:r>
      <w:r w:rsidR="002302E9" w:rsidRPr="00081109">
        <w:rPr>
          <w:rFonts w:ascii="Arial" w:eastAsia="Arial" w:hAnsi="Arial" w:cs="Arial"/>
        </w:rPr>
        <w:t>the</w:t>
      </w:r>
      <w:r w:rsidR="00C4472A" w:rsidRPr="00081109">
        <w:rPr>
          <w:rFonts w:ascii="Arial" w:eastAsia="Arial" w:hAnsi="Arial" w:cs="Arial"/>
        </w:rPr>
        <w:t xml:space="preserve"> </w:t>
      </w:r>
      <w:r w:rsidR="007B2C5E" w:rsidRPr="00081109">
        <w:rPr>
          <w:rFonts w:ascii="Arial" w:eastAsia="Arial" w:hAnsi="Arial" w:cs="Arial"/>
        </w:rPr>
        <w:t xml:space="preserve">literature that appeared </w:t>
      </w:r>
      <w:r w:rsidR="00CF76AC" w:rsidRPr="00081109">
        <w:rPr>
          <w:rFonts w:ascii="Arial" w:eastAsia="Arial" w:hAnsi="Arial" w:cs="Arial"/>
        </w:rPr>
        <w:t xml:space="preserve">relevant to my research area </w:t>
      </w:r>
      <w:proofErr w:type="gramStart"/>
      <w:r w:rsidR="00CF76AC" w:rsidRPr="00081109">
        <w:rPr>
          <w:rFonts w:ascii="Arial" w:eastAsia="Arial" w:hAnsi="Arial" w:cs="Arial"/>
        </w:rPr>
        <w:t>and also</w:t>
      </w:r>
      <w:proofErr w:type="gramEnd"/>
      <w:r w:rsidR="00CF76AC" w:rsidRPr="00081109">
        <w:rPr>
          <w:rFonts w:ascii="Arial" w:eastAsia="Arial" w:hAnsi="Arial" w:cs="Arial"/>
        </w:rPr>
        <w:t xml:space="preserve"> </w:t>
      </w:r>
      <w:r w:rsidR="00773B88" w:rsidRPr="00081109">
        <w:rPr>
          <w:rFonts w:ascii="Arial" w:eastAsia="Arial" w:hAnsi="Arial" w:cs="Arial"/>
        </w:rPr>
        <w:t>further c</w:t>
      </w:r>
      <w:r w:rsidR="00CF1195" w:rsidRPr="00081109">
        <w:rPr>
          <w:rFonts w:ascii="Arial" w:eastAsia="Arial" w:hAnsi="Arial" w:cs="Arial"/>
        </w:rPr>
        <w:t>onsidered</w:t>
      </w:r>
      <w:r w:rsidR="00CF76AC" w:rsidRPr="00081109">
        <w:rPr>
          <w:rFonts w:ascii="Arial" w:eastAsia="Arial" w:hAnsi="Arial" w:cs="Arial"/>
        </w:rPr>
        <w:t xml:space="preserve"> references to find </w:t>
      </w:r>
      <w:r w:rsidR="00773B88" w:rsidRPr="00081109">
        <w:rPr>
          <w:rFonts w:ascii="Arial" w:eastAsia="Arial" w:hAnsi="Arial" w:cs="Arial"/>
        </w:rPr>
        <w:t>additional</w:t>
      </w:r>
      <w:r w:rsidR="00CF76AC" w:rsidRPr="00081109">
        <w:rPr>
          <w:rFonts w:ascii="Arial" w:eastAsia="Arial" w:hAnsi="Arial" w:cs="Arial"/>
        </w:rPr>
        <w:t xml:space="preserve"> </w:t>
      </w:r>
      <w:r w:rsidR="00016AF0" w:rsidRPr="00081109">
        <w:rPr>
          <w:rFonts w:ascii="Arial" w:eastAsia="Arial" w:hAnsi="Arial" w:cs="Arial"/>
        </w:rPr>
        <w:t xml:space="preserve">literature </w:t>
      </w:r>
      <w:r w:rsidR="00CF76AC" w:rsidRPr="00081109">
        <w:rPr>
          <w:rFonts w:ascii="Arial" w:eastAsia="Arial" w:hAnsi="Arial" w:cs="Arial"/>
        </w:rPr>
        <w:t xml:space="preserve">that may </w:t>
      </w:r>
      <w:r w:rsidR="007638FD" w:rsidRPr="00081109">
        <w:rPr>
          <w:rFonts w:ascii="Arial" w:eastAsia="Arial" w:hAnsi="Arial" w:cs="Arial"/>
        </w:rPr>
        <w:t xml:space="preserve">be useful. </w:t>
      </w:r>
    </w:p>
    <w:p w14:paraId="071AD552" w14:textId="38472FAD" w:rsidR="00DE3D25" w:rsidRPr="001F3AC6" w:rsidRDefault="00DE3D25" w:rsidP="00132166">
      <w:pPr>
        <w:spacing w:line="480" w:lineRule="auto"/>
        <w:rPr>
          <w:rFonts w:ascii="Arial" w:eastAsia="Arial" w:hAnsi="Arial" w:cs="Arial"/>
        </w:rPr>
      </w:pPr>
      <w:r w:rsidRPr="00081109">
        <w:rPr>
          <w:rFonts w:ascii="Arial" w:eastAsia="Arial" w:hAnsi="Arial" w:cs="Arial"/>
        </w:rPr>
        <w:t>This literature review aims to provide a</w:t>
      </w:r>
      <w:r w:rsidR="005E7A73" w:rsidRPr="00081109">
        <w:rPr>
          <w:rFonts w:ascii="Arial" w:eastAsia="Arial" w:hAnsi="Arial" w:cs="Arial"/>
        </w:rPr>
        <w:t xml:space="preserve"> narrative</w:t>
      </w:r>
      <w:r w:rsidRPr="00081109">
        <w:rPr>
          <w:rFonts w:ascii="Arial" w:eastAsia="Arial" w:hAnsi="Arial" w:cs="Arial"/>
        </w:rPr>
        <w:t xml:space="preserve"> overview of why research into ESNA experienced by autistic CYP and their families is needed. </w:t>
      </w:r>
      <w:r w:rsidR="005E7A73" w:rsidRPr="00081109">
        <w:rPr>
          <w:rFonts w:ascii="Arial" w:eastAsia="Arial" w:hAnsi="Arial" w:cs="Arial"/>
        </w:rPr>
        <w:t xml:space="preserve">I </w:t>
      </w:r>
      <w:r w:rsidR="000C7654" w:rsidRPr="00081109">
        <w:rPr>
          <w:rFonts w:ascii="Arial" w:eastAsia="Arial" w:hAnsi="Arial" w:cs="Arial"/>
        </w:rPr>
        <w:t>will then</w:t>
      </w:r>
      <w:r w:rsidR="00E074A6" w:rsidRPr="00081109">
        <w:rPr>
          <w:rFonts w:ascii="Arial" w:eastAsia="Arial" w:hAnsi="Arial" w:cs="Arial"/>
        </w:rPr>
        <w:t xml:space="preserve"> synthesis</w:t>
      </w:r>
      <w:r w:rsidR="005E7A73" w:rsidRPr="00081109">
        <w:rPr>
          <w:rFonts w:ascii="Arial" w:eastAsia="Arial" w:hAnsi="Arial" w:cs="Arial"/>
        </w:rPr>
        <w:t>e some</w:t>
      </w:r>
      <w:r w:rsidR="00E074A6" w:rsidRPr="00081109">
        <w:rPr>
          <w:rFonts w:ascii="Arial" w:eastAsia="Arial" w:hAnsi="Arial" w:cs="Arial"/>
        </w:rPr>
        <w:t xml:space="preserve"> of the </w:t>
      </w:r>
      <w:r w:rsidR="001F3B06" w:rsidRPr="00081109">
        <w:rPr>
          <w:rFonts w:ascii="Arial" w:eastAsia="Arial" w:hAnsi="Arial" w:cs="Arial"/>
        </w:rPr>
        <w:t>key themes within the literature</w:t>
      </w:r>
      <w:r w:rsidR="00D44ACC" w:rsidRPr="00081109">
        <w:rPr>
          <w:rFonts w:ascii="Arial" w:eastAsia="Arial" w:hAnsi="Arial" w:cs="Arial"/>
        </w:rPr>
        <w:t xml:space="preserve"> that was</w:t>
      </w:r>
      <w:r w:rsidR="001F3B06" w:rsidRPr="00081109">
        <w:rPr>
          <w:rFonts w:ascii="Arial" w:eastAsia="Arial" w:hAnsi="Arial" w:cs="Arial"/>
        </w:rPr>
        <w:t xml:space="preserve"> explored </w:t>
      </w:r>
      <w:proofErr w:type="gramStart"/>
      <w:r w:rsidR="000C7654" w:rsidRPr="00081109">
        <w:rPr>
          <w:rFonts w:ascii="Arial" w:eastAsia="Arial" w:hAnsi="Arial" w:cs="Arial"/>
        </w:rPr>
        <w:t>with</w:t>
      </w:r>
      <w:r w:rsidR="001F3B06" w:rsidRPr="00081109">
        <w:rPr>
          <w:rFonts w:ascii="Arial" w:eastAsia="Arial" w:hAnsi="Arial" w:cs="Arial"/>
        </w:rPr>
        <w:t xml:space="preserve"> regard to</w:t>
      </w:r>
      <w:proofErr w:type="gramEnd"/>
      <w:r w:rsidR="001F3B06" w:rsidRPr="00081109">
        <w:rPr>
          <w:rFonts w:ascii="Arial" w:eastAsia="Arial" w:hAnsi="Arial" w:cs="Arial"/>
        </w:rPr>
        <w:t xml:space="preserve"> the </w:t>
      </w:r>
      <w:r w:rsidRPr="00081109">
        <w:rPr>
          <w:rFonts w:ascii="Arial" w:eastAsia="Arial" w:hAnsi="Arial" w:cs="Arial"/>
        </w:rPr>
        <w:t>influences that can lead to ESNA for autistic CYP and what supports their engagement in education, including the role</w:t>
      </w:r>
      <w:r w:rsidR="00816999" w:rsidRPr="00081109">
        <w:rPr>
          <w:rFonts w:ascii="Arial" w:eastAsia="Arial" w:hAnsi="Arial" w:cs="Arial"/>
        </w:rPr>
        <w:t xml:space="preserve"> </w:t>
      </w:r>
      <w:r w:rsidRPr="00081109">
        <w:rPr>
          <w:rFonts w:ascii="Arial" w:eastAsia="Arial" w:hAnsi="Arial" w:cs="Arial"/>
        </w:rPr>
        <w:t>of pr</w:t>
      </w:r>
      <w:r w:rsidR="005E7A73" w:rsidRPr="00081109">
        <w:rPr>
          <w:rFonts w:ascii="Arial" w:eastAsia="Arial" w:hAnsi="Arial" w:cs="Arial"/>
        </w:rPr>
        <w:t>actitioners</w:t>
      </w:r>
      <w:r w:rsidRPr="00081109">
        <w:rPr>
          <w:rFonts w:ascii="Arial" w:eastAsia="Arial" w:hAnsi="Arial" w:cs="Arial"/>
        </w:rPr>
        <w:t xml:space="preserve"> and support for families. I will then discuss the importance of exploring the voice of parents of autistic CYP specifically and the subsequent reasoning for my research.</w:t>
      </w:r>
      <w:r w:rsidRPr="001F3AC6">
        <w:rPr>
          <w:rFonts w:ascii="Arial" w:eastAsia="Arial" w:hAnsi="Arial" w:cs="Arial"/>
        </w:rPr>
        <w:t xml:space="preserve"> </w:t>
      </w:r>
    </w:p>
    <w:p w14:paraId="3C063097" w14:textId="77777777" w:rsidR="00242347" w:rsidRPr="009D3C60" w:rsidRDefault="00B814C5" w:rsidP="00132166">
      <w:pPr>
        <w:pStyle w:val="Heading2"/>
        <w:spacing w:line="480" w:lineRule="auto"/>
        <w:rPr>
          <w:rFonts w:ascii="Arial" w:hAnsi="Arial" w:cs="Arial"/>
          <w:b/>
          <w:bCs/>
          <w:color w:val="auto"/>
          <w:sz w:val="22"/>
          <w:szCs w:val="22"/>
        </w:rPr>
      </w:pPr>
      <w:bookmarkStart w:id="8" w:name="_Toc192795589"/>
      <w:r w:rsidRPr="009D3C60">
        <w:rPr>
          <w:rFonts w:ascii="Arial" w:hAnsi="Arial" w:cs="Arial"/>
          <w:b/>
          <w:bCs/>
          <w:color w:val="auto"/>
          <w:sz w:val="22"/>
          <w:szCs w:val="22"/>
        </w:rPr>
        <w:t>2.1 What is Autism?</w:t>
      </w:r>
      <w:bookmarkEnd w:id="8"/>
    </w:p>
    <w:p w14:paraId="2E60AE36" w14:textId="77777777" w:rsidR="00B87B5D" w:rsidRDefault="00B814C5" w:rsidP="00132166">
      <w:pPr>
        <w:spacing w:line="480" w:lineRule="auto"/>
        <w:rPr>
          <w:rFonts w:ascii="Arial" w:eastAsia="Arial" w:hAnsi="Arial" w:cs="Arial"/>
        </w:rPr>
      </w:pPr>
      <w:r w:rsidRPr="00132166">
        <w:rPr>
          <w:rFonts w:ascii="Arial" w:eastAsia="Arial" w:hAnsi="Arial" w:cs="Arial"/>
        </w:rPr>
        <w:t xml:space="preserve">It is estimated that more than one in 100 people are currently identified as being autistic within the UK (Zeidan et al., 2022). The DSM-5 criteria are considered in the UK when diagnosing autistic individuals (Young et al., 2020). However, as Wright et al. (2020) pinpoint, this definition is primarily concerned with the deficits of autistic individuals, which suggests there is a way of being that is thought to be acceptable shaped by cultural norms, rather than an acknowledgement and celebration of differences or the strengths that autistic individuals may have. Davidson and Orsini (2013) note that there should be a focus on </w:t>
      </w:r>
      <w:r w:rsidRPr="00132166">
        <w:rPr>
          <w:rFonts w:ascii="Arial" w:eastAsia="Arial" w:hAnsi="Arial" w:cs="Arial"/>
        </w:rPr>
        <w:lastRenderedPageBreak/>
        <w:t>supporting narratives of autism that challenge the deficit-focused conceptualisation of autism that is dominant within popular culture</w:t>
      </w:r>
      <w:r w:rsidR="00F13F47">
        <w:rPr>
          <w:rFonts w:ascii="Arial" w:eastAsia="Arial" w:hAnsi="Arial" w:cs="Arial"/>
        </w:rPr>
        <w:t>.</w:t>
      </w:r>
      <w:r w:rsidR="00F13F47" w:rsidRPr="00132166">
        <w:rPr>
          <w:rFonts w:ascii="Arial" w:eastAsia="Arial" w:hAnsi="Arial" w:cs="Arial"/>
        </w:rPr>
        <w:t xml:space="preserve"> </w:t>
      </w:r>
      <w:r w:rsidR="00F13F47">
        <w:rPr>
          <w:rFonts w:ascii="Arial" w:eastAsia="Arial" w:hAnsi="Arial" w:cs="Arial"/>
        </w:rPr>
        <w:t xml:space="preserve">Freeman-Loftis (2023) proposed that autism should be viewed through the social model of disability lens, </w:t>
      </w:r>
      <w:r w:rsidR="00F13F47" w:rsidRPr="00132166">
        <w:rPr>
          <w:rFonts w:ascii="Arial" w:eastAsia="Arial" w:hAnsi="Arial" w:cs="Arial"/>
        </w:rPr>
        <w:t>which acknowledges that it is barriers within society that disable autistic individuals (Milton, 2012)</w:t>
      </w:r>
      <w:r w:rsidR="00F13F47">
        <w:rPr>
          <w:rFonts w:ascii="Arial" w:eastAsia="Arial" w:hAnsi="Arial" w:cs="Arial"/>
        </w:rPr>
        <w:t xml:space="preserve"> rather than the </w:t>
      </w:r>
      <w:r w:rsidR="00F13F47" w:rsidRPr="00132166">
        <w:rPr>
          <w:rFonts w:ascii="Arial" w:eastAsia="Arial" w:hAnsi="Arial" w:cs="Arial"/>
        </w:rPr>
        <w:t>medical model of disability lens that suggests that autism is a deficit within the individual (Milton, 2012)</w:t>
      </w:r>
      <w:r w:rsidR="00F13F47">
        <w:rPr>
          <w:rFonts w:ascii="Arial" w:eastAsia="Arial" w:hAnsi="Arial" w:cs="Arial"/>
        </w:rPr>
        <w:t>.</w:t>
      </w:r>
      <w:r w:rsidR="00754B6D">
        <w:rPr>
          <w:rFonts w:ascii="Arial" w:eastAsia="Arial" w:hAnsi="Arial" w:cs="Arial"/>
        </w:rPr>
        <w:t xml:space="preserve"> </w:t>
      </w:r>
    </w:p>
    <w:p w14:paraId="5482D8F0" w14:textId="704165F1" w:rsidR="00242347" w:rsidRPr="00132166" w:rsidRDefault="00B87B5D" w:rsidP="00132166">
      <w:pPr>
        <w:spacing w:line="480" w:lineRule="auto"/>
        <w:rPr>
          <w:rFonts w:ascii="Arial" w:eastAsia="Arial" w:hAnsi="Arial" w:cs="Arial"/>
        </w:rPr>
      </w:pPr>
      <w:r w:rsidRPr="00132166">
        <w:rPr>
          <w:rFonts w:ascii="Arial" w:eastAsia="Arial" w:hAnsi="Arial" w:cs="Arial"/>
        </w:rPr>
        <w:t>An explanation of autism that aligns more with the social model of disability is provided by the Autism Education Trust (</w:t>
      </w:r>
      <w:proofErr w:type="spellStart"/>
      <w:r w:rsidRPr="00132166">
        <w:rPr>
          <w:rFonts w:ascii="Arial" w:eastAsia="Arial" w:hAnsi="Arial" w:cs="Arial"/>
        </w:rPr>
        <w:t>n.d</w:t>
      </w:r>
      <w:proofErr w:type="spellEnd"/>
      <w:r w:rsidRPr="00132166">
        <w:rPr>
          <w:rFonts w:ascii="Arial" w:eastAsia="Arial" w:hAnsi="Arial" w:cs="Arial"/>
        </w:rPr>
        <w:t>), which states that autism is a processing difference and that autistic individuals are likely to experience differences within social understanding and communication, sensory processing and integration and flexible thinking, information processing and understanding. However, as Wright et al. (2020) suggest, the presentation of the differences in each area will be different for each autistic individual and will encompass a range of strengths. The suggestion of reframing autism to create positive aspects (Wright et al., 2020) is not to dismiss the anxieties and difficulties that autistic CYP face, as it is acknowledged that barriers and stigma persist (Han et al., 2022</w:t>
      </w:r>
      <w:r w:rsidRPr="0088153C">
        <w:rPr>
          <w:rFonts w:ascii="Arial" w:eastAsia="Arial" w:hAnsi="Arial" w:cs="Arial"/>
        </w:rPr>
        <w:t>).</w:t>
      </w:r>
      <w:r w:rsidR="00202E67" w:rsidRPr="0088153C">
        <w:rPr>
          <w:rFonts w:ascii="Arial" w:eastAsia="Arial" w:hAnsi="Arial" w:cs="Arial"/>
        </w:rPr>
        <w:t xml:space="preserve"> </w:t>
      </w:r>
      <w:r w:rsidR="00C75710" w:rsidRPr="0088153C">
        <w:rPr>
          <w:rFonts w:ascii="Arial" w:eastAsia="Arial" w:hAnsi="Arial" w:cs="Arial"/>
        </w:rPr>
        <w:t>T</w:t>
      </w:r>
      <w:r w:rsidR="001B16C2" w:rsidRPr="0088153C">
        <w:rPr>
          <w:rFonts w:ascii="Arial" w:eastAsia="Arial" w:hAnsi="Arial" w:cs="Arial"/>
        </w:rPr>
        <w:t xml:space="preserve">here </w:t>
      </w:r>
      <w:r w:rsidR="00C75710" w:rsidRPr="0088153C">
        <w:rPr>
          <w:rFonts w:ascii="Arial" w:eastAsia="Arial" w:hAnsi="Arial" w:cs="Arial"/>
        </w:rPr>
        <w:t xml:space="preserve">is </w:t>
      </w:r>
      <w:r w:rsidR="001B16C2" w:rsidRPr="0088153C">
        <w:rPr>
          <w:rFonts w:ascii="Arial" w:eastAsia="Arial" w:hAnsi="Arial" w:cs="Arial"/>
        </w:rPr>
        <w:t>criticism</w:t>
      </w:r>
      <w:r w:rsidR="00FB0C53" w:rsidRPr="0088153C">
        <w:rPr>
          <w:rFonts w:ascii="Arial" w:eastAsia="Arial" w:hAnsi="Arial" w:cs="Arial"/>
        </w:rPr>
        <w:t xml:space="preserve"> of</w:t>
      </w:r>
      <w:r w:rsidR="003F479F" w:rsidRPr="0088153C">
        <w:rPr>
          <w:rFonts w:ascii="Arial" w:eastAsia="Arial" w:hAnsi="Arial" w:cs="Arial"/>
        </w:rPr>
        <w:t xml:space="preserve"> </w:t>
      </w:r>
      <w:r w:rsidR="001B16C2" w:rsidRPr="0088153C">
        <w:rPr>
          <w:rFonts w:ascii="Arial" w:eastAsia="Arial" w:hAnsi="Arial" w:cs="Arial"/>
        </w:rPr>
        <w:t xml:space="preserve">the social model </w:t>
      </w:r>
      <w:r w:rsidR="00B632B3" w:rsidRPr="0088153C">
        <w:rPr>
          <w:rFonts w:ascii="Arial" w:eastAsia="Arial" w:hAnsi="Arial" w:cs="Arial"/>
        </w:rPr>
        <w:t>by some</w:t>
      </w:r>
      <w:r w:rsidR="008B6708" w:rsidRPr="0088153C">
        <w:rPr>
          <w:rFonts w:ascii="Arial" w:eastAsia="Arial" w:hAnsi="Arial" w:cs="Arial"/>
        </w:rPr>
        <w:t>,</w:t>
      </w:r>
      <w:r w:rsidR="00B632B3" w:rsidRPr="0088153C">
        <w:rPr>
          <w:rFonts w:ascii="Arial" w:eastAsia="Arial" w:hAnsi="Arial" w:cs="Arial"/>
        </w:rPr>
        <w:t xml:space="preserve"> as it </w:t>
      </w:r>
      <w:r w:rsidR="00EC1B61" w:rsidRPr="0088153C">
        <w:rPr>
          <w:rFonts w:ascii="Arial" w:eastAsia="Arial" w:hAnsi="Arial" w:cs="Arial"/>
        </w:rPr>
        <w:t>may be argued that th</w:t>
      </w:r>
      <w:r w:rsidR="000C7654" w:rsidRPr="0088153C">
        <w:rPr>
          <w:rFonts w:ascii="Arial" w:eastAsia="Arial" w:hAnsi="Arial" w:cs="Arial"/>
        </w:rPr>
        <w:t>is</w:t>
      </w:r>
      <w:r w:rsidR="00EC1B61" w:rsidRPr="0088153C">
        <w:rPr>
          <w:rFonts w:ascii="Arial" w:eastAsia="Arial" w:hAnsi="Arial" w:cs="Arial"/>
        </w:rPr>
        <w:t xml:space="preserve"> model of disability </w:t>
      </w:r>
      <w:r w:rsidR="0067433E" w:rsidRPr="0088153C">
        <w:rPr>
          <w:rFonts w:ascii="Arial" w:eastAsia="Arial" w:hAnsi="Arial" w:cs="Arial"/>
        </w:rPr>
        <w:t>ignores</w:t>
      </w:r>
      <w:r w:rsidR="00213D02" w:rsidRPr="0088153C">
        <w:rPr>
          <w:rFonts w:ascii="Arial" w:eastAsia="Arial" w:hAnsi="Arial" w:cs="Arial"/>
        </w:rPr>
        <w:t xml:space="preserve"> </w:t>
      </w:r>
      <w:r w:rsidR="0067433E" w:rsidRPr="0088153C">
        <w:rPr>
          <w:rFonts w:ascii="Arial" w:eastAsia="Arial" w:hAnsi="Arial" w:cs="Arial"/>
        </w:rPr>
        <w:t>biolog</w:t>
      </w:r>
      <w:r w:rsidR="000605B9" w:rsidRPr="0088153C">
        <w:rPr>
          <w:rFonts w:ascii="Arial" w:eastAsia="Arial" w:hAnsi="Arial" w:cs="Arial"/>
        </w:rPr>
        <w:t xml:space="preserve">ical </w:t>
      </w:r>
      <w:r w:rsidR="008B6708" w:rsidRPr="0088153C">
        <w:rPr>
          <w:rFonts w:ascii="Arial" w:eastAsia="Arial" w:hAnsi="Arial" w:cs="Arial"/>
        </w:rPr>
        <w:t>influences</w:t>
      </w:r>
      <w:r w:rsidR="00330E0D" w:rsidRPr="0088153C">
        <w:rPr>
          <w:rFonts w:ascii="Arial" w:eastAsia="Arial" w:hAnsi="Arial" w:cs="Arial"/>
        </w:rPr>
        <w:t xml:space="preserve"> and</w:t>
      </w:r>
      <w:r w:rsidR="00BB2EDF" w:rsidRPr="0088153C">
        <w:rPr>
          <w:rFonts w:ascii="Arial" w:eastAsia="Arial" w:hAnsi="Arial" w:cs="Arial"/>
        </w:rPr>
        <w:t xml:space="preserve">/or that it </w:t>
      </w:r>
      <w:r w:rsidR="005F548C" w:rsidRPr="0088153C">
        <w:rPr>
          <w:rFonts w:ascii="Arial" w:eastAsia="Arial" w:hAnsi="Arial" w:cs="Arial"/>
        </w:rPr>
        <w:t xml:space="preserve">denies or </w:t>
      </w:r>
      <w:r w:rsidR="002F30A9" w:rsidRPr="0088153C">
        <w:rPr>
          <w:rFonts w:ascii="Arial" w:eastAsia="Arial" w:hAnsi="Arial" w:cs="Arial"/>
        </w:rPr>
        <w:t>minimise</w:t>
      </w:r>
      <w:r w:rsidR="00BB2EDF" w:rsidRPr="0088153C">
        <w:rPr>
          <w:rFonts w:ascii="Arial" w:eastAsia="Arial" w:hAnsi="Arial" w:cs="Arial"/>
        </w:rPr>
        <w:t>s</w:t>
      </w:r>
      <w:r w:rsidR="00E12081" w:rsidRPr="0088153C">
        <w:rPr>
          <w:rFonts w:ascii="Arial" w:eastAsia="Arial" w:hAnsi="Arial" w:cs="Arial"/>
        </w:rPr>
        <w:t xml:space="preserve"> </w:t>
      </w:r>
      <w:r w:rsidR="009D3EAA" w:rsidRPr="0088153C">
        <w:rPr>
          <w:rFonts w:ascii="Arial" w:eastAsia="Arial" w:hAnsi="Arial" w:cs="Arial"/>
        </w:rPr>
        <w:t xml:space="preserve">the disabling impact of some individual characteristics </w:t>
      </w:r>
      <w:r w:rsidR="00E4081B" w:rsidRPr="0088153C">
        <w:rPr>
          <w:rFonts w:ascii="Arial" w:eastAsia="Arial" w:hAnsi="Arial" w:cs="Arial"/>
        </w:rPr>
        <w:t>(Dwyer et al., 2024)</w:t>
      </w:r>
      <w:r w:rsidR="00AF07BD" w:rsidRPr="0088153C">
        <w:rPr>
          <w:rFonts w:ascii="Arial" w:eastAsia="Arial" w:hAnsi="Arial" w:cs="Arial"/>
        </w:rPr>
        <w:t xml:space="preserve">. </w:t>
      </w:r>
      <w:r w:rsidR="00D877FA" w:rsidRPr="0088153C">
        <w:rPr>
          <w:rFonts w:ascii="Arial" w:eastAsia="Arial" w:hAnsi="Arial" w:cs="Arial"/>
        </w:rPr>
        <w:t>Anderson-Chavarria (2021) proposes the predicament model</w:t>
      </w:r>
      <w:r w:rsidR="000C7654" w:rsidRPr="0088153C">
        <w:rPr>
          <w:rFonts w:ascii="Arial" w:eastAsia="Arial" w:hAnsi="Arial" w:cs="Arial"/>
        </w:rPr>
        <w:t xml:space="preserve"> as an alternative</w:t>
      </w:r>
      <w:r w:rsidR="00396D10" w:rsidRPr="0088153C">
        <w:rPr>
          <w:rFonts w:ascii="Arial" w:eastAsia="Arial" w:hAnsi="Arial" w:cs="Arial"/>
        </w:rPr>
        <w:t xml:space="preserve">, </w:t>
      </w:r>
      <w:r w:rsidR="00641023" w:rsidRPr="0088153C">
        <w:rPr>
          <w:rFonts w:ascii="Arial" w:eastAsia="Arial" w:hAnsi="Arial" w:cs="Arial"/>
        </w:rPr>
        <w:t xml:space="preserve">which </w:t>
      </w:r>
      <w:r w:rsidR="00181302" w:rsidRPr="0088153C">
        <w:rPr>
          <w:rFonts w:ascii="Arial" w:eastAsia="Arial" w:hAnsi="Arial" w:cs="Arial"/>
        </w:rPr>
        <w:t xml:space="preserve">is reported to </w:t>
      </w:r>
      <w:r w:rsidR="00641023" w:rsidRPr="0088153C">
        <w:rPr>
          <w:rFonts w:ascii="Arial" w:eastAsia="Arial" w:hAnsi="Arial" w:cs="Arial"/>
        </w:rPr>
        <w:t>align</w:t>
      </w:r>
      <w:r w:rsidR="00F30F1B" w:rsidRPr="0088153C">
        <w:rPr>
          <w:rFonts w:ascii="Arial" w:eastAsia="Arial" w:hAnsi="Arial" w:cs="Arial"/>
        </w:rPr>
        <w:t xml:space="preserve"> with the neurodiversity movement. </w:t>
      </w:r>
      <w:r w:rsidR="003460F3" w:rsidRPr="0088153C">
        <w:rPr>
          <w:rFonts w:ascii="Arial" w:eastAsia="Arial" w:hAnsi="Arial" w:cs="Arial"/>
        </w:rPr>
        <w:t>This model</w:t>
      </w:r>
      <w:r w:rsidR="00F74A77" w:rsidRPr="0088153C">
        <w:rPr>
          <w:rFonts w:ascii="Arial" w:eastAsia="Arial" w:hAnsi="Arial" w:cs="Arial"/>
        </w:rPr>
        <w:t xml:space="preserve"> </w:t>
      </w:r>
      <w:r w:rsidR="004326AC" w:rsidRPr="0088153C">
        <w:rPr>
          <w:rFonts w:ascii="Arial" w:eastAsia="Arial" w:hAnsi="Arial" w:cs="Arial"/>
        </w:rPr>
        <w:t>embraces both</w:t>
      </w:r>
      <w:r w:rsidR="00F74A77" w:rsidRPr="0088153C">
        <w:rPr>
          <w:rFonts w:ascii="Arial" w:eastAsia="Arial" w:hAnsi="Arial" w:cs="Arial"/>
        </w:rPr>
        <w:t xml:space="preserve"> the biological basis of </w:t>
      </w:r>
      <w:r w:rsidR="00332565" w:rsidRPr="0088153C">
        <w:rPr>
          <w:rFonts w:ascii="Arial" w:eastAsia="Arial" w:hAnsi="Arial" w:cs="Arial"/>
        </w:rPr>
        <w:t>autism</w:t>
      </w:r>
      <w:r w:rsidR="00F74A77" w:rsidRPr="0088153C">
        <w:rPr>
          <w:rFonts w:ascii="Arial" w:eastAsia="Arial" w:hAnsi="Arial" w:cs="Arial"/>
        </w:rPr>
        <w:t xml:space="preserve"> </w:t>
      </w:r>
      <w:r w:rsidR="00913933" w:rsidRPr="0088153C">
        <w:rPr>
          <w:rFonts w:ascii="Arial" w:eastAsia="Arial" w:hAnsi="Arial" w:cs="Arial"/>
        </w:rPr>
        <w:t xml:space="preserve">and </w:t>
      </w:r>
      <w:r w:rsidR="00254CB5" w:rsidRPr="0088153C">
        <w:rPr>
          <w:rFonts w:ascii="Arial" w:eastAsia="Arial" w:hAnsi="Arial" w:cs="Arial"/>
        </w:rPr>
        <w:t>the impact of societal views</w:t>
      </w:r>
      <w:r w:rsidR="00913933" w:rsidRPr="0088153C">
        <w:rPr>
          <w:rFonts w:ascii="Arial" w:eastAsia="Arial" w:hAnsi="Arial" w:cs="Arial"/>
        </w:rPr>
        <w:t xml:space="preserve"> </w:t>
      </w:r>
      <w:r w:rsidR="00254CB5" w:rsidRPr="0088153C">
        <w:rPr>
          <w:rFonts w:ascii="Arial" w:eastAsia="Arial" w:hAnsi="Arial" w:cs="Arial"/>
        </w:rPr>
        <w:t>and structure</w:t>
      </w:r>
      <w:r w:rsidR="00800D0D" w:rsidRPr="0088153C">
        <w:rPr>
          <w:rFonts w:ascii="Arial" w:eastAsia="Arial" w:hAnsi="Arial" w:cs="Arial"/>
        </w:rPr>
        <w:t>s and ‘</w:t>
      </w:r>
      <w:r w:rsidR="00D877FA" w:rsidRPr="0088153C">
        <w:rPr>
          <w:rFonts w:ascii="Arial" w:eastAsia="Arial" w:hAnsi="Arial" w:cs="Arial"/>
        </w:rPr>
        <w:t>acknowledges and facilitates a variety of disability and impairment experience</w:t>
      </w:r>
      <w:r w:rsidR="00396D10" w:rsidRPr="0088153C">
        <w:rPr>
          <w:rFonts w:ascii="Arial" w:eastAsia="Arial" w:hAnsi="Arial" w:cs="Arial"/>
        </w:rPr>
        <w:t>s’ (p.</w:t>
      </w:r>
      <w:r w:rsidR="00730ACB" w:rsidRPr="0088153C">
        <w:rPr>
          <w:rFonts w:ascii="Arial" w:eastAsia="Arial" w:hAnsi="Arial" w:cs="Arial"/>
        </w:rPr>
        <w:t xml:space="preserve"> 1332</w:t>
      </w:r>
      <w:r w:rsidR="00F76335" w:rsidRPr="0088153C">
        <w:rPr>
          <w:rFonts w:ascii="Arial" w:eastAsia="Arial" w:hAnsi="Arial" w:cs="Arial"/>
        </w:rPr>
        <w:t>)</w:t>
      </w:r>
      <w:r w:rsidR="00C84053" w:rsidRPr="0088153C">
        <w:rPr>
          <w:rFonts w:ascii="Arial" w:eastAsia="Arial" w:hAnsi="Arial" w:cs="Arial"/>
        </w:rPr>
        <w:t xml:space="preserve">. </w:t>
      </w:r>
      <w:r w:rsidR="00F76335" w:rsidRPr="0088153C">
        <w:rPr>
          <w:rFonts w:ascii="Arial" w:eastAsia="Arial" w:hAnsi="Arial" w:cs="Arial"/>
        </w:rPr>
        <w:t>Thus</w:t>
      </w:r>
      <w:r w:rsidR="000623A7" w:rsidRPr="0088153C">
        <w:rPr>
          <w:rFonts w:ascii="Arial" w:eastAsia="Arial" w:hAnsi="Arial" w:cs="Arial"/>
        </w:rPr>
        <w:t>,</w:t>
      </w:r>
      <w:r w:rsidR="00F76335" w:rsidRPr="0088153C">
        <w:rPr>
          <w:rFonts w:ascii="Arial" w:eastAsia="Arial" w:hAnsi="Arial" w:cs="Arial"/>
        </w:rPr>
        <w:t xml:space="preserve"> it is proposed that individuals should have agency </w:t>
      </w:r>
      <w:r w:rsidR="00C4314D" w:rsidRPr="0088153C">
        <w:rPr>
          <w:rFonts w:ascii="Arial" w:eastAsia="Arial" w:hAnsi="Arial" w:cs="Arial"/>
        </w:rPr>
        <w:t>regarding</w:t>
      </w:r>
      <w:r w:rsidR="00531C87" w:rsidRPr="0088153C">
        <w:rPr>
          <w:rFonts w:ascii="Arial" w:eastAsia="Arial" w:hAnsi="Arial" w:cs="Arial"/>
        </w:rPr>
        <w:t xml:space="preserve"> </w:t>
      </w:r>
      <w:r w:rsidR="00E24AF7" w:rsidRPr="0088153C">
        <w:rPr>
          <w:rFonts w:ascii="Arial" w:eastAsia="Arial" w:hAnsi="Arial" w:cs="Arial"/>
        </w:rPr>
        <w:t>whether</w:t>
      </w:r>
      <w:r w:rsidR="00264E52" w:rsidRPr="0088153C">
        <w:rPr>
          <w:rFonts w:ascii="Arial" w:eastAsia="Arial" w:hAnsi="Arial" w:cs="Arial"/>
        </w:rPr>
        <w:t xml:space="preserve"> they view autism as a disability</w:t>
      </w:r>
      <w:r w:rsidR="006E0A88" w:rsidRPr="0088153C">
        <w:rPr>
          <w:rFonts w:ascii="Arial" w:eastAsia="Arial" w:hAnsi="Arial" w:cs="Arial"/>
        </w:rPr>
        <w:t xml:space="preserve"> or oppose this conceptualisation of autism</w:t>
      </w:r>
      <w:r w:rsidR="00462801" w:rsidRPr="0088153C">
        <w:rPr>
          <w:rFonts w:ascii="Arial" w:eastAsia="Arial" w:hAnsi="Arial" w:cs="Arial"/>
        </w:rPr>
        <w:t>. This</w:t>
      </w:r>
      <w:r w:rsidR="00D67D83" w:rsidRPr="0088153C">
        <w:rPr>
          <w:rFonts w:ascii="Arial" w:eastAsia="Arial" w:hAnsi="Arial" w:cs="Arial"/>
        </w:rPr>
        <w:t xml:space="preserve"> would embrace the </w:t>
      </w:r>
      <w:r w:rsidR="00462801" w:rsidRPr="0088153C">
        <w:rPr>
          <w:rFonts w:ascii="Arial" w:eastAsia="Arial" w:hAnsi="Arial" w:cs="Arial"/>
        </w:rPr>
        <w:t>significant</w:t>
      </w:r>
      <w:r w:rsidR="00E25073" w:rsidRPr="0088153C">
        <w:rPr>
          <w:rFonts w:ascii="Arial" w:eastAsia="Arial" w:hAnsi="Arial" w:cs="Arial"/>
        </w:rPr>
        <w:t xml:space="preserve"> variance in the experiences</w:t>
      </w:r>
      <w:r w:rsidR="000C7654" w:rsidRPr="0088153C">
        <w:rPr>
          <w:rFonts w:ascii="Arial" w:eastAsia="Arial" w:hAnsi="Arial" w:cs="Arial"/>
        </w:rPr>
        <w:t xml:space="preserve"> and perceptions</w:t>
      </w:r>
      <w:r w:rsidR="00E25073" w:rsidRPr="0088153C">
        <w:rPr>
          <w:rFonts w:ascii="Arial" w:eastAsia="Arial" w:hAnsi="Arial" w:cs="Arial"/>
        </w:rPr>
        <w:t xml:space="preserve"> of autistic people</w:t>
      </w:r>
      <w:r w:rsidR="006D602A" w:rsidRPr="0088153C">
        <w:rPr>
          <w:rFonts w:ascii="Arial" w:eastAsia="Arial" w:hAnsi="Arial" w:cs="Arial"/>
        </w:rPr>
        <w:t xml:space="preserve">. </w:t>
      </w:r>
      <w:r w:rsidR="00F13F47" w:rsidRPr="0088153C">
        <w:rPr>
          <w:rFonts w:ascii="Arial" w:eastAsia="Arial" w:hAnsi="Arial" w:cs="Arial"/>
        </w:rPr>
        <w:t xml:space="preserve">It is </w:t>
      </w:r>
      <w:r w:rsidR="00000A6D" w:rsidRPr="0088153C">
        <w:rPr>
          <w:rFonts w:ascii="Arial" w:eastAsia="Arial" w:hAnsi="Arial" w:cs="Arial"/>
        </w:rPr>
        <w:t xml:space="preserve">also </w:t>
      </w:r>
      <w:r w:rsidR="00F13F47" w:rsidRPr="0088153C">
        <w:rPr>
          <w:rFonts w:ascii="Arial" w:eastAsia="Arial" w:hAnsi="Arial" w:cs="Arial"/>
        </w:rPr>
        <w:t>possible that the lens through which a person views autism will impact their</w:t>
      </w:r>
      <w:r w:rsidR="00F13F47" w:rsidRPr="00132166">
        <w:rPr>
          <w:rFonts w:ascii="Arial" w:eastAsia="Arial" w:hAnsi="Arial" w:cs="Arial"/>
        </w:rPr>
        <w:t xml:space="preserve"> subsequent view of the ESNA, what support is required and reasonable, and whose responsibility it is to change (those creating the school environment or the individual concerned). </w:t>
      </w:r>
    </w:p>
    <w:p w14:paraId="6951B1C5" w14:textId="59537C06" w:rsidR="00591D10" w:rsidRPr="001408E7" w:rsidRDefault="000C7654" w:rsidP="00132166">
      <w:pPr>
        <w:spacing w:line="480" w:lineRule="auto"/>
        <w:rPr>
          <w:rFonts w:ascii="Arial" w:eastAsia="Arial" w:hAnsi="Arial" w:cs="Arial"/>
        </w:rPr>
      </w:pPr>
      <w:r w:rsidRPr="00DB34D0">
        <w:rPr>
          <w:rFonts w:ascii="Arial" w:eastAsia="Arial" w:hAnsi="Arial" w:cs="Arial"/>
        </w:rPr>
        <w:lastRenderedPageBreak/>
        <w:t xml:space="preserve">The literature indicates that </w:t>
      </w:r>
      <w:r w:rsidR="005537DC" w:rsidRPr="00DB34D0">
        <w:rPr>
          <w:rFonts w:ascii="Arial" w:eastAsia="Arial" w:hAnsi="Arial" w:cs="Arial"/>
        </w:rPr>
        <w:t>Au</w:t>
      </w:r>
      <w:r w:rsidR="00591D10" w:rsidRPr="00DB34D0">
        <w:rPr>
          <w:rFonts w:ascii="Arial" w:eastAsia="Arial" w:hAnsi="Arial" w:cs="Arial"/>
        </w:rPr>
        <w:t xml:space="preserve">tism can present differently in males and females and, more recently, there has been increased interest and understanding regarding these differences. It is acknowledged that historically </w:t>
      </w:r>
      <w:r w:rsidR="005A1A54" w:rsidRPr="00DB34D0">
        <w:rPr>
          <w:rFonts w:ascii="Arial" w:eastAsia="Arial" w:hAnsi="Arial" w:cs="Arial"/>
        </w:rPr>
        <w:t>much</w:t>
      </w:r>
      <w:r w:rsidR="00591D10" w:rsidRPr="00DB34D0">
        <w:rPr>
          <w:rFonts w:ascii="Arial" w:eastAsia="Arial" w:hAnsi="Arial" w:cs="Arial"/>
        </w:rPr>
        <w:t xml:space="preserve"> research has been conducted </w:t>
      </w:r>
      <w:r w:rsidRPr="00DB34D0">
        <w:rPr>
          <w:rFonts w:ascii="Arial" w:eastAsia="Arial" w:hAnsi="Arial" w:cs="Arial"/>
        </w:rPr>
        <w:t>involving</w:t>
      </w:r>
      <w:r w:rsidR="00591D10" w:rsidRPr="00DB34D0">
        <w:rPr>
          <w:rFonts w:ascii="Arial" w:eastAsia="Arial" w:hAnsi="Arial" w:cs="Arial"/>
        </w:rPr>
        <w:t xml:space="preserve"> male autistic individuals, which may mean that traits more often seen within males are what are then expected to be seen within all autistic individuals. For example, Lai et al. (2015) propose that males are more likely to demonstrate more noticeable differences in relation to social development within their early years or are more likely to have</w:t>
      </w:r>
      <w:r w:rsidRPr="00DB34D0">
        <w:rPr>
          <w:rFonts w:ascii="Arial" w:eastAsia="Arial" w:hAnsi="Arial" w:cs="Arial"/>
        </w:rPr>
        <w:t xml:space="preserve"> more apparent</w:t>
      </w:r>
      <w:r w:rsidR="00591D10" w:rsidRPr="00DB34D0">
        <w:rPr>
          <w:rFonts w:ascii="Arial" w:eastAsia="Arial" w:hAnsi="Arial" w:cs="Arial"/>
        </w:rPr>
        <w:t xml:space="preserve"> repetitive behaviours</w:t>
      </w:r>
      <w:r w:rsidR="00CE1D4C" w:rsidRPr="00DB34D0">
        <w:rPr>
          <w:rFonts w:ascii="Arial" w:eastAsia="Arial" w:hAnsi="Arial" w:cs="Arial"/>
        </w:rPr>
        <w:t xml:space="preserve"> and restricted interests</w:t>
      </w:r>
      <w:r w:rsidR="00591D10" w:rsidRPr="00DB34D0">
        <w:rPr>
          <w:rFonts w:ascii="Arial" w:eastAsia="Arial" w:hAnsi="Arial" w:cs="Arial"/>
        </w:rPr>
        <w:t xml:space="preserve"> </w:t>
      </w:r>
      <w:r w:rsidRPr="00DB34D0">
        <w:rPr>
          <w:rFonts w:ascii="Arial" w:eastAsia="Arial" w:hAnsi="Arial" w:cs="Arial"/>
        </w:rPr>
        <w:t>than</w:t>
      </w:r>
      <w:r w:rsidR="00591D10" w:rsidRPr="00DB34D0">
        <w:rPr>
          <w:rFonts w:ascii="Arial" w:eastAsia="Arial" w:hAnsi="Arial" w:cs="Arial"/>
        </w:rPr>
        <w:t xml:space="preserve"> girls (National Autistic Society, n.d.). Hull et al. (2019) note that females are more likely to engage in behaviours that are socially expected to mask autistic characteristics, which can lead to increased anxiety or overwhelm (Mandy, 2019). This means that females, who may present differently to the stereotype of </w:t>
      </w:r>
      <w:r w:rsidR="00614F39" w:rsidRPr="00DB34D0">
        <w:rPr>
          <w:rFonts w:ascii="Arial" w:eastAsia="Arial" w:hAnsi="Arial" w:cs="Arial"/>
        </w:rPr>
        <w:t xml:space="preserve">being autistic, are less likely to be recognised as autistic by those surrounding them, which means the </w:t>
      </w:r>
      <w:r w:rsidR="00591D10" w:rsidRPr="00DB34D0">
        <w:rPr>
          <w:rFonts w:ascii="Arial" w:eastAsia="Arial" w:hAnsi="Arial" w:cs="Arial"/>
        </w:rPr>
        <w:t xml:space="preserve">diagnosis is not sought or provided. It is </w:t>
      </w:r>
      <w:r w:rsidR="00614F39" w:rsidRPr="00DB34D0">
        <w:rPr>
          <w:rFonts w:ascii="Arial" w:eastAsia="Arial" w:hAnsi="Arial" w:cs="Arial"/>
        </w:rPr>
        <w:t xml:space="preserve">also </w:t>
      </w:r>
      <w:r w:rsidR="00591D10" w:rsidRPr="00DB34D0">
        <w:rPr>
          <w:rFonts w:ascii="Arial" w:eastAsia="Arial" w:hAnsi="Arial" w:cs="Arial"/>
        </w:rPr>
        <w:t>noted that some diagnostic tools are bias</w:t>
      </w:r>
      <w:r w:rsidRPr="00DB34D0">
        <w:rPr>
          <w:rFonts w:ascii="Arial" w:eastAsia="Arial" w:hAnsi="Arial" w:cs="Arial"/>
        </w:rPr>
        <w:t>ed</w:t>
      </w:r>
      <w:r w:rsidR="00591D10" w:rsidRPr="00DB34D0">
        <w:rPr>
          <w:rFonts w:ascii="Arial" w:eastAsia="Arial" w:hAnsi="Arial" w:cs="Arial"/>
        </w:rPr>
        <w:t xml:space="preserve"> towards the male presentation (</w:t>
      </w:r>
      <w:proofErr w:type="spellStart"/>
      <w:r w:rsidR="00591D10" w:rsidRPr="00DB34D0">
        <w:rPr>
          <w:rFonts w:ascii="Arial" w:eastAsia="Arial" w:hAnsi="Arial" w:cs="Arial"/>
        </w:rPr>
        <w:t>Beggiato</w:t>
      </w:r>
      <w:proofErr w:type="spellEnd"/>
      <w:r w:rsidR="00591D10" w:rsidRPr="00DB34D0">
        <w:rPr>
          <w:rFonts w:ascii="Arial" w:eastAsia="Arial" w:hAnsi="Arial" w:cs="Arial"/>
        </w:rPr>
        <w:t xml:space="preserve"> et al., 2016) and</w:t>
      </w:r>
      <w:r w:rsidRPr="00DB34D0">
        <w:rPr>
          <w:rFonts w:ascii="Arial" w:eastAsia="Arial" w:hAnsi="Arial" w:cs="Arial"/>
        </w:rPr>
        <w:t xml:space="preserve"> therefore </w:t>
      </w:r>
      <w:r w:rsidR="00591D10" w:rsidRPr="00DB34D0">
        <w:rPr>
          <w:rFonts w:ascii="Arial" w:eastAsia="Arial" w:hAnsi="Arial" w:cs="Arial"/>
        </w:rPr>
        <w:t>females are more likely to be misdiagnosed (</w:t>
      </w:r>
      <w:r w:rsidR="00AB3F51" w:rsidRPr="00DB34D0">
        <w:rPr>
          <w:rFonts w:ascii="Arial" w:eastAsia="Arial" w:hAnsi="Arial" w:cs="Arial"/>
        </w:rPr>
        <w:t>Ham</w:t>
      </w:r>
      <w:r w:rsidR="00345E02" w:rsidRPr="00DB34D0">
        <w:rPr>
          <w:rFonts w:ascii="Arial" w:eastAsia="Arial" w:hAnsi="Arial" w:cs="Arial"/>
        </w:rPr>
        <w:t>dani</w:t>
      </w:r>
      <w:r w:rsidR="00AB3F51" w:rsidRPr="00DB34D0">
        <w:rPr>
          <w:rFonts w:ascii="Arial" w:eastAsia="Arial" w:hAnsi="Arial" w:cs="Arial"/>
        </w:rPr>
        <w:t xml:space="preserve"> et </w:t>
      </w:r>
      <w:r w:rsidR="00591D10" w:rsidRPr="00DB34D0">
        <w:rPr>
          <w:rFonts w:ascii="Arial" w:eastAsia="Arial" w:hAnsi="Arial" w:cs="Arial"/>
        </w:rPr>
        <w:t>al., 20</w:t>
      </w:r>
      <w:r w:rsidR="00AB3F51" w:rsidRPr="00DB34D0">
        <w:rPr>
          <w:rFonts w:ascii="Arial" w:eastAsia="Arial" w:hAnsi="Arial" w:cs="Arial"/>
        </w:rPr>
        <w:t>23</w:t>
      </w:r>
      <w:r w:rsidR="00591D10" w:rsidRPr="00DB34D0">
        <w:rPr>
          <w:rFonts w:ascii="Arial" w:eastAsia="Arial" w:hAnsi="Arial" w:cs="Arial"/>
        </w:rPr>
        <w:t>), for example, as having mental health needs. This may mean that females are more likely to be diagnosed later than males (</w:t>
      </w:r>
      <w:r w:rsidR="00AB3F51" w:rsidRPr="00DB34D0">
        <w:rPr>
          <w:rFonts w:ascii="Arial" w:eastAsia="Arial" w:hAnsi="Arial" w:cs="Arial"/>
        </w:rPr>
        <w:t>Ham</w:t>
      </w:r>
      <w:r w:rsidR="00345E02" w:rsidRPr="00DB34D0">
        <w:rPr>
          <w:rFonts w:ascii="Arial" w:eastAsia="Arial" w:hAnsi="Arial" w:cs="Arial"/>
        </w:rPr>
        <w:t>dani</w:t>
      </w:r>
      <w:r w:rsidR="00591D10" w:rsidRPr="00DB34D0">
        <w:rPr>
          <w:rFonts w:ascii="Arial" w:eastAsia="Arial" w:hAnsi="Arial" w:cs="Arial"/>
        </w:rPr>
        <w:t xml:space="preserve"> et al., 20</w:t>
      </w:r>
      <w:r w:rsidR="00AB3F51" w:rsidRPr="00DB34D0">
        <w:rPr>
          <w:rFonts w:ascii="Arial" w:eastAsia="Arial" w:hAnsi="Arial" w:cs="Arial"/>
        </w:rPr>
        <w:t>23</w:t>
      </w:r>
      <w:r w:rsidR="00591D10" w:rsidRPr="00DB34D0">
        <w:rPr>
          <w:rFonts w:ascii="Arial" w:eastAsia="Arial" w:hAnsi="Arial" w:cs="Arial"/>
        </w:rPr>
        <w:t>) as their needs may not be apparent or understood correctly (Hiller et al., 2016).</w:t>
      </w:r>
      <w:r w:rsidR="000C73B6" w:rsidRPr="00DB34D0">
        <w:rPr>
          <w:rFonts w:ascii="Arial" w:eastAsia="Arial" w:hAnsi="Arial" w:cs="Arial"/>
        </w:rPr>
        <w:t xml:space="preserve"> In the context of this research, this m</w:t>
      </w:r>
      <w:r w:rsidR="00F13468" w:rsidRPr="00DB34D0">
        <w:rPr>
          <w:rFonts w:ascii="Arial" w:eastAsia="Arial" w:hAnsi="Arial" w:cs="Arial"/>
        </w:rPr>
        <w:t xml:space="preserve">ay mean that </w:t>
      </w:r>
      <w:r w:rsidR="00A70F72" w:rsidRPr="00DB34D0">
        <w:rPr>
          <w:rFonts w:ascii="Arial" w:eastAsia="Arial" w:hAnsi="Arial" w:cs="Arial"/>
        </w:rPr>
        <w:t xml:space="preserve">females </w:t>
      </w:r>
      <w:r w:rsidR="001064B6" w:rsidRPr="00DB34D0">
        <w:rPr>
          <w:rFonts w:ascii="Arial" w:eastAsia="Arial" w:hAnsi="Arial" w:cs="Arial"/>
        </w:rPr>
        <w:t>who</w:t>
      </w:r>
      <w:r w:rsidR="00F13468" w:rsidRPr="00DB34D0">
        <w:rPr>
          <w:rFonts w:ascii="Arial" w:eastAsia="Arial" w:hAnsi="Arial" w:cs="Arial"/>
        </w:rPr>
        <w:t xml:space="preserve"> do not yet have a diagnosis</w:t>
      </w:r>
      <w:r w:rsidR="00A70F72" w:rsidRPr="00DB34D0">
        <w:rPr>
          <w:rFonts w:ascii="Arial" w:eastAsia="Arial" w:hAnsi="Arial" w:cs="Arial"/>
        </w:rPr>
        <w:t xml:space="preserve"> </w:t>
      </w:r>
      <w:r w:rsidR="00F13468" w:rsidRPr="00DB34D0">
        <w:rPr>
          <w:rFonts w:ascii="Arial" w:eastAsia="Arial" w:hAnsi="Arial" w:cs="Arial"/>
        </w:rPr>
        <w:t xml:space="preserve">may be </w:t>
      </w:r>
      <w:r w:rsidR="00A70F72" w:rsidRPr="00DB34D0">
        <w:rPr>
          <w:rFonts w:ascii="Arial" w:eastAsia="Arial" w:hAnsi="Arial" w:cs="Arial"/>
        </w:rPr>
        <w:t>less</w:t>
      </w:r>
      <w:r w:rsidR="00F13468" w:rsidRPr="00DB34D0">
        <w:rPr>
          <w:rFonts w:ascii="Arial" w:eastAsia="Arial" w:hAnsi="Arial" w:cs="Arial"/>
        </w:rPr>
        <w:t xml:space="preserve"> likely to </w:t>
      </w:r>
      <w:r w:rsidR="00210F2E" w:rsidRPr="00DB34D0">
        <w:rPr>
          <w:rFonts w:ascii="Arial" w:eastAsia="Arial" w:hAnsi="Arial" w:cs="Arial"/>
        </w:rPr>
        <w:t>have their needs</w:t>
      </w:r>
      <w:r w:rsidRPr="00DB34D0">
        <w:rPr>
          <w:rFonts w:ascii="Arial" w:eastAsia="Arial" w:hAnsi="Arial" w:cs="Arial"/>
        </w:rPr>
        <w:t>,</w:t>
      </w:r>
      <w:r w:rsidR="00210F2E" w:rsidRPr="00DB34D0">
        <w:rPr>
          <w:rFonts w:ascii="Arial" w:eastAsia="Arial" w:hAnsi="Arial" w:cs="Arial"/>
        </w:rPr>
        <w:t xml:space="preserve"> and the reasons for their ESNA</w:t>
      </w:r>
      <w:r w:rsidRPr="00DB34D0">
        <w:rPr>
          <w:rFonts w:ascii="Arial" w:eastAsia="Arial" w:hAnsi="Arial" w:cs="Arial"/>
        </w:rPr>
        <w:t>,</w:t>
      </w:r>
      <w:r w:rsidR="00210F2E" w:rsidRPr="00DB34D0">
        <w:rPr>
          <w:rFonts w:ascii="Arial" w:eastAsia="Arial" w:hAnsi="Arial" w:cs="Arial"/>
        </w:rPr>
        <w:t xml:space="preserve"> </w:t>
      </w:r>
      <w:r w:rsidR="00325211" w:rsidRPr="00DB34D0">
        <w:rPr>
          <w:rFonts w:ascii="Arial" w:eastAsia="Arial" w:hAnsi="Arial" w:cs="Arial"/>
        </w:rPr>
        <w:t xml:space="preserve">fully </w:t>
      </w:r>
      <w:r w:rsidR="00210F2E" w:rsidRPr="00DB34D0">
        <w:rPr>
          <w:rFonts w:ascii="Arial" w:eastAsia="Arial" w:hAnsi="Arial" w:cs="Arial"/>
        </w:rPr>
        <w:t>understood</w:t>
      </w:r>
      <w:r w:rsidR="00325211" w:rsidRPr="00DB34D0">
        <w:rPr>
          <w:rFonts w:ascii="Arial" w:eastAsia="Arial" w:hAnsi="Arial" w:cs="Arial"/>
        </w:rPr>
        <w:t>, leading to less effective support.</w:t>
      </w:r>
    </w:p>
    <w:p w14:paraId="5582348B" w14:textId="77777777" w:rsidR="00242347" w:rsidRPr="009D3C60" w:rsidRDefault="00B814C5" w:rsidP="00132166">
      <w:pPr>
        <w:pStyle w:val="Heading2"/>
        <w:spacing w:line="480" w:lineRule="auto"/>
        <w:rPr>
          <w:rFonts w:ascii="Arial" w:hAnsi="Arial" w:cs="Arial"/>
          <w:b/>
          <w:bCs/>
          <w:color w:val="auto"/>
          <w:sz w:val="22"/>
          <w:szCs w:val="22"/>
        </w:rPr>
      </w:pPr>
      <w:bookmarkStart w:id="9" w:name="_Toc192795590"/>
      <w:r w:rsidRPr="009D3C60">
        <w:rPr>
          <w:rFonts w:ascii="Arial" w:hAnsi="Arial" w:cs="Arial"/>
          <w:b/>
          <w:bCs/>
          <w:color w:val="auto"/>
          <w:sz w:val="22"/>
          <w:szCs w:val="22"/>
        </w:rPr>
        <w:t>2.2 Why is more Research Needed around the Experiences of Autistic Children and Young People and their Families?</w:t>
      </w:r>
      <w:bookmarkEnd w:id="9"/>
    </w:p>
    <w:p w14:paraId="3CFDCE06" w14:textId="77777777" w:rsidR="006A02C0" w:rsidRDefault="00B814C5" w:rsidP="00132166">
      <w:pPr>
        <w:spacing w:line="480" w:lineRule="auto"/>
        <w:rPr>
          <w:rFonts w:ascii="Arial" w:eastAsia="Arial" w:hAnsi="Arial" w:cs="Arial"/>
          <w:color w:val="000000"/>
        </w:rPr>
      </w:pPr>
      <w:r w:rsidRPr="00132166">
        <w:rPr>
          <w:rFonts w:ascii="Arial" w:eastAsia="Arial" w:hAnsi="Arial" w:cs="Arial"/>
        </w:rPr>
        <w:t>Totsika et al. (2020) asked parents of 486 autistic students to report on their child’s absences over one month. Whilst this was over a relatively short amount of time, it indicated that 43% of the students missed more than 10% of their sessions. ‘School refusal’ accounted for 49% of the absences for CYP’. Other factors included school exclusion (11%), school withdrawal (6%), truancy (</w:t>
      </w:r>
      <w:r w:rsidR="00A26903">
        <w:rPr>
          <w:rFonts w:ascii="Arial" w:eastAsia="Arial" w:hAnsi="Arial" w:cs="Arial"/>
        </w:rPr>
        <w:t>&lt;</w:t>
      </w:r>
      <w:r w:rsidRPr="00132166">
        <w:rPr>
          <w:rFonts w:ascii="Arial" w:eastAsia="Arial" w:hAnsi="Arial" w:cs="Arial"/>
        </w:rPr>
        <w:t xml:space="preserve">1%) and ‘non-problematic’ absenteeism (25%), such as illness </w:t>
      </w:r>
      <w:r w:rsidRPr="00132166">
        <w:rPr>
          <w:rFonts w:ascii="Arial" w:eastAsia="Arial" w:hAnsi="Arial" w:cs="Arial"/>
        </w:rPr>
        <w:lastRenderedPageBreak/>
        <w:t>and medical appointments. This indicates that autistic students have a high risk of experiencing ESNA for a range of reasons in relation to their needs. Research has repeatedly demonstrated that autistic students have a higher chance of experiencing ESNA in comparison with neurotypical CYP (</w:t>
      </w:r>
      <w:proofErr w:type="spellStart"/>
      <w:r w:rsidRPr="00132166">
        <w:rPr>
          <w:rFonts w:ascii="Arial" w:eastAsia="Arial" w:hAnsi="Arial" w:cs="Arial"/>
        </w:rPr>
        <w:t>Munkhaugen</w:t>
      </w:r>
      <w:proofErr w:type="spellEnd"/>
      <w:r w:rsidRPr="00132166">
        <w:rPr>
          <w:rFonts w:ascii="Arial" w:eastAsia="Arial" w:hAnsi="Arial" w:cs="Arial"/>
        </w:rPr>
        <w:t xml:space="preserve"> et al., 2017</w:t>
      </w:r>
      <w:r w:rsidRPr="00132166">
        <w:rPr>
          <w:rFonts w:ascii="Arial" w:eastAsia="Arial" w:hAnsi="Arial" w:cs="Arial"/>
          <w:color w:val="000000"/>
        </w:rPr>
        <w:t xml:space="preserve">). </w:t>
      </w:r>
    </w:p>
    <w:p w14:paraId="07FC2592" w14:textId="034A2C24" w:rsidR="00242347" w:rsidRPr="00D77723" w:rsidRDefault="006A02C0" w:rsidP="00132166">
      <w:pPr>
        <w:spacing w:line="480" w:lineRule="auto"/>
        <w:rPr>
          <w:rFonts w:ascii="Arial" w:eastAsia="Arial" w:hAnsi="Arial" w:cs="Arial"/>
          <w:color w:val="000000"/>
        </w:rPr>
      </w:pPr>
      <w:r>
        <w:rPr>
          <w:rFonts w:ascii="Arial" w:eastAsia="Arial" w:hAnsi="Arial" w:cs="Arial"/>
          <w:color w:val="000000"/>
        </w:rPr>
        <w:t>In addition, r</w:t>
      </w:r>
      <w:r w:rsidRPr="00132166">
        <w:rPr>
          <w:rFonts w:ascii="Arial" w:eastAsia="Arial" w:hAnsi="Arial" w:cs="Arial"/>
          <w:color w:val="000000"/>
        </w:rPr>
        <w:t xml:space="preserve">esearch has found that autistic students have lower educational and employment outcomes than their peers </w:t>
      </w:r>
      <w:r w:rsidRPr="00132166">
        <w:rPr>
          <w:rFonts w:ascii="Arial" w:eastAsia="Arial" w:hAnsi="Arial" w:cs="Arial"/>
        </w:rPr>
        <w:t>(Keen et al., 2016; Roux et al., 2013); the higher likelihood of ESNA being experienced by autistic students may be one influence of this</w:t>
      </w:r>
      <w:r w:rsidR="00ED5F59">
        <w:rPr>
          <w:rFonts w:ascii="Arial" w:eastAsia="Arial" w:hAnsi="Arial" w:cs="Arial"/>
        </w:rPr>
        <w:t xml:space="preserve">. </w:t>
      </w:r>
      <w:r w:rsidR="00D77723">
        <w:rPr>
          <w:rFonts w:ascii="Arial" w:eastAsia="Arial" w:hAnsi="Arial" w:cs="Arial"/>
        </w:rPr>
        <w:t xml:space="preserve">Therefore, </w:t>
      </w:r>
      <w:r w:rsidRPr="00132166">
        <w:rPr>
          <w:rFonts w:ascii="Arial" w:eastAsia="Arial" w:hAnsi="Arial" w:cs="Arial"/>
          <w:color w:val="000000"/>
        </w:rPr>
        <w:t xml:space="preserve">it is vital to understand and support </w:t>
      </w:r>
      <w:r>
        <w:rPr>
          <w:rFonts w:ascii="Arial" w:eastAsia="Arial" w:hAnsi="Arial" w:cs="Arial"/>
          <w:color w:val="000000"/>
        </w:rPr>
        <w:t>ESNA</w:t>
      </w:r>
      <w:r w:rsidRPr="00132166">
        <w:rPr>
          <w:rFonts w:ascii="Arial" w:eastAsia="Arial" w:hAnsi="Arial" w:cs="Arial"/>
          <w:color w:val="000000"/>
        </w:rPr>
        <w:t xml:space="preserve"> to promote equity for autistic individuals.  </w:t>
      </w:r>
    </w:p>
    <w:p w14:paraId="6F3A031D" w14:textId="2DDDB56B" w:rsidR="00242347" w:rsidRPr="00132166" w:rsidRDefault="00B814C5" w:rsidP="00132166">
      <w:pPr>
        <w:spacing w:line="480" w:lineRule="auto"/>
        <w:rPr>
          <w:rFonts w:ascii="Arial" w:eastAsia="Arial" w:hAnsi="Arial" w:cs="Arial"/>
        </w:rPr>
      </w:pPr>
      <w:r w:rsidRPr="00132166">
        <w:rPr>
          <w:rFonts w:ascii="Arial" w:eastAsia="Arial" w:hAnsi="Arial" w:cs="Arial"/>
        </w:rPr>
        <w:t>Whilst numerous influences leading to ESNA have been highlighted by the literature</w:t>
      </w:r>
      <w:r w:rsidR="00E2640A">
        <w:rPr>
          <w:rFonts w:ascii="Arial" w:eastAsia="Arial" w:hAnsi="Arial" w:cs="Arial"/>
        </w:rPr>
        <w:t xml:space="preserve">, </w:t>
      </w:r>
      <w:r w:rsidRPr="00132166">
        <w:rPr>
          <w:rFonts w:ascii="Arial" w:eastAsia="Arial" w:hAnsi="Arial" w:cs="Arial"/>
        </w:rPr>
        <w:t>often based on neurotypical students, Adams et al. (2021) note that there are likely to be additional aspects impacting the ESNA of autistic pupils or some aspects which they may find more difficult in comparison to non-autistic CYP, which require further exploration. Yet, it has been recognised that in comparison to neurotypical peers, there is a lack of research into ESNA specifically surrounding autistic CYP and their families (Totsika et al., 2020), who may have unique views, needs and experiences. Thus, it would be beneficial to explore these to aid autistic CYP in engaging successfully within education and for support to be targeted appropriately to their and their families’ needs (Nordin et al., 2023).</w:t>
      </w:r>
    </w:p>
    <w:p w14:paraId="1F966EC4" w14:textId="77777777" w:rsidR="00242347" w:rsidRPr="009D3C60" w:rsidRDefault="00B814C5" w:rsidP="00132166">
      <w:pPr>
        <w:pStyle w:val="Heading2"/>
        <w:spacing w:line="480" w:lineRule="auto"/>
        <w:rPr>
          <w:rFonts w:ascii="Arial" w:hAnsi="Arial" w:cs="Arial"/>
          <w:b/>
          <w:bCs/>
          <w:color w:val="auto"/>
          <w:sz w:val="22"/>
          <w:szCs w:val="22"/>
        </w:rPr>
      </w:pPr>
      <w:bookmarkStart w:id="10" w:name="_Toc192795591"/>
      <w:r w:rsidRPr="009D3C60">
        <w:rPr>
          <w:rFonts w:ascii="Arial" w:hAnsi="Arial" w:cs="Arial"/>
          <w:b/>
          <w:bCs/>
          <w:color w:val="auto"/>
          <w:sz w:val="22"/>
          <w:szCs w:val="22"/>
        </w:rPr>
        <w:t>2.3 Influences on ESNA</w:t>
      </w:r>
      <w:bookmarkEnd w:id="10"/>
    </w:p>
    <w:p w14:paraId="69241929" w14:textId="3DDF4A7F" w:rsidR="00242347" w:rsidRPr="00132166" w:rsidRDefault="00B814C5" w:rsidP="00132166">
      <w:pPr>
        <w:spacing w:line="480" w:lineRule="auto"/>
        <w:rPr>
          <w:rFonts w:ascii="Arial" w:eastAsia="Arial" w:hAnsi="Arial" w:cs="Arial"/>
        </w:rPr>
      </w:pPr>
      <w:r w:rsidRPr="00132166">
        <w:rPr>
          <w:rFonts w:ascii="Arial" w:eastAsia="Arial" w:hAnsi="Arial" w:cs="Arial"/>
        </w:rPr>
        <w:t>To effectively support CYP and their families who experienc</w:t>
      </w:r>
      <w:r w:rsidR="002D460E">
        <w:rPr>
          <w:rFonts w:ascii="Arial" w:eastAsia="Arial" w:hAnsi="Arial" w:cs="Arial"/>
        </w:rPr>
        <w:t>e</w:t>
      </w:r>
      <w:r w:rsidRPr="00132166">
        <w:rPr>
          <w:rFonts w:ascii="Arial" w:eastAsia="Arial" w:hAnsi="Arial" w:cs="Arial"/>
        </w:rPr>
        <w:t xml:space="preserve"> ESNA, it is arguably important to explore the different influences that may lead to ESNA, as well as the protective influences and support that benefit the wellbeing of CYP, and their families, and the reengagement of the CYP back into education.</w:t>
      </w:r>
    </w:p>
    <w:p w14:paraId="28E6306F" w14:textId="56FFD41F" w:rsidR="00242347" w:rsidRDefault="00B814C5" w:rsidP="00132166">
      <w:pPr>
        <w:spacing w:line="480" w:lineRule="auto"/>
        <w:rPr>
          <w:rFonts w:ascii="Arial" w:eastAsia="Arial" w:hAnsi="Arial" w:cs="Arial"/>
        </w:rPr>
      </w:pPr>
      <w:r w:rsidRPr="00132166">
        <w:rPr>
          <w:rFonts w:ascii="Arial" w:eastAsia="Arial" w:hAnsi="Arial" w:cs="Arial"/>
        </w:rPr>
        <w:t xml:space="preserve">An influential model proposed by Kearney and Silverman (1990) notes the following possible functions of ESNA: avoidance of negative stimuli within school, avoidance of social situations or evaluative situations (such as tests or judgement from peers), to gain attention </w:t>
      </w:r>
      <w:r w:rsidRPr="00132166">
        <w:rPr>
          <w:rFonts w:ascii="Arial" w:eastAsia="Arial" w:hAnsi="Arial" w:cs="Arial"/>
        </w:rPr>
        <w:lastRenderedPageBreak/>
        <w:t>of others or access to tangible reinforcement (such as</w:t>
      </w:r>
      <w:r w:rsidR="00427026">
        <w:rPr>
          <w:rFonts w:ascii="Arial" w:eastAsia="Arial" w:hAnsi="Arial" w:cs="Arial"/>
        </w:rPr>
        <w:t xml:space="preserve"> other</w:t>
      </w:r>
      <w:r w:rsidRPr="00132166">
        <w:rPr>
          <w:rFonts w:ascii="Arial" w:eastAsia="Arial" w:hAnsi="Arial" w:cs="Arial"/>
        </w:rPr>
        <w:t xml:space="preserve"> preferred activities). However, it is possible that ESNA may serve more than one function for CYP (Kearney et al. (2004) and it is recognised that there are </w:t>
      </w:r>
      <w:r w:rsidRPr="00080485">
        <w:rPr>
          <w:rFonts w:ascii="Arial" w:eastAsia="Arial" w:hAnsi="Arial" w:cs="Arial"/>
        </w:rPr>
        <w:t>other influences outside of the school setting, for example, difficult situations occurring at home. Numerous frameworks</w:t>
      </w:r>
      <w:r w:rsidR="00E4074A" w:rsidRPr="00080485">
        <w:rPr>
          <w:rFonts w:ascii="Arial" w:eastAsia="Arial" w:hAnsi="Arial" w:cs="Arial"/>
        </w:rPr>
        <w:t xml:space="preserve"> have been developed to identify the maintaining factors</w:t>
      </w:r>
      <w:r w:rsidR="00D76319" w:rsidRPr="00080485">
        <w:rPr>
          <w:rFonts w:ascii="Arial" w:eastAsia="Arial" w:hAnsi="Arial" w:cs="Arial"/>
        </w:rPr>
        <w:t xml:space="preserve">, </w:t>
      </w:r>
      <w:r w:rsidRPr="00080485">
        <w:rPr>
          <w:rFonts w:ascii="Arial" w:eastAsia="Arial" w:hAnsi="Arial" w:cs="Arial"/>
        </w:rPr>
        <w:t>such as The ATTEND Framework (Tobias, 2021)</w:t>
      </w:r>
      <w:r w:rsidR="008A71DE" w:rsidRPr="00080485">
        <w:rPr>
          <w:rFonts w:ascii="Arial" w:eastAsia="Arial" w:hAnsi="Arial" w:cs="Arial"/>
        </w:rPr>
        <w:t>,</w:t>
      </w:r>
      <w:r w:rsidRPr="00080485">
        <w:rPr>
          <w:rFonts w:ascii="Arial" w:eastAsia="Arial" w:hAnsi="Arial" w:cs="Arial"/>
        </w:rPr>
        <w:t xml:space="preserve"> </w:t>
      </w:r>
      <w:r w:rsidR="00454630" w:rsidRPr="00080485">
        <w:rPr>
          <w:rFonts w:ascii="Arial" w:eastAsia="Arial" w:hAnsi="Arial" w:cs="Arial"/>
        </w:rPr>
        <w:t>which</w:t>
      </w:r>
      <w:r w:rsidR="00941585" w:rsidRPr="00080485">
        <w:rPr>
          <w:rFonts w:ascii="Arial" w:eastAsia="Arial" w:hAnsi="Arial" w:cs="Arial"/>
        </w:rPr>
        <w:t xml:space="preserve"> includes</w:t>
      </w:r>
      <w:r w:rsidR="00454630" w:rsidRPr="00080485">
        <w:rPr>
          <w:rFonts w:ascii="Arial" w:eastAsia="Arial" w:hAnsi="Arial" w:cs="Arial"/>
        </w:rPr>
        <w:t xml:space="preserve"> a questionnaire for parents, </w:t>
      </w:r>
      <w:r w:rsidR="00941585" w:rsidRPr="00080485">
        <w:rPr>
          <w:rFonts w:ascii="Arial" w:eastAsia="Arial" w:hAnsi="Arial" w:cs="Arial"/>
        </w:rPr>
        <w:t>CYP</w:t>
      </w:r>
      <w:r w:rsidR="00454630" w:rsidRPr="00080485">
        <w:rPr>
          <w:rFonts w:ascii="Arial" w:eastAsia="Arial" w:hAnsi="Arial" w:cs="Arial"/>
        </w:rPr>
        <w:t xml:space="preserve"> and school staff</w:t>
      </w:r>
      <w:r w:rsidR="000B6300" w:rsidRPr="00080485">
        <w:rPr>
          <w:rFonts w:ascii="Arial" w:eastAsia="Arial" w:hAnsi="Arial" w:cs="Arial"/>
        </w:rPr>
        <w:t xml:space="preserve">, </w:t>
      </w:r>
      <w:r w:rsidR="00941585" w:rsidRPr="00080485">
        <w:rPr>
          <w:rFonts w:ascii="Arial" w:eastAsia="Arial" w:hAnsi="Arial" w:cs="Arial"/>
        </w:rPr>
        <w:t>or</w:t>
      </w:r>
      <w:r w:rsidRPr="00080485">
        <w:rPr>
          <w:rFonts w:ascii="Arial" w:eastAsia="Arial" w:hAnsi="Arial" w:cs="Arial"/>
        </w:rPr>
        <w:t xml:space="preserve"> the School Refusal Assessment Scale-Revised (Kearney, 2002)</w:t>
      </w:r>
      <w:r w:rsidR="00941585" w:rsidRPr="00080485">
        <w:rPr>
          <w:rFonts w:ascii="Arial" w:eastAsia="Arial" w:hAnsi="Arial" w:cs="Arial"/>
        </w:rPr>
        <w:t xml:space="preserve">, which is a questionnaire for CYP and parents. </w:t>
      </w:r>
      <w:r w:rsidR="00E4074A" w:rsidRPr="00080485">
        <w:rPr>
          <w:rFonts w:ascii="Arial" w:eastAsia="Arial" w:hAnsi="Arial" w:cs="Arial"/>
        </w:rPr>
        <w:t xml:space="preserve">Both </w:t>
      </w:r>
      <w:r w:rsidR="00941585" w:rsidRPr="00080485">
        <w:rPr>
          <w:rFonts w:ascii="Arial" w:eastAsia="Arial" w:hAnsi="Arial" w:cs="Arial"/>
        </w:rPr>
        <w:t xml:space="preserve">aim to gather the views of the </w:t>
      </w:r>
      <w:r w:rsidR="008E7ECE" w:rsidRPr="00080485">
        <w:rPr>
          <w:rFonts w:ascii="Arial" w:eastAsia="Arial" w:hAnsi="Arial" w:cs="Arial"/>
        </w:rPr>
        <w:t xml:space="preserve">CYP, parents or staff to understand </w:t>
      </w:r>
      <w:r w:rsidR="004A4234" w:rsidRPr="00080485">
        <w:rPr>
          <w:rFonts w:ascii="Arial" w:eastAsia="Arial" w:hAnsi="Arial" w:cs="Arial"/>
        </w:rPr>
        <w:t>the</w:t>
      </w:r>
      <w:r w:rsidR="008E7ECE" w:rsidRPr="00080485">
        <w:rPr>
          <w:rFonts w:ascii="Arial" w:eastAsia="Arial" w:hAnsi="Arial" w:cs="Arial"/>
        </w:rPr>
        <w:t xml:space="preserve"> underlying </w:t>
      </w:r>
      <w:r w:rsidR="00D33433" w:rsidRPr="00080485">
        <w:rPr>
          <w:rFonts w:ascii="Arial" w:eastAsia="Arial" w:hAnsi="Arial" w:cs="Arial"/>
        </w:rPr>
        <w:t xml:space="preserve">functions and reasons for </w:t>
      </w:r>
      <w:r w:rsidR="00473C8D" w:rsidRPr="00080485">
        <w:rPr>
          <w:rFonts w:ascii="Arial" w:eastAsia="Arial" w:hAnsi="Arial" w:cs="Arial"/>
        </w:rPr>
        <w:t>the young person’s non-attendance</w:t>
      </w:r>
      <w:r w:rsidR="000248A8" w:rsidRPr="00080485">
        <w:rPr>
          <w:rFonts w:ascii="Arial" w:eastAsia="Arial" w:hAnsi="Arial" w:cs="Arial"/>
        </w:rPr>
        <w:t xml:space="preserve">. </w:t>
      </w:r>
      <w:r w:rsidRPr="00080485">
        <w:rPr>
          <w:rFonts w:ascii="Arial" w:eastAsia="Arial" w:hAnsi="Arial" w:cs="Arial"/>
        </w:rPr>
        <w:t>This is</w:t>
      </w:r>
      <w:r w:rsidRPr="00704807">
        <w:rPr>
          <w:rFonts w:ascii="Arial" w:eastAsia="Arial" w:hAnsi="Arial" w:cs="Arial"/>
        </w:rPr>
        <w:t xml:space="preserve"> thought to be crucial in supporting young people effectively as it then means that staff can aid a CYP’s attendance by decreasing the contributing influences and increasing their positive experiences in school alongside implementing other appropriate strategies or support  (Tobias, 2021).</w:t>
      </w:r>
    </w:p>
    <w:p w14:paraId="2C6E5B06" w14:textId="374D6022" w:rsidR="00864C51" w:rsidRPr="00FA4D90" w:rsidRDefault="00324EEC" w:rsidP="00132166">
      <w:pPr>
        <w:spacing w:line="480" w:lineRule="auto"/>
        <w:rPr>
          <w:rFonts w:ascii="Arial" w:eastAsia="Arial" w:hAnsi="Arial" w:cs="Arial"/>
          <w:i/>
          <w:iCs/>
        </w:rPr>
      </w:pPr>
      <w:r w:rsidRPr="00FA4D90">
        <w:rPr>
          <w:rFonts w:ascii="Arial" w:eastAsia="Arial" w:hAnsi="Arial" w:cs="Arial"/>
          <w:i/>
          <w:iCs/>
        </w:rPr>
        <w:t>Bronfenbrenner’s Bioecological Model</w:t>
      </w:r>
    </w:p>
    <w:p w14:paraId="499C23F2" w14:textId="5AA2AF5B" w:rsidR="008150DC" w:rsidRPr="00080485" w:rsidRDefault="007D2AA1" w:rsidP="00132166">
      <w:pPr>
        <w:spacing w:line="480" w:lineRule="auto"/>
        <w:rPr>
          <w:rFonts w:ascii="Arial" w:eastAsia="Arial" w:hAnsi="Arial" w:cs="Arial"/>
        </w:rPr>
      </w:pPr>
      <w:r w:rsidRPr="00080485">
        <w:rPr>
          <w:rFonts w:ascii="Arial" w:eastAsia="Arial" w:hAnsi="Arial" w:cs="Arial"/>
        </w:rPr>
        <w:t xml:space="preserve">I </w:t>
      </w:r>
      <w:r w:rsidR="00FA4D90" w:rsidRPr="00080485">
        <w:rPr>
          <w:rFonts w:ascii="Arial" w:eastAsia="Arial" w:hAnsi="Arial" w:cs="Arial"/>
        </w:rPr>
        <w:t xml:space="preserve">feel it is </w:t>
      </w:r>
      <w:r w:rsidR="00A220E1" w:rsidRPr="00080485">
        <w:rPr>
          <w:rFonts w:ascii="Arial" w:eastAsia="Arial" w:hAnsi="Arial" w:cs="Arial"/>
        </w:rPr>
        <w:t>essential</w:t>
      </w:r>
      <w:r w:rsidR="00FA4D90" w:rsidRPr="00080485">
        <w:rPr>
          <w:rFonts w:ascii="Arial" w:eastAsia="Arial" w:hAnsi="Arial" w:cs="Arial"/>
        </w:rPr>
        <w:t xml:space="preserve"> </w:t>
      </w:r>
      <w:r w:rsidR="00B44FD7" w:rsidRPr="00080485">
        <w:rPr>
          <w:rFonts w:ascii="Arial" w:eastAsia="Arial" w:hAnsi="Arial" w:cs="Arial"/>
        </w:rPr>
        <w:t xml:space="preserve">to consider </w:t>
      </w:r>
      <w:r w:rsidR="00533931" w:rsidRPr="00080485">
        <w:rPr>
          <w:rFonts w:ascii="Arial" w:eastAsia="Arial" w:hAnsi="Arial" w:cs="Arial"/>
        </w:rPr>
        <w:t>the influences on a CYP’s non-attendance in the context of</w:t>
      </w:r>
      <w:r w:rsidR="008E1EB6" w:rsidRPr="00080485">
        <w:rPr>
          <w:rFonts w:ascii="Arial" w:eastAsia="Arial" w:hAnsi="Arial" w:cs="Arial"/>
        </w:rPr>
        <w:t xml:space="preserve"> </w:t>
      </w:r>
      <w:r w:rsidR="002916F5" w:rsidRPr="00080485">
        <w:rPr>
          <w:rFonts w:ascii="Arial" w:eastAsia="Arial" w:hAnsi="Arial" w:cs="Arial"/>
        </w:rPr>
        <w:t xml:space="preserve">the </w:t>
      </w:r>
      <w:r w:rsidR="00533931" w:rsidRPr="00080485">
        <w:rPr>
          <w:rFonts w:ascii="Arial" w:eastAsia="Arial" w:hAnsi="Arial" w:cs="Arial"/>
        </w:rPr>
        <w:t xml:space="preserve"> </w:t>
      </w:r>
      <w:r w:rsidR="00C364D7" w:rsidRPr="00080485">
        <w:rPr>
          <w:rFonts w:ascii="Arial" w:eastAsia="Arial" w:hAnsi="Arial" w:cs="Arial"/>
        </w:rPr>
        <w:t>Bioe</w:t>
      </w:r>
      <w:r w:rsidR="003E28FB" w:rsidRPr="00080485">
        <w:rPr>
          <w:rFonts w:ascii="Arial" w:eastAsia="Arial" w:hAnsi="Arial" w:cs="Arial"/>
        </w:rPr>
        <w:t>cological Model (</w:t>
      </w:r>
      <w:r w:rsidR="003668D9" w:rsidRPr="00080485">
        <w:rPr>
          <w:rFonts w:ascii="Arial" w:eastAsia="Arial" w:hAnsi="Arial" w:cs="Arial"/>
        </w:rPr>
        <w:t>Bronfenbrenner &amp; Morris</w:t>
      </w:r>
      <w:r w:rsidR="003E28FB" w:rsidRPr="00080485">
        <w:rPr>
          <w:rFonts w:ascii="Arial" w:eastAsia="Arial" w:hAnsi="Arial" w:cs="Arial"/>
        </w:rPr>
        <w:t>, 2006)</w:t>
      </w:r>
      <w:r w:rsidR="00F02366" w:rsidRPr="00080485">
        <w:rPr>
          <w:rFonts w:ascii="Arial" w:eastAsia="Arial" w:hAnsi="Arial" w:cs="Arial"/>
        </w:rPr>
        <w:t xml:space="preserve">, which recognises that </w:t>
      </w:r>
      <w:r w:rsidR="002529D3" w:rsidRPr="00080485">
        <w:rPr>
          <w:rFonts w:ascii="Arial" w:eastAsia="Arial" w:hAnsi="Arial" w:cs="Arial"/>
        </w:rPr>
        <w:t>multiple influences, systems and interactions impact</w:t>
      </w:r>
      <w:r w:rsidR="004D6196" w:rsidRPr="00080485">
        <w:rPr>
          <w:rFonts w:ascii="Arial" w:eastAsia="Arial" w:hAnsi="Arial" w:cs="Arial"/>
        </w:rPr>
        <w:t xml:space="preserve"> on </w:t>
      </w:r>
      <w:r w:rsidR="00FC0194" w:rsidRPr="00080485">
        <w:rPr>
          <w:rFonts w:ascii="Arial" w:eastAsia="Arial" w:hAnsi="Arial" w:cs="Arial"/>
        </w:rPr>
        <w:t>each person’s development and experiences</w:t>
      </w:r>
      <w:r w:rsidR="00DF46C1" w:rsidRPr="00080485">
        <w:rPr>
          <w:rFonts w:ascii="Arial" w:eastAsia="Arial" w:hAnsi="Arial" w:cs="Arial"/>
        </w:rPr>
        <w:t>.</w:t>
      </w:r>
      <w:r w:rsidR="00A2103A" w:rsidRPr="00080485">
        <w:rPr>
          <w:rFonts w:ascii="Arial" w:eastAsia="Arial" w:hAnsi="Arial" w:cs="Arial"/>
        </w:rPr>
        <w:t xml:space="preserve"> </w:t>
      </w:r>
      <w:r w:rsidR="000B6300" w:rsidRPr="00080485">
        <w:rPr>
          <w:rFonts w:ascii="Arial" w:eastAsia="Arial" w:hAnsi="Arial" w:cs="Arial"/>
        </w:rPr>
        <w:t>T</w:t>
      </w:r>
      <w:r w:rsidR="00A2103A" w:rsidRPr="00080485">
        <w:rPr>
          <w:rFonts w:ascii="Arial" w:eastAsia="Arial" w:hAnsi="Arial" w:cs="Arial"/>
        </w:rPr>
        <w:t xml:space="preserve">his </w:t>
      </w:r>
      <w:r w:rsidR="00060366" w:rsidRPr="00080485">
        <w:rPr>
          <w:rFonts w:ascii="Arial" w:eastAsia="Arial" w:hAnsi="Arial" w:cs="Arial"/>
        </w:rPr>
        <w:t xml:space="preserve">model encourages </w:t>
      </w:r>
      <w:r w:rsidR="00A2103A" w:rsidRPr="00080485">
        <w:rPr>
          <w:rFonts w:ascii="Arial" w:eastAsia="Arial" w:hAnsi="Arial" w:cs="Arial"/>
        </w:rPr>
        <w:t xml:space="preserve">a holistic view of the child and fits with the social constructionist stance of this research (explored further in section 3.2). </w:t>
      </w:r>
      <w:r w:rsidR="00FF054F" w:rsidRPr="00080485">
        <w:rPr>
          <w:rFonts w:ascii="Arial" w:eastAsia="Arial" w:hAnsi="Arial" w:cs="Arial"/>
        </w:rPr>
        <w:t xml:space="preserve"> </w:t>
      </w:r>
      <w:r w:rsidR="00267952" w:rsidRPr="00080485">
        <w:rPr>
          <w:rFonts w:ascii="Arial" w:eastAsia="Arial" w:hAnsi="Arial" w:cs="Arial"/>
        </w:rPr>
        <w:t>The 2006 revised version of Bronfenbrenner’s Ecological Model (1979) notes</w:t>
      </w:r>
      <w:r w:rsidR="00912F2C" w:rsidRPr="00080485">
        <w:rPr>
          <w:rFonts w:ascii="Arial" w:eastAsia="Arial" w:hAnsi="Arial" w:cs="Arial"/>
        </w:rPr>
        <w:t xml:space="preserve"> that </w:t>
      </w:r>
      <w:r w:rsidR="00912F2C" w:rsidRPr="00080485">
        <w:rPr>
          <w:rFonts w:ascii="Arial" w:eastAsia="Arial" w:hAnsi="Arial" w:cs="Arial"/>
          <w:i/>
          <w:iCs/>
        </w:rPr>
        <w:t>proces</w:t>
      </w:r>
      <w:r w:rsidR="005D5AEE" w:rsidRPr="00080485">
        <w:rPr>
          <w:rFonts w:ascii="Arial" w:eastAsia="Arial" w:hAnsi="Arial" w:cs="Arial"/>
          <w:i/>
          <w:iCs/>
        </w:rPr>
        <w:t>s</w:t>
      </w:r>
      <w:r w:rsidR="00912F2C" w:rsidRPr="00080485">
        <w:rPr>
          <w:rFonts w:ascii="Arial" w:eastAsia="Arial" w:hAnsi="Arial" w:cs="Arial"/>
          <w:i/>
          <w:iCs/>
        </w:rPr>
        <w:t>, person, context</w:t>
      </w:r>
      <w:r w:rsidR="00912F2C" w:rsidRPr="00080485">
        <w:rPr>
          <w:rFonts w:ascii="Arial" w:eastAsia="Arial" w:hAnsi="Arial" w:cs="Arial"/>
        </w:rPr>
        <w:t xml:space="preserve"> and</w:t>
      </w:r>
      <w:r w:rsidR="00912F2C" w:rsidRPr="00080485">
        <w:rPr>
          <w:rFonts w:ascii="Arial" w:eastAsia="Arial" w:hAnsi="Arial" w:cs="Arial"/>
          <w:i/>
          <w:iCs/>
        </w:rPr>
        <w:t xml:space="preserve"> time</w:t>
      </w:r>
      <w:r w:rsidR="00912F2C" w:rsidRPr="00080485">
        <w:rPr>
          <w:rFonts w:ascii="Arial" w:eastAsia="Arial" w:hAnsi="Arial" w:cs="Arial"/>
        </w:rPr>
        <w:t xml:space="preserve"> </w:t>
      </w:r>
      <w:r w:rsidR="005D5AEE" w:rsidRPr="00080485">
        <w:rPr>
          <w:rFonts w:ascii="Arial" w:eastAsia="Arial" w:hAnsi="Arial" w:cs="Arial"/>
        </w:rPr>
        <w:t xml:space="preserve">are defining properties to consider. </w:t>
      </w:r>
      <w:r w:rsidR="007D6140" w:rsidRPr="00080485">
        <w:rPr>
          <w:rFonts w:ascii="Arial" w:eastAsia="Arial" w:hAnsi="Arial" w:cs="Arial"/>
        </w:rPr>
        <w:t xml:space="preserve">The 2006 model indicates how </w:t>
      </w:r>
      <w:r w:rsidR="00362E50" w:rsidRPr="00080485">
        <w:rPr>
          <w:rFonts w:ascii="Arial" w:eastAsia="Arial" w:hAnsi="Arial" w:cs="Arial"/>
        </w:rPr>
        <w:t>an</w:t>
      </w:r>
      <w:r w:rsidR="00614E36" w:rsidRPr="00080485">
        <w:rPr>
          <w:rFonts w:ascii="Arial" w:eastAsia="Arial" w:hAnsi="Arial" w:cs="Arial"/>
        </w:rPr>
        <w:t xml:space="preserve"> individual’s </w:t>
      </w:r>
      <w:r w:rsidR="00362E50" w:rsidRPr="00080485">
        <w:rPr>
          <w:rFonts w:ascii="Arial" w:eastAsia="Arial" w:hAnsi="Arial" w:cs="Arial"/>
        </w:rPr>
        <w:t>development</w:t>
      </w:r>
      <w:r w:rsidR="00870F80" w:rsidRPr="00080485">
        <w:rPr>
          <w:rFonts w:ascii="Arial" w:eastAsia="Arial" w:hAnsi="Arial" w:cs="Arial"/>
        </w:rPr>
        <w:t>, and as such</w:t>
      </w:r>
      <w:r w:rsidR="00375985" w:rsidRPr="00080485">
        <w:rPr>
          <w:rFonts w:ascii="Arial" w:eastAsia="Arial" w:hAnsi="Arial" w:cs="Arial"/>
        </w:rPr>
        <w:t xml:space="preserve"> </w:t>
      </w:r>
      <w:r w:rsidR="00870F80" w:rsidRPr="00080485">
        <w:rPr>
          <w:rFonts w:ascii="Arial" w:eastAsia="Arial" w:hAnsi="Arial" w:cs="Arial"/>
        </w:rPr>
        <w:t xml:space="preserve">ESNA, </w:t>
      </w:r>
      <w:r w:rsidR="00D37FD5" w:rsidRPr="00080485">
        <w:rPr>
          <w:rFonts w:ascii="Arial" w:eastAsia="Arial" w:hAnsi="Arial" w:cs="Arial"/>
        </w:rPr>
        <w:t>results from</w:t>
      </w:r>
      <w:r w:rsidR="00614E36" w:rsidRPr="00080485">
        <w:rPr>
          <w:rFonts w:ascii="Arial" w:eastAsia="Arial" w:hAnsi="Arial" w:cs="Arial"/>
        </w:rPr>
        <w:t xml:space="preserve"> the</w:t>
      </w:r>
      <w:r w:rsidR="00850A68" w:rsidRPr="00080485">
        <w:rPr>
          <w:rFonts w:ascii="Arial" w:eastAsia="Arial" w:hAnsi="Arial" w:cs="Arial"/>
        </w:rPr>
        <w:t xml:space="preserve"> interactions between themselves and their envi</w:t>
      </w:r>
      <w:r w:rsidR="007A3795" w:rsidRPr="00080485">
        <w:rPr>
          <w:rFonts w:ascii="Arial" w:eastAsia="Arial" w:hAnsi="Arial" w:cs="Arial"/>
        </w:rPr>
        <w:t xml:space="preserve">ronment, particularly </w:t>
      </w:r>
      <w:r w:rsidR="00614E36" w:rsidRPr="00080485">
        <w:rPr>
          <w:rFonts w:ascii="Arial" w:eastAsia="Arial" w:hAnsi="Arial" w:cs="Arial"/>
          <w:i/>
          <w:iCs/>
        </w:rPr>
        <w:t>proximal</w:t>
      </w:r>
      <w:r w:rsidR="00614E36" w:rsidRPr="00080485">
        <w:rPr>
          <w:rFonts w:ascii="Arial" w:eastAsia="Arial" w:hAnsi="Arial" w:cs="Arial"/>
        </w:rPr>
        <w:t xml:space="preserve"> </w:t>
      </w:r>
      <w:r w:rsidR="00614E36" w:rsidRPr="00080485">
        <w:rPr>
          <w:rFonts w:ascii="Arial" w:eastAsia="Arial" w:hAnsi="Arial" w:cs="Arial"/>
          <w:i/>
          <w:iCs/>
        </w:rPr>
        <w:t>processes</w:t>
      </w:r>
      <w:r w:rsidR="00614E36" w:rsidRPr="00080485">
        <w:rPr>
          <w:rFonts w:ascii="Arial" w:eastAsia="Arial" w:hAnsi="Arial" w:cs="Arial"/>
        </w:rPr>
        <w:t xml:space="preserve"> </w:t>
      </w:r>
      <w:r w:rsidR="007A3795" w:rsidRPr="00080485">
        <w:rPr>
          <w:rFonts w:ascii="Arial" w:eastAsia="Arial" w:hAnsi="Arial" w:cs="Arial"/>
        </w:rPr>
        <w:t xml:space="preserve">which consist of the </w:t>
      </w:r>
      <w:r w:rsidR="00D14E82" w:rsidRPr="00080485">
        <w:rPr>
          <w:rFonts w:ascii="Arial" w:eastAsia="Arial" w:hAnsi="Arial" w:cs="Arial"/>
        </w:rPr>
        <w:t xml:space="preserve">frequent </w:t>
      </w:r>
      <w:r w:rsidR="007A3795" w:rsidRPr="00080485">
        <w:rPr>
          <w:rFonts w:ascii="Arial" w:eastAsia="Arial" w:hAnsi="Arial" w:cs="Arial"/>
        </w:rPr>
        <w:t xml:space="preserve">interactions </w:t>
      </w:r>
      <w:r w:rsidR="006E75C0" w:rsidRPr="00080485">
        <w:rPr>
          <w:rFonts w:ascii="Arial" w:eastAsia="Arial" w:hAnsi="Arial" w:cs="Arial"/>
        </w:rPr>
        <w:t>within the immediate environment</w:t>
      </w:r>
      <w:r w:rsidR="00C81B7F" w:rsidRPr="00080485">
        <w:rPr>
          <w:rFonts w:ascii="Arial" w:eastAsia="Arial" w:hAnsi="Arial" w:cs="Arial"/>
        </w:rPr>
        <w:t xml:space="preserve"> that are thought to be crucial t</w:t>
      </w:r>
      <w:r w:rsidR="000509BE" w:rsidRPr="00080485">
        <w:rPr>
          <w:rFonts w:ascii="Arial" w:eastAsia="Arial" w:hAnsi="Arial" w:cs="Arial"/>
        </w:rPr>
        <w:t xml:space="preserve">o </w:t>
      </w:r>
      <w:r w:rsidR="00C81B7F" w:rsidRPr="00080485">
        <w:rPr>
          <w:rFonts w:ascii="Arial" w:eastAsia="Arial" w:hAnsi="Arial" w:cs="Arial"/>
        </w:rPr>
        <w:t>development</w:t>
      </w:r>
      <w:r w:rsidR="00FE7522" w:rsidRPr="00080485">
        <w:rPr>
          <w:rFonts w:ascii="Arial" w:eastAsia="Arial" w:hAnsi="Arial" w:cs="Arial"/>
        </w:rPr>
        <w:t xml:space="preserve"> (</w:t>
      </w:r>
      <w:proofErr w:type="spellStart"/>
      <w:r w:rsidR="00171B0E" w:rsidRPr="00080485">
        <w:rPr>
          <w:rFonts w:ascii="Arial" w:eastAsia="Arial" w:hAnsi="Arial" w:cs="Arial"/>
        </w:rPr>
        <w:t>Mercon</w:t>
      </w:r>
      <w:proofErr w:type="spellEnd"/>
      <w:r w:rsidR="00171B0E" w:rsidRPr="00080485">
        <w:rPr>
          <w:rFonts w:ascii="Arial" w:eastAsia="Arial" w:hAnsi="Arial" w:cs="Arial"/>
        </w:rPr>
        <w:t>-Vargas et al. 2022</w:t>
      </w:r>
      <w:r w:rsidR="00FE7522" w:rsidRPr="00080485">
        <w:rPr>
          <w:rFonts w:ascii="Arial" w:eastAsia="Arial" w:hAnsi="Arial" w:cs="Arial"/>
        </w:rPr>
        <w:t>)</w:t>
      </w:r>
      <w:r w:rsidR="00171B0E" w:rsidRPr="00080485">
        <w:rPr>
          <w:rFonts w:ascii="Arial" w:eastAsia="Arial" w:hAnsi="Arial" w:cs="Arial"/>
        </w:rPr>
        <w:t xml:space="preserve">. </w:t>
      </w:r>
      <w:r w:rsidR="00DB3781" w:rsidRPr="00080485">
        <w:rPr>
          <w:rFonts w:ascii="Arial" w:eastAsia="Arial" w:hAnsi="Arial" w:cs="Arial"/>
        </w:rPr>
        <w:t xml:space="preserve">The following </w:t>
      </w:r>
      <w:r w:rsidR="009F310C" w:rsidRPr="00080485">
        <w:rPr>
          <w:rFonts w:ascii="Arial" w:eastAsia="Arial" w:hAnsi="Arial" w:cs="Arial"/>
        </w:rPr>
        <w:t>feature</w:t>
      </w:r>
      <w:r w:rsidR="001A58D0" w:rsidRPr="00080485">
        <w:rPr>
          <w:rFonts w:ascii="Arial" w:eastAsia="Arial" w:hAnsi="Arial" w:cs="Arial"/>
        </w:rPr>
        <w:t>s</w:t>
      </w:r>
      <w:r w:rsidR="009F310C" w:rsidRPr="00080485">
        <w:rPr>
          <w:rFonts w:ascii="Arial" w:eastAsia="Arial" w:hAnsi="Arial" w:cs="Arial"/>
        </w:rPr>
        <w:t xml:space="preserve"> </w:t>
      </w:r>
      <w:r w:rsidR="00B9173F" w:rsidRPr="00080485">
        <w:rPr>
          <w:rFonts w:ascii="Arial" w:eastAsia="Arial" w:hAnsi="Arial" w:cs="Arial"/>
        </w:rPr>
        <w:t xml:space="preserve">should also be considered: </w:t>
      </w:r>
      <w:r w:rsidR="00EB604B" w:rsidRPr="00080485">
        <w:rPr>
          <w:rFonts w:ascii="Arial" w:eastAsia="Arial" w:hAnsi="Arial" w:cs="Arial"/>
        </w:rPr>
        <w:t xml:space="preserve"> </w:t>
      </w:r>
    </w:p>
    <w:p w14:paraId="2CBA624A" w14:textId="3F2C3FE6" w:rsidR="00AD75C9" w:rsidRPr="00080485" w:rsidRDefault="00B9173F" w:rsidP="00AD75C9">
      <w:pPr>
        <w:pStyle w:val="ListParagraph"/>
        <w:numPr>
          <w:ilvl w:val="0"/>
          <w:numId w:val="13"/>
        </w:numPr>
        <w:spacing w:line="480" w:lineRule="auto"/>
        <w:rPr>
          <w:rFonts w:ascii="Arial" w:eastAsia="Arial" w:hAnsi="Arial" w:cs="Arial"/>
        </w:rPr>
      </w:pPr>
      <w:r w:rsidRPr="00080485">
        <w:rPr>
          <w:rFonts w:ascii="Arial" w:eastAsia="Arial" w:hAnsi="Arial" w:cs="Arial"/>
          <w:i/>
          <w:iCs/>
        </w:rPr>
        <w:t xml:space="preserve">Person: </w:t>
      </w:r>
      <w:r w:rsidR="008150DC" w:rsidRPr="00080485">
        <w:rPr>
          <w:rFonts w:ascii="Arial" w:eastAsia="Arial" w:hAnsi="Arial" w:cs="Arial"/>
        </w:rPr>
        <w:t xml:space="preserve">The individual </w:t>
      </w:r>
      <w:r w:rsidR="00DF598D" w:rsidRPr="00080485">
        <w:rPr>
          <w:rFonts w:ascii="Arial" w:eastAsia="Arial" w:hAnsi="Arial" w:cs="Arial"/>
        </w:rPr>
        <w:t>characteristics</w:t>
      </w:r>
      <w:r w:rsidR="008150DC" w:rsidRPr="00080485">
        <w:rPr>
          <w:rFonts w:ascii="Arial" w:eastAsia="Arial" w:hAnsi="Arial" w:cs="Arial"/>
        </w:rPr>
        <w:t xml:space="preserve"> </w:t>
      </w:r>
      <w:r w:rsidRPr="00080485">
        <w:rPr>
          <w:rFonts w:ascii="Arial" w:eastAsia="Arial" w:hAnsi="Arial" w:cs="Arial"/>
        </w:rPr>
        <w:t>of the</w:t>
      </w:r>
      <w:r w:rsidR="00DF598D" w:rsidRPr="00080485">
        <w:rPr>
          <w:rFonts w:ascii="Arial" w:eastAsia="Arial" w:hAnsi="Arial" w:cs="Arial"/>
        </w:rPr>
        <w:t xml:space="preserve"> CYP</w:t>
      </w:r>
      <w:r w:rsidR="00B50BF9" w:rsidRPr="00080485">
        <w:rPr>
          <w:rFonts w:ascii="Arial" w:eastAsia="Arial" w:hAnsi="Arial" w:cs="Arial"/>
        </w:rPr>
        <w:t xml:space="preserve"> </w:t>
      </w:r>
      <w:r w:rsidR="000B6300" w:rsidRPr="00080485">
        <w:rPr>
          <w:rFonts w:ascii="Arial" w:eastAsia="Arial" w:hAnsi="Arial" w:cs="Arial"/>
        </w:rPr>
        <w:t xml:space="preserve">that </w:t>
      </w:r>
      <w:r w:rsidR="000763B4" w:rsidRPr="00080485">
        <w:rPr>
          <w:rFonts w:ascii="Arial" w:eastAsia="Arial" w:hAnsi="Arial" w:cs="Arial"/>
        </w:rPr>
        <w:t>will</w:t>
      </w:r>
      <w:r w:rsidR="00B50BF9" w:rsidRPr="00080485">
        <w:rPr>
          <w:rFonts w:ascii="Arial" w:eastAsia="Arial" w:hAnsi="Arial" w:cs="Arial"/>
        </w:rPr>
        <w:t xml:space="preserve"> impact </w:t>
      </w:r>
      <w:r w:rsidR="009F310C" w:rsidRPr="00080485">
        <w:rPr>
          <w:rFonts w:ascii="Arial" w:eastAsia="Arial" w:hAnsi="Arial" w:cs="Arial"/>
        </w:rPr>
        <w:t xml:space="preserve">their </w:t>
      </w:r>
      <w:r w:rsidR="001A58D0" w:rsidRPr="00080485">
        <w:rPr>
          <w:rFonts w:ascii="Arial" w:eastAsia="Arial" w:hAnsi="Arial" w:cs="Arial"/>
        </w:rPr>
        <w:t xml:space="preserve">development and </w:t>
      </w:r>
      <w:r w:rsidR="00B50BF9" w:rsidRPr="00080485">
        <w:rPr>
          <w:rFonts w:ascii="Arial" w:eastAsia="Arial" w:hAnsi="Arial" w:cs="Arial"/>
        </w:rPr>
        <w:t xml:space="preserve">how influential </w:t>
      </w:r>
      <w:proofErr w:type="gramStart"/>
      <w:r w:rsidR="00B50BF9" w:rsidRPr="00080485">
        <w:rPr>
          <w:rFonts w:ascii="Arial" w:eastAsia="Arial" w:hAnsi="Arial" w:cs="Arial"/>
        </w:rPr>
        <w:t xml:space="preserve">particular </w:t>
      </w:r>
      <w:r w:rsidR="009F310C" w:rsidRPr="00080485">
        <w:rPr>
          <w:rFonts w:ascii="Arial" w:eastAsia="Arial" w:hAnsi="Arial" w:cs="Arial"/>
        </w:rPr>
        <w:t>interactions</w:t>
      </w:r>
      <w:proofErr w:type="gramEnd"/>
      <w:r w:rsidR="00B50BF9" w:rsidRPr="00080485">
        <w:rPr>
          <w:rFonts w:ascii="Arial" w:eastAsia="Arial" w:hAnsi="Arial" w:cs="Arial"/>
        </w:rPr>
        <w:t xml:space="preserve"> are</w:t>
      </w:r>
      <w:r w:rsidR="00EA408D" w:rsidRPr="00080485">
        <w:rPr>
          <w:rFonts w:ascii="Arial" w:eastAsia="Arial" w:hAnsi="Arial" w:cs="Arial"/>
        </w:rPr>
        <w:t xml:space="preserve">. These characteristics include the individual’s </w:t>
      </w:r>
      <w:r w:rsidR="00B50BF9" w:rsidRPr="00080485">
        <w:rPr>
          <w:rFonts w:ascii="Arial" w:eastAsia="Arial" w:hAnsi="Arial" w:cs="Arial"/>
        </w:rPr>
        <w:t xml:space="preserve">dispositions, </w:t>
      </w:r>
      <w:r w:rsidR="00097AA1" w:rsidRPr="00080485">
        <w:rPr>
          <w:rFonts w:ascii="Arial" w:eastAsia="Arial" w:hAnsi="Arial" w:cs="Arial"/>
        </w:rPr>
        <w:t>resources</w:t>
      </w:r>
      <w:r w:rsidR="000B6300" w:rsidRPr="00080485">
        <w:rPr>
          <w:rFonts w:ascii="Arial" w:eastAsia="Arial" w:hAnsi="Arial" w:cs="Arial"/>
        </w:rPr>
        <w:t>, for example</w:t>
      </w:r>
      <w:r w:rsidR="00097AA1" w:rsidRPr="00080485">
        <w:rPr>
          <w:rFonts w:ascii="Arial" w:eastAsia="Arial" w:hAnsi="Arial" w:cs="Arial"/>
        </w:rPr>
        <w:t xml:space="preserve"> skills, knowledge and previous </w:t>
      </w:r>
      <w:r w:rsidR="00097AA1" w:rsidRPr="00080485">
        <w:rPr>
          <w:rFonts w:ascii="Arial" w:eastAsia="Arial" w:hAnsi="Arial" w:cs="Arial"/>
        </w:rPr>
        <w:lastRenderedPageBreak/>
        <w:t>experiences</w:t>
      </w:r>
      <w:r w:rsidR="000B6300" w:rsidRPr="00080485">
        <w:rPr>
          <w:rFonts w:ascii="Arial" w:eastAsia="Arial" w:hAnsi="Arial" w:cs="Arial"/>
        </w:rPr>
        <w:t>,</w:t>
      </w:r>
      <w:r w:rsidR="00461774" w:rsidRPr="00080485">
        <w:rPr>
          <w:rFonts w:ascii="Arial" w:eastAsia="Arial" w:hAnsi="Arial" w:cs="Arial"/>
        </w:rPr>
        <w:t xml:space="preserve"> and demand characteristics </w:t>
      </w:r>
      <w:r w:rsidR="006A4C38" w:rsidRPr="00080485">
        <w:rPr>
          <w:rFonts w:ascii="Arial" w:eastAsia="Arial" w:hAnsi="Arial" w:cs="Arial"/>
        </w:rPr>
        <w:t>that may influence how the social environment responds</w:t>
      </w:r>
      <w:r w:rsidR="00B45B2E" w:rsidRPr="00080485">
        <w:rPr>
          <w:rFonts w:ascii="Arial" w:eastAsia="Arial" w:hAnsi="Arial" w:cs="Arial"/>
        </w:rPr>
        <w:t xml:space="preserve"> to the individual</w:t>
      </w:r>
      <w:r w:rsidR="00A93057" w:rsidRPr="00080485">
        <w:rPr>
          <w:rFonts w:ascii="Arial" w:eastAsia="Arial" w:hAnsi="Arial" w:cs="Arial"/>
        </w:rPr>
        <w:t>.</w:t>
      </w:r>
      <w:r w:rsidR="00311CA5" w:rsidRPr="00080485">
        <w:rPr>
          <w:rFonts w:ascii="Arial" w:eastAsia="Arial" w:hAnsi="Arial" w:cs="Arial"/>
        </w:rPr>
        <w:t xml:space="preserve"> It is important to note that th</w:t>
      </w:r>
      <w:r w:rsidR="00AD51B7" w:rsidRPr="00080485">
        <w:rPr>
          <w:rFonts w:ascii="Arial" w:eastAsia="Arial" w:hAnsi="Arial" w:cs="Arial"/>
        </w:rPr>
        <w:t xml:space="preserve">e dispositions, resources and demand characteristics of </w:t>
      </w:r>
      <w:r w:rsidR="00E75ACF" w:rsidRPr="00080485">
        <w:rPr>
          <w:rFonts w:ascii="Arial" w:eastAsia="Arial" w:hAnsi="Arial" w:cs="Arial"/>
        </w:rPr>
        <w:t xml:space="preserve">others </w:t>
      </w:r>
      <w:r w:rsidR="00B02602" w:rsidRPr="00080485">
        <w:rPr>
          <w:rFonts w:ascii="Arial" w:eastAsia="Arial" w:hAnsi="Arial" w:cs="Arial"/>
        </w:rPr>
        <w:t xml:space="preserve">within an </w:t>
      </w:r>
      <w:r w:rsidR="00E75ACF" w:rsidRPr="00080485">
        <w:rPr>
          <w:rFonts w:ascii="Arial" w:eastAsia="Arial" w:hAnsi="Arial" w:cs="Arial"/>
        </w:rPr>
        <w:t>individual’s</w:t>
      </w:r>
      <w:r w:rsidR="006845C0" w:rsidRPr="00080485">
        <w:rPr>
          <w:rFonts w:ascii="Arial" w:eastAsia="Arial" w:hAnsi="Arial" w:cs="Arial"/>
        </w:rPr>
        <w:t xml:space="preserve"> microsystem </w:t>
      </w:r>
      <w:r w:rsidR="00AD51B7" w:rsidRPr="00080485">
        <w:rPr>
          <w:rFonts w:ascii="Arial" w:eastAsia="Arial" w:hAnsi="Arial" w:cs="Arial"/>
        </w:rPr>
        <w:t xml:space="preserve">will also influence </w:t>
      </w:r>
      <w:r w:rsidR="00D03FDE" w:rsidRPr="00080485">
        <w:rPr>
          <w:rFonts w:ascii="Arial" w:eastAsia="Arial" w:hAnsi="Arial" w:cs="Arial"/>
        </w:rPr>
        <w:t xml:space="preserve">proximal processes. </w:t>
      </w:r>
    </w:p>
    <w:p w14:paraId="3DFE9AC8" w14:textId="27F26817" w:rsidR="008E75B1" w:rsidRPr="00080485" w:rsidRDefault="002607D8" w:rsidP="00AD75C9">
      <w:pPr>
        <w:pStyle w:val="ListParagraph"/>
        <w:numPr>
          <w:ilvl w:val="0"/>
          <w:numId w:val="13"/>
        </w:numPr>
        <w:spacing w:line="480" w:lineRule="auto"/>
        <w:rPr>
          <w:rFonts w:ascii="Arial" w:eastAsia="Arial" w:hAnsi="Arial" w:cs="Arial"/>
        </w:rPr>
      </w:pPr>
      <w:r w:rsidRPr="00080485">
        <w:rPr>
          <w:rFonts w:ascii="Arial" w:eastAsia="Arial" w:hAnsi="Arial" w:cs="Arial"/>
          <w:i/>
          <w:iCs/>
          <w:noProof/>
        </w:rPr>
        <w:drawing>
          <wp:anchor distT="0" distB="0" distL="114300" distR="114300" simplePos="0" relativeHeight="251743232" behindDoc="0" locked="0" layoutInCell="1" allowOverlap="1" wp14:anchorId="7BB1A68F" wp14:editId="50391EED">
            <wp:simplePos x="0" y="0"/>
            <wp:positionH relativeFrom="column">
              <wp:posOffset>622300</wp:posOffset>
            </wp:positionH>
            <wp:positionV relativeFrom="paragraph">
              <wp:posOffset>1646555</wp:posOffset>
            </wp:positionV>
            <wp:extent cx="4838949" cy="3962604"/>
            <wp:effectExtent l="0" t="0" r="0" b="0"/>
            <wp:wrapNone/>
            <wp:docPr id="765821490"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821490" name="Picture 1" descr="A diagram of a diagram&#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4838949" cy="3962604"/>
                    </a:xfrm>
                    <a:prstGeom prst="rect">
                      <a:avLst/>
                    </a:prstGeom>
                  </pic:spPr>
                </pic:pic>
              </a:graphicData>
            </a:graphic>
            <wp14:sizeRelH relativeFrom="page">
              <wp14:pctWidth>0</wp14:pctWidth>
            </wp14:sizeRelH>
            <wp14:sizeRelV relativeFrom="page">
              <wp14:pctHeight>0</wp14:pctHeight>
            </wp14:sizeRelV>
          </wp:anchor>
        </w:drawing>
      </w:r>
      <w:r w:rsidR="00AB0F62" w:rsidRPr="00080485">
        <w:rPr>
          <w:rFonts w:ascii="Arial" w:eastAsia="Arial" w:hAnsi="Arial" w:cs="Arial"/>
          <w:i/>
          <w:iCs/>
        </w:rPr>
        <w:t xml:space="preserve">Context: </w:t>
      </w:r>
      <w:r w:rsidR="00EB604B" w:rsidRPr="00080485">
        <w:rPr>
          <w:rFonts w:ascii="Arial" w:eastAsia="Arial" w:hAnsi="Arial" w:cs="Arial"/>
        </w:rPr>
        <w:t xml:space="preserve">this </w:t>
      </w:r>
      <w:r w:rsidR="00AB0F62" w:rsidRPr="00080485">
        <w:rPr>
          <w:rFonts w:ascii="Arial" w:eastAsia="Arial" w:hAnsi="Arial" w:cs="Arial"/>
        </w:rPr>
        <w:t xml:space="preserve">is </w:t>
      </w:r>
      <w:r w:rsidR="00EB604B" w:rsidRPr="00080485">
        <w:rPr>
          <w:rFonts w:ascii="Arial" w:eastAsia="Arial" w:hAnsi="Arial" w:cs="Arial"/>
        </w:rPr>
        <w:t xml:space="preserve">linked </w:t>
      </w:r>
      <w:r w:rsidR="00C364D7" w:rsidRPr="00080485">
        <w:rPr>
          <w:rFonts w:ascii="Arial" w:eastAsia="Arial" w:hAnsi="Arial" w:cs="Arial"/>
        </w:rPr>
        <w:t>to original ecological model</w:t>
      </w:r>
      <w:r w:rsidR="007523D8" w:rsidRPr="00080485">
        <w:rPr>
          <w:rFonts w:ascii="Arial" w:eastAsia="Arial" w:hAnsi="Arial" w:cs="Arial"/>
        </w:rPr>
        <w:t xml:space="preserve"> (Bronfenbrenner, </w:t>
      </w:r>
      <w:r w:rsidR="00F6710F" w:rsidRPr="00080485">
        <w:rPr>
          <w:rFonts w:ascii="Arial" w:eastAsia="Arial" w:hAnsi="Arial" w:cs="Arial"/>
        </w:rPr>
        <w:t>1979</w:t>
      </w:r>
      <w:r w:rsidR="00C14C4E" w:rsidRPr="00080485">
        <w:rPr>
          <w:rFonts w:ascii="Arial" w:eastAsia="Arial" w:hAnsi="Arial" w:cs="Arial"/>
        </w:rPr>
        <w:t>)</w:t>
      </w:r>
      <w:r w:rsidR="00FC5CCB" w:rsidRPr="00080485">
        <w:rPr>
          <w:rFonts w:ascii="Arial" w:eastAsia="Arial" w:hAnsi="Arial" w:cs="Arial"/>
        </w:rPr>
        <w:t xml:space="preserve"> which highlights </w:t>
      </w:r>
      <w:r w:rsidR="00AB0F62" w:rsidRPr="00080485">
        <w:rPr>
          <w:rFonts w:ascii="Arial" w:eastAsia="Arial" w:hAnsi="Arial" w:cs="Arial"/>
        </w:rPr>
        <w:t xml:space="preserve">that </w:t>
      </w:r>
      <w:r w:rsidR="00FC5CCB" w:rsidRPr="00080485">
        <w:rPr>
          <w:rFonts w:ascii="Arial" w:eastAsia="Arial" w:hAnsi="Arial" w:cs="Arial"/>
        </w:rPr>
        <w:t>there a</w:t>
      </w:r>
      <w:r w:rsidR="009D3764" w:rsidRPr="00080485">
        <w:rPr>
          <w:rFonts w:ascii="Arial" w:eastAsia="Arial" w:hAnsi="Arial" w:cs="Arial"/>
        </w:rPr>
        <w:t>re</w:t>
      </w:r>
      <w:r w:rsidR="00FC5CCB" w:rsidRPr="00080485">
        <w:rPr>
          <w:rFonts w:ascii="Arial" w:eastAsia="Arial" w:hAnsi="Arial" w:cs="Arial"/>
        </w:rPr>
        <w:t xml:space="preserve"> many systems surrounding the young person </w:t>
      </w:r>
      <w:r w:rsidR="009D3764" w:rsidRPr="00080485">
        <w:rPr>
          <w:rFonts w:ascii="Arial" w:eastAsia="Arial" w:hAnsi="Arial" w:cs="Arial"/>
        </w:rPr>
        <w:t xml:space="preserve">that will </w:t>
      </w:r>
      <w:r w:rsidR="00EA6CC3" w:rsidRPr="00080485">
        <w:rPr>
          <w:rFonts w:ascii="Arial" w:eastAsia="Arial" w:hAnsi="Arial" w:cs="Arial"/>
        </w:rPr>
        <w:t>influence on their development. This would include</w:t>
      </w:r>
      <w:r w:rsidR="00AF2F2F" w:rsidRPr="00080485">
        <w:rPr>
          <w:rFonts w:ascii="Arial" w:eastAsia="Arial" w:hAnsi="Arial" w:cs="Arial"/>
        </w:rPr>
        <w:t xml:space="preserve"> the numerous influences within</w:t>
      </w:r>
      <w:r w:rsidR="00CD2321" w:rsidRPr="00080485">
        <w:rPr>
          <w:rFonts w:ascii="Arial" w:eastAsia="Arial" w:hAnsi="Arial" w:cs="Arial"/>
        </w:rPr>
        <w:t xml:space="preserve"> the microsystem, m</w:t>
      </w:r>
      <w:r w:rsidR="008B5107" w:rsidRPr="00080485">
        <w:rPr>
          <w:rFonts w:ascii="Arial" w:eastAsia="Arial" w:hAnsi="Arial" w:cs="Arial"/>
        </w:rPr>
        <w:t>eso</w:t>
      </w:r>
      <w:r w:rsidR="00CD2321" w:rsidRPr="00080485">
        <w:rPr>
          <w:rFonts w:ascii="Arial" w:eastAsia="Arial" w:hAnsi="Arial" w:cs="Arial"/>
        </w:rPr>
        <w:t xml:space="preserve">system, </w:t>
      </w:r>
      <w:r w:rsidR="008B5107" w:rsidRPr="00080485">
        <w:rPr>
          <w:rFonts w:ascii="Arial" w:eastAsia="Arial" w:hAnsi="Arial" w:cs="Arial"/>
        </w:rPr>
        <w:t xml:space="preserve">macrosystem </w:t>
      </w:r>
      <w:r w:rsidR="005723C1" w:rsidRPr="00080485">
        <w:rPr>
          <w:rFonts w:ascii="Arial" w:eastAsia="Arial" w:hAnsi="Arial" w:cs="Arial"/>
        </w:rPr>
        <w:t xml:space="preserve">and </w:t>
      </w:r>
      <w:proofErr w:type="spellStart"/>
      <w:r w:rsidR="005723C1" w:rsidRPr="00080485">
        <w:rPr>
          <w:rFonts w:ascii="Arial" w:eastAsia="Arial" w:hAnsi="Arial" w:cs="Arial"/>
        </w:rPr>
        <w:t>exosystem</w:t>
      </w:r>
      <w:proofErr w:type="spellEnd"/>
      <w:r w:rsidR="005723C1" w:rsidRPr="00080485">
        <w:rPr>
          <w:rFonts w:ascii="Arial" w:eastAsia="Arial" w:hAnsi="Arial" w:cs="Arial"/>
        </w:rPr>
        <w:t xml:space="preserve"> </w:t>
      </w:r>
      <w:r w:rsidR="008B5107" w:rsidRPr="00080485">
        <w:rPr>
          <w:rFonts w:ascii="Arial" w:eastAsia="Arial" w:hAnsi="Arial" w:cs="Arial"/>
        </w:rPr>
        <w:t xml:space="preserve">as </w:t>
      </w:r>
      <w:r w:rsidR="00C418FB" w:rsidRPr="00080485">
        <w:rPr>
          <w:rFonts w:ascii="Arial" w:eastAsia="Arial" w:hAnsi="Arial" w:cs="Arial"/>
        </w:rPr>
        <w:t>highlighted within the image below.</w:t>
      </w:r>
    </w:p>
    <w:p w14:paraId="38EFE644" w14:textId="77777777" w:rsidR="002607D8" w:rsidRPr="00080485" w:rsidRDefault="002607D8" w:rsidP="002607D8">
      <w:pPr>
        <w:spacing w:line="480" w:lineRule="auto"/>
        <w:rPr>
          <w:rFonts w:ascii="Arial" w:eastAsia="Arial" w:hAnsi="Arial" w:cs="Arial"/>
        </w:rPr>
      </w:pPr>
    </w:p>
    <w:p w14:paraId="46939BC9" w14:textId="5F4643B8" w:rsidR="002607D8" w:rsidRPr="00080485" w:rsidRDefault="002607D8" w:rsidP="002607D8">
      <w:pPr>
        <w:spacing w:line="480" w:lineRule="auto"/>
        <w:rPr>
          <w:rFonts w:ascii="Arial" w:eastAsia="Arial" w:hAnsi="Arial" w:cs="Arial"/>
        </w:rPr>
      </w:pPr>
    </w:p>
    <w:p w14:paraId="608F0FE1" w14:textId="77777777" w:rsidR="002607D8" w:rsidRPr="00080485" w:rsidRDefault="002607D8" w:rsidP="002607D8">
      <w:pPr>
        <w:spacing w:line="480" w:lineRule="auto"/>
        <w:rPr>
          <w:rFonts w:ascii="Arial" w:eastAsia="Arial" w:hAnsi="Arial" w:cs="Arial"/>
        </w:rPr>
      </w:pPr>
    </w:p>
    <w:p w14:paraId="07BC681E" w14:textId="5C125D97" w:rsidR="002607D8" w:rsidRPr="00080485" w:rsidRDefault="002607D8" w:rsidP="002607D8">
      <w:pPr>
        <w:spacing w:line="480" w:lineRule="auto"/>
        <w:rPr>
          <w:rFonts w:ascii="Arial" w:eastAsia="Arial" w:hAnsi="Arial" w:cs="Arial"/>
        </w:rPr>
      </w:pPr>
    </w:p>
    <w:p w14:paraId="59778808" w14:textId="66BCF3CC" w:rsidR="002607D8" w:rsidRPr="00080485" w:rsidRDefault="002607D8" w:rsidP="002607D8">
      <w:pPr>
        <w:spacing w:line="480" w:lineRule="auto"/>
        <w:rPr>
          <w:rFonts w:ascii="Arial" w:eastAsia="Arial" w:hAnsi="Arial" w:cs="Arial"/>
        </w:rPr>
      </w:pPr>
    </w:p>
    <w:p w14:paraId="239D8726" w14:textId="77777777" w:rsidR="002607D8" w:rsidRPr="00080485" w:rsidRDefault="002607D8" w:rsidP="002607D8">
      <w:pPr>
        <w:spacing w:line="480" w:lineRule="auto"/>
        <w:rPr>
          <w:rFonts w:ascii="Arial" w:eastAsia="Arial" w:hAnsi="Arial" w:cs="Arial"/>
        </w:rPr>
      </w:pPr>
    </w:p>
    <w:p w14:paraId="743A02DE" w14:textId="77777777" w:rsidR="002607D8" w:rsidRPr="00080485" w:rsidRDefault="002607D8" w:rsidP="002607D8">
      <w:pPr>
        <w:spacing w:line="480" w:lineRule="auto"/>
        <w:rPr>
          <w:rFonts w:ascii="Arial" w:eastAsia="Arial" w:hAnsi="Arial" w:cs="Arial"/>
        </w:rPr>
      </w:pPr>
    </w:p>
    <w:p w14:paraId="6A173A04" w14:textId="77777777" w:rsidR="002607D8" w:rsidRPr="00080485" w:rsidRDefault="002607D8" w:rsidP="002607D8">
      <w:pPr>
        <w:spacing w:line="480" w:lineRule="auto"/>
        <w:rPr>
          <w:rFonts w:ascii="Arial" w:eastAsia="Arial" w:hAnsi="Arial" w:cs="Arial"/>
        </w:rPr>
      </w:pPr>
    </w:p>
    <w:p w14:paraId="275D516F" w14:textId="77777777" w:rsidR="002607D8" w:rsidRPr="00080485" w:rsidRDefault="002607D8" w:rsidP="002607D8">
      <w:pPr>
        <w:spacing w:line="480" w:lineRule="auto"/>
        <w:rPr>
          <w:rFonts w:ascii="Arial" w:eastAsia="Arial" w:hAnsi="Arial" w:cs="Arial"/>
        </w:rPr>
      </w:pPr>
    </w:p>
    <w:p w14:paraId="2309E6E7" w14:textId="77777777" w:rsidR="002607D8" w:rsidRPr="00080485" w:rsidRDefault="002607D8" w:rsidP="002607D8">
      <w:pPr>
        <w:spacing w:line="480" w:lineRule="auto"/>
        <w:rPr>
          <w:rFonts w:ascii="Arial" w:eastAsia="Arial" w:hAnsi="Arial" w:cs="Arial"/>
        </w:rPr>
      </w:pPr>
    </w:p>
    <w:p w14:paraId="708C2D54" w14:textId="2A3E8CD4" w:rsidR="002607D8" w:rsidRPr="00080485" w:rsidRDefault="00DD4BD2" w:rsidP="002607D8">
      <w:pPr>
        <w:spacing w:line="480" w:lineRule="auto"/>
        <w:jc w:val="center"/>
        <w:rPr>
          <w:rFonts w:ascii="Arial" w:eastAsia="Arial" w:hAnsi="Arial" w:cs="Arial"/>
        </w:rPr>
      </w:pPr>
      <w:r w:rsidRPr="00080485">
        <w:rPr>
          <w:rFonts w:ascii="Arial" w:eastAsia="Arial" w:hAnsi="Arial" w:cs="Arial"/>
        </w:rPr>
        <w:t>Figure 1: Bronfenbrenner</w:t>
      </w:r>
      <w:r w:rsidR="002A55B2" w:rsidRPr="00080485">
        <w:rPr>
          <w:rFonts w:ascii="Arial" w:eastAsia="Arial" w:hAnsi="Arial" w:cs="Arial"/>
        </w:rPr>
        <w:t>’s Bioecological Model</w:t>
      </w:r>
      <w:r w:rsidR="00172F2C" w:rsidRPr="00080485">
        <w:rPr>
          <w:rFonts w:ascii="Arial" w:eastAsia="Arial" w:hAnsi="Arial" w:cs="Arial"/>
        </w:rPr>
        <w:t xml:space="preserve">. Graphic illustration cited within </w:t>
      </w:r>
      <w:r w:rsidR="00233D65" w:rsidRPr="00080485">
        <w:rPr>
          <w:rFonts w:ascii="Arial" w:eastAsia="Arial" w:hAnsi="Arial" w:cs="Arial"/>
        </w:rPr>
        <w:t>Currie &amp; Morgan (2020)</w:t>
      </w:r>
      <w:r w:rsidR="002A55B2" w:rsidRPr="00080485">
        <w:rPr>
          <w:rFonts w:ascii="Arial" w:eastAsia="Arial" w:hAnsi="Arial" w:cs="Arial"/>
        </w:rPr>
        <w:t xml:space="preserve"> </w:t>
      </w:r>
    </w:p>
    <w:p w14:paraId="798E8293" w14:textId="77407399" w:rsidR="00551367" w:rsidRPr="00080485" w:rsidRDefault="00962E50" w:rsidP="00132166">
      <w:pPr>
        <w:pStyle w:val="ListParagraph"/>
        <w:numPr>
          <w:ilvl w:val="0"/>
          <w:numId w:val="13"/>
        </w:numPr>
        <w:spacing w:line="480" w:lineRule="auto"/>
        <w:rPr>
          <w:rFonts w:ascii="Arial" w:eastAsia="Arial" w:hAnsi="Arial" w:cs="Arial"/>
        </w:rPr>
      </w:pPr>
      <w:r w:rsidRPr="00080485">
        <w:rPr>
          <w:rFonts w:ascii="Arial" w:eastAsia="Arial" w:hAnsi="Arial" w:cs="Arial"/>
          <w:i/>
          <w:iCs/>
        </w:rPr>
        <w:t>Time</w:t>
      </w:r>
      <w:r w:rsidR="00E0049D" w:rsidRPr="00080485">
        <w:rPr>
          <w:rFonts w:ascii="Arial" w:eastAsia="Arial" w:hAnsi="Arial" w:cs="Arial"/>
          <w:i/>
          <w:iCs/>
        </w:rPr>
        <w:t>:</w:t>
      </w:r>
      <w:r w:rsidR="001753DD" w:rsidRPr="00080485">
        <w:rPr>
          <w:rFonts w:ascii="Arial" w:eastAsia="Arial" w:hAnsi="Arial" w:cs="Arial"/>
        </w:rPr>
        <w:t xml:space="preserve"> </w:t>
      </w:r>
      <w:r w:rsidR="00EC7390" w:rsidRPr="00080485">
        <w:rPr>
          <w:rFonts w:ascii="Arial" w:eastAsia="Arial" w:hAnsi="Arial" w:cs="Arial"/>
        </w:rPr>
        <w:t xml:space="preserve">Bronfenbrenner and Morris (2006) note that </w:t>
      </w:r>
      <w:proofErr w:type="spellStart"/>
      <w:r w:rsidR="00EC7390" w:rsidRPr="00080485">
        <w:rPr>
          <w:rFonts w:ascii="Arial" w:eastAsia="Arial" w:hAnsi="Arial" w:cs="Arial"/>
        </w:rPr>
        <w:t>microtime</w:t>
      </w:r>
      <w:proofErr w:type="spellEnd"/>
      <w:r w:rsidR="00EC7390" w:rsidRPr="00080485">
        <w:rPr>
          <w:rFonts w:ascii="Arial" w:eastAsia="Arial" w:hAnsi="Arial" w:cs="Arial"/>
        </w:rPr>
        <w:t xml:space="preserve"> (</w:t>
      </w:r>
      <w:r w:rsidR="00E0049D" w:rsidRPr="00080485">
        <w:rPr>
          <w:rFonts w:ascii="Arial" w:eastAsia="Arial" w:hAnsi="Arial" w:cs="Arial"/>
        </w:rPr>
        <w:t>‘</w:t>
      </w:r>
      <w:r w:rsidR="00EC7390" w:rsidRPr="00080485">
        <w:rPr>
          <w:rFonts w:ascii="Arial" w:eastAsia="Arial" w:hAnsi="Arial" w:cs="Arial"/>
        </w:rPr>
        <w:t>continuity versus discontinuity in ongoing episodes of proximal processes</w:t>
      </w:r>
      <w:r w:rsidR="00E0049D" w:rsidRPr="00080485">
        <w:rPr>
          <w:rFonts w:ascii="Arial" w:eastAsia="Arial" w:hAnsi="Arial" w:cs="Arial"/>
        </w:rPr>
        <w:t>’ p.</w:t>
      </w:r>
      <w:r w:rsidR="00C63186" w:rsidRPr="00080485">
        <w:rPr>
          <w:rFonts w:ascii="Arial" w:eastAsia="Arial" w:hAnsi="Arial" w:cs="Arial"/>
        </w:rPr>
        <w:t xml:space="preserve"> 796</w:t>
      </w:r>
      <w:r w:rsidR="00EC7390" w:rsidRPr="00080485">
        <w:rPr>
          <w:rFonts w:ascii="Arial" w:eastAsia="Arial" w:hAnsi="Arial" w:cs="Arial"/>
        </w:rPr>
        <w:t xml:space="preserve">) and </w:t>
      </w:r>
      <w:proofErr w:type="spellStart"/>
      <w:r w:rsidR="00EC7390" w:rsidRPr="00080485">
        <w:rPr>
          <w:rFonts w:ascii="Arial" w:eastAsia="Arial" w:hAnsi="Arial" w:cs="Arial"/>
        </w:rPr>
        <w:t>mesotime</w:t>
      </w:r>
      <w:proofErr w:type="spellEnd"/>
      <w:r w:rsidR="00EC7390" w:rsidRPr="00080485">
        <w:rPr>
          <w:rFonts w:ascii="Arial" w:eastAsia="Arial" w:hAnsi="Arial" w:cs="Arial"/>
        </w:rPr>
        <w:t xml:space="preserve"> (how long proximal processes occur</w:t>
      </w:r>
      <w:r w:rsidR="00F83F1D" w:rsidRPr="00080485">
        <w:rPr>
          <w:rFonts w:ascii="Arial" w:eastAsia="Arial" w:hAnsi="Arial" w:cs="Arial"/>
        </w:rPr>
        <w:t>)</w:t>
      </w:r>
      <w:r w:rsidR="00765DA3" w:rsidRPr="00080485">
        <w:rPr>
          <w:rFonts w:ascii="Arial" w:eastAsia="Arial" w:hAnsi="Arial" w:cs="Arial"/>
        </w:rPr>
        <w:t xml:space="preserve"> </w:t>
      </w:r>
      <w:r w:rsidR="00423632" w:rsidRPr="00080485">
        <w:rPr>
          <w:rFonts w:ascii="Arial" w:eastAsia="Arial" w:hAnsi="Arial" w:cs="Arial"/>
        </w:rPr>
        <w:t>influence development</w:t>
      </w:r>
      <w:r w:rsidR="000B6300" w:rsidRPr="00080485">
        <w:rPr>
          <w:rFonts w:ascii="Arial" w:eastAsia="Arial" w:hAnsi="Arial" w:cs="Arial"/>
        </w:rPr>
        <w:t>,</w:t>
      </w:r>
      <w:r w:rsidR="00423632" w:rsidRPr="00080485">
        <w:rPr>
          <w:rFonts w:ascii="Arial" w:eastAsia="Arial" w:hAnsi="Arial" w:cs="Arial"/>
        </w:rPr>
        <w:t xml:space="preserve"> as consistent and regular </w:t>
      </w:r>
      <w:r w:rsidR="00423632" w:rsidRPr="00080485">
        <w:rPr>
          <w:rFonts w:ascii="Arial" w:eastAsia="Arial" w:hAnsi="Arial" w:cs="Arial"/>
        </w:rPr>
        <w:lastRenderedPageBreak/>
        <w:t>interactions</w:t>
      </w:r>
      <w:r w:rsidR="00B745E0" w:rsidRPr="00080485">
        <w:rPr>
          <w:rFonts w:ascii="Arial" w:eastAsia="Arial" w:hAnsi="Arial" w:cs="Arial"/>
        </w:rPr>
        <w:t>/events</w:t>
      </w:r>
      <w:r w:rsidR="00423632" w:rsidRPr="00080485">
        <w:rPr>
          <w:rFonts w:ascii="Arial" w:eastAsia="Arial" w:hAnsi="Arial" w:cs="Arial"/>
        </w:rPr>
        <w:t xml:space="preserve"> are more influential than intermittent </w:t>
      </w:r>
      <w:r w:rsidR="00B745E0" w:rsidRPr="00080485">
        <w:rPr>
          <w:rFonts w:ascii="Arial" w:eastAsia="Arial" w:hAnsi="Arial" w:cs="Arial"/>
        </w:rPr>
        <w:t xml:space="preserve">or standalone interactions/events. </w:t>
      </w:r>
      <w:proofErr w:type="spellStart"/>
      <w:r w:rsidR="00B745E0" w:rsidRPr="00080485">
        <w:rPr>
          <w:rFonts w:ascii="Arial" w:eastAsia="Arial" w:hAnsi="Arial" w:cs="Arial"/>
        </w:rPr>
        <w:t>M</w:t>
      </w:r>
      <w:r w:rsidR="00765DA3" w:rsidRPr="00080485">
        <w:rPr>
          <w:rFonts w:ascii="Arial" w:eastAsia="Arial" w:hAnsi="Arial" w:cs="Arial"/>
        </w:rPr>
        <w:t>acrotime</w:t>
      </w:r>
      <w:proofErr w:type="spellEnd"/>
      <w:r w:rsidR="000B2976" w:rsidRPr="00080485">
        <w:rPr>
          <w:rFonts w:ascii="Arial" w:eastAsia="Arial" w:hAnsi="Arial" w:cs="Arial"/>
        </w:rPr>
        <w:t xml:space="preserve"> also refers to </w:t>
      </w:r>
      <w:r w:rsidR="00765DA3" w:rsidRPr="00080485">
        <w:rPr>
          <w:rFonts w:ascii="Arial" w:eastAsia="Arial" w:hAnsi="Arial" w:cs="Arial"/>
        </w:rPr>
        <w:t>changes within society</w:t>
      </w:r>
      <w:r w:rsidR="00147810" w:rsidRPr="00080485">
        <w:rPr>
          <w:rFonts w:ascii="Arial" w:eastAsia="Arial" w:hAnsi="Arial" w:cs="Arial"/>
        </w:rPr>
        <w:t xml:space="preserve">; this may be within single or multiple </w:t>
      </w:r>
      <w:r w:rsidR="00765DA3" w:rsidRPr="00080485">
        <w:rPr>
          <w:rFonts w:ascii="Arial" w:eastAsia="Arial" w:hAnsi="Arial" w:cs="Arial"/>
        </w:rPr>
        <w:t>generations</w:t>
      </w:r>
      <w:r w:rsidR="000B2976" w:rsidRPr="00080485">
        <w:rPr>
          <w:rFonts w:ascii="Arial" w:eastAsia="Arial" w:hAnsi="Arial" w:cs="Arial"/>
        </w:rPr>
        <w:t>.</w:t>
      </w:r>
    </w:p>
    <w:p w14:paraId="21DCD370" w14:textId="780BD41B" w:rsidR="00242347" w:rsidRPr="00080485" w:rsidRDefault="00674138" w:rsidP="00132166">
      <w:pPr>
        <w:spacing w:line="480" w:lineRule="auto"/>
        <w:rPr>
          <w:rFonts w:ascii="Arial" w:eastAsia="Arial" w:hAnsi="Arial" w:cs="Arial"/>
        </w:rPr>
      </w:pPr>
      <w:r w:rsidRPr="00080485">
        <w:rPr>
          <w:rFonts w:ascii="Arial" w:eastAsia="Arial" w:hAnsi="Arial" w:cs="Arial"/>
        </w:rPr>
        <w:t>F</w:t>
      </w:r>
      <w:r w:rsidR="00B814C5" w:rsidRPr="00080485">
        <w:rPr>
          <w:rFonts w:ascii="Arial" w:eastAsia="Arial" w:hAnsi="Arial" w:cs="Arial"/>
        </w:rPr>
        <w:t xml:space="preserve">or the remainder of this section, I will discuss </w:t>
      </w:r>
      <w:r w:rsidR="004154D7" w:rsidRPr="00080485">
        <w:rPr>
          <w:rFonts w:ascii="Arial" w:eastAsia="Arial" w:hAnsi="Arial" w:cs="Arial"/>
        </w:rPr>
        <w:t>a range of</w:t>
      </w:r>
      <w:r w:rsidR="00B814C5" w:rsidRPr="00080485">
        <w:rPr>
          <w:rFonts w:ascii="Arial" w:eastAsia="Arial" w:hAnsi="Arial" w:cs="Arial"/>
        </w:rPr>
        <w:t xml:space="preserve"> individual, school, social and home influences that are most likely to contribute to ESNA for autistic CYP</w:t>
      </w:r>
      <w:r w:rsidR="008331D5" w:rsidRPr="00080485">
        <w:rPr>
          <w:rFonts w:ascii="Arial" w:eastAsia="Arial" w:hAnsi="Arial" w:cs="Arial"/>
        </w:rPr>
        <w:t xml:space="preserve">, whilst considering these influences in the context of </w:t>
      </w:r>
      <w:r w:rsidR="007F51A0" w:rsidRPr="00080485">
        <w:rPr>
          <w:rFonts w:ascii="Arial" w:eastAsia="Arial" w:hAnsi="Arial" w:cs="Arial"/>
        </w:rPr>
        <w:t>the Bioecological Model (</w:t>
      </w:r>
      <w:r w:rsidR="0025037F" w:rsidRPr="00080485">
        <w:rPr>
          <w:rFonts w:ascii="Arial" w:eastAsia="Arial" w:hAnsi="Arial" w:cs="Arial"/>
        </w:rPr>
        <w:t xml:space="preserve">Bronfenbrenner &amp; Morris, </w:t>
      </w:r>
      <w:r w:rsidR="007F51A0" w:rsidRPr="00080485">
        <w:rPr>
          <w:rFonts w:ascii="Arial" w:eastAsia="Arial" w:hAnsi="Arial" w:cs="Arial"/>
        </w:rPr>
        <w:t>2006)</w:t>
      </w:r>
      <w:r w:rsidR="00A2103A" w:rsidRPr="00080485">
        <w:rPr>
          <w:rFonts w:ascii="Arial" w:eastAsia="Arial" w:hAnsi="Arial" w:cs="Arial"/>
        </w:rPr>
        <w:t>.</w:t>
      </w:r>
    </w:p>
    <w:p w14:paraId="2FA8439C" w14:textId="77777777" w:rsidR="00242347" w:rsidRPr="00080485" w:rsidRDefault="00B814C5" w:rsidP="00EB1084">
      <w:pPr>
        <w:pStyle w:val="Heading3"/>
        <w:spacing w:line="480" w:lineRule="auto"/>
        <w:rPr>
          <w:rFonts w:ascii="Arial" w:hAnsi="Arial" w:cs="Arial"/>
          <w:b/>
          <w:bCs/>
          <w:i/>
          <w:iCs/>
          <w:color w:val="auto"/>
          <w:sz w:val="22"/>
          <w:szCs w:val="22"/>
        </w:rPr>
      </w:pPr>
      <w:bookmarkStart w:id="11" w:name="_Toc192795592"/>
      <w:r w:rsidRPr="00080485">
        <w:rPr>
          <w:rFonts w:ascii="Arial" w:hAnsi="Arial" w:cs="Arial"/>
          <w:b/>
          <w:bCs/>
          <w:i/>
          <w:iCs/>
          <w:color w:val="auto"/>
          <w:sz w:val="22"/>
          <w:szCs w:val="22"/>
        </w:rPr>
        <w:t>2.3.1 Individual Influences?</w:t>
      </w:r>
      <w:bookmarkEnd w:id="11"/>
    </w:p>
    <w:p w14:paraId="7834C661" w14:textId="749450BE" w:rsidR="009B00E0" w:rsidRPr="00080485" w:rsidRDefault="009B00E0" w:rsidP="00080485">
      <w:pPr>
        <w:spacing w:line="480" w:lineRule="auto"/>
        <w:rPr>
          <w:rFonts w:ascii="Arial" w:eastAsia="Arial" w:hAnsi="Arial" w:cs="Arial"/>
        </w:rPr>
      </w:pPr>
      <w:r w:rsidRPr="00080485">
        <w:rPr>
          <w:rFonts w:ascii="Arial" w:eastAsia="Arial" w:hAnsi="Arial" w:cs="Arial"/>
        </w:rPr>
        <w:t>Whilst the influences discussed below are classed as ‘individual’ characteristics,</w:t>
      </w:r>
      <w:r w:rsidR="000B6300" w:rsidRPr="00080485">
        <w:rPr>
          <w:rFonts w:ascii="Arial" w:eastAsia="Arial" w:hAnsi="Arial" w:cs="Arial"/>
        </w:rPr>
        <w:t xml:space="preserve"> I feel that</w:t>
      </w:r>
      <w:r w:rsidRPr="00080485">
        <w:rPr>
          <w:rFonts w:ascii="Arial" w:eastAsia="Arial" w:hAnsi="Arial" w:cs="Arial"/>
        </w:rPr>
        <w:t xml:space="preserve"> it is helpful to consider them through the lens of the social model of disability</w:t>
      </w:r>
      <w:r w:rsidR="00147EB0" w:rsidRPr="00080485">
        <w:rPr>
          <w:rFonts w:ascii="Arial" w:eastAsia="Arial" w:hAnsi="Arial" w:cs="Arial"/>
        </w:rPr>
        <w:t>, predicament model</w:t>
      </w:r>
      <w:r w:rsidRPr="00080485">
        <w:rPr>
          <w:rFonts w:ascii="Arial" w:eastAsia="Arial" w:hAnsi="Arial" w:cs="Arial"/>
        </w:rPr>
        <w:t xml:space="preserve"> </w:t>
      </w:r>
      <w:r w:rsidR="00D91B4E" w:rsidRPr="00080485">
        <w:rPr>
          <w:rFonts w:ascii="Arial" w:eastAsia="Arial" w:hAnsi="Arial" w:cs="Arial"/>
        </w:rPr>
        <w:t xml:space="preserve">(Anderson-Chavarria, 2021) </w:t>
      </w:r>
      <w:r w:rsidRPr="00080485">
        <w:rPr>
          <w:rFonts w:ascii="Arial" w:eastAsia="Arial" w:hAnsi="Arial" w:cs="Arial"/>
        </w:rPr>
        <w:t>and Bronfenbrenner’s Bioecological Model (2006).</w:t>
      </w:r>
      <w:r w:rsidRPr="00080485">
        <w:rPr>
          <w:rFonts w:ascii="Arial" w:eastAsia="Arial" w:hAnsi="Arial" w:cs="Arial"/>
          <w:color w:val="FF0000"/>
        </w:rPr>
        <w:t xml:space="preserve"> </w:t>
      </w:r>
      <w:r w:rsidRPr="00080485">
        <w:rPr>
          <w:rFonts w:ascii="Arial" w:eastAsia="Arial" w:hAnsi="Arial" w:cs="Arial"/>
        </w:rPr>
        <w:t>Individuals with these characteristics</w:t>
      </w:r>
      <w:r w:rsidR="00B163A7" w:rsidRPr="00080485">
        <w:rPr>
          <w:rFonts w:ascii="Arial" w:eastAsia="Arial" w:hAnsi="Arial" w:cs="Arial"/>
        </w:rPr>
        <w:t xml:space="preserve"> </w:t>
      </w:r>
      <w:r w:rsidRPr="00080485">
        <w:rPr>
          <w:rFonts w:ascii="Arial" w:eastAsia="Arial" w:hAnsi="Arial" w:cs="Arial"/>
        </w:rPr>
        <w:t xml:space="preserve">are more likely to experience ESNA; however, these alone would not lead to ESNA if the correct support </w:t>
      </w:r>
      <w:r w:rsidR="00AC4AB9" w:rsidRPr="00080485">
        <w:rPr>
          <w:rFonts w:ascii="Arial" w:eastAsia="Arial" w:hAnsi="Arial" w:cs="Arial"/>
        </w:rPr>
        <w:t xml:space="preserve">was </w:t>
      </w:r>
      <w:r w:rsidRPr="00080485">
        <w:rPr>
          <w:rFonts w:ascii="Arial" w:eastAsia="Arial" w:hAnsi="Arial" w:cs="Arial"/>
        </w:rPr>
        <w:t>in place. As discussed previously, CYP with SEN are more likely to experience ESNA and this is thought to be linked to the individuals and systems around these young people not meeting their needs (Tanya-</w:t>
      </w:r>
      <w:proofErr w:type="spellStart"/>
      <w:r w:rsidRPr="00080485">
        <w:rPr>
          <w:rFonts w:ascii="Arial" w:eastAsia="Arial" w:hAnsi="Arial" w:cs="Arial"/>
        </w:rPr>
        <w:t>Lereya</w:t>
      </w:r>
      <w:proofErr w:type="spellEnd"/>
      <w:r w:rsidRPr="00080485">
        <w:rPr>
          <w:rFonts w:ascii="Arial" w:eastAsia="Arial" w:hAnsi="Arial" w:cs="Arial"/>
        </w:rPr>
        <w:t xml:space="preserve"> et al., 2023). </w:t>
      </w:r>
    </w:p>
    <w:p w14:paraId="58E41345" w14:textId="0EED0261" w:rsidR="00927DEE" w:rsidRDefault="00927DEE" w:rsidP="000022CF">
      <w:pPr>
        <w:pStyle w:val="Heading4"/>
        <w:rPr>
          <w:rFonts w:ascii="Arial" w:eastAsia="Arial" w:hAnsi="Arial" w:cs="Arial"/>
          <w:color w:val="auto"/>
        </w:rPr>
      </w:pPr>
      <w:r w:rsidRPr="000022CF">
        <w:rPr>
          <w:rFonts w:ascii="Arial" w:eastAsia="Arial" w:hAnsi="Arial" w:cs="Arial"/>
          <w:color w:val="auto"/>
        </w:rPr>
        <w:t xml:space="preserve">Age </w:t>
      </w:r>
    </w:p>
    <w:p w14:paraId="1BC74A67" w14:textId="77777777" w:rsidR="000022CF" w:rsidRPr="000022CF" w:rsidRDefault="000022CF" w:rsidP="000022CF"/>
    <w:p w14:paraId="024C5C50" w14:textId="38E3F95E" w:rsidR="00192717" w:rsidRPr="00A16AE0" w:rsidRDefault="00B814C5" w:rsidP="00132166">
      <w:pPr>
        <w:spacing w:line="480" w:lineRule="auto"/>
        <w:rPr>
          <w:rFonts w:ascii="Arial" w:eastAsia="Arial" w:hAnsi="Arial" w:cs="Arial"/>
        </w:rPr>
      </w:pPr>
      <w:r w:rsidRPr="00A16AE0">
        <w:rPr>
          <w:rFonts w:ascii="Arial" w:eastAsia="Arial" w:hAnsi="Arial" w:cs="Arial"/>
        </w:rPr>
        <w:t>Like neurotypical students (DfE, 2024b), it has been noted that autistic students are more likely to engage in ESNA as they become older (Anderson, 2020; Totsika et al., 2020).</w:t>
      </w:r>
      <w:r w:rsidR="00AE1D5A" w:rsidRPr="00A16AE0">
        <w:rPr>
          <w:rFonts w:ascii="Arial" w:eastAsia="Arial" w:hAnsi="Arial" w:cs="Arial"/>
        </w:rPr>
        <w:t xml:space="preserve"> </w:t>
      </w:r>
      <w:r w:rsidR="00A5047C" w:rsidRPr="00A16AE0">
        <w:rPr>
          <w:rFonts w:ascii="Arial" w:eastAsia="Arial" w:hAnsi="Arial" w:cs="Arial"/>
        </w:rPr>
        <w:t>A</w:t>
      </w:r>
      <w:r w:rsidR="00585E6D" w:rsidRPr="00A16AE0">
        <w:rPr>
          <w:rFonts w:ascii="Arial" w:eastAsia="Arial" w:hAnsi="Arial" w:cs="Arial"/>
        </w:rPr>
        <w:t xml:space="preserve">lthough there </w:t>
      </w:r>
      <w:r w:rsidR="005B1C5F" w:rsidRPr="00A16AE0">
        <w:rPr>
          <w:rFonts w:ascii="Arial" w:eastAsia="Arial" w:hAnsi="Arial" w:cs="Arial"/>
        </w:rPr>
        <w:t>appears</w:t>
      </w:r>
      <w:r w:rsidR="00585E6D" w:rsidRPr="00A16AE0">
        <w:rPr>
          <w:rFonts w:ascii="Arial" w:eastAsia="Arial" w:hAnsi="Arial" w:cs="Arial"/>
        </w:rPr>
        <w:t xml:space="preserve"> to be a range of views on when adolescence begins (</w:t>
      </w:r>
      <w:r w:rsidR="00A30FC8" w:rsidRPr="00A16AE0">
        <w:rPr>
          <w:rFonts w:ascii="Arial" w:eastAsia="Arial" w:hAnsi="Arial" w:cs="Arial"/>
        </w:rPr>
        <w:t xml:space="preserve">Davis et al., 2022), </w:t>
      </w:r>
      <w:r w:rsidR="004059B9" w:rsidRPr="00A16AE0">
        <w:rPr>
          <w:rFonts w:ascii="Arial" w:eastAsia="Arial" w:hAnsi="Arial" w:cs="Arial"/>
        </w:rPr>
        <w:t>the</w:t>
      </w:r>
      <w:r w:rsidR="00816C85" w:rsidRPr="00A16AE0">
        <w:rPr>
          <w:rFonts w:ascii="Arial" w:eastAsia="Arial" w:hAnsi="Arial" w:cs="Arial"/>
        </w:rPr>
        <w:t xml:space="preserve"> biological, emotional, cognitive and psychosocial</w:t>
      </w:r>
      <w:r w:rsidR="004059B9" w:rsidRPr="00A16AE0">
        <w:rPr>
          <w:rFonts w:ascii="Arial" w:eastAsia="Arial" w:hAnsi="Arial" w:cs="Arial"/>
        </w:rPr>
        <w:t xml:space="preserve"> changes experienced by young people during adolescence may </w:t>
      </w:r>
      <w:r w:rsidR="00F17541" w:rsidRPr="00A16AE0">
        <w:rPr>
          <w:rFonts w:ascii="Arial" w:eastAsia="Arial" w:hAnsi="Arial" w:cs="Arial"/>
        </w:rPr>
        <w:t>influence</w:t>
      </w:r>
      <w:r w:rsidR="004059B9" w:rsidRPr="00A16AE0">
        <w:rPr>
          <w:rFonts w:ascii="Arial" w:eastAsia="Arial" w:hAnsi="Arial" w:cs="Arial"/>
        </w:rPr>
        <w:t xml:space="preserve"> this trend within neurotypical </w:t>
      </w:r>
      <w:r w:rsidR="00404D1A" w:rsidRPr="00A16AE0">
        <w:rPr>
          <w:rFonts w:ascii="Arial" w:eastAsia="Arial" w:hAnsi="Arial" w:cs="Arial"/>
        </w:rPr>
        <w:t>and</w:t>
      </w:r>
      <w:r w:rsidR="004059B9" w:rsidRPr="00A16AE0">
        <w:rPr>
          <w:rFonts w:ascii="Arial" w:eastAsia="Arial" w:hAnsi="Arial" w:cs="Arial"/>
        </w:rPr>
        <w:t xml:space="preserve"> autistic young people. </w:t>
      </w:r>
      <w:r w:rsidR="003F5801" w:rsidRPr="00A16AE0">
        <w:rPr>
          <w:rFonts w:ascii="Arial" w:eastAsia="Arial" w:hAnsi="Arial" w:cs="Arial"/>
        </w:rPr>
        <w:t>P</w:t>
      </w:r>
      <w:r w:rsidR="00BA7DEE" w:rsidRPr="00A16AE0">
        <w:rPr>
          <w:rFonts w:ascii="Arial" w:eastAsia="Arial" w:hAnsi="Arial" w:cs="Arial"/>
        </w:rPr>
        <w:t xml:space="preserve">hysical </w:t>
      </w:r>
      <w:r w:rsidR="007C3F3B" w:rsidRPr="00A16AE0">
        <w:rPr>
          <w:rFonts w:ascii="Arial" w:eastAsia="Arial" w:hAnsi="Arial" w:cs="Arial"/>
        </w:rPr>
        <w:t xml:space="preserve">changes </w:t>
      </w:r>
      <w:r w:rsidR="002E48FD" w:rsidRPr="00A16AE0">
        <w:rPr>
          <w:rFonts w:ascii="Arial" w:eastAsia="Arial" w:hAnsi="Arial" w:cs="Arial"/>
        </w:rPr>
        <w:t xml:space="preserve">within puberty </w:t>
      </w:r>
      <w:r w:rsidR="007C3F3B" w:rsidRPr="00A16AE0">
        <w:rPr>
          <w:rFonts w:ascii="Arial" w:eastAsia="Arial" w:hAnsi="Arial" w:cs="Arial"/>
        </w:rPr>
        <w:t xml:space="preserve">have been linked to changes </w:t>
      </w:r>
      <w:r w:rsidR="006C1F5F" w:rsidRPr="00A16AE0">
        <w:rPr>
          <w:rFonts w:ascii="Arial" w:eastAsia="Arial" w:hAnsi="Arial" w:cs="Arial"/>
        </w:rPr>
        <w:t xml:space="preserve">in social interactions and social anxiety (Corbett et al., 2020, </w:t>
      </w:r>
      <w:proofErr w:type="spellStart"/>
      <w:r w:rsidR="006C1F5F" w:rsidRPr="00A16AE0">
        <w:rPr>
          <w:rFonts w:ascii="Arial" w:eastAsia="Arial" w:hAnsi="Arial" w:cs="Arial"/>
        </w:rPr>
        <w:t>Rapee</w:t>
      </w:r>
      <w:proofErr w:type="spellEnd"/>
      <w:r w:rsidR="006C1F5F" w:rsidRPr="00A16AE0">
        <w:rPr>
          <w:rFonts w:ascii="Arial" w:eastAsia="Arial" w:hAnsi="Arial" w:cs="Arial"/>
        </w:rPr>
        <w:t xml:space="preserve"> et</w:t>
      </w:r>
      <w:r w:rsidR="005D386A" w:rsidRPr="00A16AE0">
        <w:rPr>
          <w:rFonts w:ascii="Arial" w:eastAsia="Arial" w:hAnsi="Arial" w:cs="Arial"/>
        </w:rPr>
        <w:t xml:space="preserve"> al., 2022)</w:t>
      </w:r>
      <w:r w:rsidR="00F17541" w:rsidRPr="00A16AE0">
        <w:rPr>
          <w:rFonts w:ascii="Arial" w:eastAsia="Arial" w:hAnsi="Arial" w:cs="Arial"/>
        </w:rPr>
        <w:t xml:space="preserve"> and h</w:t>
      </w:r>
      <w:r w:rsidR="008D1BDE" w:rsidRPr="00A16AE0">
        <w:rPr>
          <w:rFonts w:ascii="Arial" w:eastAsia="Arial" w:hAnsi="Arial" w:cs="Arial"/>
        </w:rPr>
        <w:t>ormonal</w:t>
      </w:r>
      <w:r w:rsidR="005B1C5F" w:rsidRPr="00A16AE0">
        <w:rPr>
          <w:rFonts w:ascii="Arial" w:eastAsia="Arial" w:hAnsi="Arial" w:cs="Arial"/>
        </w:rPr>
        <w:t xml:space="preserve"> </w:t>
      </w:r>
      <w:r w:rsidR="00BA7DEE" w:rsidRPr="00A16AE0">
        <w:rPr>
          <w:rFonts w:ascii="Arial" w:eastAsia="Arial" w:hAnsi="Arial" w:cs="Arial"/>
        </w:rPr>
        <w:t xml:space="preserve">changes during puberty </w:t>
      </w:r>
      <w:r w:rsidR="00B35627" w:rsidRPr="00A16AE0">
        <w:rPr>
          <w:rFonts w:ascii="Arial" w:eastAsia="Arial" w:hAnsi="Arial" w:cs="Arial"/>
        </w:rPr>
        <w:t xml:space="preserve">have </w:t>
      </w:r>
      <w:r w:rsidR="00C47D5E" w:rsidRPr="00A16AE0">
        <w:rPr>
          <w:rFonts w:ascii="Arial" w:eastAsia="Arial" w:hAnsi="Arial" w:cs="Arial"/>
        </w:rPr>
        <w:t xml:space="preserve">also </w:t>
      </w:r>
      <w:r w:rsidR="00B35627" w:rsidRPr="00A16AE0">
        <w:rPr>
          <w:rFonts w:ascii="Arial" w:eastAsia="Arial" w:hAnsi="Arial" w:cs="Arial"/>
        </w:rPr>
        <w:t xml:space="preserve">been </w:t>
      </w:r>
      <w:r w:rsidR="00F51CBD" w:rsidRPr="00A16AE0">
        <w:rPr>
          <w:rFonts w:ascii="Arial" w:eastAsia="Arial" w:hAnsi="Arial" w:cs="Arial"/>
        </w:rPr>
        <w:t xml:space="preserve">linked to </w:t>
      </w:r>
      <w:r w:rsidR="00E574CD" w:rsidRPr="00A16AE0">
        <w:rPr>
          <w:rFonts w:ascii="Arial" w:eastAsia="Arial" w:hAnsi="Arial" w:cs="Arial"/>
        </w:rPr>
        <w:t xml:space="preserve">an </w:t>
      </w:r>
      <w:r w:rsidR="005B1C5F" w:rsidRPr="00A16AE0">
        <w:rPr>
          <w:rFonts w:ascii="Arial" w:eastAsia="Arial" w:hAnsi="Arial" w:cs="Arial"/>
        </w:rPr>
        <w:t xml:space="preserve">increase in </w:t>
      </w:r>
      <w:r w:rsidR="003549C9" w:rsidRPr="00A16AE0">
        <w:rPr>
          <w:rFonts w:ascii="Arial" w:eastAsia="Arial" w:hAnsi="Arial" w:cs="Arial"/>
        </w:rPr>
        <w:t>emotional and behavioural difficulties</w:t>
      </w:r>
      <w:r w:rsidR="00071E5A" w:rsidRPr="00A16AE0">
        <w:rPr>
          <w:rFonts w:ascii="Arial" w:eastAsia="Arial" w:hAnsi="Arial" w:cs="Arial"/>
        </w:rPr>
        <w:t xml:space="preserve"> (</w:t>
      </w:r>
      <w:r w:rsidR="00A77B82" w:rsidRPr="00A16AE0">
        <w:rPr>
          <w:rFonts w:ascii="Arial" w:eastAsia="Arial" w:hAnsi="Arial" w:cs="Arial"/>
        </w:rPr>
        <w:t xml:space="preserve">Susman </w:t>
      </w:r>
      <w:r w:rsidR="00DE771B" w:rsidRPr="00A16AE0">
        <w:rPr>
          <w:rFonts w:ascii="Arial" w:eastAsia="Arial" w:hAnsi="Arial" w:cs="Arial"/>
        </w:rPr>
        <w:t>et al.</w:t>
      </w:r>
      <w:r w:rsidR="00A77B82" w:rsidRPr="00A16AE0">
        <w:rPr>
          <w:rFonts w:ascii="Arial" w:eastAsia="Arial" w:hAnsi="Arial" w:cs="Arial"/>
        </w:rPr>
        <w:t>, 200</w:t>
      </w:r>
      <w:r w:rsidR="003F2B75" w:rsidRPr="00A16AE0">
        <w:rPr>
          <w:rFonts w:ascii="Arial" w:eastAsia="Arial" w:hAnsi="Arial" w:cs="Arial"/>
        </w:rPr>
        <w:t>3</w:t>
      </w:r>
      <w:r w:rsidR="00A77B82" w:rsidRPr="00A16AE0">
        <w:rPr>
          <w:rFonts w:ascii="Arial" w:eastAsia="Arial" w:hAnsi="Arial" w:cs="Arial"/>
        </w:rPr>
        <w:t>)</w:t>
      </w:r>
      <w:r w:rsidR="00C7260A" w:rsidRPr="00A16AE0">
        <w:rPr>
          <w:rFonts w:ascii="Arial" w:eastAsia="Arial" w:hAnsi="Arial" w:cs="Arial"/>
        </w:rPr>
        <w:t xml:space="preserve">, which </w:t>
      </w:r>
      <w:r w:rsidR="000D2C2E" w:rsidRPr="00A16AE0">
        <w:rPr>
          <w:rFonts w:ascii="Arial" w:eastAsia="Arial" w:hAnsi="Arial" w:cs="Arial"/>
        </w:rPr>
        <w:t xml:space="preserve">may lead to an increase in the likelihood of ESNA as discussed below. </w:t>
      </w:r>
      <w:r w:rsidR="00672589" w:rsidRPr="00A16AE0">
        <w:rPr>
          <w:rFonts w:ascii="Arial" w:eastAsia="Arial" w:hAnsi="Arial" w:cs="Arial"/>
        </w:rPr>
        <w:t xml:space="preserve">Furthermore, it has been noted that during adolescence, </w:t>
      </w:r>
      <w:r w:rsidR="008844C1" w:rsidRPr="00A16AE0">
        <w:rPr>
          <w:rFonts w:ascii="Arial" w:eastAsia="Arial" w:hAnsi="Arial" w:cs="Arial"/>
        </w:rPr>
        <w:t xml:space="preserve"> the </w:t>
      </w:r>
      <w:r w:rsidR="00B70393" w:rsidRPr="00A16AE0">
        <w:rPr>
          <w:rFonts w:ascii="Arial" w:eastAsia="Arial" w:hAnsi="Arial" w:cs="Arial"/>
        </w:rPr>
        <w:t>brain</w:t>
      </w:r>
      <w:r w:rsidR="008844C1" w:rsidRPr="00A16AE0">
        <w:rPr>
          <w:rFonts w:ascii="Arial" w:eastAsia="Arial" w:hAnsi="Arial" w:cs="Arial"/>
        </w:rPr>
        <w:t xml:space="preserve"> continues to </w:t>
      </w:r>
      <w:r w:rsidR="008844C1" w:rsidRPr="00A16AE0">
        <w:rPr>
          <w:rFonts w:ascii="Arial" w:eastAsia="Arial" w:hAnsi="Arial" w:cs="Arial"/>
        </w:rPr>
        <w:lastRenderedPageBreak/>
        <w:t>develop</w:t>
      </w:r>
      <w:r w:rsidR="002047FE" w:rsidRPr="00A16AE0">
        <w:rPr>
          <w:rFonts w:ascii="Arial" w:eastAsia="Arial" w:hAnsi="Arial" w:cs="Arial"/>
        </w:rPr>
        <w:t>; this</w:t>
      </w:r>
      <w:r w:rsidR="00B70393" w:rsidRPr="00A16AE0">
        <w:rPr>
          <w:rFonts w:ascii="Arial" w:eastAsia="Arial" w:hAnsi="Arial" w:cs="Arial"/>
        </w:rPr>
        <w:t xml:space="preserve"> includes </w:t>
      </w:r>
      <w:r w:rsidR="008A2718" w:rsidRPr="00A16AE0">
        <w:rPr>
          <w:rFonts w:ascii="Arial" w:eastAsia="Arial" w:hAnsi="Arial" w:cs="Arial"/>
        </w:rPr>
        <w:t xml:space="preserve">changes within the prefrontal cortex, </w:t>
      </w:r>
      <w:r w:rsidR="00672589" w:rsidRPr="00A16AE0">
        <w:rPr>
          <w:rFonts w:ascii="Arial" w:eastAsia="Arial" w:hAnsi="Arial" w:cs="Arial"/>
        </w:rPr>
        <w:t xml:space="preserve">which </w:t>
      </w:r>
      <w:r w:rsidR="00D209CF" w:rsidRPr="00A16AE0">
        <w:rPr>
          <w:rFonts w:ascii="Arial" w:eastAsia="Arial" w:hAnsi="Arial" w:cs="Arial"/>
        </w:rPr>
        <w:t xml:space="preserve">is associated with </w:t>
      </w:r>
      <w:r w:rsidR="008A2718" w:rsidRPr="00A16AE0">
        <w:rPr>
          <w:rFonts w:ascii="Arial" w:eastAsia="Arial" w:hAnsi="Arial" w:cs="Arial"/>
        </w:rPr>
        <w:t xml:space="preserve">increased executive functioning skills </w:t>
      </w:r>
      <w:r w:rsidR="007720CC" w:rsidRPr="00A16AE0">
        <w:rPr>
          <w:rFonts w:ascii="Arial" w:eastAsia="Arial" w:hAnsi="Arial" w:cs="Arial"/>
        </w:rPr>
        <w:t>such as</w:t>
      </w:r>
      <w:r w:rsidR="00AF2774" w:rsidRPr="00A16AE0">
        <w:rPr>
          <w:rFonts w:ascii="Arial" w:eastAsia="Arial" w:hAnsi="Arial" w:cs="Arial"/>
        </w:rPr>
        <w:t xml:space="preserve"> </w:t>
      </w:r>
      <w:r w:rsidR="008A2718" w:rsidRPr="00A16AE0">
        <w:rPr>
          <w:rFonts w:ascii="Arial" w:eastAsia="Arial" w:hAnsi="Arial" w:cs="Arial"/>
        </w:rPr>
        <w:t>emotional control</w:t>
      </w:r>
      <w:r w:rsidR="006D25BE" w:rsidRPr="00A16AE0">
        <w:rPr>
          <w:rFonts w:ascii="Arial" w:eastAsia="Arial" w:hAnsi="Arial" w:cs="Arial"/>
        </w:rPr>
        <w:t>,</w:t>
      </w:r>
      <w:r w:rsidR="006C16F6" w:rsidRPr="00A16AE0">
        <w:rPr>
          <w:rFonts w:ascii="Arial" w:eastAsia="Arial" w:hAnsi="Arial" w:cs="Arial"/>
        </w:rPr>
        <w:t xml:space="preserve"> behavioural inhibition</w:t>
      </w:r>
      <w:r w:rsidR="00FF3496" w:rsidRPr="00A16AE0">
        <w:rPr>
          <w:rFonts w:ascii="Arial" w:eastAsia="Arial" w:hAnsi="Arial" w:cs="Arial"/>
        </w:rPr>
        <w:t xml:space="preserve">, planning, organisation, </w:t>
      </w:r>
      <w:r w:rsidR="003D139E" w:rsidRPr="00A16AE0">
        <w:rPr>
          <w:rFonts w:ascii="Arial" w:eastAsia="Arial" w:hAnsi="Arial" w:cs="Arial"/>
        </w:rPr>
        <w:t xml:space="preserve">and </w:t>
      </w:r>
      <w:r w:rsidR="00FF3496" w:rsidRPr="00A16AE0">
        <w:rPr>
          <w:rFonts w:ascii="Arial" w:eastAsia="Arial" w:hAnsi="Arial" w:cs="Arial"/>
        </w:rPr>
        <w:t>working memory</w:t>
      </w:r>
      <w:r w:rsidR="007477C9" w:rsidRPr="00A16AE0">
        <w:rPr>
          <w:rFonts w:ascii="Arial" w:eastAsia="Arial" w:hAnsi="Arial" w:cs="Arial"/>
        </w:rPr>
        <w:t>, which is linked with increased social-emotional skills</w:t>
      </w:r>
      <w:r w:rsidR="00995F4A" w:rsidRPr="00A16AE0">
        <w:rPr>
          <w:rFonts w:ascii="Arial" w:eastAsia="Arial" w:hAnsi="Arial" w:cs="Arial"/>
        </w:rPr>
        <w:t>, behaviour and academic skills (Riccio &amp; Castro, 2020)</w:t>
      </w:r>
      <w:r w:rsidR="00277167" w:rsidRPr="00A16AE0">
        <w:rPr>
          <w:rFonts w:ascii="Arial" w:eastAsia="Arial" w:hAnsi="Arial" w:cs="Arial"/>
        </w:rPr>
        <w:t xml:space="preserve">. However, </w:t>
      </w:r>
      <w:r w:rsidR="004852C9" w:rsidRPr="00A16AE0">
        <w:rPr>
          <w:rFonts w:ascii="Arial" w:eastAsia="Arial" w:hAnsi="Arial" w:cs="Arial"/>
        </w:rPr>
        <w:t>i</w:t>
      </w:r>
      <w:r w:rsidR="005225BB" w:rsidRPr="00A16AE0">
        <w:rPr>
          <w:rFonts w:ascii="Arial" w:eastAsia="Arial" w:hAnsi="Arial" w:cs="Arial"/>
        </w:rPr>
        <w:t xml:space="preserve">t is noted that needs within these skills are </w:t>
      </w:r>
      <w:r w:rsidR="007477C9" w:rsidRPr="00A16AE0">
        <w:rPr>
          <w:rFonts w:ascii="Arial" w:eastAsia="Arial" w:hAnsi="Arial" w:cs="Arial"/>
        </w:rPr>
        <w:t>often</w:t>
      </w:r>
      <w:r w:rsidR="00F273DA" w:rsidRPr="00A16AE0">
        <w:rPr>
          <w:rFonts w:ascii="Arial" w:eastAsia="Arial" w:hAnsi="Arial" w:cs="Arial"/>
        </w:rPr>
        <w:t xml:space="preserve"> </w:t>
      </w:r>
      <w:r w:rsidR="000B128B" w:rsidRPr="00A16AE0">
        <w:rPr>
          <w:rFonts w:ascii="Arial" w:eastAsia="Arial" w:hAnsi="Arial" w:cs="Arial"/>
        </w:rPr>
        <w:t xml:space="preserve">experienced by </w:t>
      </w:r>
      <w:r w:rsidR="00FF3496" w:rsidRPr="00A16AE0">
        <w:rPr>
          <w:rFonts w:ascii="Arial" w:eastAsia="Arial" w:hAnsi="Arial" w:cs="Arial"/>
        </w:rPr>
        <w:t>neurodiverse students (</w:t>
      </w:r>
      <w:r w:rsidR="004852C9" w:rsidRPr="00A16AE0">
        <w:rPr>
          <w:rFonts w:ascii="Arial" w:eastAsia="Arial" w:hAnsi="Arial" w:cs="Arial"/>
        </w:rPr>
        <w:t>Pellicano, 2012</w:t>
      </w:r>
      <w:r w:rsidR="00FF3496" w:rsidRPr="00A16AE0">
        <w:rPr>
          <w:rFonts w:ascii="Arial" w:eastAsia="Arial" w:hAnsi="Arial" w:cs="Arial"/>
        </w:rPr>
        <w:t xml:space="preserve">), which may account for </w:t>
      </w:r>
      <w:r w:rsidR="00675D72" w:rsidRPr="00A16AE0">
        <w:rPr>
          <w:rFonts w:ascii="Arial" w:eastAsia="Arial" w:hAnsi="Arial" w:cs="Arial"/>
        </w:rPr>
        <w:t xml:space="preserve">increased </w:t>
      </w:r>
      <w:r w:rsidR="00FF3496" w:rsidRPr="00A16AE0">
        <w:rPr>
          <w:rFonts w:ascii="Arial" w:eastAsia="Arial" w:hAnsi="Arial" w:cs="Arial"/>
        </w:rPr>
        <w:t xml:space="preserve">difficulties navigating a secondary school environment that </w:t>
      </w:r>
      <w:r w:rsidR="00B71B1B" w:rsidRPr="00A16AE0">
        <w:rPr>
          <w:rFonts w:ascii="Arial" w:eastAsia="Arial" w:hAnsi="Arial" w:cs="Arial"/>
        </w:rPr>
        <w:t xml:space="preserve">places increased demands on </w:t>
      </w:r>
      <w:r w:rsidR="00FF3496" w:rsidRPr="00A16AE0">
        <w:rPr>
          <w:rFonts w:ascii="Arial" w:eastAsia="Arial" w:hAnsi="Arial" w:cs="Arial"/>
        </w:rPr>
        <w:t>a range of executive functioning skills.</w:t>
      </w:r>
      <w:r w:rsidR="007720CC" w:rsidRPr="00A16AE0">
        <w:rPr>
          <w:rFonts w:ascii="Arial" w:eastAsia="Arial" w:hAnsi="Arial" w:cs="Arial"/>
        </w:rPr>
        <w:t xml:space="preserve"> </w:t>
      </w:r>
      <w:r w:rsidR="00BA161B" w:rsidRPr="00A16AE0">
        <w:rPr>
          <w:rFonts w:ascii="Arial" w:eastAsia="Arial" w:hAnsi="Arial" w:cs="Arial"/>
        </w:rPr>
        <w:t>Kimmel (2024)</w:t>
      </w:r>
      <w:r w:rsidR="000D79CC" w:rsidRPr="00A16AE0">
        <w:rPr>
          <w:rFonts w:ascii="Arial" w:eastAsia="Arial" w:hAnsi="Arial" w:cs="Arial"/>
        </w:rPr>
        <w:t xml:space="preserve"> proposes </w:t>
      </w:r>
      <w:r w:rsidR="001D599C" w:rsidRPr="00A16AE0">
        <w:rPr>
          <w:rFonts w:ascii="Arial" w:eastAsia="Arial" w:hAnsi="Arial" w:cs="Arial"/>
        </w:rPr>
        <w:t xml:space="preserve">CYP with </w:t>
      </w:r>
      <w:r w:rsidR="000D79CC" w:rsidRPr="00A16AE0">
        <w:rPr>
          <w:rFonts w:ascii="Arial" w:eastAsia="Arial" w:hAnsi="Arial" w:cs="Arial"/>
        </w:rPr>
        <w:t xml:space="preserve">executive functioning needs </w:t>
      </w:r>
      <w:r w:rsidR="009A011E" w:rsidRPr="00A16AE0">
        <w:rPr>
          <w:rFonts w:ascii="Arial" w:eastAsia="Arial" w:hAnsi="Arial" w:cs="Arial"/>
        </w:rPr>
        <w:t xml:space="preserve">can experience anxiety due to </w:t>
      </w:r>
      <w:r w:rsidR="001D599C" w:rsidRPr="00A16AE0">
        <w:rPr>
          <w:rFonts w:ascii="Arial" w:eastAsia="Arial" w:hAnsi="Arial" w:cs="Arial"/>
        </w:rPr>
        <w:t>the subsequent difficulties encountered</w:t>
      </w:r>
      <w:r w:rsidR="00C47ED2" w:rsidRPr="00A16AE0">
        <w:rPr>
          <w:rFonts w:ascii="Arial" w:eastAsia="Arial" w:hAnsi="Arial" w:cs="Arial"/>
        </w:rPr>
        <w:t>, which c</w:t>
      </w:r>
      <w:r w:rsidR="007720CC" w:rsidRPr="00A16AE0">
        <w:rPr>
          <w:rFonts w:ascii="Arial" w:eastAsia="Arial" w:hAnsi="Arial" w:cs="Arial"/>
        </w:rPr>
        <w:t>ould potentially</w:t>
      </w:r>
      <w:r w:rsidR="00C47ED2" w:rsidRPr="00A16AE0">
        <w:rPr>
          <w:rFonts w:ascii="Arial" w:eastAsia="Arial" w:hAnsi="Arial" w:cs="Arial"/>
        </w:rPr>
        <w:t xml:space="preserve"> </w:t>
      </w:r>
      <w:r w:rsidR="00AB7587" w:rsidRPr="00A16AE0">
        <w:rPr>
          <w:rFonts w:ascii="Arial" w:eastAsia="Arial" w:hAnsi="Arial" w:cs="Arial"/>
        </w:rPr>
        <w:t>lead to</w:t>
      </w:r>
      <w:r w:rsidR="00C47ED2" w:rsidRPr="00A16AE0">
        <w:rPr>
          <w:rFonts w:ascii="Arial" w:eastAsia="Arial" w:hAnsi="Arial" w:cs="Arial"/>
        </w:rPr>
        <w:t xml:space="preserve"> ESNA.</w:t>
      </w:r>
    </w:p>
    <w:p w14:paraId="763D4581" w14:textId="7E8DC3D7" w:rsidR="00242347" w:rsidRPr="002E3382" w:rsidRDefault="00490E61" w:rsidP="00132166">
      <w:pPr>
        <w:spacing w:line="480" w:lineRule="auto"/>
        <w:rPr>
          <w:rFonts w:ascii="Arial" w:eastAsia="Arial" w:hAnsi="Arial" w:cs="Arial"/>
        </w:rPr>
      </w:pPr>
      <w:r w:rsidRPr="00A16AE0">
        <w:rPr>
          <w:rFonts w:ascii="Arial" w:eastAsia="Arial" w:hAnsi="Arial" w:cs="Arial"/>
        </w:rPr>
        <w:t>Furthermore,</w:t>
      </w:r>
      <w:r w:rsidR="00A92F6C" w:rsidRPr="00A16AE0">
        <w:rPr>
          <w:rFonts w:ascii="Arial" w:eastAsia="Arial" w:hAnsi="Arial" w:cs="Arial"/>
        </w:rPr>
        <w:t xml:space="preserve"> </w:t>
      </w:r>
      <w:r w:rsidR="00B6751A" w:rsidRPr="00A16AE0">
        <w:rPr>
          <w:rFonts w:ascii="Arial" w:eastAsia="Arial" w:hAnsi="Arial" w:cs="Arial"/>
        </w:rPr>
        <w:t>other</w:t>
      </w:r>
      <w:r w:rsidR="00A92F6C" w:rsidRPr="00A16AE0">
        <w:rPr>
          <w:rFonts w:ascii="Arial" w:eastAsia="Arial" w:hAnsi="Arial" w:cs="Arial"/>
        </w:rPr>
        <w:t xml:space="preserve"> explanation</w:t>
      </w:r>
      <w:r w:rsidR="00B6751A" w:rsidRPr="00A16AE0">
        <w:rPr>
          <w:rFonts w:ascii="Arial" w:eastAsia="Arial" w:hAnsi="Arial" w:cs="Arial"/>
        </w:rPr>
        <w:t xml:space="preserve">s </w:t>
      </w:r>
      <w:r w:rsidR="00A92F6C" w:rsidRPr="00A16AE0">
        <w:rPr>
          <w:rFonts w:ascii="Arial" w:eastAsia="Arial" w:hAnsi="Arial" w:cs="Arial"/>
        </w:rPr>
        <w:t>for why students are more likely to experience ESNA as they</w:t>
      </w:r>
      <w:r w:rsidR="00B6751A" w:rsidRPr="00A16AE0">
        <w:rPr>
          <w:rFonts w:ascii="Arial" w:eastAsia="Arial" w:hAnsi="Arial" w:cs="Arial"/>
        </w:rPr>
        <w:t xml:space="preserve"> age may be provided by</w:t>
      </w:r>
      <w:r w:rsidR="006E62BA" w:rsidRPr="00A16AE0">
        <w:rPr>
          <w:rFonts w:ascii="Arial" w:eastAsia="Arial" w:hAnsi="Arial" w:cs="Arial"/>
        </w:rPr>
        <w:t xml:space="preserve"> considering</w:t>
      </w:r>
      <w:r w:rsidR="00B6751A" w:rsidRPr="00A16AE0">
        <w:rPr>
          <w:rFonts w:ascii="Arial" w:eastAsia="Arial" w:hAnsi="Arial" w:cs="Arial"/>
        </w:rPr>
        <w:t xml:space="preserve"> the Bioecological model. I</w:t>
      </w:r>
      <w:r w:rsidRPr="00A16AE0">
        <w:rPr>
          <w:rFonts w:ascii="Arial" w:eastAsia="Arial" w:hAnsi="Arial" w:cs="Arial"/>
        </w:rPr>
        <w:t>f</w:t>
      </w:r>
      <w:r w:rsidR="00611F2E" w:rsidRPr="00A16AE0">
        <w:rPr>
          <w:rFonts w:ascii="Arial" w:eastAsia="Arial" w:hAnsi="Arial" w:cs="Arial"/>
        </w:rPr>
        <w:t xml:space="preserve"> we were to consider </w:t>
      </w:r>
      <w:proofErr w:type="spellStart"/>
      <w:r w:rsidR="00611F2E" w:rsidRPr="00A16AE0">
        <w:rPr>
          <w:rFonts w:ascii="Arial" w:eastAsia="Arial" w:hAnsi="Arial" w:cs="Arial"/>
          <w:i/>
          <w:iCs/>
        </w:rPr>
        <w:t>mesotime</w:t>
      </w:r>
      <w:proofErr w:type="spellEnd"/>
      <w:r w:rsidR="008A05C5" w:rsidRPr="00A16AE0">
        <w:rPr>
          <w:rFonts w:ascii="Arial" w:eastAsia="Arial" w:hAnsi="Arial" w:cs="Arial"/>
        </w:rPr>
        <w:t xml:space="preserve"> (Bron</w:t>
      </w:r>
      <w:r w:rsidR="009A0D06" w:rsidRPr="00A16AE0">
        <w:rPr>
          <w:rFonts w:ascii="Arial" w:eastAsia="Arial" w:hAnsi="Arial" w:cs="Arial"/>
        </w:rPr>
        <w:t>fenbrenner</w:t>
      </w:r>
      <w:r w:rsidR="00325C57" w:rsidRPr="00A16AE0">
        <w:rPr>
          <w:rFonts w:ascii="Arial" w:eastAsia="Arial" w:hAnsi="Arial" w:cs="Arial"/>
        </w:rPr>
        <w:t xml:space="preserve"> &amp; Morris</w:t>
      </w:r>
      <w:r w:rsidR="009A0D06" w:rsidRPr="00A16AE0">
        <w:rPr>
          <w:rFonts w:ascii="Arial" w:eastAsia="Arial" w:hAnsi="Arial" w:cs="Arial"/>
        </w:rPr>
        <w:t>, 2006)</w:t>
      </w:r>
      <w:r w:rsidR="00394329" w:rsidRPr="00A16AE0">
        <w:rPr>
          <w:rFonts w:ascii="Arial" w:eastAsia="Arial" w:hAnsi="Arial" w:cs="Arial"/>
        </w:rPr>
        <w:t xml:space="preserve">; </w:t>
      </w:r>
      <w:r w:rsidR="006E0758" w:rsidRPr="00A16AE0">
        <w:rPr>
          <w:rFonts w:ascii="Arial" w:eastAsia="Arial" w:hAnsi="Arial" w:cs="Arial"/>
        </w:rPr>
        <w:t xml:space="preserve">the longer </w:t>
      </w:r>
      <w:r w:rsidR="00394329" w:rsidRPr="00A16AE0">
        <w:rPr>
          <w:rFonts w:ascii="Arial" w:eastAsia="Arial" w:hAnsi="Arial" w:cs="Arial"/>
        </w:rPr>
        <w:t xml:space="preserve">autistic </w:t>
      </w:r>
      <w:r w:rsidR="007861B0" w:rsidRPr="00A16AE0">
        <w:rPr>
          <w:rFonts w:ascii="Arial" w:eastAsia="Arial" w:hAnsi="Arial" w:cs="Arial"/>
        </w:rPr>
        <w:t xml:space="preserve">CYP </w:t>
      </w:r>
      <w:r w:rsidR="00755148" w:rsidRPr="00A16AE0">
        <w:rPr>
          <w:rFonts w:ascii="Arial" w:eastAsia="Arial" w:hAnsi="Arial" w:cs="Arial"/>
        </w:rPr>
        <w:t>experience</w:t>
      </w:r>
      <w:r w:rsidR="006844C1" w:rsidRPr="00A16AE0">
        <w:rPr>
          <w:rFonts w:ascii="Arial" w:eastAsia="Arial" w:hAnsi="Arial" w:cs="Arial"/>
        </w:rPr>
        <w:t xml:space="preserve"> </w:t>
      </w:r>
      <w:r w:rsidR="00816962" w:rsidRPr="00A16AE0">
        <w:rPr>
          <w:rFonts w:ascii="Arial" w:eastAsia="Arial" w:hAnsi="Arial" w:cs="Arial"/>
        </w:rPr>
        <w:t>difficulties</w:t>
      </w:r>
      <w:r w:rsidR="006844C1" w:rsidRPr="00A16AE0">
        <w:rPr>
          <w:rFonts w:ascii="Arial" w:eastAsia="Arial" w:hAnsi="Arial" w:cs="Arial"/>
        </w:rPr>
        <w:t xml:space="preserve"> </w:t>
      </w:r>
      <w:r w:rsidR="007861B0" w:rsidRPr="00A16AE0">
        <w:rPr>
          <w:rFonts w:ascii="Arial" w:eastAsia="Arial" w:hAnsi="Arial" w:cs="Arial"/>
        </w:rPr>
        <w:t>attending school, the stronger the impact of these difficulties (and subsequently, the</w:t>
      </w:r>
      <w:r w:rsidR="00575175" w:rsidRPr="00A16AE0">
        <w:rPr>
          <w:rFonts w:ascii="Arial" w:eastAsia="Arial" w:hAnsi="Arial" w:cs="Arial"/>
        </w:rPr>
        <w:t xml:space="preserve"> likelihood of ESNA) </w:t>
      </w:r>
      <w:r w:rsidR="0022162B" w:rsidRPr="00A16AE0">
        <w:rPr>
          <w:rFonts w:ascii="Arial" w:eastAsia="Arial" w:hAnsi="Arial" w:cs="Arial"/>
        </w:rPr>
        <w:t>unless these needs are supported effectively.</w:t>
      </w:r>
      <w:r w:rsidR="00CA7D19" w:rsidRPr="00A16AE0">
        <w:rPr>
          <w:rFonts w:ascii="Arial" w:eastAsia="Arial" w:hAnsi="Arial" w:cs="Arial"/>
        </w:rPr>
        <w:t xml:space="preserve"> </w:t>
      </w:r>
      <w:r w:rsidR="00B814C5" w:rsidRPr="00A16AE0">
        <w:rPr>
          <w:rFonts w:ascii="Arial" w:eastAsia="Arial" w:hAnsi="Arial" w:cs="Arial"/>
        </w:rPr>
        <w:t xml:space="preserve">It is </w:t>
      </w:r>
      <w:r w:rsidR="009A4202" w:rsidRPr="00A16AE0">
        <w:rPr>
          <w:rFonts w:ascii="Arial" w:eastAsia="Arial" w:hAnsi="Arial" w:cs="Arial"/>
        </w:rPr>
        <w:t xml:space="preserve">also </w:t>
      </w:r>
      <w:r w:rsidR="00B814C5" w:rsidRPr="00A16AE0">
        <w:rPr>
          <w:rFonts w:ascii="Arial" w:eastAsia="Arial" w:hAnsi="Arial" w:cs="Arial"/>
        </w:rPr>
        <w:t xml:space="preserve">important to consider </w:t>
      </w:r>
      <w:r w:rsidR="007753C9" w:rsidRPr="00A16AE0">
        <w:rPr>
          <w:rFonts w:ascii="Arial" w:eastAsia="Arial" w:hAnsi="Arial" w:cs="Arial"/>
        </w:rPr>
        <w:t>changes within the micro</w:t>
      </w:r>
      <w:r w:rsidR="00530FE8" w:rsidRPr="00A16AE0">
        <w:rPr>
          <w:rFonts w:ascii="Arial" w:eastAsia="Arial" w:hAnsi="Arial" w:cs="Arial"/>
        </w:rPr>
        <w:t>system</w:t>
      </w:r>
      <w:r w:rsidR="00B814C5" w:rsidRPr="00A16AE0">
        <w:rPr>
          <w:rFonts w:ascii="Arial" w:eastAsia="Arial" w:hAnsi="Arial" w:cs="Arial"/>
        </w:rPr>
        <w:t xml:space="preserve">, such as differences in the school </w:t>
      </w:r>
      <w:r w:rsidR="007720CC" w:rsidRPr="00A16AE0">
        <w:rPr>
          <w:rFonts w:ascii="Arial" w:eastAsia="Arial" w:hAnsi="Arial" w:cs="Arial"/>
        </w:rPr>
        <w:t>environment</w:t>
      </w:r>
      <w:r w:rsidR="00B814C5" w:rsidRPr="00A16AE0">
        <w:rPr>
          <w:rFonts w:ascii="Arial" w:eastAsia="Arial" w:hAnsi="Arial" w:cs="Arial"/>
        </w:rPr>
        <w:t xml:space="preserve"> and </w:t>
      </w:r>
      <w:r w:rsidR="007720CC" w:rsidRPr="00A16AE0">
        <w:rPr>
          <w:rFonts w:ascii="Arial" w:eastAsia="Arial" w:hAnsi="Arial" w:cs="Arial"/>
        </w:rPr>
        <w:t xml:space="preserve">differences in expectations and </w:t>
      </w:r>
      <w:r w:rsidR="00B814C5" w:rsidRPr="00A16AE0">
        <w:rPr>
          <w:rFonts w:ascii="Arial" w:eastAsia="Arial" w:hAnsi="Arial" w:cs="Arial"/>
        </w:rPr>
        <w:t xml:space="preserve">approaches that are apparent </w:t>
      </w:r>
      <w:r w:rsidR="007720CC" w:rsidRPr="00A16AE0">
        <w:rPr>
          <w:rFonts w:ascii="Arial" w:eastAsia="Arial" w:hAnsi="Arial" w:cs="Arial"/>
        </w:rPr>
        <w:t>in the transition from</w:t>
      </w:r>
      <w:r w:rsidR="00B814C5" w:rsidRPr="00A16AE0">
        <w:rPr>
          <w:rFonts w:ascii="Arial" w:eastAsia="Arial" w:hAnsi="Arial" w:cs="Arial"/>
        </w:rPr>
        <w:t xml:space="preserve"> primary </w:t>
      </w:r>
      <w:r w:rsidR="007720CC" w:rsidRPr="00A16AE0">
        <w:rPr>
          <w:rFonts w:ascii="Arial" w:eastAsia="Arial" w:hAnsi="Arial" w:cs="Arial"/>
        </w:rPr>
        <w:t>to</w:t>
      </w:r>
      <w:r w:rsidR="00B814C5" w:rsidRPr="00A16AE0">
        <w:rPr>
          <w:rFonts w:ascii="Arial" w:eastAsia="Arial" w:hAnsi="Arial" w:cs="Arial"/>
        </w:rPr>
        <w:t xml:space="preserve"> secondary school</w:t>
      </w:r>
      <w:r w:rsidR="007720CC" w:rsidRPr="00A16AE0">
        <w:rPr>
          <w:rFonts w:ascii="Arial" w:eastAsia="Arial" w:hAnsi="Arial" w:cs="Arial"/>
        </w:rPr>
        <w:t>,</w:t>
      </w:r>
      <w:r w:rsidR="00B814C5" w:rsidRPr="00A16AE0">
        <w:rPr>
          <w:rFonts w:ascii="Arial" w:eastAsia="Arial" w:hAnsi="Arial" w:cs="Arial"/>
        </w:rPr>
        <w:t xml:space="preserve"> </w:t>
      </w:r>
      <w:r w:rsidR="00E87F11" w:rsidRPr="00A16AE0">
        <w:rPr>
          <w:rFonts w:ascii="Arial" w:eastAsia="Arial" w:hAnsi="Arial" w:cs="Arial"/>
        </w:rPr>
        <w:t xml:space="preserve">as well as the changes in social dynamics </w:t>
      </w:r>
      <w:r w:rsidR="00B814C5" w:rsidRPr="00A16AE0">
        <w:rPr>
          <w:rFonts w:ascii="Arial" w:eastAsia="Arial" w:hAnsi="Arial" w:cs="Arial"/>
        </w:rPr>
        <w:t>as CYPs age</w:t>
      </w:r>
      <w:r w:rsidR="007720CC" w:rsidRPr="00A16AE0">
        <w:rPr>
          <w:rFonts w:ascii="Arial" w:eastAsia="Arial" w:hAnsi="Arial" w:cs="Arial"/>
        </w:rPr>
        <w:t xml:space="preserve">, </w:t>
      </w:r>
      <w:r w:rsidR="009A4202" w:rsidRPr="00A16AE0">
        <w:rPr>
          <w:rFonts w:ascii="Arial" w:eastAsia="Arial" w:hAnsi="Arial" w:cs="Arial"/>
        </w:rPr>
        <w:t>which shall be discussed later</w:t>
      </w:r>
      <w:r w:rsidR="00B814C5" w:rsidRPr="00A16AE0">
        <w:rPr>
          <w:rFonts w:ascii="Arial" w:eastAsia="Arial" w:hAnsi="Arial" w:cs="Arial"/>
        </w:rPr>
        <w:t>.</w:t>
      </w:r>
      <w:r w:rsidR="00B814C5" w:rsidRPr="003F5801">
        <w:rPr>
          <w:rFonts w:ascii="Arial" w:eastAsia="Arial" w:hAnsi="Arial" w:cs="Arial"/>
        </w:rPr>
        <w:t xml:space="preserve"> </w:t>
      </w:r>
      <w:r w:rsidR="00B814C5" w:rsidRPr="00132166">
        <w:rPr>
          <w:rFonts w:ascii="Arial" w:eastAsia="Arial" w:hAnsi="Arial" w:cs="Arial"/>
        </w:rPr>
        <w:t xml:space="preserve">However, Ochi (2020) did note that when comparing 94 autistic CYP to 143 non-autistic CYP, ESNA was more </w:t>
      </w:r>
      <w:r w:rsidR="00B814C5" w:rsidRPr="002E3382">
        <w:rPr>
          <w:rFonts w:ascii="Arial" w:eastAsia="Arial" w:hAnsi="Arial" w:cs="Arial"/>
        </w:rPr>
        <w:t xml:space="preserve">likely to occur earlier in an autistic CYP’s life in comparison to non-autistic peers. This is possibly a contributing factor to why autistic students are disproportionately impacted. </w:t>
      </w:r>
    </w:p>
    <w:p w14:paraId="2BFDA4AA" w14:textId="2E0FECF7" w:rsidR="00927DEE" w:rsidRDefault="00927DEE" w:rsidP="002E3382">
      <w:pPr>
        <w:pStyle w:val="Heading4"/>
        <w:rPr>
          <w:rFonts w:ascii="Arial" w:eastAsia="Arial" w:hAnsi="Arial" w:cs="Arial"/>
          <w:color w:val="auto"/>
        </w:rPr>
      </w:pPr>
      <w:r w:rsidRPr="002E3382">
        <w:rPr>
          <w:rFonts w:ascii="Arial" w:eastAsia="Arial" w:hAnsi="Arial" w:cs="Arial"/>
          <w:color w:val="auto"/>
        </w:rPr>
        <w:t>Mental Health and Wellbeing</w:t>
      </w:r>
    </w:p>
    <w:p w14:paraId="6977FD5D" w14:textId="77777777" w:rsidR="002E3382" w:rsidRPr="002E3382" w:rsidRDefault="002E3382" w:rsidP="002E3382"/>
    <w:p w14:paraId="3D45F7E2" w14:textId="5B34E8DA" w:rsidR="001758AB" w:rsidRPr="0076168F" w:rsidRDefault="00B814C5" w:rsidP="00132166">
      <w:pPr>
        <w:spacing w:line="480" w:lineRule="auto"/>
      </w:pPr>
      <w:r w:rsidRPr="002E3382">
        <w:rPr>
          <w:rFonts w:ascii="Arial" w:eastAsia="Arial" w:hAnsi="Arial" w:cs="Arial"/>
        </w:rPr>
        <w:t xml:space="preserve">Another prominent potential </w:t>
      </w:r>
      <w:r w:rsidRPr="00132166">
        <w:rPr>
          <w:rFonts w:ascii="Arial" w:eastAsia="Arial" w:hAnsi="Arial" w:cs="Arial"/>
        </w:rPr>
        <w:t>influence is mental health (Keaney and Bates, 2005)</w:t>
      </w:r>
      <w:r w:rsidR="00B5370B">
        <w:rPr>
          <w:rFonts w:ascii="Arial" w:eastAsia="Arial" w:hAnsi="Arial" w:cs="Arial"/>
        </w:rPr>
        <w:t>.</w:t>
      </w:r>
      <w:r w:rsidR="00141F5B">
        <w:rPr>
          <w:rFonts w:ascii="Arial" w:eastAsia="Arial" w:hAnsi="Arial" w:cs="Arial"/>
        </w:rPr>
        <w:t xml:space="preserve"> </w:t>
      </w:r>
      <w:r w:rsidRPr="00132166">
        <w:rPr>
          <w:rFonts w:ascii="Arial" w:eastAsia="Arial" w:hAnsi="Arial" w:cs="Arial"/>
        </w:rPr>
        <w:t xml:space="preserve">Within the wider literature, it is commonly reported that those CYP who experience  ESNA are more likely to have mental health needs </w:t>
      </w:r>
      <w:r w:rsidRPr="00F6633F">
        <w:rPr>
          <w:rFonts w:ascii="Arial" w:eastAsia="Arial" w:hAnsi="Arial" w:cs="Arial"/>
        </w:rPr>
        <w:t>such as anxiety (Adams, 2021)</w:t>
      </w:r>
      <w:r w:rsidR="00907EFA" w:rsidRPr="00F6633F">
        <w:rPr>
          <w:rFonts w:ascii="Arial" w:eastAsia="Arial" w:hAnsi="Arial" w:cs="Arial"/>
        </w:rPr>
        <w:t>,</w:t>
      </w:r>
      <w:r w:rsidRPr="00F6633F">
        <w:rPr>
          <w:rFonts w:ascii="Arial" w:eastAsia="Arial" w:hAnsi="Arial" w:cs="Arial"/>
        </w:rPr>
        <w:t xml:space="preserve"> depression (Egger et al., 2003) or self-harm (</w:t>
      </w:r>
      <w:proofErr w:type="spellStart"/>
      <w:r w:rsidRPr="00F6633F">
        <w:rPr>
          <w:rFonts w:ascii="Arial" w:eastAsia="Arial" w:hAnsi="Arial" w:cs="Arial"/>
        </w:rPr>
        <w:t>Widnall</w:t>
      </w:r>
      <w:proofErr w:type="spellEnd"/>
      <w:r w:rsidRPr="00F6633F">
        <w:rPr>
          <w:rFonts w:ascii="Arial" w:eastAsia="Arial" w:hAnsi="Arial" w:cs="Arial"/>
        </w:rPr>
        <w:t xml:space="preserve"> et al., 2022)</w:t>
      </w:r>
      <w:r w:rsidR="00141F5B" w:rsidRPr="00F6633F">
        <w:rPr>
          <w:rFonts w:ascii="Arial" w:eastAsia="Arial" w:hAnsi="Arial" w:cs="Arial"/>
        </w:rPr>
        <w:t xml:space="preserve">, which </w:t>
      </w:r>
      <w:r w:rsidR="00FD09A2" w:rsidRPr="00F6633F">
        <w:rPr>
          <w:rFonts w:ascii="Arial" w:eastAsia="Arial" w:hAnsi="Arial" w:cs="Arial"/>
        </w:rPr>
        <w:t>could</w:t>
      </w:r>
      <w:r w:rsidR="00141F5B" w:rsidRPr="00F6633F">
        <w:rPr>
          <w:rFonts w:ascii="Arial" w:eastAsia="Arial" w:hAnsi="Arial" w:cs="Arial"/>
        </w:rPr>
        <w:t xml:space="preserve"> be classed as a disposition in the context of Bronfenbrenner’s Bioecological model</w:t>
      </w:r>
      <w:r w:rsidR="004B1910" w:rsidRPr="00F6633F">
        <w:rPr>
          <w:rFonts w:ascii="Arial" w:eastAsia="Arial" w:hAnsi="Arial" w:cs="Arial"/>
        </w:rPr>
        <w:t xml:space="preserve">. </w:t>
      </w:r>
      <w:r w:rsidRPr="00F6633F">
        <w:rPr>
          <w:rFonts w:ascii="Arial" w:eastAsia="Arial" w:hAnsi="Arial" w:cs="Arial"/>
        </w:rPr>
        <w:t>Within</w:t>
      </w:r>
      <w:r w:rsidRPr="00132166">
        <w:rPr>
          <w:rFonts w:ascii="Arial" w:eastAsia="Arial" w:hAnsi="Arial" w:cs="Arial"/>
        </w:rPr>
        <w:t xml:space="preserve"> their meta-analysis, Van </w:t>
      </w:r>
      <w:proofErr w:type="spellStart"/>
      <w:r w:rsidRPr="00132166">
        <w:rPr>
          <w:rFonts w:ascii="Arial" w:eastAsia="Arial" w:hAnsi="Arial" w:cs="Arial"/>
        </w:rPr>
        <w:t>Steensel</w:t>
      </w:r>
      <w:proofErr w:type="spellEnd"/>
      <w:r w:rsidRPr="00132166">
        <w:rPr>
          <w:rFonts w:ascii="Arial" w:eastAsia="Arial" w:hAnsi="Arial" w:cs="Arial"/>
        </w:rPr>
        <w:t xml:space="preserve"> </w:t>
      </w:r>
      <w:r w:rsidRPr="00132166">
        <w:rPr>
          <w:rFonts w:ascii="Arial" w:eastAsia="Arial" w:hAnsi="Arial" w:cs="Arial"/>
        </w:rPr>
        <w:lastRenderedPageBreak/>
        <w:t>et al. (2014) highlighted that autistic CYP have an increased risk of anxiety in comparison to neurotypical CYP. Therefore, it is possible that this increase likelihood of anxiety may account partly for the higher prevalence of ESNA within autistic students.</w:t>
      </w:r>
      <w:r w:rsidR="0076168F">
        <w:rPr>
          <w:rFonts w:ascii="Arial" w:eastAsia="Arial" w:hAnsi="Arial" w:cs="Arial"/>
        </w:rPr>
        <w:t xml:space="preserve"> </w:t>
      </w:r>
      <w:r w:rsidR="0076168F" w:rsidRPr="00132166">
        <w:rPr>
          <w:rFonts w:ascii="Arial" w:eastAsia="Arial" w:hAnsi="Arial" w:cs="Arial"/>
        </w:rPr>
        <w:t>However</w:t>
      </w:r>
      <w:r w:rsidR="0076168F">
        <w:rPr>
          <w:rFonts w:ascii="Arial" w:eastAsia="Arial" w:hAnsi="Arial" w:cs="Arial"/>
        </w:rPr>
        <w:t>,</w:t>
      </w:r>
      <w:r w:rsidR="0076168F" w:rsidRPr="000B48BF">
        <w:rPr>
          <w:rFonts w:ascii="Arial" w:eastAsia="Arial" w:hAnsi="Arial" w:cs="Arial"/>
        </w:rPr>
        <w:t xml:space="preserve"> </w:t>
      </w:r>
      <w:r w:rsidR="0076168F">
        <w:rPr>
          <w:rFonts w:ascii="Arial" w:eastAsia="Arial" w:hAnsi="Arial" w:cs="Arial"/>
        </w:rPr>
        <w:t xml:space="preserve">it </w:t>
      </w:r>
      <w:r w:rsidR="0076168F" w:rsidRPr="00132166">
        <w:rPr>
          <w:rFonts w:ascii="Arial" w:eastAsia="Arial" w:hAnsi="Arial" w:cs="Arial"/>
        </w:rPr>
        <w:t>is</w:t>
      </w:r>
      <w:r w:rsidR="0076168F">
        <w:rPr>
          <w:rFonts w:ascii="Arial" w:eastAsia="Arial" w:hAnsi="Arial" w:cs="Arial"/>
        </w:rPr>
        <w:t xml:space="preserve"> </w:t>
      </w:r>
      <w:r w:rsidR="0076168F" w:rsidRPr="00132166">
        <w:rPr>
          <w:rFonts w:ascii="Arial" w:eastAsia="Arial" w:hAnsi="Arial" w:cs="Arial"/>
        </w:rPr>
        <w:t xml:space="preserve"> difficult to determine the direction of causality between depression/anxiety and ESNA within the research</w:t>
      </w:r>
      <w:r w:rsidR="0076168F">
        <w:rPr>
          <w:rFonts w:ascii="Arial" w:eastAsia="Arial" w:hAnsi="Arial" w:cs="Arial"/>
        </w:rPr>
        <w:t xml:space="preserve"> (</w:t>
      </w:r>
      <w:r w:rsidR="0076168F" w:rsidRPr="00132166">
        <w:rPr>
          <w:rFonts w:ascii="Arial" w:eastAsia="Arial" w:hAnsi="Arial" w:cs="Arial"/>
        </w:rPr>
        <w:t>Finning et al.</w:t>
      </w:r>
      <w:r w:rsidR="0076168F">
        <w:rPr>
          <w:rFonts w:ascii="Arial" w:eastAsia="Arial" w:hAnsi="Arial" w:cs="Arial"/>
        </w:rPr>
        <w:t xml:space="preserve">, </w:t>
      </w:r>
      <w:r w:rsidR="0076168F" w:rsidRPr="00132166">
        <w:rPr>
          <w:rFonts w:ascii="Arial" w:eastAsia="Arial" w:hAnsi="Arial" w:cs="Arial"/>
        </w:rPr>
        <w:t>2019)</w:t>
      </w:r>
      <w:r w:rsidR="00F6633F">
        <w:rPr>
          <w:rFonts w:ascii="Arial" w:eastAsia="Arial" w:hAnsi="Arial" w:cs="Arial"/>
        </w:rPr>
        <w:t>.</w:t>
      </w:r>
    </w:p>
    <w:p w14:paraId="52306F39" w14:textId="5B27C386" w:rsidR="003C5FF8" w:rsidRPr="003C5FF8" w:rsidRDefault="00EA652B" w:rsidP="003C5FF8">
      <w:pPr>
        <w:spacing w:line="480" w:lineRule="auto"/>
        <w:rPr>
          <w:rFonts w:ascii="Arial" w:eastAsia="Arial" w:hAnsi="Arial" w:cs="Arial"/>
        </w:rPr>
      </w:pPr>
      <w:r w:rsidRPr="00F6633F">
        <w:rPr>
          <w:rFonts w:ascii="Arial" w:eastAsia="Arial" w:hAnsi="Arial" w:cs="Arial"/>
        </w:rPr>
        <w:t xml:space="preserve">As </w:t>
      </w:r>
      <w:r w:rsidR="009077E2" w:rsidRPr="00F6633F">
        <w:rPr>
          <w:rFonts w:ascii="Arial" w:eastAsia="Arial" w:hAnsi="Arial" w:cs="Arial"/>
        </w:rPr>
        <w:t>proposed by</w:t>
      </w:r>
      <w:r w:rsidRPr="00F6633F">
        <w:rPr>
          <w:rFonts w:ascii="Arial" w:eastAsia="Arial" w:hAnsi="Arial" w:cs="Arial"/>
        </w:rPr>
        <w:t xml:space="preserve"> Freeman</w:t>
      </w:r>
      <w:r w:rsidR="00A16D42" w:rsidRPr="00F6633F">
        <w:rPr>
          <w:rFonts w:ascii="Arial" w:eastAsia="Arial" w:hAnsi="Arial" w:cs="Arial"/>
        </w:rPr>
        <w:t xml:space="preserve"> and F</w:t>
      </w:r>
      <w:r w:rsidR="00A603F2" w:rsidRPr="00F6633F">
        <w:rPr>
          <w:rFonts w:ascii="Arial" w:eastAsia="Arial" w:hAnsi="Arial" w:cs="Arial"/>
        </w:rPr>
        <w:t>reeman</w:t>
      </w:r>
      <w:r w:rsidR="00325C57" w:rsidRPr="00F6633F">
        <w:rPr>
          <w:rFonts w:ascii="Arial" w:eastAsia="Arial" w:hAnsi="Arial" w:cs="Arial"/>
        </w:rPr>
        <w:t>,</w:t>
      </w:r>
      <w:r w:rsidR="00494832" w:rsidRPr="00F6633F">
        <w:rPr>
          <w:rFonts w:ascii="Arial" w:eastAsia="Arial" w:hAnsi="Arial" w:cs="Arial"/>
        </w:rPr>
        <w:t xml:space="preserve"> anxiety arises </w:t>
      </w:r>
      <w:r w:rsidR="004B5CDA" w:rsidRPr="00F6633F">
        <w:rPr>
          <w:rFonts w:ascii="Arial" w:eastAsia="Arial" w:hAnsi="Arial" w:cs="Arial"/>
        </w:rPr>
        <w:t>if</w:t>
      </w:r>
      <w:r w:rsidR="00494832" w:rsidRPr="00F6633F">
        <w:rPr>
          <w:rFonts w:ascii="Arial" w:eastAsia="Arial" w:hAnsi="Arial" w:cs="Arial"/>
        </w:rPr>
        <w:t xml:space="preserve"> </w:t>
      </w:r>
      <w:r w:rsidR="007720CC" w:rsidRPr="00F6633F">
        <w:rPr>
          <w:rFonts w:ascii="Arial" w:eastAsia="Arial" w:hAnsi="Arial" w:cs="Arial"/>
        </w:rPr>
        <w:t>“</w:t>
      </w:r>
      <w:r w:rsidR="00343BC3" w:rsidRPr="00F6633F">
        <w:rPr>
          <w:rFonts w:ascii="Arial" w:eastAsia="Arial" w:hAnsi="Arial" w:cs="Arial"/>
        </w:rPr>
        <w:t xml:space="preserve">we detect a </w:t>
      </w:r>
      <w:r w:rsidR="00494832" w:rsidRPr="00F6633F">
        <w:rPr>
          <w:rFonts w:ascii="Arial" w:eastAsia="Arial" w:hAnsi="Arial" w:cs="Arial"/>
        </w:rPr>
        <w:t xml:space="preserve">threat that </w:t>
      </w:r>
      <w:r w:rsidR="004B5CDA" w:rsidRPr="00F6633F">
        <w:rPr>
          <w:rFonts w:ascii="Arial" w:eastAsia="Arial" w:hAnsi="Arial" w:cs="Arial"/>
        </w:rPr>
        <w:t>we’re not confident we can handle</w:t>
      </w:r>
      <w:r w:rsidR="007720CC" w:rsidRPr="00F6633F">
        <w:rPr>
          <w:rFonts w:ascii="Arial" w:eastAsia="Arial" w:hAnsi="Arial" w:cs="Arial"/>
        </w:rPr>
        <w:t>”</w:t>
      </w:r>
      <w:r w:rsidR="004B5CDA" w:rsidRPr="00F6633F">
        <w:rPr>
          <w:rFonts w:ascii="Arial" w:eastAsia="Arial" w:hAnsi="Arial" w:cs="Arial"/>
        </w:rPr>
        <w:t xml:space="preserve"> (p. 23</w:t>
      </w:r>
      <w:r w:rsidR="00325C57" w:rsidRPr="00F6633F">
        <w:rPr>
          <w:rFonts w:ascii="Arial" w:eastAsia="Arial" w:hAnsi="Arial" w:cs="Arial"/>
        </w:rPr>
        <w:t xml:space="preserve">, </w:t>
      </w:r>
      <w:r w:rsidR="00A603F2" w:rsidRPr="00F6633F">
        <w:rPr>
          <w:rFonts w:ascii="Arial" w:eastAsia="Arial" w:hAnsi="Arial" w:cs="Arial"/>
        </w:rPr>
        <w:t>Freeman &amp; Freeman, 2012</w:t>
      </w:r>
      <w:r w:rsidR="004B5CDA" w:rsidRPr="00F6633F">
        <w:rPr>
          <w:rFonts w:ascii="Arial" w:eastAsia="Arial" w:hAnsi="Arial" w:cs="Arial"/>
        </w:rPr>
        <w:t>)</w:t>
      </w:r>
      <w:r w:rsidR="00A576C8" w:rsidRPr="00F6633F">
        <w:rPr>
          <w:rFonts w:ascii="Arial" w:eastAsia="Arial" w:hAnsi="Arial" w:cs="Arial"/>
        </w:rPr>
        <w:t>. I</w:t>
      </w:r>
      <w:r w:rsidR="002C4B60" w:rsidRPr="00F6633F">
        <w:rPr>
          <w:rFonts w:ascii="Arial" w:eastAsia="Arial" w:hAnsi="Arial" w:cs="Arial"/>
        </w:rPr>
        <w:t xml:space="preserve">t is possible that those with anxiety may </w:t>
      </w:r>
      <w:r w:rsidR="0043377A" w:rsidRPr="00F6633F">
        <w:rPr>
          <w:rFonts w:ascii="Arial" w:eastAsia="Arial" w:hAnsi="Arial" w:cs="Arial"/>
        </w:rPr>
        <w:t xml:space="preserve">overestimate </w:t>
      </w:r>
      <w:r w:rsidR="00A576C8" w:rsidRPr="00F6633F">
        <w:rPr>
          <w:rFonts w:ascii="Arial" w:eastAsia="Arial" w:hAnsi="Arial" w:cs="Arial"/>
        </w:rPr>
        <w:t xml:space="preserve">a </w:t>
      </w:r>
      <w:r w:rsidR="00FC2C69" w:rsidRPr="00F6633F">
        <w:rPr>
          <w:rFonts w:ascii="Arial" w:eastAsia="Arial" w:hAnsi="Arial" w:cs="Arial"/>
        </w:rPr>
        <w:t>threat and</w:t>
      </w:r>
      <w:r w:rsidR="002944E4" w:rsidRPr="00F6633F">
        <w:rPr>
          <w:rFonts w:ascii="Arial" w:eastAsia="Arial" w:hAnsi="Arial" w:cs="Arial"/>
        </w:rPr>
        <w:t>, therefore,</w:t>
      </w:r>
      <w:r w:rsidR="00FC2C69" w:rsidRPr="00F6633F">
        <w:rPr>
          <w:rFonts w:ascii="Arial" w:eastAsia="Arial" w:hAnsi="Arial" w:cs="Arial"/>
        </w:rPr>
        <w:t xml:space="preserve"> experience a stress response due to stimuli that others would view as ambiguous</w:t>
      </w:r>
      <w:r w:rsidR="00B33783" w:rsidRPr="00F6633F">
        <w:rPr>
          <w:rFonts w:ascii="Arial" w:eastAsia="Arial" w:hAnsi="Arial" w:cs="Arial"/>
        </w:rPr>
        <w:t>.</w:t>
      </w:r>
      <w:r w:rsidR="002944E4" w:rsidRPr="00F6633F">
        <w:rPr>
          <w:rFonts w:ascii="Arial" w:eastAsia="Arial" w:hAnsi="Arial" w:cs="Arial"/>
        </w:rPr>
        <w:t xml:space="preserve"> </w:t>
      </w:r>
      <w:r w:rsidR="00ED6076" w:rsidRPr="00F6633F">
        <w:rPr>
          <w:rFonts w:ascii="Arial" w:eastAsia="Arial" w:hAnsi="Arial" w:cs="Arial"/>
        </w:rPr>
        <w:t>Feelings of anxiety can lea</w:t>
      </w:r>
      <w:r w:rsidR="00245C77" w:rsidRPr="00F6633F">
        <w:rPr>
          <w:rFonts w:ascii="Arial" w:eastAsia="Arial" w:hAnsi="Arial" w:cs="Arial"/>
        </w:rPr>
        <w:t xml:space="preserve">d to </w:t>
      </w:r>
      <w:r w:rsidR="00ED6076" w:rsidRPr="00F6633F">
        <w:rPr>
          <w:rFonts w:ascii="Arial" w:eastAsia="Arial" w:hAnsi="Arial" w:cs="Arial"/>
        </w:rPr>
        <w:t xml:space="preserve">CYP experiencing </w:t>
      </w:r>
      <w:r w:rsidR="00245C77" w:rsidRPr="00F6633F">
        <w:rPr>
          <w:rFonts w:ascii="Arial" w:eastAsia="Arial" w:hAnsi="Arial" w:cs="Arial"/>
        </w:rPr>
        <w:t xml:space="preserve">behavioural, cognitive and physiological changes in response (Robinson et al., 2013). </w:t>
      </w:r>
      <w:r w:rsidR="007720CC" w:rsidRPr="00F6633F">
        <w:rPr>
          <w:rFonts w:ascii="Arial" w:eastAsia="Arial" w:hAnsi="Arial" w:cs="Arial"/>
        </w:rPr>
        <w:t>W</w:t>
      </w:r>
      <w:r w:rsidR="00C05969" w:rsidRPr="00F6633F">
        <w:rPr>
          <w:rFonts w:ascii="Arial" w:eastAsia="Arial" w:hAnsi="Arial" w:cs="Arial"/>
        </w:rPr>
        <w:t>hen anxious</w:t>
      </w:r>
      <w:r w:rsidR="00245C77" w:rsidRPr="00F6633F">
        <w:rPr>
          <w:rFonts w:ascii="Arial" w:eastAsia="Arial" w:hAnsi="Arial" w:cs="Arial"/>
        </w:rPr>
        <w:t xml:space="preserve">, </w:t>
      </w:r>
      <w:r w:rsidR="00C05969" w:rsidRPr="00F6633F">
        <w:rPr>
          <w:rFonts w:ascii="Arial" w:eastAsia="Arial" w:hAnsi="Arial" w:cs="Arial"/>
        </w:rPr>
        <w:t>CYP</w:t>
      </w:r>
      <w:r w:rsidR="00245C77" w:rsidRPr="00F6633F">
        <w:rPr>
          <w:rFonts w:ascii="Arial" w:eastAsia="Arial" w:hAnsi="Arial" w:cs="Arial"/>
        </w:rPr>
        <w:t xml:space="preserve"> may experience a fight </w:t>
      </w:r>
      <w:r w:rsidR="00906EE7" w:rsidRPr="00F6633F">
        <w:rPr>
          <w:rFonts w:ascii="Arial" w:eastAsia="Arial" w:hAnsi="Arial" w:cs="Arial"/>
        </w:rPr>
        <w:t xml:space="preserve">response </w:t>
      </w:r>
      <w:r w:rsidR="00245C77" w:rsidRPr="00F6633F">
        <w:rPr>
          <w:rFonts w:ascii="Arial" w:eastAsia="Arial" w:hAnsi="Arial" w:cs="Arial"/>
        </w:rPr>
        <w:t>(e.g. confront the threat)</w:t>
      </w:r>
      <w:r w:rsidR="00906EE7" w:rsidRPr="00F6633F">
        <w:rPr>
          <w:rFonts w:ascii="Arial" w:eastAsia="Arial" w:hAnsi="Arial" w:cs="Arial"/>
        </w:rPr>
        <w:t>,</w:t>
      </w:r>
      <w:r w:rsidR="00245C77" w:rsidRPr="00F6633F">
        <w:rPr>
          <w:rFonts w:ascii="Arial" w:eastAsia="Arial" w:hAnsi="Arial" w:cs="Arial"/>
        </w:rPr>
        <w:t xml:space="preserve"> flight </w:t>
      </w:r>
      <w:r w:rsidR="00906EE7" w:rsidRPr="00F6633F">
        <w:rPr>
          <w:rFonts w:ascii="Arial" w:eastAsia="Arial" w:hAnsi="Arial" w:cs="Arial"/>
        </w:rPr>
        <w:t xml:space="preserve">response </w:t>
      </w:r>
      <w:r w:rsidR="00245C77" w:rsidRPr="00F6633F">
        <w:rPr>
          <w:rFonts w:ascii="Arial" w:eastAsia="Arial" w:hAnsi="Arial" w:cs="Arial"/>
        </w:rPr>
        <w:t>(e.g. run away from the threat)</w:t>
      </w:r>
      <w:r w:rsidR="00C05969" w:rsidRPr="00F6633F">
        <w:rPr>
          <w:rFonts w:ascii="Arial" w:eastAsia="Arial" w:hAnsi="Arial" w:cs="Arial"/>
        </w:rPr>
        <w:t>,</w:t>
      </w:r>
      <w:r w:rsidR="00245C77" w:rsidRPr="00F6633F">
        <w:rPr>
          <w:rFonts w:ascii="Arial" w:eastAsia="Arial" w:hAnsi="Arial" w:cs="Arial"/>
        </w:rPr>
        <w:t xml:space="preserve"> or freeze </w:t>
      </w:r>
      <w:r w:rsidR="00906EE7" w:rsidRPr="00F6633F">
        <w:rPr>
          <w:rFonts w:ascii="Arial" w:eastAsia="Arial" w:hAnsi="Arial" w:cs="Arial"/>
        </w:rPr>
        <w:t xml:space="preserve">response </w:t>
      </w:r>
      <w:r w:rsidR="00245C77" w:rsidRPr="00F6633F">
        <w:rPr>
          <w:rFonts w:ascii="Arial" w:eastAsia="Arial" w:hAnsi="Arial" w:cs="Arial"/>
        </w:rPr>
        <w:t>(e.g. remain still/unresponsive)</w:t>
      </w:r>
      <w:r w:rsidR="001165E5" w:rsidRPr="00F6633F">
        <w:rPr>
          <w:rFonts w:ascii="Arial" w:eastAsia="Arial" w:hAnsi="Arial" w:cs="Arial"/>
        </w:rPr>
        <w:t>, which can result i</w:t>
      </w:r>
      <w:r w:rsidR="00CA45C6" w:rsidRPr="00F6633F">
        <w:rPr>
          <w:rFonts w:ascii="Arial" w:eastAsia="Arial" w:hAnsi="Arial" w:cs="Arial"/>
        </w:rPr>
        <w:t xml:space="preserve">n </w:t>
      </w:r>
      <w:r w:rsidR="001165E5" w:rsidRPr="00F6633F">
        <w:rPr>
          <w:rFonts w:ascii="Arial" w:eastAsia="Arial" w:hAnsi="Arial" w:cs="Arial"/>
        </w:rPr>
        <w:t xml:space="preserve">CYP </w:t>
      </w:r>
      <w:r w:rsidR="000600CC" w:rsidRPr="00F6633F">
        <w:rPr>
          <w:rFonts w:ascii="Arial" w:eastAsia="Arial" w:hAnsi="Arial" w:cs="Arial"/>
        </w:rPr>
        <w:t>exhibiting behaviours that schools perceive as challenging</w:t>
      </w:r>
      <w:r w:rsidR="00842851" w:rsidRPr="00F6633F">
        <w:rPr>
          <w:rFonts w:ascii="Arial" w:eastAsia="Arial" w:hAnsi="Arial" w:cs="Arial"/>
        </w:rPr>
        <w:t xml:space="preserve"> </w:t>
      </w:r>
      <w:r w:rsidR="000600CC" w:rsidRPr="00F6633F">
        <w:rPr>
          <w:rFonts w:ascii="Arial" w:eastAsia="Arial" w:hAnsi="Arial" w:cs="Arial"/>
        </w:rPr>
        <w:t xml:space="preserve">and which may lead to consequences </w:t>
      </w:r>
      <w:r w:rsidR="00842851" w:rsidRPr="00F6633F">
        <w:rPr>
          <w:rFonts w:ascii="Arial" w:eastAsia="Arial" w:hAnsi="Arial" w:cs="Arial"/>
        </w:rPr>
        <w:t>for CYP if schools have strict behaviour policies</w:t>
      </w:r>
      <w:r w:rsidR="00A460E0" w:rsidRPr="00F6633F">
        <w:rPr>
          <w:rFonts w:ascii="Arial" w:eastAsia="Arial" w:hAnsi="Arial" w:cs="Arial"/>
        </w:rPr>
        <w:t>, which</w:t>
      </w:r>
      <w:r w:rsidR="003E0CCA" w:rsidRPr="00F6633F">
        <w:rPr>
          <w:rFonts w:ascii="Arial" w:eastAsia="Arial" w:hAnsi="Arial" w:cs="Arial"/>
        </w:rPr>
        <w:t xml:space="preserve"> </w:t>
      </w:r>
      <w:r w:rsidR="009D4CD4" w:rsidRPr="00F6633F">
        <w:rPr>
          <w:rFonts w:ascii="Arial" w:eastAsia="Arial" w:hAnsi="Arial" w:cs="Arial"/>
        </w:rPr>
        <w:t xml:space="preserve">may further </w:t>
      </w:r>
      <w:r w:rsidR="00594A9B" w:rsidRPr="00F6633F">
        <w:rPr>
          <w:rFonts w:ascii="Arial" w:eastAsia="Arial" w:hAnsi="Arial" w:cs="Arial"/>
        </w:rPr>
        <w:t>increase their anxiety in school</w:t>
      </w:r>
      <w:r w:rsidR="006A6C74" w:rsidRPr="00F6633F">
        <w:rPr>
          <w:rFonts w:ascii="Arial" w:eastAsia="Arial" w:hAnsi="Arial" w:cs="Arial"/>
        </w:rPr>
        <w:t xml:space="preserve"> (Emerson, 2022).</w:t>
      </w:r>
      <w:r w:rsidR="00594A9B" w:rsidRPr="00F6633F">
        <w:rPr>
          <w:rFonts w:ascii="Arial" w:eastAsia="Arial" w:hAnsi="Arial" w:cs="Arial"/>
        </w:rPr>
        <w:t xml:space="preserve"> </w:t>
      </w:r>
      <w:r w:rsidR="00C867F8" w:rsidRPr="00F6633F">
        <w:rPr>
          <w:rFonts w:ascii="Arial" w:eastAsia="Arial" w:hAnsi="Arial" w:cs="Arial"/>
        </w:rPr>
        <w:t xml:space="preserve">White et al. (2009) report that autistic students’ anxiety is more likely to be externalised through behaviour </w:t>
      </w:r>
      <w:r w:rsidR="00BA1925" w:rsidRPr="00F6633F">
        <w:rPr>
          <w:rFonts w:ascii="Arial" w:eastAsia="Arial" w:hAnsi="Arial" w:cs="Arial"/>
        </w:rPr>
        <w:t>such as</w:t>
      </w:r>
      <w:r w:rsidR="00C867F8" w:rsidRPr="00F6633F">
        <w:rPr>
          <w:rFonts w:ascii="Arial" w:eastAsia="Arial" w:hAnsi="Arial" w:cs="Arial"/>
        </w:rPr>
        <w:t xml:space="preserve"> fight or flight, and </w:t>
      </w:r>
      <w:proofErr w:type="spellStart"/>
      <w:r w:rsidR="00C867F8" w:rsidRPr="00F6633F">
        <w:rPr>
          <w:rFonts w:ascii="Arial" w:eastAsia="Arial" w:hAnsi="Arial" w:cs="Arial"/>
        </w:rPr>
        <w:t>McClemont</w:t>
      </w:r>
      <w:proofErr w:type="spellEnd"/>
      <w:r w:rsidR="00C867F8" w:rsidRPr="00F6633F">
        <w:rPr>
          <w:rFonts w:ascii="Arial" w:eastAsia="Arial" w:hAnsi="Arial" w:cs="Arial"/>
        </w:rPr>
        <w:t xml:space="preserve"> et al. (2020) found that externalised behaviours were linked with a higher chance of being bullied, which can also increase the risk of ESNA, as discussed later. </w:t>
      </w:r>
      <w:r w:rsidR="007720CC" w:rsidRPr="00F6633F">
        <w:rPr>
          <w:rFonts w:ascii="Arial" w:eastAsia="Arial" w:hAnsi="Arial" w:cs="Arial"/>
        </w:rPr>
        <w:t>However</w:t>
      </w:r>
      <w:r w:rsidR="004B1054" w:rsidRPr="00F6633F">
        <w:rPr>
          <w:rFonts w:ascii="Arial" w:eastAsia="Arial" w:hAnsi="Arial" w:cs="Arial"/>
        </w:rPr>
        <w:t>, d</w:t>
      </w:r>
      <w:r w:rsidR="00C867F8" w:rsidRPr="00F6633F">
        <w:rPr>
          <w:rFonts w:ascii="Arial" w:eastAsia="Arial" w:hAnsi="Arial" w:cs="Arial"/>
        </w:rPr>
        <w:t>ifferences have been noted between females and males, with</w:t>
      </w:r>
      <w:r w:rsidR="00ED614A" w:rsidRPr="00F6633F">
        <w:rPr>
          <w:rFonts w:ascii="Arial" w:eastAsia="Arial" w:hAnsi="Arial" w:cs="Arial"/>
        </w:rPr>
        <w:t xml:space="preserve"> autistic</w:t>
      </w:r>
      <w:r w:rsidR="00C867F8" w:rsidRPr="00F6633F">
        <w:rPr>
          <w:rFonts w:ascii="Arial" w:eastAsia="Arial" w:hAnsi="Arial" w:cs="Arial"/>
        </w:rPr>
        <w:t xml:space="preserve"> females being less likely to demonstrate externalised behaviours </w:t>
      </w:r>
      <w:r w:rsidR="00ED614A" w:rsidRPr="00F6633F">
        <w:rPr>
          <w:rFonts w:ascii="Arial" w:eastAsia="Arial" w:hAnsi="Arial" w:cs="Arial"/>
        </w:rPr>
        <w:t xml:space="preserve">than autistic males </w:t>
      </w:r>
      <w:r w:rsidR="00C867F8" w:rsidRPr="00F6633F">
        <w:rPr>
          <w:rFonts w:ascii="Arial" w:eastAsia="Arial" w:hAnsi="Arial" w:cs="Arial"/>
        </w:rPr>
        <w:t>(Mandy et al., 2011); this may mean that females who internalise their distress are less likely to be identified/supported appropriately.</w:t>
      </w:r>
      <w:r w:rsidR="00C867F8" w:rsidRPr="009D1AC5">
        <w:rPr>
          <w:rFonts w:ascii="Arial" w:eastAsia="Arial" w:hAnsi="Arial" w:cs="Arial"/>
        </w:rPr>
        <w:t xml:space="preserve"> </w:t>
      </w:r>
    </w:p>
    <w:p w14:paraId="6CB8A40D" w14:textId="0BE72A01" w:rsidR="003C5FF8" w:rsidRPr="00F6633F" w:rsidRDefault="00670B79" w:rsidP="003C5FF8">
      <w:pPr>
        <w:spacing w:line="480" w:lineRule="auto"/>
        <w:rPr>
          <w:rFonts w:ascii="Arial" w:eastAsia="Arial" w:hAnsi="Arial" w:cs="Arial"/>
        </w:rPr>
      </w:pPr>
      <w:r>
        <w:rPr>
          <w:rFonts w:ascii="Arial" w:eastAsia="Arial" w:hAnsi="Arial" w:cs="Arial"/>
        </w:rPr>
        <w:t xml:space="preserve">It is important to highlight that </w:t>
      </w:r>
      <w:r w:rsidR="003C5FF8" w:rsidRPr="00132166">
        <w:rPr>
          <w:rFonts w:ascii="Arial" w:eastAsia="Arial" w:hAnsi="Arial" w:cs="Arial"/>
        </w:rPr>
        <w:t>it is problematic to pathologise vulnerable individuals and consider mental health needs to be an isolated</w:t>
      </w:r>
      <w:r w:rsidR="003C5FF8">
        <w:rPr>
          <w:rFonts w:ascii="Arial" w:eastAsia="Arial" w:hAnsi="Arial" w:cs="Arial"/>
        </w:rPr>
        <w:t>, within-child</w:t>
      </w:r>
      <w:r w:rsidR="003C5FF8" w:rsidRPr="00132166">
        <w:rPr>
          <w:rFonts w:ascii="Arial" w:eastAsia="Arial" w:hAnsi="Arial" w:cs="Arial"/>
        </w:rPr>
        <w:t xml:space="preserve"> factor (Tew, 2005). It appears that some of the research into the link between anxiety/depression and ESNA fails to recognise the many factors that interact within a CYP’s environment that may contribute to </w:t>
      </w:r>
      <w:r w:rsidR="003C5FF8" w:rsidRPr="00132166">
        <w:rPr>
          <w:rFonts w:ascii="Arial" w:eastAsia="Arial" w:hAnsi="Arial" w:cs="Arial"/>
        </w:rPr>
        <w:lastRenderedPageBreak/>
        <w:t>these difficulties (Knage, 2021</w:t>
      </w:r>
      <w:r w:rsidR="003C5FF8" w:rsidRPr="00F6633F">
        <w:rPr>
          <w:rFonts w:ascii="Arial" w:eastAsia="Arial" w:hAnsi="Arial" w:cs="Arial"/>
        </w:rPr>
        <w:t>)</w:t>
      </w:r>
      <w:r w:rsidR="003D48C7" w:rsidRPr="00F6633F">
        <w:rPr>
          <w:rFonts w:ascii="Arial" w:eastAsia="Arial" w:hAnsi="Arial" w:cs="Arial"/>
        </w:rPr>
        <w:t>. For example, it may be that the CYP has not had</w:t>
      </w:r>
      <w:r w:rsidR="003C5FF8" w:rsidRPr="00F6633F">
        <w:rPr>
          <w:rFonts w:ascii="Arial" w:eastAsia="Arial" w:hAnsi="Arial" w:cs="Arial"/>
        </w:rPr>
        <w:t xml:space="preserve"> support to develop effective </w:t>
      </w:r>
      <w:r w:rsidR="003C5FF8" w:rsidRPr="00F6633F">
        <w:rPr>
          <w:rFonts w:ascii="Arial" w:eastAsia="Arial" w:hAnsi="Arial" w:cs="Arial"/>
          <w:i/>
          <w:iCs/>
        </w:rPr>
        <w:t xml:space="preserve">resources </w:t>
      </w:r>
      <w:r w:rsidR="003C5FF8" w:rsidRPr="00F6633F">
        <w:rPr>
          <w:rFonts w:ascii="Arial" w:eastAsia="Arial" w:hAnsi="Arial" w:cs="Arial"/>
        </w:rPr>
        <w:t xml:space="preserve">(Bronfenbrenner, 2006). </w:t>
      </w:r>
    </w:p>
    <w:p w14:paraId="1B3AA3B5" w14:textId="0AE4250F" w:rsidR="009255BD" w:rsidRPr="00F6633F" w:rsidRDefault="003C5B79" w:rsidP="00132166">
      <w:pPr>
        <w:spacing w:line="480" w:lineRule="auto"/>
        <w:rPr>
          <w:rFonts w:ascii="Arial" w:eastAsia="Arial" w:hAnsi="Arial" w:cs="Arial"/>
        </w:rPr>
      </w:pPr>
      <w:r w:rsidRPr="00F6633F">
        <w:rPr>
          <w:rFonts w:ascii="Arial" w:eastAsia="Arial" w:hAnsi="Arial" w:cs="Arial"/>
          <w:noProof/>
        </w:rPr>
        <w:drawing>
          <wp:anchor distT="0" distB="0" distL="114300" distR="114300" simplePos="0" relativeHeight="251742208" behindDoc="1" locked="0" layoutInCell="1" allowOverlap="1" wp14:anchorId="39097740" wp14:editId="68FC4D6E">
            <wp:simplePos x="0" y="0"/>
            <wp:positionH relativeFrom="margin">
              <wp:posOffset>1122680</wp:posOffset>
            </wp:positionH>
            <wp:positionV relativeFrom="paragraph">
              <wp:posOffset>3740150</wp:posOffset>
            </wp:positionV>
            <wp:extent cx="3625850" cy="2469322"/>
            <wp:effectExtent l="0" t="0" r="0" b="7620"/>
            <wp:wrapNone/>
            <wp:docPr id="1842040297" name="Picture 1" descr="A diagram of a school anxiety dis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040297" name="Picture 1" descr="A diagram of a school anxiety disorder&#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25850" cy="2469322"/>
                    </a:xfrm>
                    <a:prstGeom prst="rect">
                      <a:avLst/>
                    </a:prstGeom>
                  </pic:spPr>
                </pic:pic>
              </a:graphicData>
            </a:graphic>
            <wp14:sizeRelH relativeFrom="page">
              <wp14:pctWidth>0</wp14:pctWidth>
            </wp14:sizeRelH>
            <wp14:sizeRelV relativeFrom="page">
              <wp14:pctHeight>0</wp14:pctHeight>
            </wp14:sizeRelV>
          </wp:anchor>
        </w:drawing>
      </w:r>
      <w:r w:rsidR="003A0E01" w:rsidRPr="00F6633F">
        <w:rPr>
          <w:rFonts w:ascii="Arial" w:eastAsia="Arial" w:hAnsi="Arial" w:cs="Arial"/>
        </w:rPr>
        <w:t>Furthermore, w</w:t>
      </w:r>
      <w:r w:rsidR="00A94593" w:rsidRPr="00F6633F">
        <w:rPr>
          <w:rFonts w:ascii="Arial" w:eastAsia="Arial" w:hAnsi="Arial" w:cs="Arial"/>
        </w:rPr>
        <w:t xml:space="preserve">ithin the </w:t>
      </w:r>
      <w:r w:rsidR="00352880" w:rsidRPr="00F6633F">
        <w:rPr>
          <w:rFonts w:ascii="Arial" w:eastAsia="Arial" w:hAnsi="Arial" w:cs="Arial"/>
        </w:rPr>
        <w:t>ESNA</w:t>
      </w:r>
      <w:r w:rsidR="00245C77" w:rsidRPr="00F6633F">
        <w:rPr>
          <w:rFonts w:ascii="Arial" w:eastAsia="Arial" w:hAnsi="Arial" w:cs="Arial"/>
        </w:rPr>
        <w:t xml:space="preserve"> literature</w:t>
      </w:r>
      <w:r w:rsidR="00352880" w:rsidRPr="00F6633F">
        <w:rPr>
          <w:rFonts w:ascii="Arial" w:eastAsia="Arial" w:hAnsi="Arial" w:cs="Arial"/>
        </w:rPr>
        <w:t>, a popular concept</w:t>
      </w:r>
      <w:r w:rsidR="00D93A14" w:rsidRPr="00F6633F">
        <w:rPr>
          <w:rFonts w:ascii="Arial" w:eastAsia="Arial" w:hAnsi="Arial" w:cs="Arial"/>
        </w:rPr>
        <w:t xml:space="preserve"> </w:t>
      </w:r>
      <w:r w:rsidR="00DE5E81" w:rsidRPr="00F6633F">
        <w:rPr>
          <w:rFonts w:ascii="Arial" w:eastAsia="Arial" w:hAnsi="Arial" w:cs="Arial"/>
        </w:rPr>
        <w:t xml:space="preserve">to consider is </w:t>
      </w:r>
      <w:r w:rsidR="007720CC" w:rsidRPr="00F6633F">
        <w:rPr>
          <w:rFonts w:ascii="Arial" w:eastAsia="Arial" w:hAnsi="Arial" w:cs="Arial"/>
        </w:rPr>
        <w:t>what are often termed</w:t>
      </w:r>
      <w:r w:rsidR="00DE5E81" w:rsidRPr="00F6633F">
        <w:rPr>
          <w:rFonts w:ascii="Arial" w:eastAsia="Arial" w:hAnsi="Arial" w:cs="Arial"/>
        </w:rPr>
        <w:t xml:space="preserve"> ‘push’ and ‘pull’ influences. </w:t>
      </w:r>
      <w:r w:rsidR="00DE51B4" w:rsidRPr="00F6633F">
        <w:rPr>
          <w:rFonts w:ascii="Arial" w:eastAsia="Arial" w:hAnsi="Arial" w:cs="Arial"/>
        </w:rPr>
        <w:t xml:space="preserve">If </w:t>
      </w:r>
      <w:r w:rsidR="007720CC" w:rsidRPr="00F6633F">
        <w:rPr>
          <w:rFonts w:ascii="Arial" w:eastAsia="Arial" w:hAnsi="Arial" w:cs="Arial"/>
        </w:rPr>
        <w:t xml:space="preserve">we </w:t>
      </w:r>
      <w:r w:rsidR="00DE51B4" w:rsidRPr="00F6633F">
        <w:rPr>
          <w:rFonts w:ascii="Arial" w:eastAsia="Arial" w:hAnsi="Arial" w:cs="Arial"/>
        </w:rPr>
        <w:t xml:space="preserve">were to consider anxiety due to </w:t>
      </w:r>
      <w:r w:rsidR="003A0E01" w:rsidRPr="00F6633F">
        <w:rPr>
          <w:rFonts w:ascii="Arial" w:eastAsia="Arial" w:hAnsi="Arial" w:cs="Arial"/>
        </w:rPr>
        <w:t>school-based</w:t>
      </w:r>
      <w:r w:rsidR="00DE51B4" w:rsidRPr="00F6633F">
        <w:rPr>
          <w:rFonts w:ascii="Arial" w:eastAsia="Arial" w:hAnsi="Arial" w:cs="Arial"/>
        </w:rPr>
        <w:t xml:space="preserve"> stimuli, this would be </w:t>
      </w:r>
      <w:r w:rsidR="00821E19" w:rsidRPr="00F6633F">
        <w:rPr>
          <w:rFonts w:ascii="Arial" w:eastAsia="Arial" w:hAnsi="Arial" w:cs="Arial"/>
        </w:rPr>
        <w:t>classed as push factors away from school as the CYP seek to avoid th</w:t>
      </w:r>
      <w:r w:rsidR="001C57E5" w:rsidRPr="00F6633F">
        <w:rPr>
          <w:rFonts w:ascii="Arial" w:eastAsia="Arial" w:hAnsi="Arial" w:cs="Arial"/>
        </w:rPr>
        <w:t>e anxiety that they experience</w:t>
      </w:r>
      <w:r w:rsidR="009633D5" w:rsidRPr="00F6633F">
        <w:rPr>
          <w:rFonts w:ascii="Arial" w:eastAsia="Arial" w:hAnsi="Arial" w:cs="Arial"/>
        </w:rPr>
        <w:t>, and p</w:t>
      </w:r>
      <w:r w:rsidR="00EA36CD" w:rsidRPr="00F6633F">
        <w:rPr>
          <w:rFonts w:ascii="Arial" w:eastAsia="Arial" w:hAnsi="Arial" w:cs="Arial"/>
        </w:rPr>
        <w:t>ull factors to the home</w:t>
      </w:r>
      <w:r w:rsidR="00ED0E03" w:rsidRPr="00F6633F">
        <w:rPr>
          <w:rFonts w:ascii="Arial" w:eastAsia="Arial" w:hAnsi="Arial" w:cs="Arial"/>
        </w:rPr>
        <w:t xml:space="preserve">, such as activities that result in reduced anxiety for the young person may also </w:t>
      </w:r>
      <w:r w:rsidR="00BA465B" w:rsidRPr="00F6633F">
        <w:rPr>
          <w:rFonts w:ascii="Arial" w:eastAsia="Arial" w:hAnsi="Arial" w:cs="Arial"/>
        </w:rPr>
        <w:t xml:space="preserve">contribute to </w:t>
      </w:r>
      <w:r w:rsidR="00ED0E03" w:rsidRPr="00F6633F">
        <w:rPr>
          <w:rFonts w:ascii="Arial" w:eastAsia="Arial" w:hAnsi="Arial" w:cs="Arial"/>
        </w:rPr>
        <w:t xml:space="preserve">their non-attendance. </w:t>
      </w:r>
      <w:r w:rsidR="00446127" w:rsidRPr="00F6633F">
        <w:rPr>
          <w:rFonts w:ascii="Arial" w:eastAsia="Arial" w:hAnsi="Arial" w:cs="Arial"/>
        </w:rPr>
        <w:t xml:space="preserve">As noted within the </w:t>
      </w:r>
      <w:r w:rsidR="00200A5A" w:rsidRPr="00F6633F">
        <w:rPr>
          <w:rFonts w:ascii="Arial" w:eastAsia="Arial" w:hAnsi="Arial" w:cs="Arial"/>
        </w:rPr>
        <w:t xml:space="preserve">West Sussex EBSA </w:t>
      </w:r>
      <w:r w:rsidR="00446127" w:rsidRPr="00F6633F">
        <w:rPr>
          <w:rFonts w:ascii="Arial" w:eastAsia="Arial" w:hAnsi="Arial" w:cs="Arial"/>
        </w:rPr>
        <w:t>guidance</w:t>
      </w:r>
      <w:r w:rsidR="002A2FC9" w:rsidRPr="00F6633F">
        <w:rPr>
          <w:rFonts w:ascii="Arial" w:eastAsia="Arial" w:hAnsi="Arial" w:cs="Arial"/>
        </w:rPr>
        <w:t xml:space="preserve"> (2022</w:t>
      </w:r>
      <w:r w:rsidR="00A74E11" w:rsidRPr="00F6633F">
        <w:rPr>
          <w:rFonts w:ascii="Arial" w:eastAsia="Arial" w:hAnsi="Arial" w:cs="Arial"/>
        </w:rPr>
        <w:t xml:space="preserve">) </w:t>
      </w:r>
      <w:r w:rsidR="00AF42AE" w:rsidRPr="00F6633F">
        <w:rPr>
          <w:rFonts w:ascii="Arial" w:eastAsia="Arial" w:hAnsi="Arial" w:cs="Arial"/>
        </w:rPr>
        <w:t xml:space="preserve">decreasing the push away from school and increasing the pull to school is </w:t>
      </w:r>
      <w:r w:rsidR="00EC73BB" w:rsidRPr="00F6633F">
        <w:rPr>
          <w:rFonts w:ascii="Arial" w:eastAsia="Arial" w:hAnsi="Arial" w:cs="Arial"/>
        </w:rPr>
        <w:t xml:space="preserve">supportive of attendance. </w:t>
      </w:r>
      <w:r w:rsidR="009255BD" w:rsidRPr="00F6633F">
        <w:rPr>
          <w:rFonts w:ascii="Arial" w:eastAsia="Arial" w:hAnsi="Arial" w:cs="Arial"/>
        </w:rPr>
        <w:t xml:space="preserve">A helpful diagram that demonstrates the </w:t>
      </w:r>
      <w:r w:rsidR="008B4A87" w:rsidRPr="00F6633F">
        <w:rPr>
          <w:rFonts w:ascii="Arial" w:eastAsia="Arial" w:hAnsi="Arial" w:cs="Arial"/>
        </w:rPr>
        <w:t xml:space="preserve">cycle </w:t>
      </w:r>
      <w:r w:rsidR="002F43C7" w:rsidRPr="00F6633F">
        <w:rPr>
          <w:rFonts w:ascii="Arial" w:eastAsia="Arial" w:hAnsi="Arial" w:cs="Arial"/>
        </w:rPr>
        <w:t xml:space="preserve">of ESNA maintained by feelings of anxiety is </w:t>
      </w:r>
      <w:r w:rsidR="00DD4BD2" w:rsidRPr="00F6633F">
        <w:rPr>
          <w:rFonts w:ascii="Arial" w:eastAsia="Arial" w:hAnsi="Arial" w:cs="Arial"/>
        </w:rPr>
        <w:t>below</w:t>
      </w:r>
      <w:r w:rsidR="007D2DA8" w:rsidRPr="00F6633F">
        <w:rPr>
          <w:rFonts w:ascii="Arial" w:eastAsia="Arial" w:hAnsi="Arial" w:cs="Arial"/>
        </w:rPr>
        <w:t>. T</w:t>
      </w:r>
      <w:r w:rsidR="0072708F" w:rsidRPr="00F6633F">
        <w:rPr>
          <w:rFonts w:ascii="Arial" w:eastAsia="Arial" w:hAnsi="Arial" w:cs="Arial"/>
        </w:rPr>
        <w:t xml:space="preserve">he </w:t>
      </w:r>
      <w:r w:rsidR="00845BD0" w:rsidRPr="00F6633F">
        <w:rPr>
          <w:rFonts w:ascii="Arial" w:eastAsia="Arial" w:hAnsi="Arial" w:cs="Arial"/>
        </w:rPr>
        <w:t>aspects within the middle circle may be a result of the non-attendance</w:t>
      </w:r>
      <w:r w:rsidR="00762AEC" w:rsidRPr="00F6633F">
        <w:rPr>
          <w:rFonts w:ascii="Arial" w:eastAsia="Arial" w:hAnsi="Arial" w:cs="Arial"/>
        </w:rPr>
        <w:t xml:space="preserve"> and act as a push away from school or pull</w:t>
      </w:r>
      <w:r w:rsidR="004C6797" w:rsidRPr="00F6633F">
        <w:rPr>
          <w:rFonts w:ascii="Arial" w:eastAsia="Arial" w:hAnsi="Arial" w:cs="Arial"/>
        </w:rPr>
        <w:t xml:space="preserve"> </w:t>
      </w:r>
      <w:r w:rsidR="00762AEC" w:rsidRPr="00F6633F">
        <w:rPr>
          <w:rFonts w:ascii="Arial" w:eastAsia="Arial" w:hAnsi="Arial" w:cs="Arial"/>
        </w:rPr>
        <w:t>towards home.</w:t>
      </w:r>
      <w:r w:rsidR="00437FE9" w:rsidRPr="00F6633F">
        <w:rPr>
          <w:rFonts w:ascii="Arial" w:eastAsia="Arial" w:hAnsi="Arial" w:cs="Arial"/>
        </w:rPr>
        <w:t xml:space="preserve"> Each CYP will experience different push and pull factors</w:t>
      </w:r>
      <w:r w:rsidR="004C6797" w:rsidRPr="00F6633F">
        <w:rPr>
          <w:rFonts w:ascii="Arial" w:eastAsia="Arial" w:hAnsi="Arial" w:cs="Arial"/>
        </w:rPr>
        <w:t xml:space="preserve"> that will need to be ad</w:t>
      </w:r>
      <w:r w:rsidR="00105D1F" w:rsidRPr="00F6633F">
        <w:rPr>
          <w:rFonts w:ascii="Arial" w:eastAsia="Arial" w:hAnsi="Arial" w:cs="Arial"/>
        </w:rPr>
        <w:t xml:space="preserve">dressed, which is what the ATTEND framework </w:t>
      </w:r>
      <w:r w:rsidR="00370E8E" w:rsidRPr="00F6633F">
        <w:rPr>
          <w:rFonts w:ascii="Arial" w:eastAsia="Arial" w:hAnsi="Arial" w:cs="Arial"/>
        </w:rPr>
        <w:t xml:space="preserve"> (Tobias, 2021) </w:t>
      </w:r>
      <w:r w:rsidR="00105D1F" w:rsidRPr="00F6633F">
        <w:rPr>
          <w:rFonts w:ascii="Arial" w:eastAsia="Arial" w:hAnsi="Arial" w:cs="Arial"/>
        </w:rPr>
        <w:t xml:space="preserve">aims to facilitate. </w:t>
      </w:r>
    </w:p>
    <w:p w14:paraId="3284FD6B" w14:textId="77777777" w:rsidR="00AD056D" w:rsidRPr="00F6633F" w:rsidRDefault="00AD056D" w:rsidP="00132166">
      <w:pPr>
        <w:spacing w:line="480" w:lineRule="auto"/>
        <w:rPr>
          <w:rFonts w:ascii="Arial" w:eastAsia="Arial" w:hAnsi="Arial" w:cs="Arial"/>
        </w:rPr>
      </w:pPr>
    </w:p>
    <w:p w14:paraId="59E75C7A" w14:textId="77777777" w:rsidR="00AD056D" w:rsidRPr="00F6633F" w:rsidRDefault="00AD056D" w:rsidP="00132166">
      <w:pPr>
        <w:spacing w:line="480" w:lineRule="auto"/>
        <w:rPr>
          <w:rFonts w:ascii="Arial" w:eastAsia="Arial" w:hAnsi="Arial" w:cs="Arial"/>
        </w:rPr>
      </w:pPr>
    </w:p>
    <w:p w14:paraId="221D9D3C" w14:textId="77777777" w:rsidR="00AD056D" w:rsidRPr="00F6633F" w:rsidRDefault="00AD056D" w:rsidP="00132166">
      <w:pPr>
        <w:spacing w:line="480" w:lineRule="auto"/>
        <w:rPr>
          <w:rFonts w:ascii="Arial" w:eastAsia="Arial" w:hAnsi="Arial" w:cs="Arial"/>
        </w:rPr>
      </w:pPr>
    </w:p>
    <w:p w14:paraId="7744B49C" w14:textId="77777777" w:rsidR="00AD056D" w:rsidRPr="00F6633F" w:rsidRDefault="00AD056D" w:rsidP="00132166">
      <w:pPr>
        <w:spacing w:line="480" w:lineRule="auto"/>
        <w:rPr>
          <w:rFonts w:ascii="Arial" w:eastAsia="Arial" w:hAnsi="Arial" w:cs="Arial"/>
        </w:rPr>
      </w:pPr>
    </w:p>
    <w:p w14:paraId="51DA148A" w14:textId="77777777" w:rsidR="00AD056D" w:rsidRPr="00F6633F" w:rsidRDefault="00AD056D" w:rsidP="00132166">
      <w:pPr>
        <w:spacing w:line="480" w:lineRule="auto"/>
        <w:rPr>
          <w:rFonts w:ascii="Arial" w:eastAsia="Arial" w:hAnsi="Arial" w:cs="Arial"/>
        </w:rPr>
      </w:pPr>
    </w:p>
    <w:p w14:paraId="0CACF5E0" w14:textId="0F7AE3CF" w:rsidR="003040CF" w:rsidRPr="00F6633F" w:rsidRDefault="003040CF" w:rsidP="00927DEE">
      <w:pPr>
        <w:spacing w:line="480" w:lineRule="auto"/>
        <w:jc w:val="center"/>
        <w:rPr>
          <w:rFonts w:ascii="Arial" w:eastAsia="Arial" w:hAnsi="Arial" w:cs="Arial"/>
        </w:rPr>
      </w:pPr>
    </w:p>
    <w:p w14:paraId="6D57E7FC" w14:textId="47D9AE2A" w:rsidR="00C72B21" w:rsidRPr="00F6633F" w:rsidRDefault="00C72B21" w:rsidP="00C72B21">
      <w:pPr>
        <w:spacing w:line="480" w:lineRule="auto"/>
        <w:jc w:val="center"/>
        <w:rPr>
          <w:rFonts w:ascii="Arial" w:eastAsia="Arial" w:hAnsi="Arial" w:cs="Arial"/>
        </w:rPr>
      </w:pPr>
      <w:r w:rsidRPr="00F6633F">
        <w:rPr>
          <w:rFonts w:ascii="Arial" w:eastAsia="Arial" w:hAnsi="Arial" w:cs="Arial"/>
        </w:rPr>
        <w:t xml:space="preserve">Figure 2: </w:t>
      </w:r>
      <w:r w:rsidR="009A46D8" w:rsidRPr="00F6633F">
        <w:rPr>
          <w:rFonts w:ascii="Arial" w:eastAsia="Arial" w:hAnsi="Arial" w:cs="Arial"/>
        </w:rPr>
        <w:t xml:space="preserve">Anxiety &amp; </w:t>
      </w:r>
      <w:r w:rsidRPr="00F6633F">
        <w:rPr>
          <w:rFonts w:ascii="Arial" w:eastAsia="Arial" w:hAnsi="Arial" w:cs="Arial"/>
        </w:rPr>
        <w:t xml:space="preserve">School Avoidance </w:t>
      </w:r>
      <w:r w:rsidR="009A46D8" w:rsidRPr="00F6633F">
        <w:rPr>
          <w:rFonts w:ascii="Arial" w:eastAsia="Arial" w:hAnsi="Arial" w:cs="Arial"/>
        </w:rPr>
        <w:t xml:space="preserve">Cycle (West Sussex EBSA guidance, 2018), </w:t>
      </w:r>
    </w:p>
    <w:p w14:paraId="4F0B30D6" w14:textId="77777777" w:rsidR="00242347" w:rsidRPr="00EB1084" w:rsidRDefault="00B814C5" w:rsidP="00EB1084">
      <w:pPr>
        <w:pStyle w:val="Heading3"/>
        <w:spacing w:line="480" w:lineRule="auto"/>
        <w:rPr>
          <w:rFonts w:ascii="Arial" w:hAnsi="Arial" w:cs="Arial"/>
          <w:b/>
          <w:bCs/>
          <w:i/>
          <w:iCs/>
          <w:color w:val="auto"/>
          <w:sz w:val="22"/>
          <w:szCs w:val="22"/>
        </w:rPr>
      </w:pPr>
      <w:bookmarkStart w:id="12" w:name="_Toc192795593"/>
      <w:r w:rsidRPr="00F6633F">
        <w:rPr>
          <w:rFonts w:ascii="Arial" w:hAnsi="Arial" w:cs="Arial"/>
          <w:b/>
          <w:bCs/>
          <w:i/>
          <w:iCs/>
          <w:color w:val="auto"/>
          <w:sz w:val="22"/>
          <w:szCs w:val="22"/>
        </w:rPr>
        <w:t>2.3.2 School Influences</w:t>
      </w:r>
      <w:bookmarkEnd w:id="12"/>
    </w:p>
    <w:p w14:paraId="1DDEBB04" w14:textId="3C45F7FD" w:rsidR="00EB1084" w:rsidRDefault="00B814C5" w:rsidP="00132166">
      <w:pPr>
        <w:spacing w:after="0" w:line="480" w:lineRule="auto"/>
        <w:rPr>
          <w:rFonts w:ascii="Arial" w:eastAsia="Arial" w:hAnsi="Arial" w:cs="Arial"/>
        </w:rPr>
      </w:pPr>
      <w:r w:rsidRPr="006E2071">
        <w:rPr>
          <w:rFonts w:ascii="Arial" w:eastAsia="Arial" w:hAnsi="Arial" w:cs="Arial"/>
        </w:rPr>
        <w:t>Numerous researchers have identified the physical school environment to be a key component</w:t>
      </w:r>
      <w:r w:rsidR="004652AB" w:rsidRPr="006E2071">
        <w:rPr>
          <w:rFonts w:ascii="Arial" w:eastAsia="Arial" w:hAnsi="Arial" w:cs="Arial"/>
        </w:rPr>
        <w:t xml:space="preserve"> within an individual’s</w:t>
      </w:r>
      <w:r w:rsidR="004652AB" w:rsidRPr="006E2071">
        <w:rPr>
          <w:rFonts w:ascii="Arial" w:eastAsia="Arial" w:hAnsi="Arial" w:cs="Arial"/>
          <w:i/>
          <w:iCs/>
        </w:rPr>
        <w:t xml:space="preserve"> </w:t>
      </w:r>
      <w:r w:rsidR="009B7CEC" w:rsidRPr="006E2071">
        <w:rPr>
          <w:rFonts w:ascii="Arial" w:eastAsia="Arial" w:hAnsi="Arial" w:cs="Arial"/>
          <w:i/>
          <w:iCs/>
        </w:rPr>
        <w:t>context</w:t>
      </w:r>
      <w:r w:rsidR="009B7CEC" w:rsidRPr="006E2071">
        <w:rPr>
          <w:rFonts w:ascii="Arial" w:eastAsia="Arial" w:hAnsi="Arial" w:cs="Arial"/>
        </w:rPr>
        <w:t xml:space="preserve"> (Bronfenbrenner</w:t>
      </w:r>
      <w:r w:rsidR="000B48BF" w:rsidRPr="006E2071">
        <w:rPr>
          <w:rFonts w:ascii="Arial" w:eastAsia="Arial" w:hAnsi="Arial" w:cs="Arial"/>
        </w:rPr>
        <w:t xml:space="preserve"> &amp; Morris</w:t>
      </w:r>
      <w:r w:rsidR="009B7CEC" w:rsidRPr="006E2071">
        <w:rPr>
          <w:rFonts w:ascii="Arial" w:eastAsia="Arial" w:hAnsi="Arial" w:cs="Arial"/>
        </w:rPr>
        <w:t>, 2006)</w:t>
      </w:r>
      <w:r w:rsidRPr="006E2071">
        <w:rPr>
          <w:rFonts w:ascii="Arial" w:eastAsia="Arial" w:hAnsi="Arial" w:cs="Arial"/>
        </w:rPr>
        <w:t xml:space="preserve"> that influences ESNA (Fortin et al. 2006); this is particularly the case for autistic CYP wi</w:t>
      </w:r>
      <w:r w:rsidRPr="00132166">
        <w:rPr>
          <w:rFonts w:ascii="Arial" w:eastAsia="Arial" w:hAnsi="Arial" w:cs="Arial"/>
        </w:rPr>
        <w:t xml:space="preserve">th sensory needs </w:t>
      </w:r>
      <w:r w:rsidRPr="00132166">
        <w:rPr>
          <w:rFonts w:ascii="Arial" w:eastAsia="Arial" w:hAnsi="Arial" w:cs="Arial"/>
        </w:rPr>
        <w:lastRenderedPageBreak/>
        <w:t>(Connolly et al., 2023), as often secondary mainstream environments are not designed to support the needs of autistic CYP (Birkett et al., 2022). Preece and Howley (2018) utilised mixed methods (semi-structured interviews with professionals and parents and questionnaires given to autistic CYP who had experienced ESNA)</w:t>
      </w:r>
      <w:r w:rsidR="004A641A">
        <w:rPr>
          <w:rFonts w:ascii="Arial" w:eastAsia="Arial" w:hAnsi="Arial" w:cs="Arial"/>
        </w:rPr>
        <w:t xml:space="preserve"> </w:t>
      </w:r>
      <w:r w:rsidRPr="00132166">
        <w:rPr>
          <w:rFonts w:ascii="Arial" w:eastAsia="Arial" w:hAnsi="Arial" w:cs="Arial"/>
        </w:rPr>
        <w:t xml:space="preserve">which indicated the “size of secondary school, number of students and sensory issues” (p. 470) were difficult for the CYP. Furthermore, transitions between lessons </w:t>
      </w:r>
      <w:r w:rsidR="004A641A">
        <w:rPr>
          <w:rFonts w:ascii="Arial" w:eastAsia="Arial" w:hAnsi="Arial" w:cs="Arial"/>
        </w:rPr>
        <w:t xml:space="preserve">may be </w:t>
      </w:r>
      <w:r w:rsidRPr="00132166">
        <w:rPr>
          <w:rFonts w:ascii="Arial" w:eastAsia="Arial" w:hAnsi="Arial" w:cs="Arial"/>
        </w:rPr>
        <w:t xml:space="preserve">particularly uncomfortable for autistic CYP within secondary school due to the increase in overwhelming sensory stimuli, such as noise, which can increase the stress levels of autistic students (Tomlinson et al., 2021). </w:t>
      </w:r>
    </w:p>
    <w:p w14:paraId="20262A95" w14:textId="77777777" w:rsidR="005648B8" w:rsidRDefault="005648B8" w:rsidP="00132166">
      <w:pPr>
        <w:spacing w:after="0" w:line="480" w:lineRule="auto"/>
        <w:rPr>
          <w:rFonts w:ascii="Arial" w:eastAsia="Arial" w:hAnsi="Arial" w:cs="Arial"/>
        </w:rPr>
      </w:pPr>
    </w:p>
    <w:p w14:paraId="6D64D1D5" w14:textId="399D7BF7" w:rsidR="00242347" w:rsidRPr="006E2071" w:rsidRDefault="00B814C5" w:rsidP="00132166">
      <w:pPr>
        <w:spacing w:after="0" w:line="480" w:lineRule="auto"/>
        <w:rPr>
          <w:rFonts w:ascii="Arial" w:eastAsia="Arial" w:hAnsi="Arial" w:cs="Arial"/>
        </w:rPr>
      </w:pPr>
      <w:r w:rsidRPr="00132166">
        <w:rPr>
          <w:rFonts w:ascii="Arial" w:eastAsia="Arial" w:hAnsi="Arial" w:cs="Arial"/>
        </w:rPr>
        <w:t>Whilst it could be argued that academic difficulties are an individual factor, I believe it is helpful to view this through the lens of it being a school factor, as successful access to the curriculum is heavily centred around the individual's needs being met. Within the wider literature, academic pressure (Bodycote, 2022) and wishing to avoid specific lessons (</w:t>
      </w:r>
      <w:proofErr w:type="spellStart"/>
      <w:r w:rsidRPr="00132166">
        <w:rPr>
          <w:rFonts w:ascii="Arial" w:eastAsia="Arial" w:hAnsi="Arial" w:cs="Arial"/>
        </w:rPr>
        <w:t>Thambirajah</w:t>
      </w:r>
      <w:proofErr w:type="spellEnd"/>
      <w:r w:rsidRPr="00132166">
        <w:rPr>
          <w:rFonts w:ascii="Arial" w:eastAsia="Arial" w:hAnsi="Arial" w:cs="Arial"/>
        </w:rPr>
        <w:t xml:space="preserve"> et al., 2008) have been reported as key influences on ENSA</w:t>
      </w:r>
      <w:r w:rsidR="006827BE">
        <w:rPr>
          <w:rFonts w:ascii="Arial" w:eastAsia="Arial" w:hAnsi="Arial" w:cs="Arial"/>
        </w:rPr>
        <w:t>.</w:t>
      </w:r>
      <w:r w:rsidRPr="00132166">
        <w:rPr>
          <w:rFonts w:ascii="Arial" w:eastAsia="Arial" w:hAnsi="Arial" w:cs="Arial"/>
        </w:rPr>
        <w:t xml:space="preserve"> This may be amplified by the UK school system having a large focus on testing/grades (Wimmer, 2003). It has also been proposed that CYP with SEN are more likely to receive support and provision that is not suited to their individual needs (Hasson et al., 2024; Pellegrini, 2007). Anderson (2020) surveyed 1799 parents to gain their perspectives on the school absences of their autistic children. It is not clear how long the children were absent; however, it was noted that the most reported reasons for </w:t>
      </w:r>
      <w:r w:rsidRPr="006E2071">
        <w:rPr>
          <w:rFonts w:ascii="Arial" w:eastAsia="Arial" w:hAnsi="Arial" w:cs="Arial"/>
        </w:rPr>
        <w:t>absences were due to a lack of staff competence, absence of appropriate support within learning/social situations and a “lack of adaption of the school environment” (p. 4361).</w:t>
      </w:r>
      <w:r w:rsidR="00D217A4" w:rsidRPr="006E2071">
        <w:rPr>
          <w:rFonts w:ascii="Arial" w:eastAsia="Arial" w:hAnsi="Arial" w:cs="Arial"/>
        </w:rPr>
        <w:t xml:space="preserve"> </w:t>
      </w:r>
      <w:r w:rsidR="00485BD5" w:rsidRPr="006E2071">
        <w:rPr>
          <w:rFonts w:ascii="Arial" w:eastAsia="Arial" w:hAnsi="Arial" w:cs="Arial"/>
        </w:rPr>
        <w:t xml:space="preserve">External influences that may impact on this are considered </w:t>
      </w:r>
      <w:r w:rsidR="00F85993" w:rsidRPr="006E2071">
        <w:rPr>
          <w:rFonts w:ascii="Arial" w:eastAsia="Arial" w:hAnsi="Arial" w:cs="Arial"/>
        </w:rPr>
        <w:t>at the end of this section.</w:t>
      </w:r>
    </w:p>
    <w:p w14:paraId="4FD2B78A" w14:textId="77777777" w:rsidR="00242347" w:rsidRPr="006E2071" w:rsidRDefault="00242347" w:rsidP="00132166">
      <w:pPr>
        <w:spacing w:after="0" w:line="480" w:lineRule="auto"/>
        <w:rPr>
          <w:rFonts w:ascii="Arial" w:eastAsia="Arial" w:hAnsi="Arial" w:cs="Arial"/>
        </w:rPr>
      </w:pPr>
    </w:p>
    <w:p w14:paraId="352AF0D2" w14:textId="73884746" w:rsidR="00242347" w:rsidRPr="006E2071" w:rsidRDefault="00B814C5" w:rsidP="00132166">
      <w:pPr>
        <w:spacing w:after="0" w:line="480" w:lineRule="auto"/>
        <w:rPr>
          <w:rFonts w:ascii="Arial" w:eastAsia="Arial" w:hAnsi="Arial" w:cs="Arial"/>
        </w:rPr>
      </w:pPr>
      <w:r w:rsidRPr="006E2071">
        <w:rPr>
          <w:rFonts w:ascii="Arial" w:eastAsia="Arial" w:hAnsi="Arial" w:cs="Arial"/>
        </w:rPr>
        <w:t>To seek the voice of autistic CYP using qualitative</w:t>
      </w:r>
      <w:r w:rsidRPr="00132166">
        <w:rPr>
          <w:rFonts w:ascii="Arial" w:eastAsia="Arial" w:hAnsi="Arial" w:cs="Arial"/>
        </w:rPr>
        <w:t xml:space="preserve"> methods, Moyse (2020) explored the experiences of 10 secondary-aged autistic females. This is insightful due to the potential differences in their experiences and needs in comparison to males, which heavily feature </w:t>
      </w:r>
      <w:r w:rsidRPr="00132166">
        <w:rPr>
          <w:rFonts w:ascii="Arial" w:eastAsia="Arial" w:hAnsi="Arial" w:cs="Arial"/>
        </w:rPr>
        <w:lastRenderedPageBreak/>
        <w:t xml:space="preserve">within the literature (Tomlinson et al., 2021). Higgins (2022) also sought the views of 10 autistic students using similar methods (‘The Ideal School’ resource). Within both studies the CYP reported that they </w:t>
      </w:r>
      <w:r w:rsidR="00D101BF">
        <w:rPr>
          <w:rFonts w:ascii="Arial" w:eastAsia="Arial" w:hAnsi="Arial" w:cs="Arial"/>
        </w:rPr>
        <w:t>did wish</w:t>
      </w:r>
      <w:r w:rsidRPr="00132166">
        <w:rPr>
          <w:rFonts w:ascii="Arial" w:eastAsia="Arial" w:hAnsi="Arial" w:cs="Arial"/>
        </w:rPr>
        <w:t xml:space="preserve"> to attend school, which may oppose many people’s perceptions of ESNA, but felt that there were barriers that meant they were unable to, such as the ethos and sensory environment, and a lack of control/autonomy and support. This further suggests that CYP may have difficulties accessing schools which do not support their sensory, academic and/or emotional needs through the resources and facilities available. Totsika (2020) noted that ESNA is more likely for autistic CYP when attending a mainstream school. This may be due to some of the barriers highlighted above being more prevalent than in special education settings. A further potential reason for this is that changes in routine and unclear or unpredictable boundaries</w:t>
      </w:r>
      <w:r w:rsidR="00CF67B0">
        <w:rPr>
          <w:rFonts w:ascii="Arial" w:eastAsia="Arial" w:hAnsi="Arial" w:cs="Arial"/>
        </w:rPr>
        <w:t>/</w:t>
      </w:r>
      <w:r w:rsidRPr="00132166">
        <w:rPr>
          <w:rFonts w:ascii="Arial" w:eastAsia="Arial" w:hAnsi="Arial" w:cs="Arial"/>
        </w:rPr>
        <w:t>structures have been reported to be unsettling for autistic CYP</w:t>
      </w:r>
      <w:r w:rsidR="00814C33">
        <w:rPr>
          <w:rFonts w:ascii="Arial" w:eastAsia="Arial" w:hAnsi="Arial" w:cs="Arial"/>
        </w:rPr>
        <w:t xml:space="preserve"> </w:t>
      </w:r>
      <w:r w:rsidR="00814C33" w:rsidRPr="00132166">
        <w:rPr>
          <w:rFonts w:ascii="Arial" w:eastAsia="Arial" w:hAnsi="Arial" w:cs="Arial"/>
        </w:rPr>
        <w:t>(Havik et al., 2014; Totsika et al., 2023)</w:t>
      </w:r>
      <w:r w:rsidR="00814C33">
        <w:rPr>
          <w:rFonts w:ascii="Arial" w:eastAsia="Arial" w:hAnsi="Arial" w:cs="Arial"/>
        </w:rPr>
        <w:t>.</w:t>
      </w:r>
      <w:r w:rsidRPr="00132166">
        <w:rPr>
          <w:rFonts w:ascii="Arial" w:eastAsia="Arial" w:hAnsi="Arial" w:cs="Arial"/>
        </w:rPr>
        <w:t xml:space="preserve"> It is possible that this is a contributing factor to ESNA being more prevalent in mainstream secondary schools for autistic CYP due to the large number of teachers that students encounter (Able et al., 2015) who have different boundaries and expectations. However, it is acknowledged that every school is individual in its approach, and anxiety and uncertainty can be reduced with the correct support and understanding (Stack </w:t>
      </w:r>
      <w:r w:rsidRPr="006E2071">
        <w:rPr>
          <w:rFonts w:ascii="Arial" w:eastAsia="Arial" w:hAnsi="Arial" w:cs="Arial"/>
        </w:rPr>
        <w:t xml:space="preserve">et al., 2020). </w:t>
      </w:r>
    </w:p>
    <w:p w14:paraId="39F6E890" w14:textId="77777777" w:rsidR="009352E7" w:rsidRPr="006E2071" w:rsidRDefault="009352E7" w:rsidP="00132166">
      <w:pPr>
        <w:spacing w:after="0" w:line="480" w:lineRule="auto"/>
        <w:rPr>
          <w:rFonts w:ascii="Arial" w:eastAsia="Arial" w:hAnsi="Arial" w:cs="Arial"/>
        </w:rPr>
      </w:pPr>
    </w:p>
    <w:p w14:paraId="5BD03E41" w14:textId="77777777" w:rsidR="00CF301D" w:rsidRPr="006E2071" w:rsidRDefault="00B814C5" w:rsidP="00132166">
      <w:pPr>
        <w:spacing w:line="480" w:lineRule="auto"/>
        <w:rPr>
          <w:rFonts w:ascii="Arial" w:eastAsia="Arial" w:hAnsi="Arial" w:cs="Arial"/>
        </w:rPr>
      </w:pPr>
      <w:r w:rsidRPr="006E2071">
        <w:rPr>
          <w:rFonts w:ascii="Arial" w:eastAsia="Arial" w:hAnsi="Arial" w:cs="Arial"/>
        </w:rPr>
        <w:t>Whilst relationships with staff could be thought to be a social influence</w:t>
      </w:r>
      <w:r w:rsidR="00B444DA" w:rsidRPr="006E2071">
        <w:rPr>
          <w:rFonts w:ascii="Arial" w:eastAsia="Arial" w:hAnsi="Arial" w:cs="Arial"/>
        </w:rPr>
        <w:t xml:space="preserve"> within </w:t>
      </w:r>
      <w:r w:rsidR="003A2AD3" w:rsidRPr="006E2071">
        <w:rPr>
          <w:rFonts w:ascii="Arial" w:eastAsia="Arial" w:hAnsi="Arial" w:cs="Arial"/>
        </w:rPr>
        <w:t>a CYP’s microsystem</w:t>
      </w:r>
      <w:r w:rsidRPr="006E2071">
        <w:rPr>
          <w:rFonts w:ascii="Arial" w:eastAsia="Arial" w:hAnsi="Arial" w:cs="Arial"/>
        </w:rPr>
        <w:t>,</w:t>
      </w:r>
      <w:r w:rsidRPr="006E2071">
        <w:rPr>
          <w:rFonts w:ascii="Arial" w:eastAsia="Arial" w:hAnsi="Arial" w:cs="Arial"/>
          <w:color w:val="FF0000"/>
        </w:rPr>
        <w:t xml:space="preserve"> </w:t>
      </w:r>
      <w:r w:rsidRPr="006E2071">
        <w:rPr>
          <w:rFonts w:ascii="Arial" w:eastAsia="Arial" w:hAnsi="Arial" w:cs="Arial"/>
        </w:rPr>
        <w:t>I wished to include it here as it is within the power of schools to influence</w:t>
      </w:r>
      <w:r w:rsidR="00EB2614" w:rsidRPr="006E2071">
        <w:rPr>
          <w:rFonts w:ascii="Arial" w:eastAsia="Arial" w:hAnsi="Arial" w:cs="Arial"/>
        </w:rPr>
        <w:t>.</w:t>
      </w:r>
      <w:r w:rsidRPr="006E2071">
        <w:rPr>
          <w:rFonts w:ascii="Arial" w:eastAsia="Arial" w:hAnsi="Arial" w:cs="Arial"/>
        </w:rPr>
        <w:t xml:space="preserve"> Interestingly, O’Hagan (2020) noted that CYP felt</w:t>
      </w:r>
      <w:r w:rsidRPr="00132166">
        <w:rPr>
          <w:rFonts w:ascii="Arial" w:eastAsia="Arial" w:hAnsi="Arial" w:cs="Arial"/>
        </w:rPr>
        <w:t xml:space="preserve"> that staff often ignored their needs or dismissed their anxiety. It is possible that this is a more common experience for autistic students who mask their anxieties within school.  Within Higgins (2022), the young people wished staff did not assume their individual needs and instead looked for flexibility in the approaches and support offered to meet their needs. This research highlights that the quality of the relationships with others, as well as staff listening to CYP to understand their unique needs and </w:t>
      </w:r>
      <w:r w:rsidRPr="006E2071">
        <w:rPr>
          <w:rFonts w:ascii="Arial" w:eastAsia="Arial" w:hAnsi="Arial" w:cs="Arial"/>
        </w:rPr>
        <w:t xml:space="preserve">adapt their practice appropriately, is a hugely influential factor in the wellbeing of CYP and, subsequently, school attendance. </w:t>
      </w:r>
    </w:p>
    <w:p w14:paraId="218D4AB1" w14:textId="0005C85D" w:rsidR="00F02E11" w:rsidRPr="006E2071" w:rsidRDefault="004B4620" w:rsidP="00132166">
      <w:pPr>
        <w:spacing w:line="480" w:lineRule="auto"/>
        <w:rPr>
          <w:rFonts w:ascii="Arial" w:eastAsia="Arial" w:hAnsi="Arial" w:cs="Arial"/>
        </w:rPr>
      </w:pPr>
      <w:r w:rsidRPr="006E2071">
        <w:rPr>
          <w:rFonts w:ascii="Arial" w:eastAsia="Arial" w:hAnsi="Arial" w:cs="Arial"/>
        </w:rPr>
        <w:lastRenderedPageBreak/>
        <w:t xml:space="preserve">It is </w:t>
      </w:r>
      <w:r w:rsidR="0021150B" w:rsidRPr="006E2071">
        <w:rPr>
          <w:rFonts w:ascii="Arial" w:eastAsia="Arial" w:hAnsi="Arial" w:cs="Arial"/>
        </w:rPr>
        <w:t xml:space="preserve">acknowledged that </w:t>
      </w:r>
      <w:proofErr w:type="gramStart"/>
      <w:r w:rsidR="0021150B" w:rsidRPr="006E2071">
        <w:rPr>
          <w:rFonts w:ascii="Arial" w:eastAsia="Arial" w:hAnsi="Arial" w:cs="Arial"/>
        </w:rPr>
        <w:t>a number of</w:t>
      </w:r>
      <w:proofErr w:type="gramEnd"/>
      <w:r w:rsidR="0021150B" w:rsidRPr="006E2071">
        <w:rPr>
          <w:rFonts w:ascii="Arial" w:eastAsia="Arial" w:hAnsi="Arial" w:cs="Arial"/>
        </w:rPr>
        <w:t xml:space="preserve"> influences within the </w:t>
      </w:r>
      <w:r w:rsidR="00AC46DE" w:rsidRPr="006E2071">
        <w:rPr>
          <w:rFonts w:ascii="Arial" w:eastAsia="Arial" w:hAnsi="Arial" w:cs="Arial"/>
        </w:rPr>
        <w:t>macrosystem</w:t>
      </w:r>
      <w:r w:rsidR="0021150B" w:rsidRPr="006E2071">
        <w:rPr>
          <w:rFonts w:ascii="Arial" w:eastAsia="Arial" w:hAnsi="Arial" w:cs="Arial"/>
        </w:rPr>
        <w:t xml:space="preserve"> </w:t>
      </w:r>
      <w:r w:rsidR="00C37782" w:rsidRPr="006E2071">
        <w:rPr>
          <w:rFonts w:ascii="Arial" w:eastAsia="Arial" w:hAnsi="Arial" w:cs="Arial"/>
        </w:rPr>
        <w:t>can provide a</w:t>
      </w:r>
      <w:r w:rsidRPr="006E2071">
        <w:rPr>
          <w:rFonts w:ascii="Arial" w:eastAsia="Arial" w:hAnsi="Arial" w:cs="Arial"/>
        </w:rPr>
        <w:t xml:space="preserve"> </w:t>
      </w:r>
      <w:r w:rsidR="009C6FF8" w:rsidRPr="006E2071">
        <w:rPr>
          <w:rFonts w:ascii="Arial" w:eastAsia="Arial" w:hAnsi="Arial" w:cs="Arial"/>
        </w:rPr>
        <w:t xml:space="preserve">range of </w:t>
      </w:r>
      <w:r w:rsidR="00A96F53" w:rsidRPr="006E2071">
        <w:rPr>
          <w:rFonts w:ascii="Arial" w:eastAsia="Arial" w:hAnsi="Arial" w:cs="Arial"/>
        </w:rPr>
        <w:t>pressures on the school system</w:t>
      </w:r>
      <w:r w:rsidR="00483AA4" w:rsidRPr="006E2071">
        <w:rPr>
          <w:rFonts w:ascii="Arial" w:eastAsia="Arial" w:hAnsi="Arial" w:cs="Arial"/>
        </w:rPr>
        <w:t xml:space="preserve"> and staff</w:t>
      </w:r>
      <w:r w:rsidR="00A96F53" w:rsidRPr="006E2071">
        <w:rPr>
          <w:rFonts w:ascii="Arial" w:eastAsia="Arial" w:hAnsi="Arial" w:cs="Arial"/>
        </w:rPr>
        <w:t xml:space="preserve"> </w:t>
      </w:r>
      <w:r w:rsidR="00383714" w:rsidRPr="006E2071">
        <w:rPr>
          <w:rFonts w:ascii="Arial" w:eastAsia="Arial" w:hAnsi="Arial" w:cs="Arial"/>
        </w:rPr>
        <w:t>that may i</w:t>
      </w:r>
      <w:r w:rsidR="006F7A7E" w:rsidRPr="006E2071">
        <w:rPr>
          <w:rFonts w:ascii="Arial" w:eastAsia="Arial" w:hAnsi="Arial" w:cs="Arial"/>
        </w:rPr>
        <w:t>mpact</w:t>
      </w:r>
      <w:r w:rsidR="00605FE1" w:rsidRPr="006E2071">
        <w:rPr>
          <w:rFonts w:ascii="Arial" w:eastAsia="Arial" w:hAnsi="Arial" w:cs="Arial"/>
        </w:rPr>
        <w:t xml:space="preserve"> student-staff relationships</w:t>
      </w:r>
      <w:r w:rsidR="00235F98" w:rsidRPr="006E2071">
        <w:rPr>
          <w:rFonts w:ascii="Arial" w:eastAsia="Arial" w:hAnsi="Arial" w:cs="Arial"/>
        </w:rPr>
        <w:t xml:space="preserve">, </w:t>
      </w:r>
      <w:r w:rsidR="00CC02E3" w:rsidRPr="006E2071">
        <w:rPr>
          <w:rFonts w:ascii="Arial" w:eastAsia="Arial" w:hAnsi="Arial" w:cs="Arial"/>
        </w:rPr>
        <w:t>flexibility in staff practice</w:t>
      </w:r>
      <w:r w:rsidR="00235F98" w:rsidRPr="006E2071">
        <w:rPr>
          <w:rFonts w:ascii="Arial" w:eastAsia="Arial" w:hAnsi="Arial" w:cs="Arial"/>
        </w:rPr>
        <w:t xml:space="preserve"> and support for </w:t>
      </w:r>
      <w:r w:rsidR="006F7A7E" w:rsidRPr="006E2071">
        <w:rPr>
          <w:rFonts w:ascii="Arial" w:eastAsia="Arial" w:hAnsi="Arial" w:cs="Arial"/>
        </w:rPr>
        <w:t xml:space="preserve">autistic </w:t>
      </w:r>
      <w:r w:rsidR="00235F98" w:rsidRPr="006E2071">
        <w:rPr>
          <w:rFonts w:ascii="Arial" w:eastAsia="Arial" w:hAnsi="Arial" w:cs="Arial"/>
        </w:rPr>
        <w:t>CYP</w:t>
      </w:r>
      <w:r w:rsidR="00CC02E3" w:rsidRPr="006E2071">
        <w:rPr>
          <w:rFonts w:ascii="Arial" w:eastAsia="Arial" w:hAnsi="Arial" w:cs="Arial"/>
        </w:rPr>
        <w:t>.</w:t>
      </w:r>
      <w:r w:rsidR="003F588D" w:rsidRPr="006E2071">
        <w:rPr>
          <w:rFonts w:ascii="Arial" w:eastAsia="Arial" w:hAnsi="Arial" w:cs="Arial"/>
        </w:rPr>
        <w:t xml:space="preserve"> Firstly, </w:t>
      </w:r>
      <w:r w:rsidR="00387638" w:rsidRPr="006E2071">
        <w:rPr>
          <w:rFonts w:ascii="Arial" w:eastAsia="Arial" w:hAnsi="Arial" w:cs="Arial"/>
        </w:rPr>
        <w:t xml:space="preserve">as noted previously, </w:t>
      </w:r>
      <w:r w:rsidR="008D186A" w:rsidRPr="006E2071">
        <w:rPr>
          <w:rFonts w:ascii="Arial" w:eastAsia="Arial" w:hAnsi="Arial" w:cs="Arial"/>
        </w:rPr>
        <w:t>CYP encounter a range of teachers each day</w:t>
      </w:r>
      <w:r w:rsidR="00387638" w:rsidRPr="006E2071">
        <w:rPr>
          <w:rFonts w:ascii="Arial" w:eastAsia="Arial" w:hAnsi="Arial" w:cs="Arial"/>
        </w:rPr>
        <w:t xml:space="preserve"> within the secondary setting</w:t>
      </w:r>
      <w:r w:rsidR="004B7FF4" w:rsidRPr="006E2071">
        <w:rPr>
          <w:rFonts w:ascii="Arial" w:eastAsia="Arial" w:hAnsi="Arial" w:cs="Arial"/>
        </w:rPr>
        <w:t>, which</w:t>
      </w:r>
      <w:r w:rsidR="005943BC" w:rsidRPr="006E2071">
        <w:rPr>
          <w:rFonts w:ascii="Arial" w:eastAsia="Arial" w:hAnsi="Arial" w:cs="Arial"/>
        </w:rPr>
        <w:t xml:space="preserve"> will </w:t>
      </w:r>
      <w:r w:rsidR="0081387F" w:rsidRPr="006E2071">
        <w:rPr>
          <w:rFonts w:ascii="Arial" w:eastAsia="Arial" w:hAnsi="Arial" w:cs="Arial"/>
        </w:rPr>
        <w:t>undoubtedly lead to variability in practice and student-teacher relationship</w:t>
      </w:r>
      <w:r w:rsidR="00387638" w:rsidRPr="006E2071">
        <w:rPr>
          <w:rFonts w:ascii="Arial" w:eastAsia="Arial" w:hAnsi="Arial" w:cs="Arial"/>
        </w:rPr>
        <w:t>s</w:t>
      </w:r>
      <w:r w:rsidR="00F45B54" w:rsidRPr="006E2071">
        <w:rPr>
          <w:rFonts w:ascii="Arial" w:eastAsia="Arial" w:hAnsi="Arial" w:cs="Arial"/>
        </w:rPr>
        <w:t xml:space="preserve"> dependent on the individual characteristics of each person</w:t>
      </w:r>
      <w:r w:rsidR="0081387F" w:rsidRPr="006E2071">
        <w:rPr>
          <w:rFonts w:ascii="Arial" w:eastAsia="Arial" w:hAnsi="Arial" w:cs="Arial"/>
        </w:rPr>
        <w:t xml:space="preserve">. Furthermore, </w:t>
      </w:r>
      <w:r w:rsidR="00F45B54" w:rsidRPr="006E2071">
        <w:rPr>
          <w:rFonts w:ascii="Arial" w:eastAsia="Arial" w:hAnsi="Arial" w:cs="Arial"/>
        </w:rPr>
        <w:t>this mea</w:t>
      </w:r>
      <w:r w:rsidR="00906ECF" w:rsidRPr="006E2071">
        <w:rPr>
          <w:rFonts w:ascii="Arial" w:eastAsia="Arial" w:hAnsi="Arial" w:cs="Arial"/>
        </w:rPr>
        <w:t>ns</w:t>
      </w:r>
      <w:r w:rsidR="00F45B54" w:rsidRPr="006E2071">
        <w:rPr>
          <w:rFonts w:ascii="Arial" w:eastAsia="Arial" w:hAnsi="Arial" w:cs="Arial"/>
        </w:rPr>
        <w:t xml:space="preserve"> that</w:t>
      </w:r>
      <w:r w:rsidR="00906ECF" w:rsidRPr="006E2071">
        <w:rPr>
          <w:rFonts w:ascii="Arial" w:eastAsia="Arial" w:hAnsi="Arial" w:cs="Arial"/>
        </w:rPr>
        <w:t xml:space="preserve"> secondary</w:t>
      </w:r>
      <w:r w:rsidR="00F45B54" w:rsidRPr="006E2071">
        <w:rPr>
          <w:rFonts w:ascii="Arial" w:eastAsia="Arial" w:hAnsi="Arial" w:cs="Arial"/>
        </w:rPr>
        <w:t xml:space="preserve"> </w:t>
      </w:r>
      <w:r w:rsidR="00906ECF" w:rsidRPr="006E2071">
        <w:rPr>
          <w:rFonts w:ascii="Arial" w:eastAsia="Arial" w:hAnsi="Arial" w:cs="Arial"/>
        </w:rPr>
        <w:t xml:space="preserve">staff </w:t>
      </w:r>
      <w:r w:rsidR="001839EE" w:rsidRPr="006E2071">
        <w:rPr>
          <w:rFonts w:ascii="Arial" w:eastAsia="Arial" w:hAnsi="Arial" w:cs="Arial"/>
        </w:rPr>
        <w:t>ha</w:t>
      </w:r>
      <w:r w:rsidR="00906ECF" w:rsidRPr="006E2071">
        <w:rPr>
          <w:rFonts w:ascii="Arial" w:eastAsia="Arial" w:hAnsi="Arial" w:cs="Arial"/>
        </w:rPr>
        <w:t>ve</w:t>
      </w:r>
      <w:r w:rsidR="001839EE" w:rsidRPr="006E2071">
        <w:rPr>
          <w:rFonts w:ascii="Arial" w:eastAsia="Arial" w:hAnsi="Arial" w:cs="Arial"/>
        </w:rPr>
        <w:t xml:space="preserve"> less time </w:t>
      </w:r>
      <w:r w:rsidR="00906ECF" w:rsidRPr="006E2071">
        <w:rPr>
          <w:rFonts w:ascii="Arial" w:eastAsia="Arial" w:hAnsi="Arial" w:cs="Arial"/>
        </w:rPr>
        <w:t xml:space="preserve">than primary staff </w:t>
      </w:r>
      <w:r w:rsidR="001839EE" w:rsidRPr="006E2071">
        <w:rPr>
          <w:rFonts w:ascii="Arial" w:eastAsia="Arial" w:hAnsi="Arial" w:cs="Arial"/>
        </w:rPr>
        <w:t>to get to know</w:t>
      </w:r>
      <w:r w:rsidR="00923807" w:rsidRPr="006E2071">
        <w:rPr>
          <w:rFonts w:ascii="Arial" w:eastAsia="Arial" w:hAnsi="Arial" w:cs="Arial"/>
        </w:rPr>
        <w:t xml:space="preserve"> </w:t>
      </w:r>
      <w:proofErr w:type="gramStart"/>
      <w:r w:rsidR="00923807" w:rsidRPr="006E2071">
        <w:rPr>
          <w:rFonts w:ascii="Arial" w:eastAsia="Arial" w:hAnsi="Arial" w:cs="Arial"/>
        </w:rPr>
        <w:t>all of</w:t>
      </w:r>
      <w:proofErr w:type="gramEnd"/>
      <w:r w:rsidR="001839EE" w:rsidRPr="006E2071">
        <w:rPr>
          <w:rFonts w:ascii="Arial" w:eastAsia="Arial" w:hAnsi="Arial" w:cs="Arial"/>
        </w:rPr>
        <w:t xml:space="preserve"> their students a</w:t>
      </w:r>
      <w:r w:rsidR="00923807" w:rsidRPr="006E2071">
        <w:rPr>
          <w:rFonts w:ascii="Arial" w:eastAsia="Arial" w:hAnsi="Arial" w:cs="Arial"/>
        </w:rPr>
        <w:t>t</w:t>
      </w:r>
      <w:r w:rsidR="001839EE" w:rsidRPr="006E2071">
        <w:rPr>
          <w:rFonts w:ascii="Arial" w:eastAsia="Arial" w:hAnsi="Arial" w:cs="Arial"/>
        </w:rPr>
        <w:t xml:space="preserve"> a personal level</w:t>
      </w:r>
      <w:r w:rsidR="00ED77E6" w:rsidRPr="006E2071">
        <w:rPr>
          <w:rFonts w:ascii="Arial" w:eastAsia="Arial" w:hAnsi="Arial" w:cs="Arial"/>
        </w:rPr>
        <w:t>, such as their likes/</w:t>
      </w:r>
      <w:r w:rsidR="001839EE" w:rsidRPr="006E2071">
        <w:rPr>
          <w:rFonts w:ascii="Arial" w:eastAsia="Arial" w:hAnsi="Arial" w:cs="Arial"/>
        </w:rPr>
        <w:t>interests</w:t>
      </w:r>
      <w:r w:rsidR="00923807" w:rsidRPr="006E2071">
        <w:rPr>
          <w:rFonts w:ascii="Arial" w:eastAsia="Arial" w:hAnsi="Arial" w:cs="Arial"/>
        </w:rPr>
        <w:t xml:space="preserve"> (</w:t>
      </w:r>
      <w:r w:rsidR="00C67FCF" w:rsidRPr="006E2071">
        <w:rPr>
          <w:rFonts w:ascii="Arial" w:hAnsi="Arial" w:cs="Arial"/>
        </w:rPr>
        <w:t xml:space="preserve">Esqueda </w:t>
      </w:r>
      <w:r w:rsidR="00C70193" w:rsidRPr="006E2071">
        <w:rPr>
          <w:rFonts w:ascii="Arial" w:eastAsia="Arial" w:hAnsi="Arial" w:cs="Arial"/>
        </w:rPr>
        <w:t>Villegas et al., 2024</w:t>
      </w:r>
      <w:r w:rsidR="00923807" w:rsidRPr="006E2071">
        <w:rPr>
          <w:rFonts w:ascii="Arial" w:eastAsia="Arial" w:hAnsi="Arial" w:cs="Arial"/>
        </w:rPr>
        <w:t>)</w:t>
      </w:r>
      <w:r w:rsidR="001839EE" w:rsidRPr="006E2071">
        <w:rPr>
          <w:rFonts w:ascii="Arial" w:eastAsia="Arial" w:hAnsi="Arial" w:cs="Arial"/>
        </w:rPr>
        <w:t xml:space="preserve">, which </w:t>
      </w:r>
      <w:r w:rsidR="00923807" w:rsidRPr="006E2071">
        <w:rPr>
          <w:rFonts w:ascii="Arial" w:eastAsia="Arial" w:hAnsi="Arial" w:cs="Arial"/>
        </w:rPr>
        <w:t>may be supportive of</w:t>
      </w:r>
      <w:r w:rsidR="00AD21AD" w:rsidRPr="006E2071">
        <w:rPr>
          <w:rFonts w:ascii="Arial" w:eastAsia="Arial" w:hAnsi="Arial" w:cs="Arial"/>
        </w:rPr>
        <w:t xml:space="preserve"> relationships and</w:t>
      </w:r>
      <w:r w:rsidR="00923807" w:rsidRPr="006E2071">
        <w:rPr>
          <w:rFonts w:ascii="Arial" w:eastAsia="Arial" w:hAnsi="Arial" w:cs="Arial"/>
        </w:rPr>
        <w:t xml:space="preserve"> implementing beneficial strategies </w:t>
      </w:r>
      <w:r w:rsidR="003F6AB0" w:rsidRPr="006E2071">
        <w:rPr>
          <w:rFonts w:ascii="Arial" w:eastAsia="Arial" w:hAnsi="Arial" w:cs="Arial"/>
        </w:rPr>
        <w:t>guided by the CYP’s views. Furthermore, i</w:t>
      </w:r>
      <w:r w:rsidR="00483AA4" w:rsidRPr="006E2071">
        <w:rPr>
          <w:rFonts w:ascii="Arial" w:eastAsia="Arial" w:hAnsi="Arial" w:cs="Arial"/>
        </w:rPr>
        <w:t xml:space="preserve">t is </w:t>
      </w:r>
      <w:r w:rsidR="00096DDF" w:rsidRPr="006E2071">
        <w:rPr>
          <w:rFonts w:ascii="Arial" w:eastAsia="Arial" w:hAnsi="Arial" w:cs="Arial"/>
        </w:rPr>
        <w:t>commonly reported</w:t>
      </w:r>
      <w:r w:rsidR="00483AA4" w:rsidRPr="006E2071">
        <w:rPr>
          <w:rFonts w:ascii="Arial" w:eastAsia="Arial" w:hAnsi="Arial" w:cs="Arial"/>
        </w:rPr>
        <w:t xml:space="preserve"> that teaching staff are under increased pressure</w:t>
      </w:r>
      <w:r w:rsidR="00F032D4" w:rsidRPr="006E2071">
        <w:rPr>
          <w:rFonts w:ascii="Arial" w:eastAsia="Arial" w:hAnsi="Arial" w:cs="Arial"/>
        </w:rPr>
        <w:t xml:space="preserve"> with increased workload, </w:t>
      </w:r>
      <w:r w:rsidR="00A553C2" w:rsidRPr="006E2071">
        <w:rPr>
          <w:rFonts w:ascii="Arial" w:eastAsia="Arial" w:hAnsi="Arial" w:cs="Arial"/>
        </w:rPr>
        <w:t xml:space="preserve">have access to </w:t>
      </w:r>
      <w:r w:rsidR="002F24E1" w:rsidRPr="006E2071">
        <w:rPr>
          <w:rFonts w:ascii="Arial" w:eastAsia="Arial" w:hAnsi="Arial" w:cs="Arial"/>
        </w:rPr>
        <w:t xml:space="preserve">limited resources </w:t>
      </w:r>
      <w:r w:rsidR="008D3DC8" w:rsidRPr="006E2071">
        <w:rPr>
          <w:rFonts w:ascii="Arial" w:eastAsia="Arial" w:hAnsi="Arial" w:cs="Arial"/>
        </w:rPr>
        <w:t xml:space="preserve">and </w:t>
      </w:r>
      <w:r w:rsidR="00A553C2" w:rsidRPr="006E2071">
        <w:rPr>
          <w:rFonts w:ascii="Arial" w:eastAsia="Arial" w:hAnsi="Arial" w:cs="Arial"/>
        </w:rPr>
        <w:t xml:space="preserve">can </w:t>
      </w:r>
      <w:r w:rsidR="008D3DC8" w:rsidRPr="006E2071">
        <w:rPr>
          <w:rFonts w:ascii="Arial" w:eastAsia="Arial" w:hAnsi="Arial" w:cs="Arial"/>
        </w:rPr>
        <w:t>feel unsupported (</w:t>
      </w:r>
      <w:r w:rsidR="009F3163" w:rsidRPr="006E2071">
        <w:rPr>
          <w:rFonts w:ascii="Arial" w:eastAsia="Arial" w:hAnsi="Arial" w:cs="Arial"/>
        </w:rPr>
        <w:t>OFSTED, 2019)</w:t>
      </w:r>
      <w:r w:rsidR="004571C0" w:rsidRPr="006E2071">
        <w:rPr>
          <w:rFonts w:ascii="Arial" w:eastAsia="Arial" w:hAnsi="Arial" w:cs="Arial"/>
        </w:rPr>
        <w:t>,</w:t>
      </w:r>
      <w:r w:rsidR="00E8287F" w:rsidRPr="006E2071">
        <w:rPr>
          <w:rFonts w:ascii="Arial" w:eastAsia="Arial" w:hAnsi="Arial" w:cs="Arial"/>
        </w:rPr>
        <w:t xml:space="preserve"> which may in part be impacted by the ‘real-terms cuts’ to fundings for schools </w:t>
      </w:r>
      <w:r w:rsidR="007F4948" w:rsidRPr="006E2071">
        <w:rPr>
          <w:rFonts w:ascii="Arial" w:eastAsia="Arial" w:hAnsi="Arial" w:cs="Arial"/>
        </w:rPr>
        <w:t>since 2010 (National Education Union, 2024). It is possible that t</w:t>
      </w:r>
      <w:r w:rsidR="002010FF" w:rsidRPr="006E2071">
        <w:rPr>
          <w:rFonts w:ascii="Arial" w:eastAsia="Arial" w:hAnsi="Arial" w:cs="Arial"/>
        </w:rPr>
        <w:t>hese stressors may impact on</w:t>
      </w:r>
      <w:r w:rsidR="006478A0" w:rsidRPr="006E2071">
        <w:rPr>
          <w:rFonts w:ascii="Arial" w:eastAsia="Arial" w:hAnsi="Arial" w:cs="Arial"/>
        </w:rPr>
        <w:t xml:space="preserve"> the </w:t>
      </w:r>
      <w:r w:rsidR="004571C0" w:rsidRPr="006E2071">
        <w:rPr>
          <w:rFonts w:ascii="Arial" w:eastAsia="Arial" w:hAnsi="Arial" w:cs="Arial"/>
        </w:rPr>
        <w:t xml:space="preserve">emotional </w:t>
      </w:r>
      <w:r w:rsidR="001770F6" w:rsidRPr="006E2071">
        <w:rPr>
          <w:rFonts w:ascii="Arial" w:eastAsia="Arial" w:hAnsi="Arial" w:cs="Arial"/>
        </w:rPr>
        <w:t xml:space="preserve">availability </w:t>
      </w:r>
      <w:r w:rsidR="004571C0" w:rsidRPr="006E2071">
        <w:rPr>
          <w:rFonts w:ascii="Arial" w:eastAsia="Arial" w:hAnsi="Arial" w:cs="Arial"/>
        </w:rPr>
        <w:t xml:space="preserve">and physical </w:t>
      </w:r>
      <w:r w:rsidR="006478A0" w:rsidRPr="006E2071">
        <w:rPr>
          <w:rFonts w:ascii="Arial" w:eastAsia="Arial" w:hAnsi="Arial" w:cs="Arial"/>
        </w:rPr>
        <w:t>availability of staff to be able to implement</w:t>
      </w:r>
      <w:r w:rsidR="008B01BE" w:rsidRPr="006E2071">
        <w:rPr>
          <w:rFonts w:ascii="Arial" w:eastAsia="Arial" w:hAnsi="Arial" w:cs="Arial"/>
        </w:rPr>
        <w:t xml:space="preserve"> some</w:t>
      </w:r>
      <w:r w:rsidR="006478A0" w:rsidRPr="006E2071">
        <w:rPr>
          <w:rFonts w:ascii="Arial" w:eastAsia="Arial" w:hAnsi="Arial" w:cs="Arial"/>
        </w:rPr>
        <w:t xml:space="preserve"> beneficial adaptions and spend increased time with CYP where needed</w:t>
      </w:r>
      <w:r w:rsidR="003F6AB0" w:rsidRPr="006E2071">
        <w:rPr>
          <w:rFonts w:ascii="Arial" w:eastAsia="Arial" w:hAnsi="Arial" w:cs="Arial"/>
        </w:rPr>
        <w:t xml:space="preserve">, particularly </w:t>
      </w:r>
      <w:r w:rsidR="00CF0E52" w:rsidRPr="006E2071">
        <w:rPr>
          <w:rFonts w:ascii="Arial" w:eastAsia="Arial" w:hAnsi="Arial" w:cs="Arial"/>
        </w:rPr>
        <w:t>as</w:t>
      </w:r>
      <w:r w:rsidR="003F6AB0" w:rsidRPr="006E2071">
        <w:rPr>
          <w:rFonts w:ascii="Arial" w:eastAsia="Arial" w:hAnsi="Arial" w:cs="Arial"/>
        </w:rPr>
        <w:t xml:space="preserve"> SEN needs within schools is increasing (DfE, 2024c).</w:t>
      </w:r>
      <w:r w:rsidR="008B01BE" w:rsidRPr="006E2071">
        <w:rPr>
          <w:rFonts w:ascii="Arial" w:eastAsia="Arial" w:hAnsi="Arial" w:cs="Arial"/>
        </w:rPr>
        <w:t xml:space="preserve"> </w:t>
      </w:r>
      <w:r w:rsidR="006D3C37" w:rsidRPr="006E2071">
        <w:rPr>
          <w:rFonts w:ascii="Arial" w:eastAsia="Arial" w:hAnsi="Arial" w:cs="Arial"/>
        </w:rPr>
        <w:t xml:space="preserve">However, </w:t>
      </w:r>
      <w:r w:rsidR="00967E7D" w:rsidRPr="006E2071">
        <w:rPr>
          <w:rFonts w:ascii="Arial" w:eastAsia="Arial" w:hAnsi="Arial" w:cs="Arial"/>
        </w:rPr>
        <w:t xml:space="preserve">Burton &amp; Goodman (2010) </w:t>
      </w:r>
      <w:r w:rsidR="008B01BE" w:rsidRPr="006E2071">
        <w:rPr>
          <w:rFonts w:ascii="Arial" w:eastAsia="Arial" w:hAnsi="Arial" w:cs="Arial"/>
        </w:rPr>
        <w:t xml:space="preserve">notes that pastoral staff and SENCo’s without teaching responsibilities </w:t>
      </w:r>
      <w:r w:rsidR="006D3C37" w:rsidRPr="006E2071">
        <w:rPr>
          <w:rFonts w:ascii="Arial" w:eastAsia="Arial" w:hAnsi="Arial" w:cs="Arial"/>
        </w:rPr>
        <w:t xml:space="preserve">can have </w:t>
      </w:r>
      <w:r w:rsidR="008B01BE" w:rsidRPr="006E2071">
        <w:rPr>
          <w:rFonts w:ascii="Arial" w:eastAsia="Arial" w:hAnsi="Arial" w:cs="Arial"/>
        </w:rPr>
        <w:t>increased flexibility in their availability</w:t>
      </w:r>
      <w:r w:rsidR="00B02703" w:rsidRPr="006E2071">
        <w:rPr>
          <w:rFonts w:ascii="Arial" w:eastAsia="Arial" w:hAnsi="Arial" w:cs="Arial"/>
        </w:rPr>
        <w:t xml:space="preserve"> </w:t>
      </w:r>
      <w:r w:rsidR="006D3C37" w:rsidRPr="006E2071">
        <w:rPr>
          <w:rFonts w:ascii="Arial" w:eastAsia="Arial" w:hAnsi="Arial" w:cs="Arial"/>
        </w:rPr>
        <w:t xml:space="preserve">which </w:t>
      </w:r>
      <w:r w:rsidR="00B02703" w:rsidRPr="006E2071">
        <w:rPr>
          <w:rFonts w:ascii="Arial" w:eastAsia="Arial" w:hAnsi="Arial" w:cs="Arial"/>
        </w:rPr>
        <w:t xml:space="preserve">can be </w:t>
      </w:r>
      <w:r w:rsidR="00FE6E66" w:rsidRPr="006E2071">
        <w:rPr>
          <w:rFonts w:ascii="Arial" w:eastAsia="Arial" w:hAnsi="Arial" w:cs="Arial"/>
        </w:rPr>
        <w:t xml:space="preserve">supportive of their </w:t>
      </w:r>
      <w:r w:rsidR="007242EF" w:rsidRPr="006E2071">
        <w:rPr>
          <w:rFonts w:ascii="Arial" w:eastAsia="Arial" w:hAnsi="Arial" w:cs="Arial"/>
        </w:rPr>
        <w:t xml:space="preserve">understanding, </w:t>
      </w:r>
      <w:r w:rsidR="00FE6E66" w:rsidRPr="006E2071">
        <w:rPr>
          <w:rFonts w:ascii="Arial" w:eastAsia="Arial" w:hAnsi="Arial" w:cs="Arial"/>
        </w:rPr>
        <w:t xml:space="preserve">relationships and support for CYP with additional needs. </w:t>
      </w:r>
    </w:p>
    <w:p w14:paraId="1140B206" w14:textId="77777777" w:rsidR="00242347" w:rsidRPr="006E2071" w:rsidRDefault="00B814C5" w:rsidP="00EB1084">
      <w:pPr>
        <w:pStyle w:val="Heading3"/>
        <w:spacing w:line="480" w:lineRule="auto"/>
        <w:rPr>
          <w:rFonts w:ascii="Arial" w:hAnsi="Arial" w:cs="Arial"/>
          <w:b/>
          <w:bCs/>
          <w:i/>
          <w:iCs/>
          <w:color w:val="auto"/>
          <w:sz w:val="22"/>
          <w:szCs w:val="22"/>
        </w:rPr>
      </w:pPr>
      <w:bookmarkStart w:id="13" w:name="_Toc192795594"/>
      <w:r w:rsidRPr="006E2071">
        <w:rPr>
          <w:rFonts w:ascii="Arial" w:hAnsi="Arial" w:cs="Arial"/>
          <w:b/>
          <w:bCs/>
          <w:i/>
          <w:iCs/>
          <w:color w:val="auto"/>
          <w:sz w:val="22"/>
          <w:szCs w:val="22"/>
        </w:rPr>
        <w:t>2.3.3 Social Influences</w:t>
      </w:r>
      <w:bookmarkEnd w:id="13"/>
    </w:p>
    <w:p w14:paraId="79FA4FF1" w14:textId="5AD96E24" w:rsidR="00242347" w:rsidRPr="00132166" w:rsidRDefault="00617E29" w:rsidP="00132166">
      <w:pPr>
        <w:spacing w:line="480" w:lineRule="auto"/>
        <w:rPr>
          <w:rFonts w:ascii="Arial" w:eastAsia="Arial" w:hAnsi="Arial" w:cs="Arial"/>
        </w:rPr>
      </w:pPr>
      <w:r w:rsidRPr="006E2071">
        <w:rPr>
          <w:rFonts w:ascii="Arial" w:eastAsia="Arial" w:hAnsi="Arial" w:cs="Arial"/>
        </w:rPr>
        <w:t xml:space="preserve">The role of peers </w:t>
      </w:r>
      <w:r w:rsidR="0037162E" w:rsidRPr="006E2071">
        <w:rPr>
          <w:rFonts w:ascii="Arial" w:eastAsia="Arial" w:hAnsi="Arial" w:cs="Arial"/>
        </w:rPr>
        <w:t>in</w:t>
      </w:r>
      <w:r w:rsidRPr="006E2071">
        <w:rPr>
          <w:rFonts w:ascii="Arial" w:eastAsia="Arial" w:hAnsi="Arial" w:cs="Arial"/>
        </w:rPr>
        <w:t xml:space="preserve"> the development </w:t>
      </w:r>
      <w:r w:rsidR="00F17760" w:rsidRPr="006E2071">
        <w:rPr>
          <w:rFonts w:ascii="Arial" w:eastAsia="Arial" w:hAnsi="Arial" w:cs="Arial"/>
        </w:rPr>
        <w:t xml:space="preserve">and experiences </w:t>
      </w:r>
      <w:r w:rsidR="00566B2D" w:rsidRPr="006E2071">
        <w:rPr>
          <w:rFonts w:ascii="Arial" w:eastAsia="Arial" w:hAnsi="Arial" w:cs="Arial"/>
        </w:rPr>
        <w:t>of CYP becomes more prominent</w:t>
      </w:r>
      <w:r w:rsidR="004116D0" w:rsidRPr="006E2071">
        <w:rPr>
          <w:rFonts w:ascii="Arial" w:eastAsia="Arial" w:hAnsi="Arial" w:cs="Arial"/>
        </w:rPr>
        <w:t xml:space="preserve"> as </w:t>
      </w:r>
      <w:r w:rsidR="004D0AB4" w:rsidRPr="006E2071">
        <w:rPr>
          <w:rFonts w:ascii="Arial" w:eastAsia="Arial" w:hAnsi="Arial" w:cs="Arial"/>
        </w:rPr>
        <w:t xml:space="preserve">CYP </w:t>
      </w:r>
      <w:r w:rsidR="004116D0" w:rsidRPr="006E2071">
        <w:rPr>
          <w:rFonts w:ascii="Arial" w:eastAsia="Arial" w:hAnsi="Arial" w:cs="Arial"/>
        </w:rPr>
        <w:t>age</w:t>
      </w:r>
      <w:r w:rsidR="00566B2D" w:rsidRPr="006E2071">
        <w:rPr>
          <w:rFonts w:ascii="Arial" w:eastAsia="Arial" w:hAnsi="Arial" w:cs="Arial"/>
        </w:rPr>
        <w:t xml:space="preserve"> as the </w:t>
      </w:r>
      <w:r w:rsidR="009C7A8C" w:rsidRPr="006E2071">
        <w:rPr>
          <w:rFonts w:ascii="Arial" w:eastAsia="Arial" w:hAnsi="Arial" w:cs="Arial"/>
        </w:rPr>
        <w:t xml:space="preserve">frequency of their interactions </w:t>
      </w:r>
      <w:r w:rsidR="00E516B3" w:rsidRPr="006E2071">
        <w:rPr>
          <w:rFonts w:ascii="Arial" w:eastAsia="Arial" w:hAnsi="Arial" w:cs="Arial"/>
        </w:rPr>
        <w:t>increase (Bronfenbrenner</w:t>
      </w:r>
      <w:r w:rsidR="005877E0" w:rsidRPr="006E2071">
        <w:rPr>
          <w:rFonts w:ascii="Arial" w:eastAsia="Arial" w:hAnsi="Arial" w:cs="Arial"/>
        </w:rPr>
        <w:t xml:space="preserve"> &amp; Morris</w:t>
      </w:r>
      <w:r w:rsidR="00E516B3" w:rsidRPr="006E2071">
        <w:rPr>
          <w:rFonts w:ascii="Arial" w:eastAsia="Arial" w:hAnsi="Arial" w:cs="Arial"/>
        </w:rPr>
        <w:t>, 2006); this may be inside and outside of school</w:t>
      </w:r>
      <w:r w:rsidR="00235EA2" w:rsidRPr="006E2071">
        <w:rPr>
          <w:rFonts w:ascii="Arial" w:eastAsia="Arial" w:hAnsi="Arial" w:cs="Arial"/>
        </w:rPr>
        <w:t xml:space="preserve">. </w:t>
      </w:r>
      <w:r w:rsidR="00B814C5" w:rsidRPr="006E2071">
        <w:rPr>
          <w:rFonts w:ascii="Arial" w:eastAsia="Arial" w:hAnsi="Arial" w:cs="Arial"/>
        </w:rPr>
        <w:t>It has been proposed that the increase in social demands within secondary school, potentially due to the increased number of students and the complexity of social relationships</w:t>
      </w:r>
      <w:r w:rsidR="00B814C5" w:rsidRPr="00132166">
        <w:rPr>
          <w:rFonts w:ascii="Arial" w:eastAsia="Arial" w:hAnsi="Arial" w:cs="Arial"/>
        </w:rPr>
        <w:t xml:space="preserve">, increases the likelihood of ESNA for autistic secondary-aged CYP (O’Hagan et al., 2020). Difficulties in making friendships or conflict (Moyse, 2020; Wilson et al., 2008) may lead to CYP experiencing ESNA. Within the </w:t>
      </w:r>
      <w:r w:rsidR="00B814C5" w:rsidRPr="00132166">
        <w:rPr>
          <w:rFonts w:ascii="Arial" w:eastAsia="Arial" w:hAnsi="Arial" w:cs="Arial"/>
        </w:rPr>
        <w:lastRenderedPageBreak/>
        <w:t>literature specifically around autistic CYP, it is proposed that due to social communication differences, autistic students are more likely, although not always, to be</w:t>
      </w:r>
      <w:r w:rsidR="007F4A40">
        <w:rPr>
          <w:rFonts w:ascii="Arial" w:eastAsia="Arial" w:hAnsi="Arial" w:cs="Arial"/>
        </w:rPr>
        <w:t xml:space="preserve"> less socially motivated</w:t>
      </w:r>
      <w:r w:rsidR="00716C1E">
        <w:rPr>
          <w:rFonts w:ascii="Arial" w:eastAsia="Arial" w:hAnsi="Arial" w:cs="Arial"/>
        </w:rPr>
        <w:t xml:space="preserve"> (</w:t>
      </w:r>
      <w:proofErr w:type="spellStart"/>
      <w:r w:rsidR="00716C1E">
        <w:rPr>
          <w:rFonts w:ascii="Arial" w:eastAsia="Arial" w:hAnsi="Arial" w:cs="Arial"/>
        </w:rPr>
        <w:t>Munkhaugen</w:t>
      </w:r>
      <w:proofErr w:type="spellEnd"/>
      <w:r w:rsidR="00716C1E">
        <w:rPr>
          <w:rFonts w:ascii="Arial" w:eastAsia="Arial" w:hAnsi="Arial" w:cs="Arial"/>
        </w:rPr>
        <w:t>, 2019),</w:t>
      </w:r>
      <w:r w:rsidR="00B814C5" w:rsidRPr="00132166">
        <w:rPr>
          <w:rFonts w:ascii="Arial" w:eastAsia="Arial" w:hAnsi="Arial" w:cs="Arial"/>
        </w:rPr>
        <w:t xml:space="preserve"> socially withdrawn (Ochi, 2020) or experience social anxiety (Spain et al., 2018). This may be due to numerous factors, such as autistic students finding it challenging to navigate social situations and difficulties, autism being a ‘hidden’ disability that peers may struggle to understand and/or they may have increased adult support which decreases the chance for social interaction (Humphrey &amp; Hebron, 2014). </w:t>
      </w:r>
      <w:r w:rsidR="002A206E">
        <w:rPr>
          <w:rFonts w:ascii="Arial" w:eastAsia="Arial" w:hAnsi="Arial" w:cs="Arial"/>
        </w:rPr>
        <w:t>W</w:t>
      </w:r>
      <w:r w:rsidR="00B814C5" w:rsidRPr="00132166">
        <w:rPr>
          <w:rFonts w:ascii="Arial" w:eastAsia="Arial" w:hAnsi="Arial" w:cs="Arial"/>
        </w:rPr>
        <w:t xml:space="preserve">ithin their research with autistic girls, Tomlinson et al. (2019) propose that the discrepancy between the wish to be socially included and their social difficulties is linked to the ESNA experienced by autistic girls, indicating that gender may contribute. </w:t>
      </w:r>
    </w:p>
    <w:p w14:paraId="12D9C07F" w14:textId="77777777" w:rsidR="00242347" w:rsidRPr="006E2071" w:rsidRDefault="00B814C5" w:rsidP="00132166">
      <w:pPr>
        <w:spacing w:line="480" w:lineRule="auto"/>
        <w:rPr>
          <w:rFonts w:ascii="Arial" w:eastAsia="Arial" w:hAnsi="Arial" w:cs="Arial"/>
        </w:rPr>
      </w:pPr>
      <w:r w:rsidRPr="00132166">
        <w:rPr>
          <w:rFonts w:ascii="Arial" w:eastAsia="Arial" w:hAnsi="Arial" w:cs="Arial"/>
        </w:rPr>
        <w:t>It has also been proposed that autistic students have a significantly higher chance of being bullied (Humphrey &amp; Hebron, 2014), especially within mainstream settings in comparison to specialist settings (Van Roekel et al.,2010), and that autistic students who have been bullied are more likely to experience higher levels of anxiety (Weiss et al., 2015) and/or engage in ESNA than their peers (</w:t>
      </w:r>
      <w:proofErr w:type="spellStart"/>
      <w:r w:rsidRPr="00132166">
        <w:rPr>
          <w:rFonts w:ascii="Arial" w:eastAsia="Arial" w:hAnsi="Arial" w:cs="Arial"/>
        </w:rPr>
        <w:t>Bitsika</w:t>
      </w:r>
      <w:proofErr w:type="spellEnd"/>
      <w:r w:rsidRPr="00132166">
        <w:rPr>
          <w:rFonts w:ascii="Arial" w:eastAsia="Arial" w:hAnsi="Arial" w:cs="Arial"/>
        </w:rPr>
        <w:t xml:space="preserve"> et al., 2021; </w:t>
      </w:r>
      <w:proofErr w:type="spellStart"/>
      <w:r w:rsidRPr="00132166">
        <w:rPr>
          <w:rFonts w:ascii="Arial" w:eastAsia="Arial" w:hAnsi="Arial" w:cs="Arial"/>
        </w:rPr>
        <w:t>McClemont</w:t>
      </w:r>
      <w:proofErr w:type="spellEnd"/>
      <w:r w:rsidRPr="00132166">
        <w:rPr>
          <w:rFonts w:ascii="Arial" w:eastAsia="Arial" w:hAnsi="Arial" w:cs="Arial"/>
        </w:rPr>
        <w:t xml:space="preserve"> et al., 2020; Ochi, 2020). </w:t>
      </w:r>
      <w:r w:rsidRPr="00132166">
        <w:rPr>
          <w:rFonts w:ascii="Arial" w:eastAsia="Arial" w:hAnsi="Arial" w:cs="Arial"/>
          <w:highlight w:val="white"/>
        </w:rPr>
        <w:t xml:space="preserve"> </w:t>
      </w:r>
      <w:r w:rsidRPr="00132166">
        <w:rPr>
          <w:rFonts w:ascii="Arial" w:eastAsia="Arial" w:hAnsi="Arial" w:cs="Arial"/>
        </w:rPr>
        <w:t xml:space="preserve">However, it is important to note that this is a correlation; it is not clear if bullying caused the ESNA, if the ESNA played a part in the </w:t>
      </w:r>
      <w:r w:rsidRPr="006E2071">
        <w:rPr>
          <w:rFonts w:ascii="Arial" w:eastAsia="Arial" w:hAnsi="Arial" w:cs="Arial"/>
        </w:rPr>
        <w:t xml:space="preserve">social exclusion or if those who see themselves as isolated are more likely to identify their treatment by others as bullying. </w:t>
      </w:r>
    </w:p>
    <w:p w14:paraId="46BA8A00" w14:textId="77777777" w:rsidR="00242347" w:rsidRPr="006E2071" w:rsidRDefault="00B814C5" w:rsidP="00EB1084">
      <w:pPr>
        <w:pStyle w:val="Heading3"/>
        <w:spacing w:line="480" w:lineRule="auto"/>
        <w:rPr>
          <w:rFonts w:ascii="Arial" w:hAnsi="Arial" w:cs="Arial"/>
          <w:b/>
          <w:bCs/>
          <w:i/>
          <w:iCs/>
          <w:color w:val="auto"/>
          <w:sz w:val="22"/>
          <w:szCs w:val="22"/>
        </w:rPr>
      </w:pPr>
      <w:bookmarkStart w:id="14" w:name="_Toc192795595"/>
      <w:r w:rsidRPr="006E2071">
        <w:rPr>
          <w:rFonts w:ascii="Arial" w:hAnsi="Arial" w:cs="Arial"/>
          <w:b/>
          <w:bCs/>
          <w:i/>
          <w:iCs/>
          <w:color w:val="auto"/>
          <w:sz w:val="22"/>
          <w:szCs w:val="22"/>
        </w:rPr>
        <w:t>2.3.4 Home and Family Influences</w:t>
      </w:r>
      <w:bookmarkEnd w:id="14"/>
    </w:p>
    <w:p w14:paraId="7D4CEEDF" w14:textId="2951D19E" w:rsidR="00242347" w:rsidRPr="00132166" w:rsidRDefault="009F684A" w:rsidP="00132166">
      <w:pPr>
        <w:spacing w:line="480" w:lineRule="auto"/>
        <w:rPr>
          <w:rFonts w:ascii="Arial" w:eastAsia="Arial" w:hAnsi="Arial" w:cs="Arial"/>
          <w:highlight w:val="yellow"/>
        </w:rPr>
      </w:pPr>
      <w:r w:rsidRPr="006E2071">
        <w:rPr>
          <w:rFonts w:ascii="Arial" w:eastAsia="Arial" w:hAnsi="Arial" w:cs="Arial"/>
        </w:rPr>
        <w:t>When considering the m</w:t>
      </w:r>
      <w:r w:rsidR="002D04B8" w:rsidRPr="006E2071">
        <w:rPr>
          <w:rFonts w:ascii="Arial" w:eastAsia="Arial" w:hAnsi="Arial" w:cs="Arial"/>
        </w:rPr>
        <w:t>icrosystems</w:t>
      </w:r>
      <w:r w:rsidR="00A1223F" w:rsidRPr="006E2071">
        <w:rPr>
          <w:rFonts w:ascii="Arial" w:eastAsia="Arial" w:hAnsi="Arial" w:cs="Arial"/>
        </w:rPr>
        <w:t xml:space="preserve"> and</w:t>
      </w:r>
      <w:r w:rsidR="00FC3368" w:rsidRPr="006E2071">
        <w:rPr>
          <w:rFonts w:ascii="Arial" w:eastAsia="Arial" w:hAnsi="Arial" w:cs="Arial"/>
        </w:rPr>
        <w:t xml:space="preserve"> macrosystems</w:t>
      </w:r>
      <w:r w:rsidR="00A1223F" w:rsidRPr="006E2071">
        <w:rPr>
          <w:rFonts w:ascii="Arial" w:eastAsia="Arial" w:hAnsi="Arial" w:cs="Arial"/>
        </w:rPr>
        <w:t xml:space="preserve"> surrounding CYP</w:t>
      </w:r>
      <w:r w:rsidR="00FC3368" w:rsidRPr="006E2071">
        <w:rPr>
          <w:rFonts w:ascii="Arial" w:eastAsia="Arial" w:hAnsi="Arial" w:cs="Arial"/>
        </w:rPr>
        <w:t xml:space="preserve"> and how they </w:t>
      </w:r>
      <w:r w:rsidR="00E40289" w:rsidRPr="006E2071">
        <w:rPr>
          <w:rFonts w:ascii="Arial" w:eastAsia="Arial" w:hAnsi="Arial" w:cs="Arial"/>
        </w:rPr>
        <w:t>interact</w:t>
      </w:r>
      <w:r w:rsidR="00FC3368" w:rsidRPr="006E2071">
        <w:rPr>
          <w:rFonts w:ascii="Arial" w:eastAsia="Arial" w:hAnsi="Arial" w:cs="Arial"/>
        </w:rPr>
        <w:t xml:space="preserve"> (mesosystem)</w:t>
      </w:r>
      <w:r w:rsidR="00E40289" w:rsidRPr="006E2071">
        <w:rPr>
          <w:rFonts w:ascii="Arial" w:eastAsia="Arial" w:hAnsi="Arial" w:cs="Arial"/>
        </w:rPr>
        <w:t xml:space="preserve"> as outlined by Bronfenbrenner</w:t>
      </w:r>
      <w:r w:rsidR="001C517D" w:rsidRPr="006E2071">
        <w:rPr>
          <w:rFonts w:ascii="Arial" w:eastAsia="Arial" w:hAnsi="Arial" w:cs="Arial"/>
        </w:rPr>
        <w:t>’s original ecological model</w:t>
      </w:r>
      <w:r w:rsidR="00E40289" w:rsidRPr="006E2071">
        <w:rPr>
          <w:rFonts w:ascii="Arial" w:eastAsia="Arial" w:hAnsi="Arial" w:cs="Arial"/>
        </w:rPr>
        <w:t xml:space="preserve"> (197</w:t>
      </w:r>
      <w:r w:rsidR="005877E0" w:rsidRPr="006E2071">
        <w:rPr>
          <w:rFonts w:ascii="Arial" w:eastAsia="Arial" w:hAnsi="Arial" w:cs="Arial"/>
        </w:rPr>
        <w:t>9</w:t>
      </w:r>
      <w:r w:rsidR="00E40289" w:rsidRPr="006E2071">
        <w:rPr>
          <w:rFonts w:ascii="Arial" w:eastAsia="Arial" w:hAnsi="Arial" w:cs="Arial"/>
        </w:rPr>
        <w:t xml:space="preserve">), it was also </w:t>
      </w:r>
      <w:r w:rsidR="00372F07" w:rsidRPr="006E2071">
        <w:rPr>
          <w:rFonts w:ascii="Arial" w:eastAsia="Arial" w:hAnsi="Arial" w:cs="Arial"/>
        </w:rPr>
        <w:t>evident</w:t>
      </w:r>
      <w:r w:rsidR="00E40289" w:rsidRPr="006E2071">
        <w:rPr>
          <w:rFonts w:ascii="Arial" w:eastAsia="Arial" w:hAnsi="Arial" w:cs="Arial"/>
        </w:rPr>
        <w:t xml:space="preserve"> that n</w:t>
      </w:r>
      <w:r w:rsidR="00B814C5" w:rsidRPr="006E2071">
        <w:rPr>
          <w:rFonts w:ascii="Arial" w:eastAsia="Arial" w:hAnsi="Arial" w:cs="Arial"/>
        </w:rPr>
        <w:t>umerous sociocultural</w:t>
      </w:r>
      <w:r w:rsidR="00983711" w:rsidRPr="006E2071">
        <w:rPr>
          <w:rFonts w:ascii="Arial" w:eastAsia="Arial" w:hAnsi="Arial" w:cs="Arial"/>
        </w:rPr>
        <w:t xml:space="preserve"> </w:t>
      </w:r>
      <w:r w:rsidR="00B814C5" w:rsidRPr="006E2071">
        <w:rPr>
          <w:rFonts w:ascii="Arial" w:eastAsia="Arial" w:hAnsi="Arial" w:cs="Arial"/>
        </w:rPr>
        <w:t>and familial factors are also thought to potentially contribute to autistic and non-autistic</w:t>
      </w:r>
      <w:r w:rsidR="00B814C5" w:rsidRPr="00132166">
        <w:rPr>
          <w:rFonts w:ascii="Arial" w:eastAsia="Arial" w:hAnsi="Arial" w:cs="Arial"/>
        </w:rPr>
        <w:t xml:space="preserve"> CYP experiencing ESNA (Heyne et al., 2001), which is relevant when considering how to support the wider family.</w:t>
      </w:r>
      <w:r w:rsidR="00B814C5" w:rsidRPr="00132166">
        <w:rPr>
          <w:rFonts w:ascii="Arial" w:eastAsia="Arial" w:hAnsi="Arial" w:cs="Arial"/>
          <w:color w:val="FF0000"/>
        </w:rPr>
        <w:t xml:space="preserve"> </w:t>
      </w:r>
      <w:r w:rsidR="00B814C5" w:rsidRPr="00132166">
        <w:rPr>
          <w:rFonts w:ascii="Arial" w:eastAsia="Arial" w:hAnsi="Arial" w:cs="Arial"/>
        </w:rPr>
        <w:t xml:space="preserve">Although it was a very short study of 20 days, Adams (2022) has found that parental mental health appeared to influence ESNA for autistic </w:t>
      </w:r>
      <w:r w:rsidR="009A2199">
        <w:rPr>
          <w:rFonts w:ascii="Arial" w:eastAsia="Arial" w:hAnsi="Arial" w:cs="Arial"/>
        </w:rPr>
        <w:t>CYP</w:t>
      </w:r>
      <w:r w:rsidR="00B814C5" w:rsidRPr="00132166">
        <w:rPr>
          <w:rFonts w:ascii="Arial" w:eastAsia="Arial" w:hAnsi="Arial" w:cs="Arial"/>
        </w:rPr>
        <w:t xml:space="preserve">. It is proposed that parents of autistic CYP are more likely to have higher levels of stress, anxiety and depression (Hasson et al., 2024; Hayes &amp; </w:t>
      </w:r>
      <w:r w:rsidR="00B814C5" w:rsidRPr="00132166">
        <w:rPr>
          <w:rFonts w:ascii="Arial" w:eastAsia="Arial" w:hAnsi="Arial" w:cs="Arial"/>
        </w:rPr>
        <w:lastRenderedPageBreak/>
        <w:t>Watson, 2013), potentially due to the difficulties of “raising an autistic child in a predominantly non-autistic world” (p.3, Li et al., 2024), and therefore parents may worry about systems not supporting their child and their child’s future or wellbeing. Parental illness (</w:t>
      </w:r>
      <w:proofErr w:type="spellStart"/>
      <w:r w:rsidR="00B814C5" w:rsidRPr="00132166">
        <w:rPr>
          <w:rFonts w:ascii="Arial" w:eastAsia="Arial" w:hAnsi="Arial" w:cs="Arial"/>
        </w:rPr>
        <w:t>Munkhaugen</w:t>
      </w:r>
      <w:proofErr w:type="spellEnd"/>
      <w:r w:rsidR="00B814C5" w:rsidRPr="00132166">
        <w:rPr>
          <w:rFonts w:ascii="Arial" w:eastAsia="Arial" w:hAnsi="Arial" w:cs="Arial"/>
        </w:rPr>
        <w:t xml:space="preserve"> et al., 2017) and chaotic or unstable home environments (Dalziel and Henthorne, 2005) were also found to correlate with ESNA experienced by CYP. However, it is possible that difficulties at home can also mean that CYP use school as an escape, and this does not always lead to ESNA.</w:t>
      </w:r>
    </w:p>
    <w:p w14:paraId="0B74EF27" w14:textId="0F2459E5" w:rsidR="00242347" w:rsidRPr="00132166" w:rsidRDefault="00B814C5" w:rsidP="00132166">
      <w:pPr>
        <w:spacing w:line="480" w:lineRule="auto"/>
        <w:rPr>
          <w:rFonts w:ascii="Arial" w:eastAsia="Arial" w:hAnsi="Arial" w:cs="Arial"/>
        </w:rPr>
      </w:pPr>
      <w:r w:rsidRPr="00132166">
        <w:rPr>
          <w:rFonts w:ascii="Arial" w:eastAsia="Arial" w:hAnsi="Arial" w:cs="Arial"/>
        </w:rPr>
        <w:t xml:space="preserve">Although not specific to autistic CYP, I felt it was also useful to consider the potential influence of socioeconomic influences highlighted by the wider literature, due to the potential prominence of these influences underpinning staff formulations regarding the ESNA for CYP as well as impacting the whole family. </w:t>
      </w:r>
      <w:r w:rsidR="00AE176D">
        <w:rPr>
          <w:rFonts w:ascii="Arial" w:eastAsia="Arial" w:hAnsi="Arial" w:cs="Arial"/>
        </w:rPr>
        <w:t xml:space="preserve">Poverty is proposed to influence the likelihood of </w:t>
      </w:r>
      <w:r w:rsidRPr="00132166">
        <w:rPr>
          <w:rFonts w:ascii="Arial" w:eastAsia="Arial" w:hAnsi="Arial" w:cs="Arial"/>
        </w:rPr>
        <w:t xml:space="preserve"> ESNA (Zhang, 2003)</w:t>
      </w:r>
      <w:r w:rsidR="00AE176D">
        <w:rPr>
          <w:rFonts w:ascii="Arial" w:eastAsia="Arial" w:hAnsi="Arial" w:cs="Arial"/>
        </w:rPr>
        <w:t>; i</w:t>
      </w:r>
      <w:r w:rsidRPr="00132166">
        <w:rPr>
          <w:rFonts w:ascii="Arial" w:eastAsia="Arial" w:hAnsi="Arial" w:cs="Arial"/>
        </w:rPr>
        <w:t xml:space="preserve">t may be that parents facing increasing difficulties in their basic needs being met can lead to them prioritising other difficulties over their child’s school attendance (Myhill, 2017). Geographically, it has been noted that the area in which CYP live may also increase their risk of ESNA (Bowen and Bowen, 1999; Klein et al., 2020). It is possible that the area in which they grow up can determine the culture and social norms that surround the CYP and the values they place on education. Myhill (2017) suggests that their neighbourhood may influence young people’s aspirations and access to positive adult figures. However, it is important that professionals do not place these assumptions on CYP and their families (for example, that their ENSA is due to their parents’ attitudes towards school); as Dalziel and Henthorne (2005) found within their research, parents from numerous backgrounds placed high importance on their child attending school.  </w:t>
      </w:r>
    </w:p>
    <w:p w14:paraId="7B5E9C14" w14:textId="228C25A9" w:rsidR="00815118" w:rsidRPr="00E40289" w:rsidRDefault="00B814C5" w:rsidP="00E40289">
      <w:pPr>
        <w:pStyle w:val="Heading2"/>
        <w:spacing w:line="480" w:lineRule="auto"/>
        <w:rPr>
          <w:rFonts w:ascii="Arial" w:hAnsi="Arial" w:cs="Arial"/>
          <w:b/>
          <w:bCs/>
          <w:color w:val="auto"/>
          <w:sz w:val="22"/>
          <w:szCs w:val="22"/>
        </w:rPr>
      </w:pPr>
      <w:bookmarkStart w:id="15" w:name="_Toc192795596"/>
      <w:r w:rsidRPr="00EB1084">
        <w:rPr>
          <w:rFonts w:ascii="Arial" w:hAnsi="Arial" w:cs="Arial"/>
          <w:b/>
          <w:bCs/>
          <w:color w:val="auto"/>
          <w:sz w:val="22"/>
          <w:szCs w:val="22"/>
        </w:rPr>
        <w:t>2.4 Support for Reintegration</w:t>
      </w:r>
      <w:bookmarkEnd w:id="15"/>
      <w:r w:rsidRPr="00EB1084">
        <w:rPr>
          <w:rFonts w:ascii="Arial" w:hAnsi="Arial" w:cs="Arial"/>
          <w:b/>
          <w:bCs/>
          <w:color w:val="auto"/>
          <w:sz w:val="22"/>
          <w:szCs w:val="22"/>
        </w:rPr>
        <w:t xml:space="preserve">     </w:t>
      </w:r>
    </w:p>
    <w:p w14:paraId="5913CB97" w14:textId="06B5B0E5" w:rsidR="00242347" w:rsidRPr="006E2071" w:rsidRDefault="00B814C5" w:rsidP="00132166">
      <w:pPr>
        <w:spacing w:line="480" w:lineRule="auto"/>
        <w:rPr>
          <w:rFonts w:ascii="Arial" w:eastAsia="Arial" w:hAnsi="Arial" w:cs="Arial"/>
          <w:color w:val="FF0000"/>
        </w:rPr>
      </w:pPr>
      <w:r w:rsidRPr="00132166">
        <w:rPr>
          <w:rFonts w:ascii="Arial" w:eastAsia="Arial" w:hAnsi="Arial" w:cs="Arial"/>
        </w:rPr>
        <w:t>Nuttall and Woods (2013) proposed that whilst some individual interventions such as CBT may be useful, the evidence</w:t>
      </w:r>
      <w:r w:rsidRPr="006E2071">
        <w:rPr>
          <w:rFonts w:ascii="Arial" w:eastAsia="Arial" w:hAnsi="Arial" w:cs="Arial"/>
        </w:rPr>
        <w:t xml:space="preserve">-base regarding their effectiveness in supporting ESNA, particularly long term, requires further research. </w:t>
      </w:r>
      <w:r w:rsidR="00430B3E" w:rsidRPr="006E2071">
        <w:rPr>
          <w:rFonts w:ascii="Arial" w:eastAsia="Arial" w:hAnsi="Arial" w:cs="Arial"/>
        </w:rPr>
        <w:t xml:space="preserve">If considering </w:t>
      </w:r>
      <w:r w:rsidR="005877E0" w:rsidRPr="006E2071">
        <w:rPr>
          <w:rFonts w:ascii="Arial" w:eastAsia="Arial" w:hAnsi="Arial" w:cs="Arial"/>
        </w:rPr>
        <w:t xml:space="preserve">the </w:t>
      </w:r>
      <w:r w:rsidR="00BE0CCC" w:rsidRPr="006E2071">
        <w:rPr>
          <w:rFonts w:ascii="Arial" w:eastAsia="Arial" w:hAnsi="Arial" w:cs="Arial"/>
        </w:rPr>
        <w:t>B</w:t>
      </w:r>
      <w:r w:rsidR="00430B3E" w:rsidRPr="006E2071">
        <w:rPr>
          <w:rFonts w:ascii="Arial" w:eastAsia="Arial" w:hAnsi="Arial" w:cs="Arial"/>
        </w:rPr>
        <w:t>ioecological model</w:t>
      </w:r>
      <w:r w:rsidR="00BE0CCC" w:rsidRPr="006E2071">
        <w:rPr>
          <w:rFonts w:ascii="Arial" w:eastAsia="Arial" w:hAnsi="Arial" w:cs="Arial"/>
        </w:rPr>
        <w:t xml:space="preserve"> (</w:t>
      </w:r>
      <w:r w:rsidR="005877E0" w:rsidRPr="006E2071">
        <w:rPr>
          <w:rFonts w:ascii="Arial" w:eastAsia="Arial" w:hAnsi="Arial" w:cs="Arial"/>
        </w:rPr>
        <w:t xml:space="preserve">Bronfenbrenner &amp; Morris, </w:t>
      </w:r>
      <w:r w:rsidR="00BE0CCC" w:rsidRPr="006E2071">
        <w:rPr>
          <w:rFonts w:ascii="Arial" w:eastAsia="Arial" w:hAnsi="Arial" w:cs="Arial"/>
        </w:rPr>
        <w:t>2006)</w:t>
      </w:r>
      <w:r w:rsidR="00430B3E" w:rsidRPr="006E2071">
        <w:rPr>
          <w:rFonts w:ascii="Arial" w:eastAsia="Arial" w:hAnsi="Arial" w:cs="Arial"/>
        </w:rPr>
        <w:t xml:space="preserve">, it is noted that such interventions would support the </w:t>
      </w:r>
      <w:r w:rsidR="009F33F6" w:rsidRPr="006E2071">
        <w:rPr>
          <w:rFonts w:ascii="Arial" w:eastAsia="Arial" w:hAnsi="Arial" w:cs="Arial"/>
        </w:rPr>
        <w:lastRenderedPageBreak/>
        <w:t>individual's</w:t>
      </w:r>
      <w:r w:rsidR="004F17A7" w:rsidRPr="006E2071">
        <w:rPr>
          <w:rFonts w:ascii="Arial" w:eastAsia="Arial" w:hAnsi="Arial" w:cs="Arial"/>
        </w:rPr>
        <w:t xml:space="preserve"> </w:t>
      </w:r>
      <w:r w:rsidR="00C7362A" w:rsidRPr="006E2071">
        <w:rPr>
          <w:rFonts w:ascii="Arial" w:eastAsia="Arial" w:hAnsi="Arial" w:cs="Arial"/>
        </w:rPr>
        <w:t>disposition</w:t>
      </w:r>
      <w:r w:rsidR="003856F6" w:rsidRPr="006E2071">
        <w:rPr>
          <w:rFonts w:ascii="Arial" w:eastAsia="Arial" w:hAnsi="Arial" w:cs="Arial"/>
        </w:rPr>
        <w:t xml:space="preserve"> and </w:t>
      </w:r>
      <w:r w:rsidR="004F17A7" w:rsidRPr="006E2071">
        <w:rPr>
          <w:rFonts w:ascii="Arial" w:eastAsia="Arial" w:hAnsi="Arial" w:cs="Arial"/>
        </w:rPr>
        <w:t>resources</w:t>
      </w:r>
      <w:r w:rsidR="00372F07" w:rsidRPr="006E2071">
        <w:rPr>
          <w:rFonts w:ascii="Arial" w:eastAsia="Arial" w:hAnsi="Arial" w:cs="Arial"/>
        </w:rPr>
        <w:t xml:space="preserve"> by increasing staff</w:t>
      </w:r>
      <w:r w:rsidR="003856F6" w:rsidRPr="006E2071">
        <w:rPr>
          <w:rFonts w:ascii="Arial" w:eastAsia="Arial" w:hAnsi="Arial" w:cs="Arial"/>
        </w:rPr>
        <w:t xml:space="preserve"> </w:t>
      </w:r>
      <w:r w:rsidR="0080474B" w:rsidRPr="006E2071">
        <w:rPr>
          <w:rFonts w:ascii="Arial" w:eastAsia="Arial" w:hAnsi="Arial" w:cs="Arial"/>
        </w:rPr>
        <w:t xml:space="preserve">understanding of their </w:t>
      </w:r>
      <w:r w:rsidR="00154E9F" w:rsidRPr="006E2071">
        <w:rPr>
          <w:rFonts w:ascii="Arial" w:eastAsia="Arial" w:hAnsi="Arial" w:cs="Arial"/>
        </w:rPr>
        <w:t xml:space="preserve">anxiety and </w:t>
      </w:r>
      <w:r w:rsidR="003856F6" w:rsidRPr="006E2071">
        <w:rPr>
          <w:rFonts w:ascii="Arial" w:eastAsia="Arial" w:hAnsi="Arial" w:cs="Arial"/>
        </w:rPr>
        <w:t>coping skills)</w:t>
      </w:r>
      <w:r w:rsidR="00C7362A" w:rsidRPr="006E2071">
        <w:rPr>
          <w:rFonts w:ascii="Arial" w:eastAsia="Arial" w:hAnsi="Arial" w:cs="Arial"/>
        </w:rPr>
        <w:t xml:space="preserve">. However, </w:t>
      </w:r>
      <w:r w:rsidRPr="006E2071">
        <w:rPr>
          <w:rFonts w:ascii="Arial" w:eastAsia="Arial" w:hAnsi="Arial" w:cs="Arial"/>
        </w:rPr>
        <w:t xml:space="preserve">Nuttall and Woods (2013), like many others within the wider literature, acknowledge that there are likely to be numerous factors sustaining ESNA for CYP that experience this, and a range of support strategies unique to the student’s and family’s needs are likely needed. Nuttall and Woods (2013) conducted interviews with two CYP, their parents, and practitioners who supported the young people and found four areas that are </w:t>
      </w:r>
      <w:r w:rsidR="00483851" w:rsidRPr="006E2071">
        <w:rPr>
          <w:rFonts w:ascii="Arial" w:eastAsia="Arial" w:hAnsi="Arial" w:cs="Arial"/>
        </w:rPr>
        <w:t>influence successful</w:t>
      </w:r>
      <w:r w:rsidRPr="006E2071">
        <w:rPr>
          <w:rFonts w:ascii="Arial" w:eastAsia="Arial" w:hAnsi="Arial" w:cs="Arial"/>
        </w:rPr>
        <w:t xml:space="preserve"> reintegration</w:t>
      </w:r>
      <w:r w:rsidR="00016C4C" w:rsidRPr="006E2071">
        <w:rPr>
          <w:rFonts w:ascii="Arial" w:eastAsia="Arial" w:hAnsi="Arial" w:cs="Arial"/>
        </w:rPr>
        <w:t xml:space="preserve"> for the CYP</w:t>
      </w:r>
      <w:r w:rsidRPr="006E2071">
        <w:rPr>
          <w:rFonts w:ascii="Arial" w:eastAsia="Arial" w:hAnsi="Arial" w:cs="Arial"/>
        </w:rPr>
        <w:t>. These are: CYP psychological factors</w:t>
      </w:r>
      <w:r w:rsidR="00016C4C" w:rsidRPr="006E2071">
        <w:rPr>
          <w:rFonts w:ascii="Arial" w:eastAsia="Arial" w:hAnsi="Arial" w:cs="Arial"/>
        </w:rPr>
        <w:t xml:space="preserve">, </w:t>
      </w:r>
      <w:r w:rsidRPr="006E2071">
        <w:rPr>
          <w:rFonts w:ascii="Arial" w:eastAsia="Arial" w:hAnsi="Arial" w:cs="Arial"/>
        </w:rPr>
        <w:t xml:space="preserve">suitable support for CYP, family support and the role of professionals. These highlighted areas of support for reintegration have also been found within other literature and </w:t>
      </w:r>
      <w:r w:rsidR="00395962" w:rsidRPr="006E2071">
        <w:rPr>
          <w:rFonts w:ascii="Arial" w:eastAsia="Arial" w:hAnsi="Arial" w:cs="Arial"/>
        </w:rPr>
        <w:t xml:space="preserve">is reported to </w:t>
      </w:r>
      <w:r w:rsidRPr="006E2071">
        <w:rPr>
          <w:rFonts w:ascii="Arial" w:eastAsia="Arial" w:hAnsi="Arial" w:cs="Arial"/>
        </w:rPr>
        <w:t xml:space="preserve">fit with Bronfenbrenner’s </w:t>
      </w:r>
      <w:r w:rsidR="00E273D5" w:rsidRPr="006E2071">
        <w:rPr>
          <w:rFonts w:ascii="Arial" w:eastAsia="Arial" w:hAnsi="Arial" w:cs="Arial"/>
        </w:rPr>
        <w:t>original e</w:t>
      </w:r>
      <w:r w:rsidRPr="006E2071">
        <w:rPr>
          <w:rFonts w:ascii="Arial" w:eastAsia="Arial" w:hAnsi="Arial" w:cs="Arial"/>
        </w:rPr>
        <w:t xml:space="preserve">cological </w:t>
      </w:r>
      <w:r w:rsidR="00372F07" w:rsidRPr="006E2071">
        <w:rPr>
          <w:rFonts w:ascii="Arial" w:eastAsia="Arial" w:hAnsi="Arial" w:cs="Arial"/>
        </w:rPr>
        <w:t>m</w:t>
      </w:r>
      <w:r w:rsidRPr="006E2071">
        <w:rPr>
          <w:rFonts w:ascii="Arial" w:eastAsia="Arial" w:hAnsi="Arial" w:cs="Arial"/>
        </w:rPr>
        <w:t xml:space="preserve">odel (1979) </w:t>
      </w:r>
      <w:r w:rsidR="00BB5C33" w:rsidRPr="006E2071">
        <w:rPr>
          <w:rFonts w:ascii="Arial" w:eastAsia="Arial" w:hAnsi="Arial" w:cs="Arial"/>
        </w:rPr>
        <w:t>regarding</w:t>
      </w:r>
      <w:r w:rsidRPr="006E2071">
        <w:rPr>
          <w:rFonts w:ascii="Arial" w:eastAsia="Arial" w:hAnsi="Arial" w:cs="Arial"/>
        </w:rPr>
        <w:t xml:space="preserve"> the numerous systems surrounding an individual </w:t>
      </w:r>
      <w:r w:rsidR="008208D5" w:rsidRPr="006E2071">
        <w:rPr>
          <w:rFonts w:ascii="Arial" w:eastAsia="Arial" w:hAnsi="Arial" w:cs="Arial"/>
        </w:rPr>
        <w:t xml:space="preserve"> </w:t>
      </w:r>
      <w:r w:rsidRPr="006E2071">
        <w:rPr>
          <w:rFonts w:ascii="Arial" w:eastAsia="Arial" w:hAnsi="Arial" w:cs="Arial"/>
        </w:rPr>
        <w:t xml:space="preserve">that it would be beneficial to consider. </w:t>
      </w:r>
    </w:p>
    <w:p w14:paraId="67764947" w14:textId="18D20FD6" w:rsidR="00242347" w:rsidRPr="00BB0D3F" w:rsidRDefault="00B814C5" w:rsidP="00132166">
      <w:pPr>
        <w:spacing w:line="480" w:lineRule="auto"/>
        <w:rPr>
          <w:rFonts w:ascii="Arial" w:eastAsia="Arial" w:hAnsi="Arial" w:cs="Arial"/>
        </w:rPr>
      </w:pPr>
      <w:r w:rsidRPr="006E2071">
        <w:rPr>
          <w:rFonts w:ascii="Arial" w:eastAsia="Arial" w:hAnsi="Arial" w:cs="Arial"/>
        </w:rPr>
        <w:t>Two later multi-informant research studies</w:t>
      </w:r>
      <w:r w:rsidR="00865ACF" w:rsidRPr="006E2071">
        <w:rPr>
          <w:rFonts w:ascii="Arial" w:eastAsia="Arial" w:hAnsi="Arial" w:cs="Arial"/>
        </w:rPr>
        <w:t xml:space="preserve"> including students, staff and parents</w:t>
      </w:r>
      <w:r w:rsidRPr="006E2071">
        <w:rPr>
          <w:rFonts w:ascii="Arial" w:eastAsia="Arial" w:hAnsi="Arial" w:cs="Arial"/>
        </w:rPr>
        <w:t xml:space="preserve"> by Preece &amp; Howley (2018) and O’Hagan et al. (2020)</w:t>
      </w:r>
      <w:r w:rsidR="00D52717" w:rsidRPr="006E2071">
        <w:rPr>
          <w:rFonts w:ascii="Arial" w:eastAsia="Arial" w:hAnsi="Arial" w:cs="Arial"/>
        </w:rPr>
        <w:t xml:space="preserve"> </w:t>
      </w:r>
      <w:r w:rsidRPr="006E2071">
        <w:rPr>
          <w:rFonts w:ascii="Arial" w:eastAsia="Arial" w:hAnsi="Arial" w:cs="Arial"/>
        </w:rPr>
        <w:t xml:space="preserve">explored what was supportive for autistic </w:t>
      </w:r>
      <w:r w:rsidR="00D52717" w:rsidRPr="006E2071">
        <w:rPr>
          <w:rFonts w:ascii="Arial" w:eastAsia="Arial" w:hAnsi="Arial" w:cs="Arial"/>
        </w:rPr>
        <w:t>CYP</w:t>
      </w:r>
      <w:r w:rsidRPr="006E2071">
        <w:rPr>
          <w:rFonts w:ascii="Arial" w:eastAsia="Arial" w:hAnsi="Arial" w:cs="Arial"/>
        </w:rPr>
        <w:t xml:space="preserve"> </w:t>
      </w:r>
      <w:r w:rsidR="00D52717" w:rsidRPr="006E2071">
        <w:rPr>
          <w:rFonts w:ascii="Arial" w:eastAsia="Arial" w:hAnsi="Arial" w:cs="Arial"/>
        </w:rPr>
        <w:t xml:space="preserve">to reintegrate </w:t>
      </w:r>
      <w:r w:rsidR="0094281A" w:rsidRPr="006E2071">
        <w:rPr>
          <w:rFonts w:ascii="Arial" w:eastAsia="Arial" w:hAnsi="Arial" w:cs="Arial"/>
        </w:rPr>
        <w:t xml:space="preserve">successfully </w:t>
      </w:r>
      <w:r w:rsidRPr="006E2071">
        <w:rPr>
          <w:rFonts w:ascii="Arial" w:eastAsia="Arial" w:hAnsi="Arial" w:cs="Arial"/>
        </w:rPr>
        <w:t xml:space="preserve">into a small provision focused on supporting the needs of autistic students who experienced anxiety (Preece &amp; Howley, 2018), or back into mainstream school (O’Hagan, 2020). The identified influences </w:t>
      </w:r>
      <w:r w:rsidR="00372F07" w:rsidRPr="006E2071">
        <w:rPr>
          <w:rFonts w:ascii="Arial" w:eastAsia="Arial" w:hAnsi="Arial" w:cs="Arial"/>
        </w:rPr>
        <w:t xml:space="preserve">are </w:t>
      </w:r>
      <w:r w:rsidR="00372F07" w:rsidRPr="00BB0D3F">
        <w:rPr>
          <w:rFonts w:ascii="Arial" w:eastAsia="Arial" w:hAnsi="Arial" w:cs="Arial"/>
        </w:rPr>
        <w:t>compatible with the</w:t>
      </w:r>
      <w:r w:rsidRPr="00BB0D3F">
        <w:rPr>
          <w:rFonts w:ascii="Arial" w:eastAsia="Arial" w:hAnsi="Arial" w:cs="Arial"/>
        </w:rPr>
        <w:t xml:space="preserve"> </w:t>
      </w:r>
      <w:r w:rsidR="00894328" w:rsidRPr="00BB0D3F">
        <w:rPr>
          <w:rFonts w:ascii="Arial" w:eastAsia="Arial" w:hAnsi="Arial" w:cs="Arial"/>
        </w:rPr>
        <w:t>E</w:t>
      </w:r>
      <w:r w:rsidRPr="00BB0D3F">
        <w:rPr>
          <w:rFonts w:ascii="Arial" w:eastAsia="Arial" w:hAnsi="Arial" w:cs="Arial"/>
        </w:rPr>
        <w:t xml:space="preserve">cological </w:t>
      </w:r>
      <w:r w:rsidR="00894328" w:rsidRPr="00BB0D3F">
        <w:rPr>
          <w:rFonts w:ascii="Arial" w:eastAsia="Arial" w:hAnsi="Arial" w:cs="Arial"/>
        </w:rPr>
        <w:t>M</w:t>
      </w:r>
      <w:r w:rsidRPr="00BB0D3F">
        <w:rPr>
          <w:rFonts w:ascii="Arial" w:eastAsia="Arial" w:hAnsi="Arial" w:cs="Arial"/>
        </w:rPr>
        <w:t xml:space="preserve">odel of </w:t>
      </w:r>
      <w:r w:rsidR="00894328" w:rsidRPr="00BB0D3F">
        <w:rPr>
          <w:rFonts w:ascii="Arial" w:eastAsia="Arial" w:hAnsi="Arial" w:cs="Arial"/>
        </w:rPr>
        <w:t>R</w:t>
      </w:r>
      <w:r w:rsidRPr="00BB0D3F">
        <w:rPr>
          <w:rFonts w:ascii="Arial" w:eastAsia="Arial" w:hAnsi="Arial" w:cs="Arial"/>
        </w:rPr>
        <w:t>eintegration proposed by Nuttall and Woods (2013)</w:t>
      </w:r>
      <w:r w:rsidR="00372F07" w:rsidRPr="00BB0D3F">
        <w:rPr>
          <w:rFonts w:ascii="Arial" w:eastAsia="Arial" w:hAnsi="Arial" w:cs="Arial"/>
        </w:rPr>
        <w:t>.</w:t>
      </w:r>
    </w:p>
    <w:p w14:paraId="3FE61870" w14:textId="49A554AE" w:rsidR="00242347" w:rsidRPr="00BB0D3F" w:rsidRDefault="00B814C5" w:rsidP="00132166">
      <w:pPr>
        <w:spacing w:line="480" w:lineRule="auto"/>
        <w:rPr>
          <w:rFonts w:ascii="Arial" w:eastAsia="Arial" w:hAnsi="Arial" w:cs="Arial"/>
        </w:rPr>
      </w:pPr>
      <w:r w:rsidRPr="00BB0D3F">
        <w:rPr>
          <w:rFonts w:ascii="Arial" w:eastAsia="Arial" w:hAnsi="Arial" w:cs="Arial"/>
        </w:rPr>
        <w:t>I</w:t>
      </w:r>
      <w:r w:rsidR="00372F07" w:rsidRPr="00BB0D3F">
        <w:rPr>
          <w:rFonts w:ascii="Arial" w:eastAsia="Arial" w:hAnsi="Arial" w:cs="Arial"/>
        </w:rPr>
        <w:t xml:space="preserve"> feel that it</w:t>
      </w:r>
      <w:r w:rsidRPr="00BB0D3F">
        <w:rPr>
          <w:rFonts w:ascii="Arial" w:eastAsia="Arial" w:hAnsi="Arial" w:cs="Arial"/>
        </w:rPr>
        <w:t xml:space="preserve"> is important to acknowledge</w:t>
      </w:r>
      <w:r w:rsidR="007C5AC3" w:rsidRPr="00BB0D3F">
        <w:rPr>
          <w:rFonts w:ascii="Arial" w:eastAsia="Arial" w:hAnsi="Arial" w:cs="Arial"/>
        </w:rPr>
        <w:t xml:space="preserve"> the differences in inclusion criteria</w:t>
      </w:r>
      <w:r w:rsidR="001F2922" w:rsidRPr="00BB0D3F">
        <w:rPr>
          <w:rFonts w:ascii="Arial" w:eastAsia="Arial" w:hAnsi="Arial" w:cs="Arial"/>
        </w:rPr>
        <w:t xml:space="preserve"> and</w:t>
      </w:r>
      <w:r w:rsidR="003411D3" w:rsidRPr="00BB0D3F">
        <w:rPr>
          <w:rFonts w:ascii="Arial" w:eastAsia="Arial" w:hAnsi="Arial" w:cs="Arial"/>
        </w:rPr>
        <w:t>/or</w:t>
      </w:r>
      <w:r w:rsidR="001F2922" w:rsidRPr="00BB0D3F">
        <w:rPr>
          <w:rFonts w:ascii="Arial" w:eastAsia="Arial" w:hAnsi="Arial" w:cs="Arial"/>
        </w:rPr>
        <w:t xml:space="preserve"> outcome measures</w:t>
      </w:r>
      <w:r w:rsidR="00372F07" w:rsidRPr="00BB0D3F">
        <w:rPr>
          <w:rFonts w:ascii="Arial" w:eastAsia="Arial" w:hAnsi="Arial" w:cs="Arial"/>
        </w:rPr>
        <w:t xml:space="preserve"> within these studies</w:t>
      </w:r>
      <w:r w:rsidR="007C5AC3" w:rsidRPr="00BB0D3F">
        <w:rPr>
          <w:rFonts w:ascii="Arial" w:eastAsia="Arial" w:hAnsi="Arial" w:cs="Arial"/>
        </w:rPr>
        <w:t xml:space="preserve">. </w:t>
      </w:r>
      <w:r w:rsidRPr="00BB0D3F">
        <w:rPr>
          <w:rFonts w:ascii="Arial" w:eastAsia="Arial" w:hAnsi="Arial" w:cs="Arial"/>
        </w:rPr>
        <w:t xml:space="preserve"> O’Hagan et al. (2020) focused </w:t>
      </w:r>
      <w:r w:rsidR="00B83570" w:rsidRPr="00BB0D3F">
        <w:rPr>
          <w:rFonts w:ascii="Arial" w:eastAsia="Arial" w:hAnsi="Arial" w:cs="Arial"/>
        </w:rPr>
        <w:t>on</w:t>
      </w:r>
      <w:r w:rsidRPr="00BB0D3F">
        <w:rPr>
          <w:rFonts w:ascii="Arial" w:eastAsia="Arial" w:hAnsi="Arial" w:cs="Arial"/>
        </w:rPr>
        <w:t xml:space="preserve"> an increase in attendance to demonstrate successful reengagement</w:t>
      </w:r>
      <w:r w:rsidR="00C36B4B" w:rsidRPr="00BB0D3F">
        <w:rPr>
          <w:rFonts w:ascii="Arial" w:eastAsia="Arial" w:hAnsi="Arial" w:cs="Arial"/>
        </w:rPr>
        <w:t xml:space="preserve"> as part of their inclusion criteria</w:t>
      </w:r>
      <w:r w:rsidRPr="00BB0D3F">
        <w:rPr>
          <w:rFonts w:ascii="Arial" w:eastAsia="Arial" w:hAnsi="Arial" w:cs="Arial"/>
        </w:rPr>
        <w:t>.</w:t>
      </w:r>
      <w:r w:rsidR="0095601A" w:rsidRPr="00BB0D3F">
        <w:rPr>
          <w:rFonts w:ascii="Arial" w:eastAsia="Arial" w:hAnsi="Arial" w:cs="Arial"/>
        </w:rPr>
        <w:t xml:space="preserve"> Nuttall and Woods (2013) </w:t>
      </w:r>
      <w:r w:rsidR="002806C4" w:rsidRPr="00BB0D3F">
        <w:rPr>
          <w:rFonts w:ascii="Arial" w:eastAsia="Arial" w:hAnsi="Arial" w:cs="Arial"/>
        </w:rPr>
        <w:t xml:space="preserve">required </w:t>
      </w:r>
      <w:r w:rsidR="003F5DFF" w:rsidRPr="00BB0D3F">
        <w:rPr>
          <w:rFonts w:ascii="Arial" w:eastAsia="Arial" w:hAnsi="Arial" w:cs="Arial"/>
        </w:rPr>
        <w:t>a reported</w:t>
      </w:r>
      <w:r w:rsidR="0095601A" w:rsidRPr="00BB0D3F">
        <w:rPr>
          <w:rFonts w:ascii="Arial" w:eastAsia="Arial" w:hAnsi="Arial" w:cs="Arial"/>
        </w:rPr>
        <w:t xml:space="preserve"> reduction in anxiety as</w:t>
      </w:r>
      <w:r w:rsidR="003F5DFF" w:rsidRPr="00BB0D3F">
        <w:rPr>
          <w:rFonts w:ascii="Arial" w:eastAsia="Arial" w:hAnsi="Arial" w:cs="Arial"/>
        </w:rPr>
        <w:t xml:space="preserve"> part of the inclusion criteria</w:t>
      </w:r>
      <w:r w:rsidR="00372F07" w:rsidRPr="00BB0D3F">
        <w:rPr>
          <w:rFonts w:ascii="Arial" w:eastAsia="Arial" w:hAnsi="Arial" w:cs="Arial"/>
        </w:rPr>
        <w:t xml:space="preserve">, </w:t>
      </w:r>
      <w:r w:rsidR="0047330D" w:rsidRPr="00BB0D3F">
        <w:rPr>
          <w:rFonts w:ascii="Arial" w:eastAsia="Arial" w:hAnsi="Arial" w:cs="Arial"/>
        </w:rPr>
        <w:t>however</w:t>
      </w:r>
      <w:r w:rsidR="00266991" w:rsidRPr="00BB0D3F">
        <w:rPr>
          <w:rFonts w:ascii="Arial" w:eastAsia="Arial" w:hAnsi="Arial" w:cs="Arial"/>
        </w:rPr>
        <w:t xml:space="preserve">, </w:t>
      </w:r>
      <w:r w:rsidR="006C4FF5" w:rsidRPr="00BB0D3F">
        <w:rPr>
          <w:rFonts w:ascii="Arial" w:eastAsia="Arial" w:hAnsi="Arial" w:cs="Arial"/>
        </w:rPr>
        <w:t>their</w:t>
      </w:r>
      <w:r w:rsidR="00BB4AC7" w:rsidRPr="00BB0D3F">
        <w:rPr>
          <w:rFonts w:ascii="Arial" w:eastAsia="Arial" w:hAnsi="Arial" w:cs="Arial"/>
        </w:rPr>
        <w:t xml:space="preserve"> </w:t>
      </w:r>
      <w:r w:rsidR="00EB6332" w:rsidRPr="00BB0D3F">
        <w:rPr>
          <w:rFonts w:ascii="Arial" w:eastAsia="Arial" w:hAnsi="Arial" w:cs="Arial"/>
        </w:rPr>
        <w:t xml:space="preserve">independent </w:t>
      </w:r>
      <w:r w:rsidR="00BB4AC7" w:rsidRPr="00BB0D3F">
        <w:rPr>
          <w:rFonts w:ascii="Arial" w:eastAsia="Arial" w:hAnsi="Arial" w:cs="Arial"/>
        </w:rPr>
        <w:t>measures focused on attendance data</w:t>
      </w:r>
      <w:r w:rsidR="00B133D6" w:rsidRPr="00BB0D3F">
        <w:rPr>
          <w:rFonts w:ascii="Arial" w:eastAsia="Arial" w:hAnsi="Arial" w:cs="Arial"/>
        </w:rPr>
        <w:t xml:space="preserve">. </w:t>
      </w:r>
      <w:r w:rsidRPr="00BB0D3F">
        <w:rPr>
          <w:rFonts w:ascii="Arial" w:eastAsia="Arial" w:hAnsi="Arial" w:cs="Arial"/>
        </w:rPr>
        <w:t>Preece &amp; Howley (2018) explore</w:t>
      </w:r>
      <w:r w:rsidR="006C4FF5" w:rsidRPr="00BB0D3F">
        <w:rPr>
          <w:rFonts w:ascii="Arial" w:eastAsia="Arial" w:hAnsi="Arial" w:cs="Arial"/>
        </w:rPr>
        <w:t>d</w:t>
      </w:r>
      <w:r w:rsidRPr="00BB0D3F">
        <w:rPr>
          <w:rFonts w:ascii="Arial" w:eastAsia="Arial" w:hAnsi="Arial" w:cs="Arial"/>
        </w:rPr>
        <w:t xml:space="preserve"> differences </w:t>
      </w:r>
      <w:r w:rsidR="00372F07" w:rsidRPr="00BB0D3F">
        <w:rPr>
          <w:rFonts w:ascii="Arial" w:eastAsia="Arial" w:hAnsi="Arial" w:cs="Arial"/>
        </w:rPr>
        <w:t>using</w:t>
      </w:r>
      <w:r w:rsidRPr="00BB0D3F">
        <w:rPr>
          <w:rFonts w:ascii="Arial" w:eastAsia="Arial" w:hAnsi="Arial" w:cs="Arial"/>
        </w:rPr>
        <w:t xml:space="preserve"> other measures </w:t>
      </w:r>
      <w:r w:rsidR="00372F07" w:rsidRPr="00BB0D3F">
        <w:rPr>
          <w:rFonts w:ascii="Arial" w:eastAsia="Arial" w:hAnsi="Arial" w:cs="Arial"/>
        </w:rPr>
        <w:t>such as a</w:t>
      </w:r>
      <w:r w:rsidRPr="00BB0D3F">
        <w:rPr>
          <w:rFonts w:ascii="Arial" w:eastAsia="Arial" w:hAnsi="Arial" w:cs="Arial"/>
        </w:rPr>
        <w:t xml:space="preserve"> </w:t>
      </w:r>
      <w:r w:rsidR="00C36B4B" w:rsidRPr="00BB0D3F">
        <w:rPr>
          <w:rFonts w:ascii="Arial" w:eastAsia="Arial" w:hAnsi="Arial" w:cs="Arial"/>
        </w:rPr>
        <w:t>wellbeing</w:t>
      </w:r>
      <w:r w:rsidRPr="00BB0D3F">
        <w:rPr>
          <w:rFonts w:ascii="Arial" w:eastAsia="Arial" w:hAnsi="Arial" w:cs="Arial"/>
        </w:rPr>
        <w:t xml:space="preserve"> questionnaire, which demonstrated increased wellbeing as well as attendance; this aligns with the view that successful reengagement should not be measured solely by attendance data, although it is considered that an increase in attendance may typically indicate a positive shift in wellbeing</w:t>
      </w:r>
      <w:r w:rsidR="00372F07" w:rsidRPr="00BB0D3F">
        <w:rPr>
          <w:rFonts w:ascii="Arial" w:eastAsia="Arial" w:hAnsi="Arial" w:cs="Arial"/>
        </w:rPr>
        <w:t>.</w:t>
      </w:r>
      <w:r w:rsidR="001F4A3A" w:rsidRPr="00BB0D3F">
        <w:rPr>
          <w:rFonts w:ascii="Arial" w:eastAsia="Arial" w:hAnsi="Arial" w:cs="Arial"/>
        </w:rPr>
        <w:t xml:space="preserve"> </w:t>
      </w:r>
      <w:r w:rsidR="001F4A3A" w:rsidRPr="00BB0D3F">
        <w:rPr>
          <w:rFonts w:ascii="Arial" w:eastAsia="Arial" w:hAnsi="Arial" w:cs="Arial"/>
        </w:rPr>
        <w:lastRenderedPageBreak/>
        <w:t xml:space="preserve">and </w:t>
      </w:r>
      <w:r w:rsidR="00B12AD0" w:rsidRPr="00BB0D3F">
        <w:rPr>
          <w:rFonts w:ascii="Arial" w:eastAsia="Arial" w:hAnsi="Arial" w:cs="Arial"/>
        </w:rPr>
        <w:t>qual</w:t>
      </w:r>
      <w:r w:rsidR="008A01AA" w:rsidRPr="00BB0D3F">
        <w:rPr>
          <w:rFonts w:ascii="Arial" w:eastAsia="Arial" w:hAnsi="Arial" w:cs="Arial"/>
        </w:rPr>
        <w:t xml:space="preserve">itative </w:t>
      </w:r>
      <w:r w:rsidR="00905026" w:rsidRPr="00BB0D3F">
        <w:rPr>
          <w:rFonts w:ascii="Arial" w:eastAsia="Arial" w:hAnsi="Arial" w:cs="Arial"/>
        </w:rPr>
        <w:t xml:space="preserve">measures are also appropriate to explore </w:t>
      </w:r>
      <w:r w:rsidR="00F21370" w:rsidRPr="00BB0D3F">
        <w:rPr>
          <w:rFonts w:ascii="Arial" w:eastAsia="Arial" w:hAnsi="Arial" w:cs="Arial"/>
        </w:rPr>
        <w:t>the impact of support on the anxiety of CYP experiencing ESNA.</w:t>
      </w:r>
      <w:r w:rsidR="00F34F24" w:rsidRPr="00BB0D3F">
        <w:rPr>
          <w:rFonts w:ascii="Arial" w:eastAsia="Arial" w:hAnsi="Arial" w:cs="Arial"/>
        </w:rPr>
        <w:t xml:space="preserve"> </w:t>
      </w:r>
    </w:p>
    <w:p w14:paraId="79444CE3" w14:textId="6840E74F" w:rsidR="00242347" w:rsidRPr="00BB0D3F" w:rsidRDefault="00B814C5" w:rsidP="00132166">
      <w:pPr>
        <w:spacing w:line="480" w:lineRule="auto"/>
        <w:rPr>
          <w:rFonts w:ascii="Arial" w:eastAsia="Arial" w:hAnsi="Arial" w:cs="Arial"/>
        </w:rPr>
      </w:pPr>
      <w:r w:rsidRPr="00BB0D3F">
        <w:rPr>
          <w:rFonts w:ascii="Arial" w:eastAsia="Arial" w:hAnsi="Arial" w:cs="Arial"/>
        </w:rPr>
        <w:t xml:space="preserve">A common criticism of qualitative research is that all three studies are based upon a small number of CYP and, therefore, cannot be generalised. However, these studies do not aim to claim generalisability to all CYP but instead suggest that the following beneficial influences should be viewed as considerations; how each would be achieved, if appropriate, would differ depending on the unique context that surrounding the CYP experiencing ESNA and their families.  </w:t>
      </w:r>
    </w:p>
    <w:p w14:paraId="4C469640" w14:textId="77777777" w:rsidR="00242347" w:rsidRPr="00BB0D3F" w:rsidRDefault="00B814C5" w:rsidP="00EB1084">
      <w:pPr>
        <w:pStyle w:val="Heading3"/>
        <w:spacing w:line="480" w:lineRule="auto"/>
        <w:rPr>
          <w:rFonts w:ascii="Arial" w:hAnsi="Arial" w:cs="Arial"/>
          <w:b/>
          <w:bCs/>
          <w:i/>
          <w:iCs/>
          <w:color w:val="auto"/>
          <w:sz w:val="22"/>
          <w:szCs w:val="22"/>
        </w:rPr>
      </w:pPr>
      <w:bookmarkStart w:id="16" w:name="_Toc192795597"/>
      <w:r w:rsidRPr="00BB0D3F">
        <w:rPr>
          <w:rFonts w:ascii="Arial" w:hAnsi="Arial" w:cs="Arial"/>
          <w:b/>
          <w:bCs/>
          <w:i/>
          <w:iCs/>
          <w:color w:val="auto"/>
          <w:sz w:val="22"/>
          <w:szCs w:val="22"/>
        </w:rPr>
        <w:t>2.4.1 Support for the Young Person</w:t>
      </w:r>
      <w:bookmarkEnd w:id="16"/>
    </w:p>
    <w:p w14:paraId="4CE64582" w14:textId="4EBC933B" w:rsidR="00DB74F1" w:rsidRPr="00BB0D3F" w:rsidRDefault="00B814C5" w:rsidP="00132166">
      <w:pPr>
        <w:spacing w:line="480" w:lineRule="auto"/>
        <w:rPr>
          <w:rFonts w:ascii="Arial" w:eastAsia="Arial" w:hAnsi="Arial" w:cs="Arial"/>
        </w:rPr>
      </w:pPr>
      <w:r w:rsidRPr="00BB0D3F">
        <w:rPr>
          <w:rFonts w:ascii="Arial" w:eastAsia="Arial" w:hAnsi="Arial" w:cs="Arial"/>
        </w:rPr>
        <w:t>Nuttall and Woods (2013) and Preece and Howley (2018) both proposed that a theme of their research was to benefit supporting the CYP experiencing ESNA to have increased positive mental health</w:t>
      </w:r>
      <w:r w:rsidR="00773EDE" w:rsidRPr="00BB0D3F">
        <w:rPr>
          <w:rFonts w:ascii="Arial" w:eastAsia="Arial" w:hAnsi="Arial" w:cs="Arial"/>
        </w:rPr>
        <w:t xml:space="preserve">. </w:t>
      </w:r>
      <w:r w:rsidRPr="00BB0D3F">
        <w:rPr>
          <w:rFonts w:ascii="Arial" w:eastAsia="Arial" w:hAnsi="Arial" w:cs="Arial"/>
        </w:rPr>
        <w:t>This includes “developing feelings of safety, security and belonging” (p. 359; Nuttall &amp; Woods, 2013). A sense of belonging was also a key theme found by O’Hagan et al. (2020). Within Preece and Howley (2018), it was noted that this might be facilitated by</w:t>
      </w:r>
      <w:r w:rsidR="007C49F8" w:rsidRPr="00BB0D3F">
        <w:rPr>
          <w:rFonts w:ascii="Arial" w:eastAsia="Arial" w:hAnsi="Arial" w:cs="Arial"/>
        </w:rPr>
        <w:t xml:space="preserve"> the context </w:t>
      </w:r>
      <w:r w:rsidR="000831BD" w:rsidRPr="00BB0D3F">
        <w:rPr>
          <w:rFonts w:ascii="Arial" w:eastAsia="Arial" w:hAnsi="Arial" w:cs="Arial"/>
        </w:rPr>
        <w:t>surrounding t</w:t>
      </w:r>
      <w:r w:rsidR="007C49F8" w:rsidRPr="00BB0D3F">
        <w:rPr>
          <w:rFonts w:ascii="Arial" w:eastAsia="Arial" w:hAnsi="Arial" w:cs="Arial"/>
        </w:rPr>
        <w:t>he individual through</w:t>
      </w:r>
      <w:r w:rsidRPr="00BB0D3F">
        <w:rPr>
          <w:rFonts w:ascii="Arial" w:eastAsia="Arial" w:hAnsi="Arial" w:cs="Arial"/>
        </w:rPr>
        <w:t xml:space="preserve"> smaller group teaching, calm and consistent adults with consistent approaches, an “autism-friendly environment” (p.470) as well as a clearly defined structures to the environment that could be adapted based on the individual need of the CYP, indicating an inclusive setting</w:t>
      </w:r>
      <w:r w:rsidR="00723611" w:rsidRPr="00BB0D3F">
        <w:rPr>
          <w:rFonts w:ascii="Arial" w:eastAsia="Arial" w:hAnsi="Arial" w:cs="Arial"/>
        </w:rPr>
        <w:t xml:space="preserve">. </w:t>
      </w:r>
      <w:r w:rsidR="002E4A4F" w:rsidRPr="00BB0D3F">
        <w:rPr>
          <w:rFonts w:ascii="Arial" w:eastAsia="Arial" w:hAnsi="Arial" w:cs="Arial"/>
        </w:rPr>
        <w:t>P</w:t>
      </w:r>
      <w:r w:rsidRPr="00BB0D3F">
        <w:rPr>
          <w:rFonts w:ascii="Arial" w:eastAsia="Arial" w:hAnsi="Arial" w:cs="Arial"/>
        </w:rPr>
        <w:t xml:space="preserve">romoting a CYP’s “confidence, self-esteem and value” and supporting their “aspiration and motivation” (p. 354) </w:t>
      </w:r>
      <w:r w:rsidR="00630BA2" w:rsidRPr="00BB0D3F">
        <w:rPr>
          <w:rFonts w:ascii="Arial" w:eastAsia="Arial" w:hAnsi="Arial" w:cs="Arial"/>
        </w:rPr>
        <w:t xml:space="preserve">may also be </w:t>
      </w:r>
      <w:r w:rsidRPr="00BB0D3F">
        <w:rPr>
          <w:rFonts w:ascii="Arial" w:eastAsia="Arial" w:hAnsi="Arial" w:cs="Arial"/>
        </w:rPr>
        <w:t>supportive of reengagement</w:t>
      </w:r>
      <w:r w:rsidR="00630BA2" w:rsidRPr="00BB0D3F">
        <w:rPr>
          <w:rFonts w:ascii="Arial" w:eastAsia="Arial" w:hAnsi="Arial" w:cs="Arial"/>
        </w:rPr>
        <w:t xml:space="preserve"> (Nuttall &amp; Woods, 2013)</w:t>
      </w:r>
      <w:r w:rsidRPr="00BB0D3F">
        <w:rPr>
          <w:rFonts w:ascii="Arial" w:eastAsia="Arial" w:hAnsi="Arial" w:cs="Arial"/>
        </w:rPr>
        <w:t>.</w:t>
      </w:r>
    </w:p>
    <w:p w14:paraId="34407356" w14:textId="49046910" w:rsidR="00242347" w:rsidRPr="00BB0D3F" w:rsidRDefault="00B814C5" w:rsidP="00132166">
      <w:pPr>
        <w:spacing w:line="480" w:lineRule="auto"/>
        <w:rPr>
          <w:rFonts w:ascii="Arial" w:eastAsia="Arial" w:hAnsi="Arial" w:cs="Arial"/>
        </w:rPr>
      </w:pPr>
      <w:r w:rsidRPr="00BB0D3F">
        <w:rPr>
          <w:rFonts w:ascii="Arial" w:eastAsia="Arial" w:hAnsi="Arial" w:cs="Arial"/>
        </w:rPr>
        <w:t xml:space="preserve">Regarding support from the school, the ethos of the school was highlighted, as well as trusting relationships and communication with (and between) staff who took an accepting, supportive and nurturing approach, and who believed the CYP </w:t>
      </w:r>
      <w:r w:rsidR="00177190" w:rsidRPr="00BB0D3F">
        <w:rPr>
          <w:rFonts w:ascii="Arial" w:eastAsia="Arial" w:hAnsi="Arial" w:cs="Arial"/>
        </w:rPr>
        <w:t>aided</w:t>
      </w:r>
      <w:r w:rsidRPr="00BB0D3F">
        <w:rPr>
          <w:rFonts w:ascii="Arial" w:eastAsia="Arial" w:hAnsi="Arial" w:cs="Arial"/>
        </w:rPr>
        <w:t xml:space="preserve"> engagement (Nuttall &amp; Woods, 2013; O’Hagan et al., 2020)</w:t>
      </w:r>
      <w:r w:rsidR="00177190" w:rsidRPr="00BB0D3F">
        <w:rPr>
          <w:rFonts w:ascii="Arial" w:eastAsia="Arial" w:hAnsi="Arial" w:cs="Arial"/>
        </w:rPr>
        <w:t xml:space="preserve">; this would </w:t>
      </w:r>
      <w:r w:rsidR="008E1B68" w:rsidRPr="00BB0D3F">
        <w:rPr>
          <w:rFonts w:ascii="Arial" w:eastAsia="Arial" w:hAnsi="Arial" w:cs="Arial"/>
        </w:rPr>
        <w:t>promote</w:t>
      </w:r>
      <w:r w:rsidR="00177190" w:rsidRPr="00BB0D3F">
        <w:rPr>
          <w:rFonts w:ascii="Arial" w:eastAsia="Arial" w:hAnsi="Arial" w:cs="Arial"/>
        </w:rPr>
        <w:t xml:space="preserve"> beneficial interactions that are consistent (</w:t>
      </w:r>
      <w:proofErr w:type="spellStart"/>
      <w:r w:rsidR="00177190" w:rsidRPr="00BB0D3F">
        <w:rPr>
          <w:rFonts w:ascii="Arial" w:eastAsia="Arial" w:hAnsi="Arial" w:cs="Arial"/>
          <w:i/>
          <w:iCs/>
        </w:rPr>
        <w:t>microtime</w:t>
      </w:r>
      <w:proofErr w:type="spellEnd"/>
      <w:r w:rsidR="00177190" w:rsidRPr="00BB0D3F">
        <w:rPr>
          <w:rFonts w:ascii="Arial" w:eastAsia="Arial" w:hAnsi="Arial" w:cs="Arial"/>
        </w:rPr>
        <w:t>; Bronfenbrenner</w:t>
      </w:r>
      <w:r w:rsidR="00720DFC" w:rsidRPr="00BB0D3F">
        <w:rPr>
          <w:rFonts w:ascii="Arial" w:eastAsia="Arial" w:hAnsi="Arial" w:cs="Arial"/>
        </w:rPr>
        <w:t xml:space="preserve"> &amp; Morris</w:t>
      </w:r>
      <w:r w:rsidR="00177190" w:rsidRPr="00BB0D3F">
        <w:rPr>
          <w:rFonts w:ascii="Arial" w:eastAsia="Arial" w:hAnsi="Arial" w:cs="Arial"/>
        </w:rPr>
        <w:t>, 2006) and prolonged (</w:t>
      </w:r>
      <w:proofErr w:type="spellStart"/>
      <w:r w:rsidR="00177190" w:rsidRPr="00BB0D3F">
        <w:rPr>
          <w:rFonts w:ascii="Arial" w:eastAsia="Arial" w:hAnsi="Arial" w:cs="Arial"/>
          <w:i/>
          <w:iCs/>
        </w:rPr>
        <w:t>mesotime</w:t>
      </w:r>
      <w:proofErr w:type="spellEnd"/>
      <w:r w:rsidR="00177190" w:rsidRPr="00BB0D3F">
        <w:rPr>
          <w:rFonts w:ascii="Arial" w:eastAsia="Arial" w:hAnsi="Arial" w:cs="Arial"/>
        </w:rPr>
        <w:t>; Bronfenbrenner</w:t>
      </w:r>
      <w:r w:rsidR="00720DFC" w:rsidRPr="00BB0D3F">
        <w:rPr>
          <w:rFonts w:ascii="Arial" w:eastAsia="Arial" w:hAnsi="Arial" w:cs="Arial"/>
        </w:rPr>
        <w:t xml:space="preserve"> &amp; Morris</w:t>
      </w:r>
      <w:r w:rsidR="00177190" w:rsidRPr="00BB0D3F">
        <w:rPr>
          <w:rFonts w:ascii="Arial" w:eastAsia="Arial" w:hAnsi="Arial" w:cs="Arial"/>
        </w:rPr>
        <w:t>, 2006).</w:t>
      </w:r>
      <w:r w:rsidR="00CA5F1A" w:rsidRPr="00BB0D3F">
        <w:rPr>
          <w:rFonts w:ascii="Arial" w:eastAsia="Arial" w:hAnsi="Arial" w:cs="Arial"/>
        </w:rPr>
        <w:t xml:space="preserve"> </w:t>
      </w:r>
      <w:r w:rsidRPr="00BB0D3F">
        <w:rPr>
          <w:rFonts w:ascii="Arial" w:eastAsia="Arial" w:hAnsi="Arial" w:cs="Arial"/>
        </w:rPr>
        <w:t xml:space="preserve">Trusting relationships with staff whom the CYP feel accepted by has also been highlighted as a protective factor by others (Nordin et al., 2023; </w:t>
      </w:r>
      <w:r w:rsidRPr="00BB0D3F">
        <w:rPr>
          <w:rFonts w:ascii="Arial" w:eastAsia="Arial" w:hAnsi="Arial" w:cs="Arial"/>
        </w:rPr>
        <w:lastRenderedPageBreak/>
        <w:t>Wilkins, 2008), probably because these relationships aid a CYP’s emotional needs as well as their learning needs. Nuttall and Woods (2013) proposed that facilitating further positive experiences within the school and home, for example, within learning or friendships with peers, as well as receiving positive attention and encouragement from famil</w:t>
      </w:r>
      <w:r w:rsidR="0055221D" w:rsidRPr="00BB0D3F">
        <w:rPr>
          <w:rFonts w:ascii="Arial" w:eastAsia="Arial" w:hAnsi="Arial" w:cs="Arial"/>
        </w:rPr>
        <w:t>y</w:t>
      </w:r>
      <w:r w:rsidRPr="00BB0D3F">
        <w:rPr>
          <w:rFonts w:ascii="Arial" w:eastAsia="Arial" w:hAnsi="Arial" w:cs="Arial"/>
        </w:rPr>
        <w:t xml:space="preserve">, was also supportive. Supporting CYP to have positive interactions with peers, for example, opportunities to interact/problem-solve in smaller groups or reducing the need to </w:t>
      </w:r>
      <w:r w:rsidR="001B5B3F" w:rsidRPr="00BB0D3F">
        <w:rPr>
          <w:rFonts w:ascii="Arial" w:eastAsia="Arial" w:hAnsi="Arial" w:cs="Arial"/>
        </w:rPr>
        <w:t>travel by</w:t>
      </w:r>
      <w:r w:rsidRPr="00BB0D3F">
        <w:rPr>
          <w:rFonts w:ascii="Arial" w:eastAsia="Arial" w:hAnsi="Arial" w:cs="Arial"/>
        </w:rPr>
        <w:t xml:space="preserve"> bus, which reduced the chance of negative interactions with peers, was also supportive of school attendance. Support to make friendships was also highlighted by O’Hagan et al. (2020)</w:t>
      </w:r>
      <w:r w:rsidR="00175BEE" w:rsidRPr="00BB0D3F">
        <w:rPr>
          <w:rFonts w:ascii="Arial" w:eastAsia="Arial" w:hAnsi="Arial" w:cs="Arial"/>
        </w:rPr>
        <w:t xml:space="preserve"> to be beneficial.</w:t>
      </w:r>
    </w:p>
    <w:p w14:paraId="27956AC2" w14:textId="55F3973F" w:rsidR="00242347" w:rsidRPr="00BB0D3F" w:rsidRDefault="00C14E6E" w:rsidP="00132166">
      <w:pPr>
        <w:spacing w:line="480" w:lineRule="auto"/>
        <w:rPr>
          <w:rFonts w:ascii="Arial" w:eastAsia="Arial" w:hAnsi="Arial" w:cs="Arial"/>
        </w:rPr>
      </w:pPr>
      <w:r w:rsidRPr="00BB0D3F">
        <w:rPr>
          <w:rFonts w:ascii="Arial" w:eastAsia="Arial" w:hAnsi="Arial" w:cs="Arial"/>
        </w:rPr>
        <w:t xml:space="preserve">Staff getting to know the CYP also seems a paramount factor both in preventing ESNA and supporting successful reintegration; this demonstrates to the CYP that staff are interested in them and their voice is valued, for example, by giving them increased autonomy (Nuttall &amp; Woods, 2013) and opportunities to share their views, which means that holistic plans, approaches and support can be individualised and flexible based upon the CYP’s views and needs (Nuttall &amp; Woods, 2013; Preece &amp; Howley, 2013; O’Hagan et al., 2020). It is recognised that all autistic individuals require different support and adaptions. Academic adaptions and interventions to meet the needs of CYP, particularly when they require differentiation, are also reported to be supportive of attendance </w:t>
      </w:r>
      <w:r w:rsidR="006E142A" w:rsidRPr="00BB0D3F">
        <w:rPr>
          <w:rFonts w:ascii="Arial" w:eastAsia="Arial" w:hAnsi="Arial" w:cs="Arial"/>
        </w:rPr>
        <w:t>(</w:t>
      </w:r>
      <w:r w:rsidRPr="00BB0D3F">
        <w:rPr>
          <w:rFonts w:ascii="Arial" w:eastAsia="Arial" w:hAnsi="Arial" w:cs="Arial"/>
        </w:rPr>
        <w:t>Nordin et al.</w:t>
      </w:r>
      <w:r w:rsidR="006E142A" w:rsidRPr="00BB0D3F">
        <w:rPr>
          <w:rFonts w:ascii="Arial" w:eastAsia="Arial" w:hAnsi="Arial" w:cs="Arial"/>
        </w:rPr>
        <w:t xml:space="preserve">, </w:t>
      </w:r>
      <w:r w:rsidRPr="00BB0D3F">
        <w:rPr>
          <w:rFonts w:ascii="Arial" w:eastAsia="Arial" w:hAnsi="Arial" w:cs="Arial"/>
        </w:rPr>
        <w:t>2023</w:t>
      </w:r>
      <w:r w:rsidR="006E142A" w:rsidRPr="00BB0D3F">
        <w:rPr>
          <w:rFonts w:ascii="Arial" w:eastAsia="Arial" w:hAnsi="Arial" w:cs="Arial"/>
        </w:rPr>
        <w:t xml:space="preserve">; </w:t>
      </w:r>
      <w:r w:rsidRPr="00BB0D3F">
        <w:rPr>
          <w:rFonts w:ascii="Arial" w:eastAsia="Arial" w:hAnsi="Arial" w:cs="Arial"/>
        </w:rPr>
        <w:t>Education Endowment Foundation</w:t>
      </w:r>
      <w:r w:rsidR="00DD5D9A" w:rsidRPr="00BB0D3F">
        <w:rPr>
          <w:rFonts w:ascii="Arial" w:eastAsia="Arial" w:hAnsi="Arial" w:cs="Arial"/>
        </w:rPr>
        <w:t xml:space="preserve">, </w:t>
      </w:r>
      <w:r w:rsidRPr="00BB0D3F">
        <w:rPr>
          <w:rFonts w:ascii="Arial" w:eastAsia="Arial" w:hAnsi="Arial" w:cs="Arial"/>
        </w:rPr>
        <w:t xml:space="preserve">2024a). </w:t>
      </w:r>
    </w:p>
    <w:p w14:paraId="2A2D5704" w14:textId="77777777" w:rsidR="00242347" w:rsidRPr="00BB0D3F" w:rsidRDefault="00B814C5" w:rsidP="00132166">
      <w:pPr>
        <w:spacing w:line="480" w:lineRule="auto"/>
        <w:rPr>
          <w:rFonts w:ascii="Arial" w:eastAsia="Arial" w:hAnsi="Arial" w:cs="Arial"/>
        </w:rPr>
      </w:pPr>
      <w:r w:rsidRPr="00BB0D3F">
        <w:rPr>
          <w:rFonts w:ascii="Arial" w:eastAsia="Arial" w:hAnsi="Arial" w:cs="Arial"/>
        </w:rPr>
        <w:t xml:space="preserve">O’Hagan et al. (2020) emphasised that participating parents felt that their child’s autism diagnosis was pivotal for them receiving support and understanding from school staff, and for their child to understand their own needs and reduce their anxieties. This may suggest that school becomes increasingly difficult for those CYP who are awaiting a diagnosis if resources and support are diagnosis-led rather than needs-led.  </w:t>
      </w:r>
    </w:p>
    <w:p w14:paraId="286FF352" w14:textId="77777777" w:rsidR="00242347" w:rsidRPr="00BB0D3F" w:rsidRDefault="00B814C5" w:rsidP="00EB1084">
      <w:pPr>
        <w:pStyle w:val="Heading3"/>
        <w:spacing w:line="480" w:lineRule="auto"/>
        <w:rPr>
          <w:rFonts w:ascii="Arial" w:hAnsi="Arial" w:cs="Arial"/>
          <w:b/>
          <w:bCs/>
          <w:i/>
          <w:iCs/>
          <w:color w:val="auto"/>
          <w:sz w:val="22"/>
          <w:szCs w:val="22"/>
        </w:rPr>
      </w:pPr>
      <w:bookmarkStart w:id="17" w:name="_Toc192795598"/>
      <w:r w:rsidRPr="00BB0D3F">
        <w:rPr>
          <w:rFonts w:ascii="Arial" w:hAnsi="Arial" w:cs="Arial"/>
          <w:b/>
          <w:bCs/>
          <w:i/>
          <w:iCs/>
          <w:color w:val="auto"/>
          <w:sz w:val="22"/>
          <w:szCs w:val="22"/>
        </w:rPr>
        <w:t>2.4.2 The Role of Professionals</w:t>
      </w:r>
      <w:bookmarkEnd w:id="17"/>
      <w:r w:rsidRPr="00BB0D3F">
        <w:rPr>
          <w:rFonts w:ascii="Arial" w:hAnsi="Arial" w:cs="Arial"/>
          <w:b/>
          <w:bCs/>
          <w:i/>
          <w:iCs/>
          <w:color w:val="auto"/>
          <w:sz w:val="22"/>
          <w:szCs w:val="22"/>
        </w:rPr>
        <w:t xml:space="preserve"> </w:t>
      </w:r>
    </w:p>
    <w:p w14:paraId="69D65379" w14:textId="47793B03" w:rsidR="00242347" w:rsidRPr="00BB0D3F" w:rsidRDefault="00B814C5" w:rsidP="00132166">
      <w:pPr>
        <w:spacing w:line="480" w:lineRule="auto"/>
        <w:rPr>
          <w:rFonts w:ascii="Arial" w:eastAsia="Arial" w:hAnsi="Arial" w:cs="Arial"/>
        </w:rPr>
      </w:pPr>
      <w:r w:rsidRPr="00BB0D3F">
        <w:rPr>
          <w:rFonts w:ascii="Arial" w:eastAsia="Arial" w:hAnsi="Arial" w:cs="Arial"/>
        </w:rPr>
        <w:t>As well as the support provided by school staff</w:t>
      </w:r>
      <w:r w:rsidR="005871B2" w:rsidRPr="00BB0D3F">
        <w:rPr>
          <w:rFonts w:ascii="Arial" w:eastAsia="Arial" w:hAnsi="Arial" w:cs="Arial"/>
        </w:rPr>
        <w:t xml:space="preserve"> directly to the CYP, further </w:t>
      </w:r>
      <w:r w:rsidR="00FF6AEE" w:rsidRPr="00BB0D3F">
        <w:rPr>
          <w:rFonts w:ascii="Arial" w:eastAsia="Arial" w:hAnsi="Arial" w:cs="Arial"/>
        </w:rPr>
        <w:t>support</w:t>
      </w:r>
      <w:r w:rsidR="005871B2" w:rsidRPr="00BB0D3F">
        <w:rPr>
          <w:rFonts w:ascii="Arial" w:eastAsia="Arial" w:hAnsi="Arial" w:cs="Arial"/>
        </w:rPr>
        <w:t xml:space="preserve"> </w:t>
      </w:r>
      <w:r w:rsidR="006B3182" w:rsidRPr="00BB0D3F">
        <w:rPr>
          <w:rFonts w:ascii="Arial" w:eastAsia="Arial" w:hAnsi="Arial" w:cs="Arial"/>
        </w:rPr>
        <w:t xml:space="preserve">from </w:t>
      </w:r>
      <w:r w:rsidR="00FF6AEE" w:rsidRPr="00BB0D3F">
        <w:rPr>
          <w:rFonts w:ascii="Arial" w:eastAsia="Arial" w:hAnsi="Arial" w:cs="Arial"/>
        </w:rPr>
        <w:t xml:space="preserve">other </w:t>
      </w:r>
      <w:r w:rsidR="006B3182" w:rsidRPr="00BB0D3F">
        <w:rPr>
          <w:rFonts w:ascii="Arial" w:eastAsia="Arial" w:hAnsi="Arial" w:cs="Arial"/>
        </w:rPr>
        <w:t xml:space="preserve">professionals within the CYP’s microsystem was considered. </w:t>
      </w:r>
      <w:r w:rsidRPr="00BB0D3F">
        <w:rPr>
          <w:rFonts w:ascii="Arial" w:eastAsia="Arial" w:hAnsi="Arial" w:cs="Arial"/>
        </w:rPr>
        <w:t xml:space="preserve">Nuttall and Woods (2013) </w:t>
      </w:r>
      <w:r w:rsidRPr="00BB0D3F">
        <w:rPr>
          <w:rFonts w:ascii="Arial" w:eastAsia="Arial" w:hAnsi="Arial" w:cs="Arial"/>
        </w:rPr>
        <w:lastRenderedPageBreak/>
        <w:t>highlighted the importance of pro-active support following early identification, as well as appropriate and accurate assessments informing the support provided to ensure it is carefully matched to need. Access to professionals who could provide specialist support and further promote a collaborative, multi-agency approach, which included shared understanding and goals, was reported to also aid the support for the CYP and their families. O’Hagan et al. (2020) highlighted how</w:t>
      </w:r>
      <w:r w:rsidR="000D640F" w:rsidRPr="00BB0D3F">
        <w:rPr>
          <w:rFonts w:ascii="Arial" w:eastAsia="Arial" w:hAnsi="Arial" w:cs="Arial"/>
        </w:rPr>
        <w:t xml:space="preserve"> for</w:t>
      </w:r>
      <w:r w:rsidRPr="00BB0D3F">
        <w:rPr>
          <w:rFonts w:ascii="Arial" w:eastAsia="Arial" w:hAnsi="Arial" w:cs="Arial"/>
        </w:rPr>
        <w:t xml:space="preserve"> some of the participating young people having trusting relationships with outside professionals, such as therapists, was supportive of reintegration. As Nordin et al. (2023) state, the complexity of ESNA means that support is needed at all levels (school, individual and family), which means that education staff also being linked with mental health and social services is paramount.  It was indicated by Nuttall and Woods (2013) that frequent reviews of the support in place, with the opportunity to celebrate progress, supported progress with attendance to be made. </w:t>
      </w:r>
    </w:p>
    <w:p w14:paraId="5E4D3C1F" w14:textId="151232AE" w:rsidR="00242347" w:rsidRPr="00BB0D3F" w:rsidRDefault="00B814C5" w:rsidP="00132166">
      <w:pPr>
        <w:spacing w:line="480" w:lineRule="auto"/>
        <w:rPr>
          <w:rFonts w:ascii="Arial" w:eastAsia="Arial" w:hAnsi="Arial" w:cs="Arial"/>
        </w:rPr>
      </w:pPr>
      <w:r w:rsidRPr="00BB0D3F">
        <w:rPr>
          <w:rFonts w:ascii="Arial" w:eastAsia="Arial" w:hAnsi="Arial" w:cs="Arial"/>
        </w:rPr>
        <w:t>Within Totsika et al. (2023), parents of autistic CYP raised that one main reason for their child’s ESNA was linked to staff not having the skills or knowledge around autism to correctly support their child. This raises the need for professionals to work with schools to promote this understanding. Educational Psychologists (EPs) are well placed to support many of the influences discussed above, especially regarding promoting the knowledge of adults surrounding CYP</w:t>
      </w:r>
      <w:r w:rsidR="00AC4C12" w:rsidRPr="00BB0D3F">
        <w:rPr>
          <w:rFonts w:ascii="Arial" w:eastAsia="Arial" w:hAnsi="Arial" w:cs="Arial"/>
        </w:rPr>
        <w:t xml:space="preserve">, </w:t>
      </w:r>
      <w:r w:rsidR="00723DF4" w:rsidRPr="00BB0D3F">
        <w:rPr>
          <w:rFonts w:ascii="Arial" w:eastAsia="Arial" w:hAnsi="Arial" w:cs="Arial"/>
        </w:rPr>
        <w:t xml:space="preserve">this is discussed </w:t>
      </w:r>
      <w:r w:rsidR="00AC4C12" w:rsidRPr="00BB0D3F">
        <w:rPr>
          <w:rFonts w:ascii="Arial" w:eastAsia="Arial" w:hAnsi="Arial" w:cs="Arial"/>
        </w:rPr>
        <w:t xml:space="preserve">further </w:t>
      </w:r>
      <w:r w:rsidRPr="00BB0D3F">
        <w:rPr>
          <w:rFonts w:ascii="Arial" w:eastAsia="Arial" w:hAnsi="Arial" w:cs="Arial"/>
        </w:rPr>
        <w:t xml:space="preserve">within section 5.4.  </w:t>
      </w:r>
    </w:p>
    <w:p w14:paraId="54085211" w14:textId="77777777" w:rsidR="00242347" w:rsidRPr="00BB0D3F" w:rsidRDefault="00B814C5" w:rsidP="00EB1084">
      <w:pPr>
        <w:pStyle w:val="Heading3"/>
        <w:spacing w:line="480" w:lineRule="auto"/>
        <w:rPr>
          <w:rFonts w:ascii="Arial" w:hAnsi="Arial" w:cs="Arial"/>
          <w:b/>
          <w:bCs/>
          <w:i/>
          <w:iCs/>
          <w:color w:val="auto"/>
          <w:sz w:val="22"/>
          <w:szCs w:val="22"/>
        </w:rPr>
      </w:pPr>
      <w:bookmarkStart w:id="18" w:name="_Toc192795599"/>
      <w:r w:rsidRPr="00BB0D3F">
        <w:rPr>
          <w:rFonts w:ascii="Arial" w:hAnsi="Arial" w:cs="Arial"/>
          <w:b/>
          <w:bCs/>
          <w:i/>
          <w:iCs/>
          <w:color w:val="auto"/>
          <w:sz w:val="22"/>
          <w:szCs w:val="22"/>
        </w:rPr>
        <w:t>2.4.3 Support for Parents/Caregivers and their Families</w:t>
      </w:r>
      <w:bookmarkEnd w:id="18"/>
    </w:p>
    <w:p w14:paraId="5E414A17" w14:textId="633C8323" w:rsidR="00242347" w:rsidRPr="00BB0D3F" w:rsidRDefault="00B814C5" w:rsidP="00132166">
      <w:pPr>
        <w:spacing w:line="480" w:lineRule="auto"/>
        <w:rPr>
          <w:rFonts w:ascii="Arial" w:eastAsia="Arial" w:hAnsi="Arial" w:cs="Arial"/>
        </w:rPr>
      </w:pPr>
      <w:r w:rsidRPr="00BB0D3F">
        <w:rPr>
          <w:rFonts w:ascii="Arial" w:eastAsia="Arial" w:hAnsi="Arial" w:cs="Arial"/>
        </w:rPr>
        <w:t xml:space="preserve">It is equally important for the needs of the families of the CYP to be identified and supported to strengthen the systems surrounding the CYP experiencing ESNA (Nuttall &amp; Woods, 2013). Gren-Landell et al. (2015) </w:t>
      </w:r>
      <w:r w:rsidR="00CE4105" w:rsidRPr="00BB0D3F">
        <w:rPr>
          <w:rFonts w:ascii="Arial" w:eastAsia="Arial" w:hAnsi="Arial" w:cs="Arial"/>
        </w:rPr>
        <w:t>propose</w:t>
      </w:r>
      <w:r w:rsidRPr="00BB0D3F">
        <w:rPr>
          <w:rFonts w:ascii="Arial" w:eastAsia="Arial" w:hAnsi="Arial" w:cs="Arial"/>
        </w:rPr>
        <w:t xml:space="preserve"> that due to the potential influence of home and family factors, professionals may unconsciously place the blame on home rather than identifying influencing factors within the school setting, many of which are highlighted above; this may potentially serve a self-protective function (Devine, 2021). However, this, alongside a fear of persecution (Gregory &amp; Purcell, 2014), may then lead to a breakdown in communication and home-school relationships</w:t>
      </w:r>
      <w:r w:rsidR="00D74C91" w:rsidRPr="00BB0D3F">
        <w:rPr>
          <w:rFonts w:ascii="Arial" w:eastAsia="Arial" w:hAnsi="Arial" w:cs="Arial"/>
        </w:rPr>
        <w:t xml:space="preserve"> (</w:t>
      </w:r>
      <w:r w:rsidR="00321BEC" w:rsidRPr="00BB0D3F">
        <w:rPr>
          <w:rFonts w:ascii="Arial" w:eastAsia="Arial" w:hAnsi="Arial" w:cs="Arial"/>
        </w:rPr>
        <w:t xml:space="preserve">which would be part of the CYP’s </w:t>
      </w:r>
      <w:r w:rsidR="00CD560A" w:rsidRPr="00BB0D3F">
        <w:rPr>
          <w:rFonts w:ascii="Arial" w:eastAsia="Arial" w:hAnsi="Arial" w:cs="Arial"/>
        </w:rPr>
        <w:lastRenderedPageBreak/>
        <w:t>mesosystem</w:t>
      </w:r>
      <w:r w:rsidR="00321BEC" w:rsidRPr="00BB0D3F">
        <w:rPr>
          <w:rFonts w:ascii="Arial" w:eastAsia="Arial" w:hAnsi="Arial" w:cs="Arial"/>
        </w:rPr>
        <w:t>; Bronfenbrenner</w:t>
      </w:r>
      <w:r w:rsidRPr="00BB0D3F">
        <w:rPr>
          <w:rFonts w:ascii="Arial" w:eastAsia="Arial" w:hAnsi="Arial" w:cs="Arial"/>
        </w:rPr>
        <w:t xml:space="preserve"> </w:t>
      </w:r>
      <w:r w:rsidR="00321BEC" w:rsidRPr="00BB0D3F">
        <w:rPr>
          <w:rFonts w:ascii="Arial" w:eastAsia="Arial" w:hAnsi="Arial" w:cs="Arial"/>
        </w:rPr>
        <w:t>&amp; Morris, 2006)</w:t>
      </w:r>
      <w:r w:rsidR="00321BEC" w:rsidRPr="00BB0D3F">
        <w:rPr>
          <w:rFonts w:ascii="Arial" w:eastAsia="Arial" w:hAnsi="Arial" w:cs="Arial"/>
          <w:color w:val="FF0000"/>
        </w:rPr>
        <w:t xml:space="preserve">. </w:t>
      </w:r>
      <w:r w:rsidRPr="00BB0D3F">
        <w:rPr>
          <w:rFonts w:ascii="Arial" w:eastAsia="Arial" w:hAnsi="Arial" w:cs="Arial"/>
        </w:rPr>
        <w:t>Furthermore, low expectations of staff, conflict between home and school, parents frequently receiving negative messages from school as well as staff not meeting their expectations can lead to parents withdrawing their child from school completely (Brand &amp; O’Connor, 2004; Myhill, 2017). Therefore, it is important for schools and professionals to work i</w:t>
      </w:r>
      <w:r w:rsidR="000B3FB4" w:rsidRPr="00BB0D3F">
        <w:rPr>
          <w:rFonts w:ascii="Arial" w:eastAsia="Arial" w:hAnsi="Arial" w:cs="Arial"/>
        </w:rPr>
        <w:t>n</w:t>
      </w:r>
      <w:r w:rsidRPr="00BB0D3F">
        <w:rPr>
          <w:rFonts w:ascii="Arial" w:eastAsia="Arial" w:hAnsi="Arial" w:cs="Arial"/>
        </w:rPr>
        <w:t xml:space="preserve"> partnership with families</w:t>
      </w:r>
      <w:r w:rsidR="00080D8F" w:rsidRPr="00BB0D3F">
        <w:rPr>
          <w:rFonts w:ascii="Arial" w:eastAsia="Arial" w:hAnsi="Arial" w:cs="Arial"/>
        </w:rPr>
        <w:t xml:space="preserve"> </w:t>
      </w:r>
      <w:r w:rsidRPr="00BB0D3F">
        <w:rPr>
          <w:rFonts w:ascii="Arial" w:eastAsia="Arial" w:hAnsi="Arial" w:cs="Arial"/>
        </w:rPr>
        <w:t xml:space="preserve">surrounding a CYP, to overcome ESNA (Nordin et al., 2023). </w:t>
      </w:r>
    </w:p>
    <w:p w14:paraId="1685D1FA" w14:textId="77777777" w:rsidR="00414CA0" w:rsidRPr="00BB0D3F" w:rsidRDefault="00B814C5" w:rsidP="00132166">
      <w:pPr>
        <w:spacing w:line="480" w:lineRule="auto"/>
        <w:rPr>
          <w:rFonts w:ascii="Arial" w:eastAsia="Arial" w:hAnsi="Arial" w:cs="Arial"/>
        </w:rPr>
      </w:pPr>
      <w:r w:rsidRPr="00BB0D3F">
        <w:rPr>
          <w:rFonts w:ascii="Arial" w:eastAsia="Arial" w:hAnsi="Arial" w:cs="Arial"/>
        </w:rPr>
        <w:t>Nuttall and Woods (2013) explored how it was important for professionals to truly listen to and meet the needs of parents (including offering parenting skills when needed) and family, not only the young person. Open, honest and effective parent-teacher communication and collaboration between home, school and professionals has the potential to be a protective factor for students with autism as it supports the CYP and their family’s needs to be identified and supported (Preece &amp; Howley, 2018; O’Hagan et al., 2020; Totsika et al., 2024). Availability, flexibility (Nuttall &amp; Woods, 2013; O’Hagan et al., 2020), understanding, frequent communication that also includes positive information (Myhill, 2017), empathy and kindness (</w:t>
      </w:r>
      <w:proofErr w:type="spellStart"/>
      <w:r w:rsidRPr="00BB0D3F">
        <w:rPr>
          <w:rFonts w:ascii="Arial" w:eastAsia="Arial" w:hAnsi="Arial" w:cs="Arial"/>
        </w:rPr>
        <w:t>Lissack</w:t>
      </w:r>
      <w:proofErr w:type="spellEnd"/>
      <w:r w:rsidRPr="00BB0D3F">
        <w:rPr>
          <w:rFonts w:ascii="Arial" w:eastAsia="Arial" w:hAnsi="Arial" w:cs="Arial"/>
        </w:rPr>
        <w:t xml:space="preserve"> &amp; Boyle, 2022) are all facilitative of these relationships, particularly when navigating confusing systems for diagnosis/support (O’Hagan et al., 2022).  Myhill (2017) proposes that families having a key person aids parents to feel more supported and confident that the difficulties with ENSA will be solved. Furthermore, The Education Endowment Foundation (2024b) notes that all communication with parents is likely to be more effective when it is accessible (for example, professional jargon is removed or explained), personalised and supports parental efficacy. </w:t>
      </w:r>
    </w:p>
    <w:p w14:paraId="09C42E20" w14:textId="6EBDE6C7" w:rsidR="00242347" w:rsidRPr="00BB0D3F" w:rsidRDefault="00B814C5" w:rsidP="00132166">
      <w:pPr>
        <w:spacing w:line="480" w:lineRule="auto"/>
        <w:rPr>
          <w:rFonts w:ascii="Arial" w:eastAsia="Arial" w:hAnsi="Arial" w:cs="Arial"/>
        </w:rPr>
      </w:pPr>
      <w:r w:rsidRPr="00BB0D3F">
        <w:rPr>
          <w:rFonts w:ascii="Arial" w:eastAsia="Arial" w:hAnsi="Arial" w:cs="Arial"/>
        </w:rPr>
        <w:t>However, perhaps surprisingly, Nuttall and Woods (2013) highlighted how, for their participants, staff having a “firm, honest approach" (p.357) was beneficial to implementing routines and consistency within the family. Therefore, this may depend on the family and their needs, as it is hypothesised that giving advice to parents regarding their parenting will not necessarily be supportive of positive relationships in some cases.</w:t>
      </w:r>
      <w:r w:rsidR="00B51D07" w:rsidRPr="00BB0D3F">
        <w:rPr>
          <w:rFonts w:ascii="Arial" w:eastAsia="Arial" w:hAnsi="Arial" w:cs="Arial"/>
        </w:rPr>
        <w:t xml:space="preserve"> </w:t>
      </w:r>
      <w:r w:rsidR="00067F51" w:rsidRPr="00BB0D3F">
        <w:rPr>
          <w:rFonts w:ascii="Arial" w:eastAsia="Arial" w:hAnsi="Arial" w:cs="Arial"/>
        </w:rPr>
        <w:t xml:space="preserve">In addition, </w:t>
      </w:r>
      <w:r w:rsidRPr="00BB0D3F">
        <w:rPr>
          <w:rFonts w:ascii="Arial" w:eastAsia="Arial" w:hAnsi="Arial" w:cs="Arial"/>
        </w:rPr>
        <w:t xml:space="preserve">Preece and Howley (2018) highlighted the importance of support, information, and training for </w:t>
      </w:r>
      <w:r w:rsidRPr="00BB0D3F">
        <w:rPr>
          <w:rFonts w:ascii="Arial" w:eastAsia="Arial" w:hAnsi="Arial" w:cs="Arial"/>
        </w:rPr>
        <w:lastRenderedPageBreak/>
        <w:t xml:space="preserve">parents of autistic CYP as this reduced parental anxiety and influenced the reengagement of the CYP. </w:t>
      </w:r>
    </w:p>
    <w:p w14:paraId="462A25F7" w14:textId="77777777" w:rsidR="00242347" w:rsidRPr="00BB0D3F" w:rsidRDefault="00B814C5" w:rsidP="00132166">
      <w:pPr>
        <w:pStyle w:val="Heading2"/>
        <w:spacing w:line="480" w:lineRule="auto"/>
        <w:rPr>
          <w:rFonts w:ascii="Arial" w:hAnsi="Arial" w:cs="Arial"/>
          <w:b/>
          <w:bCs/>
          <w:color w:val="auto"/>
          <w:sz w:val="22"/>
          <w:szCs w:val="22"/>
        </w:rPr>
      </w:pPr>
      <w:bookmarkStart w:id="19" w:name="_Toc192795600"/>
      <w:r w:rsidRPr="00BB0D3F">
        <w:rPr>
          <w:rFonts w:ascii="Arial" w:hAnsi="Arial" w:cs="Arial"/>
          <w:b/>
          <w:bCs/>
          <w:color w:val="auto"/>
          <w:sz w:val="22"/>
          <w:szCs w:val="22"/>
        </w:rPr>
        <w:t>2.5 Why is Research with Parents of Autistic CYP Needed?</w:t>
      </w:r>
      <w:bookmarkEnd w:id="19"/>
    </w:p>
    <w:p w14:paraId="59FF523D" w14:textId="77777777" w:rsidR="00242347" w:rsidRPr="00BB0D3F" w:rsidRDefault="00B814C5" w:rsidP="00132166">
      <w:pPr>
        <w:spacing w:line="480" w:lineRule="auto"/>
        <w:rPr>
          <w:rFonts w:ascii="Arial" w:eastAsia="Arial" w:hAnsi="Arial" w:cs="Arial"/>
        </w:rPr>
      </w:pPr>
      <w:r w:rsidRPr="00BB0D3F">
        <w:rPr>
          <w:rFonts w:ascii="Arial" w:eastAsia="Arial" w:hAnsi="Arial" w:cs="Arial"/>
        </w:rPr>
        <w:t xml:space="preserve">Bodycote (2022) speaks of the changes in discourse over recent decades with regard to the role of parents in the school attendance of their child, ranging from parents being equal partners alongside school staff within their child’s education to the discourse shifting towards a narrative of “failing parents” (p.34), which has led to legislation outlining the support available but also focusing on the role of parents and route to prosecution. </w:t>
      </w:r>
    </w:p>
    <w:p w14:paraId="3302E260" w14:textId="34D4809D" w:rsidR="00242347" w:rsidRPr="00BB0D3F" w:rsidRDefault="00B814C5" w:rsidP="00132166">
      <w:pPr>
        <w:spacing w:line="480" w:lineRule="auto"/>
        <w:rPr>
          <w:rFonts w:ascii="Arial" w:eastAsia="Arial" w:hAnsi="Arial" w:cs="Arial"/>
        </w:rPr>
      </w:pPr>
      <w:r w:rsidRPr="00BB0D3F">
        <w:rPr>
          <w:rFonts w:ascii="Arial" w:eastAsia="Arial" w:hAnsi="Arial" w:cs="Arial"/>
        </w:rPr>
        <w:t>The recent DfE guidance (2024a) recognises the complexity of the situation by suggesting that numerous factors can influence ESNA such as the curriculum, “behaviour, bullying, special educational needs support, pastoral and mental health and wellbeing, and effective use of resources” (p. 8) which should be considered. It seems to be acknowledged that, in many cases, it is not solely within parental power to improve the situation</w:t>
      </w:r>
      <w:r w:rsidR="00380ACF" w:rsidRPr="00BB0D3F">
        <w:rPr>
          <w:rFonts w:ascii="Arial" w:eastAsia="Arial" w:hAnsi="Arial" w:cs="Arial"/>
        </w:rPr>
        <w:t xml:space="preserve"> </w:t>
      </w:r>
      <w:r w:rsidR="006F2B38" w:rsidRPr="00BB0D3F">
        <w:rPr>
          <w:rFonts w:ascii="Arial" w:eastAsia="Arial" w:hAnsi="Arial" w:cs="Arial"/>
        </w:rPr>
        <w:t xml:space="preserve">as </w:t>
      </w:r>
      <w:r w:rsidRPr="00BB0D3F">
        <w:rPr>
          <w:rFonts w:ascii="Arial" w:eastAsia="Arial" w:hAnsi="Arial" w:cs="Arial"/>
        </w:rPr>
        <w:t>communication and collaboration between school staff, other professionals and families are promoted (DfE, 2024a). However, despite acknowledging this, there may be the underlying worry for parents who are continually made aware of their legal duty to ensure that their child attends school otherwise they may face prosecution, the process of which is then highlighted within law and guidance (DfE, 2024a). Although the DfE(2024a) note that penalty notices should be used “where all other avenues have been exhausted and support is not working or not being engaged with” (p. 10),</w:t>
      </w:r>
      <w:r w:rsidRPr="00BB0D3F">
        <w:rPr>
          <w:rFonts w:ascii="Arial" w:eastAsia="Arial" w:hAnsi="Arial" w:cs="Arial"/>
          <w:color w:val="0B0C0C"/>
        </w:rPr>
        <w:t xml:space="preserve"> it is still a message that seems to be emphasised. Furthermore, recent OFSTED guidance </w:t>
      </w:r>
      <w:r w:rsidRPr="00BB0D3F">
        <w:rPr>
          <w:rFonts w:ascii="Arial" w:eastAsia="Arial" w:hAnsi="Arial" w:cs="Arial"/>
        </w:rPr>
        <w:t xml:space="preserve">highlights that schools should “make it clear to parents that parents are responsible for ensuring that their children attend school: sometimes it’s about making sure parents understand it’s the child’s right to attend, not their right to keep their child at home” (p. 8, OFSTED, 2022). Whilst this is only one aspect of the guidance, the guidance, in parts, seems to reinforce the narrative of failing or flawed parents and perpetuates blame, even when it is acknowledged that ESNA can often be due to the interaction of influences from many systems. Parental blame may also hinder the </w:t>
      </w:r>
      <w:r w:rsidRPr="00BB0D3F">
        <w:rPr>
          <w:rFonts w:ascii="Arial" w:eastAsia="Arial" w:hAnsi="Arial" w:cs="Arial"/>
        </w:rPr>
        <w:lastRenderedPageBreak/>
        <w:t>collaboration between parents, which has been previously highlighted to be such a protective factor (</w:t>
      </w:r>
      <w:proofErr w:type="spellStart"/>
      <w:r w:rsidRPr="00BB0D3F">
        <w:rPr>
          <w:rFonts w:ascii="Arial" w:eastAsia="Arial" w:hAnsi="Arial" w:cs="Arial"/>
        </w:rPr>
        <w:t>Lissack</w:t>
      </w:r>
      <w:proofErr w:type="spellEnd"/>
      <w:r w:rsidRPr="00BB0D3F">
        <w:rPr>
          <w:rFonts w:ascii="Arial" w:eastAsia="Arial" w:hAnsi="Arial" w:cs="Arial"/>
        </w:rPr>
        <w:t xml:space="preserve"> &amp; Boyle, 2022).</w:t>
      </w:r>
    </w:p>
    <w:p w14:paraId="10B34C27" w14:textId="38AC036F" w:rsidR="00242347" w:rsidRPr="00BB0D3F" w:rsidRDefault="00B814C5" w:rsidP="00132166">
      <w:pPr>
        <w:spacing w:line="480" w:lineRule="auto"/>
        <w:rPr>
          <w:rFonts w:ascii="Arial" w:eastAsia="Arial" w:hAnsi="Arial" w:cs="Arial"/>
        </w:rPr>
      </w:pPr>
      <w:r w:rsidRPr="00BB0D3F">
        <w:rPr>
          <w:rFonts w:ascii="Arial" w:eastAsia="Arial" w:hAnsi="Arial" w:cs="Arial"/>
        </w:rPr>
        <w:t>Thus, I feel that listening to and amplifying the narratives of parents</w:t>
      </w:r>
      <w:r w:rsidR="00F83D36" w:rsidRPr="00BB0D3F">
        <w:rPr>
          <w:rFonts w:ascii="Arial" w:eastAsia="Arial" w:hAnsi="Arial" w:cs="Arial"/>
        </w:rPr>
        <w:t xml:space="preserve"> who form such a crucial part of </w:t>
      </w:r>
      <w:r w:rsidR="00B5530B" w:rsidRPr="00BB0D3F">
        <w:rPr>
          <w:rFonts w:ascii="Arial" w:eastAsia="Arial" w:hAnsi="Arial" w:cs="Arial"/>
        </w:rPr>
        <w:t>microsystem</w:t>
      </w:r>
      <w:r w:rsidR="005D45A3" w:rsidRPr="00BB0D3F">
        <w:rPr>
          <w:rFonts w:ascii="Arial" w:eastAsia="Arial" w:hAnsi="Arial" w:cs="Arial"/>
        </w:rPr>
        <w:t xml:space="preserve"> of each CYP</w:t>
      </w:r>
      <w:r w:rsidR="00B5530B" w:rsidRPr="00BB0D3F">
        <w:rPr>
          <w:rFonts w:ascii="Arial" w:eastAsia="Arial" w:hAnsi="Arial" w:cs="Arial"/>
        </w:rPr>
        <w:t xml:space="preserve"> </w:t>
      </w:r>
      <w:r w:rsidR="00A20841" w:rsidRPr="00BB0D3F">
        <w:rPr>
          <w:rFonts w:ascii="Arial" w:eastAsia="Arial" w:hAnsi="Arial" w:cs="Arial"/>
        </w:rPr>
        <w:t xml:space="preserve">(Bronfenbrenner &amp; Morris, 2006) </w:t>
      </w:r>
      <w:r w:rsidRPr="00BB0D3F">
        <w:rPr>
          <w:rFonts w:ascii="Arial" w:eastAsia="Arial" w:hAnsi="Arial" w:cs="Arial"/>
        </w:rPr>
        <w:t xml:space="preserve">is essential in supporting </w:t>
      </w:r>
      <w:r w:rsidR="00FB782A" w:rsidRPr="00BB0D3F">
        <w:rPr>
          <w:rFonts w:ascii="Arial" w:eastAsia="Arial" w:hAnsi="Arial" w:cs="Arial"/>
        </w:rPr>
        <w:t xml:space="preserve">the </w:t>
      </w:r>
      <w:r w:rsidR="005D45A3" w:rsidRPr="00BB0D3F">
        <w:rPr>
          <w:rFonts w:ascii="Arial" w:eastAsia="Arial" w:hAnsi="Arial" w:cs="Arial"/>
        </w:rPr>
        <w:t>interactions</w:t>
      </w:r>
      <w:r w:rsidR="00FB782A" w:rsidRPr="00BB0D3F">
        <w:rPr>
          <w:rFonts w:ascii="Arial" w:eastAsia="Arial" w:hAnsi="Arial" w:cs="Arial"/>
        </w:rPr>
        <w:t xml:space="preserve"> within the </w:t>
      </w:r>
      <w:proofErr w:type="spellStart"/>
      <w:r w:rsidR="00FB782A" w:rsidRPr="00BB0D3F">
        <w:rPr>
          <w:rFonts w:ascii="Arial" w:eastAsia="Arial" w:hAnsi="Arial" w:cs="Arial"/>
        </w:rPr>
        <w:t>mesosytem</w:t>
      </w:r>
      <w:proofErr w:type="spellEnd"/>
      <w:r w:rsidR="00FB782A" w:rsidRPr="00BB0D3F">
        <w:rPr>
          <w:rFonts w:ascii="Arial" w:eastAsia="Arial" w:hAnsi="Arial" w:cs="Arial"/>
        </w:rPr>
        <w:t xml:space="preserve"> of CY</w:t>
      </w:r>
      <w:r w:rsidR="005D45A3" w:rsidRPr="00BB0D3F">
        <w:rPr>
          <w:rFonts w:ascii="Arial" w:eastAsia="Arial" w:hAnsi="Arial" w:cs="Arial"/>
        </w:rPr>
        <w:t xml:space="preserve">P (Bronfenbrenner &amp; Morris, 2006) </w:t>
      </w:r>
      <w:r w:rsidR="001E5CE8" w:rsidRPr="00BB0D3F">
        <w:rPr>
          <w:rFonts w:ascii="Arial" w:eastAsia="Arial" w:hAnsi="Arial" w:cs="Arial"/>
        </w:rPr>
        <w:t xml:space="preserve">by promoting the </w:t>
      </w:r>
      <w:r w:rsidRPr="00BB0D3F">
        <w:rPr>
          <w:rFonts w:ascii="Arial" w:eastAsia="Arial" w:hAnsi="Arial" w:cs="Arial"/>
        </w:rPr>
        <w:t xml:space="preserve">understanding and empathy of professionals to promote home-school collaboration (Whitaker, 2007), particularly when parents may feel a power imbalance during their child’s ESNA (Browne, 2018). Recently, there has been an increase in qualitative research into the experiences of parents, for example, by Myhill (2017), Browne (2018), Munroe-Burrows (2020) and Sawyer (2022). Whilst this research was not specifically focused on parents of autistic CYP, a small number of parents of autistic CYP was included within the latter three studies. Some of the themes of these studies illuminate the depths of the experiences of parents. </w:t>
      </w:r>
    </w:p>
    <w:p w14:paraId="497D2E63" w14:textId="1738FE32" w:rsidR="00242347" w:rsidRPr="00132166" w:rsidRDefault="00B814C5" w:rsidP="00132166">
      <w:pPr>
        <w:spacing w:line="480" w:lineRule="auto"/>
        <w:rPr>
          <w:rFonts w:ascii="Arial" w:eastAsia="Arial" w:hAnsi="Arial" w:cs="Arial"/>
        </w:rPr>
      </w:pPr>
      <w:r w:rsidRPr="00BB0D3F">
        <w:rPr>
          <w:rFonts w:ascii="Arial" w:eastAsia="Arial" w:hAnsi="Arial" w:cs="Arial"/>
        </w:rPr>
        <w:t>Parents spoke about the anxiety, stress and isolation experienced during the ESNA and worry for their CYP’s future. The emotional impact of the ESNA impacted not only the CYP but also family relationships and wellbeing (Browne, 2018; Sawyer, 2022). Within Browne (2018) parents spoke of the constant pressure of having to support the wellbeing of their child and that they often felt trapped within the ESNA, which was overwhelming. Sawyer (2022) illustrates how parents reported feeling unsupporte</w:t>
      </w:r>
      <w:r w:rsidRPr="00132166">
        <w:rPr>
          <w:rFonts w:ascii="Arial" w:eastAsia="Arial" w:hAnsi="Arial" w:cs="Arial"/>
        </w:rPr>
        <w:t>d in their emotional distress and stressed the importance of professionals understanding their needs</w:t>
      </w:r>
      <w:r w:rsidR="001E52C8">
        <w:rPr>
          <w:rFonts w:ascii="Arial" w:eastAsia="Arial" w:hAnsi="Arial" w:cs="Arial"/>
        </w:rPr>
        <w:t xml:space="preserve">, such as </w:t>
      </w:r>
      <w:r w:rsidRPr="00132166">
        <w:rPr>
          <w:rFonts w:ascii="Arial" w:eastAsia="Arial" w:hAnsi="Arial" w:cs="Arial"/>
        </w:rPr>
        <w:t xml:space="preserve">health needs, not understanding the systems and when the ESNA impacted the logistics of being able to work. Within Browne (2018), it was noted that some parents gave up work to support their children. </w:t>
      </w:r>
    </w:p>
    <w:p w14:paraId="62696AF9" w14:textId="338E1376" w:rsidR="00242347" w:rsidRPr="00132166" w:rsidRDefault="00B814C5" w:rsidP="00132166">
      <w:pPr>
        <w:spacing w:line="480" w:lineRule="auto"/>
        <w:rPr>
          <w:rFonts w:ascii="Arial" w:eastAsia="Arial" w:hAnsi="Arial" w:cs="Arial"/>
        </w:rPr>
      </w:pPr>
      <w:r w:rsidRPr="00132166">
        <w:rPr>
          <w:rFonts w:ascii="Arial" w:eastAsia="Arial" w:hAnsi="Arial" w:cs="Arial"/>
        </w:rPr>
        <w:t xml:space="preserve">Support from other parents also experiencing ESNA was highlighted to enable parents to feel supported, emotionally and in terms of sharing information, for example regarding legal support and EHCPs, indicating the need for community for parents. </w:t>
      </w:r>
    </w:p>
    <w:p w14:paraId="0139B897" w14:textId="58015D87" w:rsidR="00242347" w:rsidRPr="00132166" w:rsidRDefault="00270496" w:rsidP="00132166">
      <w:pPr>
        <w:spacing w:line="480" w:lineRule="auto"/>
        <w:rPr>
          <w:rFonts w:ascii="Arial" w:eastAsia="Arial" w:hAnsi="Arial" w:cs="Arial"/>
        </w:rPr>
      </w:pPr>
      <w:r>
        <w:rPr>
          <w:rFonts w:ascii="Arial" w:eastAsia="Arial" w:hAnsi="Arial" w:cs="Arial"/>
        </w:rPr>
        <w:lastRenderedPageBreak/>
        <w:t>As highlighted previously, p</w:t>
      </w:r>
      <w:r w:rsidRPr="00132166">
        <w:rPr>
          <w:rFonts w:ascii="Arial" w:eastAsia="Arial" w:hAnsi="Arial" w:cs="Arial"/>
        </w:rPr>
        <w:t xml:space="preserve">arents within all four studies spoke of the blame attributed to them for their child’s ESNA, particularly when persecution was discussed (Browne, 2018) and through the assumptions made by professionals regarding their views and conceptualisations, such as their child being ‘naughty’ or that it was due to poor parenting, which meant time was ‘lost’ as the underlying causes were not explored (Munroe-Burrows, 2020). Parents did not always disclose personal information to professionals, instead they tried to solve issues themselves first, particularly if they did not know who to trust or go to </w:t>
      </w:r>
      <w:proofErr w:type="gramStart"/>
      <w:r w:rsidRPr="00132166">
        <w:rPr>
          <w:rFonts w:ascii="Arial" w:eastAsia="Arial" w:hAnsi="Arial" w:cs="Arial"/>
        </w:rPr>
        <w:t>in order to</w:t>
      </w:r>
      <w:proofErr w:type="gramEnd"/>
      <w:r w:rsidRPr="00132166">
        <w:rPr>
          <w:rFonts w:ascii="Arial" w:eastAsia="Arial" w:hAnsi="Arial" w:cs="Arial"/>
        </w:rPr>
        <w:t xml:space="preserve"> seek support (Myhill, 2017).  This aligns with the discussion earlier within this chapter regarding professionals being more likely to attribute the ESNA to home/individual factors. </w:t>
      </w:r>
    </w:p>
    <w:p w14:paraId="1E6B1C13" w14:textId="52B51938" w:rsidR="00242347" w:rsidRPr="00132166" w:rsidRDefault="00B814C5" w:rsidP="00132166">
      <w:pPr>
        <w:spacing w:line="480" w:lineRule="auto"/>
        <w:rPr>
          <w:rFonts w:ascii="Arial" w:eastAsia="Arial" w:hAnsi="Arial" w:cs="Arial"/>
        </w:rPr>
      </w:pPr>
      <w:r w:rsidRPr="00132166">
        <w:rPr>
          <w:rFonts w:ascii="Arial" w:eastAsia="Arial" w:hAnsi="Arial" w:cs="Arial"/>
        </w:rPr>
        <w:t xml:space="preserve">Some parents shared they could feel ‘belittled’ and disempowered by professionals (Munroe-Burrows, 2020; Sawyer, 2022). One parent described how school promoted the use of “punitive responses” (p.124) to try and push their child to school and that parents may feel obliged to take such advice even when this does not align with their own views and knowledge of their child, which can lead to distress felt by the parent (Munroe-Burrows, 2020). It is also likely that this would lead to feelings of being blamed if parents do not comply. Parents spoke of the importance of feeling heard (Sawyer, 2022), the need for professional awareness regarding the complexity of the situation (Browne, 2018) and the need for collaboration (Myhill, 2017) so that staff understand parental views but also so that parents understand what is happening at school and why interventions are suggested (Myhill, 2017). </w:t>
      </w:r>
    </w:p>
    <w:p w14:paraId="0E20C69E" w14:textId="77777777" w:rsidR="00242347" w:rsidRPr="00132166" w:rsidRDefault="00B814C5" w:rsidP="00132166">
      <w:pPr>
        <w:spacing w:line="480" w:lineRule="auto"/>
        <w:rPr>
          <w:rFonts w:ascii="Arial" w:eastAsia="Arial" w:hAnsi="Arial" w:cs="Arial"/>
        </w:rPr>
      </w:pPr>
      <w:r w:rsidRPr="00132166">
        <w:rPr>
          <w:rFonts w:ascii="Arial" w:eastAsia="Arial" w:hAnsi="Arial" w:cs="Arial"/>
        </w:rPr>
        <w:t xml:space="preserve">Some parents suggested that it was a “battle” (p. 118) to get support, feeling like it was them against “the system” (p. 118, Browne, 2018); this may have been amplified due to a perceived lack of power and trust. Within Sawyer (2022), parents also felt that they needed to “battle” (p.80) to access support, partially due to a lack of understanding of the systems/services or difficult referral processes. Feelings of being threatened by the legislative power of schools, as well as feelings of being stuck and helpless, were also </w:t>
      </w:r>
      <w:r w:rsidRPr="00132166">
        <w:rPr>
          <w:rFonts w:ascii="Arial" w:eastAsia="Arial" w:hAnsi="Arial" w:cs="Arial"/>
        </w:rPr>
        <w:lastRenderedPageBreak/>
        <w:t xml:space="preserve">reported by parents, who felt that they had little power over outcomes and resources and that pushing against the systems could jeopardise the support provided (Munroe-Burrows 2022). Munroe-Burrows (2020) significantly highlights how parents’ experiences will be in part influenced by the approach of professionals towards them. </w:t>
      </w:r>
    </w:p>
    <w:p w14:paraId="1A7065D8" w14:textId="77777777" w:rsidR="00242347" w:rsidRPr="007E5896" w:rsidRDefault="00B814C5" w:rsidP="00EB1084">
      <w:pPr>
        <w:pStyle w:val="Heading3"/>
        <w:spacing w:line="480" w:lineRule="auto"/>
        <w:rPr>
          <w:rFonts w:ascii="Arial" w:hAnsi="Arial" w:cs="Arial"/>
          <w:b/>
          <w:bCs/>
          <w:i/>
          <w:iCs/>
          <w:color w:val="auto"/>
          <w:sz w:val="22"/>
          <w:szCs w:val="22"/>
        </w:rPr>
      </w:pPr>
      <w:bookmarkStart w:id="20" w:name="_Toc192795601"/>
      <w:r w:rsidRPr="007E5896">
        <w:rPr>
          <w:rFonts w:ascii="Arial" w:hAnsi="Arial" w:cs="Arial"/>
          <w:b/>
          <w:bCs/>
          <w:i/>
          <w:iCs/>
          <w:color w:val="auto"/>
          <w:sz w:val="22"/>
          <w:szCs w:val="22"/>
        </w:rPr>
        <w:t>2.5.1 Research Aims</w:t>
      </w:r>
      <w:bookmarkEnd w:id="20"/>
    </w:p>
    <w:p w14:paraId="64FFC168" w14:textId="77777777" w:rsidR="00242347" w:rsidRPr="00132166" w:rsidRDefault="00B814C5" w:rsidP="00132166">
      <w:pPr>
        <w:spacing w:line="480" w:lineRule="auto"/>
        <w:rPr>
          <w:rFonts w:ascii="Arial" w:eastAsia="Arial" w:hAnsi="Arial" w:cs="Arial"/>
        </w:rPr>
      </w:pPr>
      <w:r w:rsidRPr="00132166">
        <w:rPr>
          <w:rFonts w:ascii="Arial" w:eastAsia="Arial" w:hAnsi="Arial" w:cs="Arial"/>
        </w:rPr>
        <w:t>This review of the literature does include the views of parents of autistic CYP. However, to my knowledge, there has not, so far, been qualitative narrative research conducted solely with parents of autistic CYP within the United Kingdom related to their experience of their child’s ESNA. These parents are likely to have their own unique views and experiences, which may be lost within multi-informant studies. Thus, I believe that this research will be beneficial and make a significant contribution (Tracy, 2010) to the current literature by thickening a potentially alternative narrative by amplifying the voices of parents of autistic CYP. These are parents who may at times feel blamed (</w:t>
      </w:r>
      <w:proofErr w:type="spellStart"/>
      <w:r w:rsidRPr="00132166">
        <w:rPr>
          <w:rFonts w:ascii="Arial" w:eastAsia="Arial" w:hAnsi="Arial" w:cs="Arial"/>
        </w:rPr>
        <w:t>Lissack</w:t>
      </w:r>
      <w:proofErr w:type="spellEnd"/>
      <w:r w:rsidRPr="00132166">
        <w:rPr>
          <w:rFonts w:ascii="Arial" w:eastAsia="Arial" w:hAnsi="Arial" w:cs="Arial"/>
        </w:rPr>
        <w:t xml:space="preserve"> &amp; Boyle, 2022), unheard (Nuttall and Woods, 2013) or potentially marginalised by the dominant narratives provided around their child’s needs by school staff and other professionals, particularly if they feel like their priorities are not aligned, for example, feeling that school prioritises data over the wellbeing of their child (</w:t>
      </w:r>
      <w:proofErr w:type="spellStart"/>
      <w:r w:rsidRPr="00132166">
        <w:rPr>
          <w:rFonts w:ascii="Arial" w:eastAsia="Arial" w:hAnsi="Arial" w:cs="Arial"/>
        </w:rPr>
        <w:t>Lissack</w:t>
      </w:r>
      <w:proofErr w:type="spellEnd"/>
      <w:r w:rsidRPr="00132166">
        <w:rPr>
          <w:rFonts w:ascii="Arial" w:eastAsia="Arial" w:hAnsi="Arial" w:cs="Arial"/>
        </w:rPr>
        <w:t xml:space="preserve"> and Boyle, 2022).  It might enable staff to have greater insight into the experience of parents of autistic CYP experiencing ESNA which may positively influence their practice when offering them support. </w:t>
      </w:r>
    </w:p>
    <w:p w14:paraId="42ABA23D" w14:textId="77777777" w:rsidR="00242347" w:rsidRPr="00132166" w:rsidRDefault="00B814C5" w:rsidP="00132166">
      <w:pPr>
        <w:spacing w:line="480" w:lineRule="auto"/>
        <w:rPr>
          <w:rFonts w:ascii="Arial" w:eastAsia="Arial" w:hAnsi="Arial" w:cs="Arial"/>
        </w:rPr>
      </w:pPr>
      <w:r w:rsidRPr="00132166">
        <w:rPr>
          <w:rFonts w:ascii="Arial" w:eastAsia="Arial" w:hAnsi="Arial" w:cs="Arial"/>
        </w:rPr>
        <w:t xml:space="preserve">To achieve this, my research seeks to explore the experiences of two parents of autistic CYP who have experienced ESNA, particularly focusing on what they found supportive, and what supported their child and their family during this experience to enable their child to reengage meaningfully within an educational setting. This research does not seek to undermine the voice of autistic CYP who experience ESNA, whose voice should be paramount, but to explore the experience from a different viewpoint </w:t>
      </w:r>
      <w:proofErr w:type="gramStart"/>
      <w:r w:rsidRPr="00132166">
        <w:rPr>
          <w:rFonts w:ascii="Arial" w:eastAsia="Arial" w:hAnsi="Arial" w:cs="Arial"/>
        </w:rPr>
        <w:t>in order for</w:t>
      </w:r>
      <w:proofErr w:type="gramEnd"/>
      <w:r w:rsidRPr="00132166">
        <w:rPr>
          <w:rFonts w:ascii="Arial" w:eastAsia="Arial" w:hAnsi="Arial" w:cs="Arial"/>
        </w:rPr>
        <w:t xml:space="preserve"> schools to consider how they can work with parents and CYP in a more holistic manner. </w:t>
      </w:r>
    </w:p>
    <w:p w14:paraId="08DF55F0" w14:textId="77777777" w:rsidR="00BB0D3F" w:rsidRDefault="00BB0D3F" w:rsidP="00132166">
      <w:pPr>
        <w:spacing w:line="480" w:lineRule="auto"/>
        <w:rPr>
          <w:rFonts w:ascii="Arial" w:eastAsia="Arial" w:hAnsi="Arial" w:cs="Arial"/>
        </w:rPr>
      </w:pPr>
    </w:p>
    <w:p w14:paraId="4D7BCC16" w14:textId="6F14B7E2" w:rsidR="00242347" w:rsidRPr="00132166" w:rsidRDefault="00B814C5" w:rsidP="00132166">
      <w:pPr>
        <w:spacing w:line="480" w:lineRule="auto"/>
        <w:rPr>
          <w:rFonts w:ascii="Arial" w:eastAsia="Arial" w:hAnsi="Arial" w:cs="Arial"/>
        </w:rPr>
      </w:pPr>
      <w:r w:rsidRPr="00132166">
        <w:rPr>
          <w:rFonts w:ascii="Arial" w:eastAsia="Arial" w:hAnsi="Arial" w:cs="Arial"/>
        </w:rPr>
        <w:lastRenderedPageBreak/>
        <w:t>The research questions for my research are:</w:t>
      </w:r>
    </w:p>
    <w:p w14:paraId="21513E3D" w14:textId="77777777" w:rsidR="00242347" w:rsidRPr="00BB0D3F" w:rsidRDefault="00B814C5" w:rsidP="00132166">
      <w:pPr>
        <w:numPr>
          <w:ilvl w:val="0"/>
          <w:numId w:val="4"/>
        </w:numPr>
        <w:spacing w:after="0" w:line="480" w:lineRule="auto"/>
        <w:rPr>
          <w:rFonts w:ascii="Arial" w:eastAsia="Arial" w:hAnsi="Arial" w:cs="Arial"/>
          <w:i/>
        </w:rPr>
      </w:pPr>
      <w:r w:rsidRPr="00132166">
        <w:rPr>
          <w:rFonts w:ascii="Arial" w:eastAsia="Arial" w:hAnsi="Arial" w:cs="Arial"/>
          <w:i/>
        </w:rPr>
        <w:t xml:space="preserve">How have two parents of autistic children experienced their child’s journey so far of extended school non-attendance and their subsequent reintegration into an educational </w:t>
      </w:r>
      <w:r w:rsidRPr="00BB0D3F">
        <w:rPr>
          <w:rFonts w:ascii="Arial" w:eastAsia="Arial" w:hAnsi="Arial" w:cs="Arial"/>
          <w:i/>
        </w:rPr>
        <w:t>setting?</w:t>
      </w:r>
    </w:p>
    <w:p w14:paraId="44CD6042" w14:textId="77777777" w:rsidR="00242347" w:rsidRPr="00BB0D3F" w:rsidRDefault="00B814C5" w:rsidP="00132166">
      <w:pPr>
        <w:numPr>
          <w:ilvl w:val="0"/>
          <w:numId w:val="4"/>
        </w:numPr>
        <w:spacing w:after="0" w:line="480" w:lineRule="auto"/>
        <w:rPr>
          <w:rFonts w:ascii="Arial" w:eastAsia="Arial" w:hAnsi="Arial" w:cs="Arial"/>
          <w:i/>
        </w:rPr>
      </w:pPr>
      <w:r w:rsidRPr="00BB0D3F">
        <w:rPr>
          <w:rFonts w:ascii="Arial" w:eastAsia="Arial" w:hAnsi="Arial" w:cs="Arial"/>
          <w:i/>
        </w:rPr>
        <w:t>What do they feel has been supportive for themselves, their child and their family during this experience?</w:t>
      </w:r>
    </w:p>
    <w:p w14:paraId="7187D53F" w14:textId="77777777" w:rsidR="00BC72BF" w:rsidRPr="00BB0D3F" w:rsidRDefault="00B814C5" w:rsidP="00BC72BF">
      <w:pPr>
        <w:pStyle w:val="Heading1"/>
        <w:spacing w:line="480" w:lineRule="auto"/>
        <w:jc w:val="center"/>
        <w:rPr>
          <w:rFonts w:ascii="Arial" w:hAnsi="Arial" w:cs="Arial"/>
          <w:b/>
          <w:bCs/>
          <w:color w:val="auto"/>
          <w:sz w:val="22"/>
          <w:szCs w:val="22"/>
        </w:rPr>
      </w:pPr>
      <w:bookmarkStart w:id="21" w:name="_Toc192795602"/>
      <w:r w:rsidRPr="00BB0D3F">
        <w:rPr>
          <w:rFonts w:ascii="Arial" w:hAnsi="Arial" w:cs="Arial"/>
          <w:b/>
          <w:bCs/>
          <w:color w:val="auto"/>
          <w:sz w:val="22"/>
          <w:szCs w:val="22"/>
        </w:rPr>
        <w:t>Chapter 3: Methodology</w:t>
      </w:r>
      <w:bookmarkEnd w:id="21"/>
    </w:p>
    <w:p w14:paraId="1871E308" w14:textId="0BC7229F" w:rsidR="00242347" w:rsidRPr="00BB0D3F" w:rsidRDefault="00B814C5" w:rsidP="00BC72BF">
      <w:pPr>
        <w:pStyle w:val="Heading1"/>
        <w:spacing w:line="480" w:lineRule="auto"/>
        <w:rPr>
          <w:rFonts w:ascii="Arial" w:eastAsia="Arial" w:hAnsi="Arial" w:cs="Arial"/>
          <w:b/>
          <w:bCs/>
          <w:color w:val="000000"/>
          <w:sz w:val="22"/>
          <w:szCs w:val="22"/>
        </w:rPr>
      </w:pPr>
      <w:bookmarkStart w:id="22" w:name="_Toc192795603"/>
      <w:r w:rsidRPr="00BB0D3F">
        <w:rPr>
          <w:rFonts w:ascii="Arial" w:eastAsia="Arial" w:hAnsi="Arial" w:cs="Arial"/>
          <w:b/>
          <w:bCs/>
          <w:color w:val="000000"/>
          <w:sz w:val="22"/>
          <w:szCs w:val="22"/>
        </w:rPr>
        <w:t>3.1 Overview</w:t>
      </w:r>
      <w:bookmarkEnd w:id="22"/>
    </w:p>
    <w:p w14:paraId="641F5EE1" w14:textId="77777777" w:rsidR="00242347" w:rsidRPr="00BB0D3F" w:rsidRDefault="00B814C5" w:rsidP="00132166">
      <w:pPr>
        <w:spacing w:line="480" w:lineRule="auto"/>
        <w:rPr>
          <w:rFonts w:ascii="Arial" w:eastAsia="Arial" w:hAnsi="Arial" w:cs="Arial"/>
        </w:rPr>
      </w:pPr>
      <w:r w:rsidRPr="00BB0D3F">
        <w:rPr>
          <w:rFonts w:ascii="Arial" w:eastAsia="Arial" w:hAnsi="Arial" w:cs="Arial"/>
        </w:rPr>
        <w:t xml:space="preserve">This section will explore the development of my social constructionist philosophical stance, which has influenced how I have interpreted existing literature and the decisions taken within my methodology and analysis. I shall subsequently discuss the reasoning behind using a qualitative methodology and, specifically, narrative research as opposed to other methods. </w:t>
      </w:r>
    </w:p>
    <w:p w14:paraId="2287C7B0" w14:textId="19CAACCE" w:rsidR="00242347" w:rsidRPr="00BB0D3F" w:rsidRDefault="00B814C5" w:rsidP="00132166">
      <w:pPr>
        <w:spacing w:line="480" w:lineRule="auto"/>
        <w:rPr>
          <w:rFonts w:ascii="Arial" w:eastAsia="Arial" w:hAnsi="Arial" w:cs="Arial"/>
        </w:rPr>
      </w:pPr>
      <w:r w:rsidRPr="00BB0D3F">
        <w:rPr>
          <w:rFonts w:ascii="Arial" w:eastAsia="Arial" w:hAnsi="Arial" w:cs="Arial"/>
        </w:rPr>
        <w:t xml:space="preserve">I shall outline my inclusion criteria and procedures used to recruit participants, my pilot study, and the process that I followed to capture the stories of my two participants, considering the ethical implications of my research and how I tried to minimise power imbalances. To analyse the stories shared, I used Narrative Orientated Enquiry (Hiles et al., 2009); the reasons for my choice shall be explored as it is acknowledged that narrative analysis can take many forms. </w:t>
      </w:r>
    </w:p>
    <w:p w14:paraId="4E047EA2" w14:textId="77777777" w:rsidR="00242347" w:rsidRPr="00BB0D3F" w:rsidRDefault="00B814C5" w:rsidP="00132166">
      <w:pPr>
        <w:pStyle w:val="Heading2"/>
        <w:spacing w:line="480" w:lineRule="auto"/>
        <w:rPr>
          <w:rFonts w:ascii="Arial" w:eastAsia="Arial" w:hAnsi="Arial" w:cs="Arial"/>
          <w:b/>
          <w:bCs/>
          <w:color w:val="000000"/>
          <w:sz w:val="22"/>
          <w:szCs w:val="22"/>
        </w:rPr>
      </w:pPr>
      <w:bookmarkStart w:id="23" w:name="_Toc192795604"/>
      <w:r w:rsidRPr="00BB0D3F">
        <w:rPr>
          <w:rFonts w:ascii="Arial" w:eastAsia="Arial" w:hAnsi="Arial" w:cs="Arial"/>
          <w:b/>
          <w:bCs/>
          <w:color w:val="000000"/>
          <w:sz w:val="22"/>
          <w:szCs w:val="22"/>
        </w:rPr>
        <w:t>3.2 Epistemology and Ontology</w:t>
      </w:r>
      <w:bookmarkEnd w:id="23"/>
    </w:p>
    <w:p w14:paraId="1D7AE292" w14:textId="77777777" w:rsidR="00242347" w:rsidRPr="00BB0D3F" w:rsidRDefault="00B814C5" w:rsidP="00132166">
      <w:pPr>
        <w:spacing w:line="480" w:lineRule="auto"/>
        <w:rPr>
          <w:rFonts w:ascii="Arial" w:eastAsia="Arial" w:hAnsi="Arial" w:cs="Arial"/>
        </w:rPr>
      </w:pPr>
      <w:r w:rsidRPr="00BB0D3F">
        <w:rPr>
          <w:rFonts w:ascii="Arial" w:eastAsia="Arial" w:hAnsi="Arial" w:cs="Arial"/>
        </w:rPr>
        <w:t xml:space="preserve">Scotland (2012) reports that researchers should be clear on their ontological and epistemological position as this will guide the research methods chosen to explore the topic area. Scotland (2012) outlines ontology as “...concerned with what constitutes reality, in other words, </w:t>
      </w:r>
      <w:r w:rsidRPr="00BB0D3F">
        <w:rPr>
          <w:rFonts w:ascii="Arial" w:eastAsia="Arial" w:hAnsi="Arial" w:cs="Arial"/>
          <w:i/>
        </w:rPr>
        <w:t>what is”</w:t>
      </w:r>
      <w:r w:rsidRPr="00BB0D3F">
        <w:rPr>
          <w:rFonts w:ascii="Arial" w:eastAsia="Arial" w:hAnsi="Arial" w:cs="Arial"/>
        </w:rPr>
        <w:t xml:space="preserve"> (p. 9). It can be argued that two polarising standpoints within ontology are realist and relativist. Realism involves the perspective that social phenomena </w:t>
      </w:r>
      <w:proofErr w:type="gramStart"/>
      <w:r w:rsidRPr="00BB0D3F">
        <w:rPr>
          <w:rFonts w:ascii="Arial" w:eastAsia="Arial" w:hAnsi="Arial" w:cs="Arial"/>
        </w:rPr>
        <w:t>exists</w:t>
      </w:r>
      <w:proofErr w:type="gramEnd"/>
      <w:r w:rsidRPr="00BB0D3F">
        <w:rPr>
          <w:rFonts w:ascii="Arial" w:eastAsia="Arial" w:hAnsi="Arial" w:cs="Arial"/>
        </w:rPr>
        <w:t xml:space="preserve"> ‘‘independently of the researcher” (Buch-Hansen, 2023, p.188). Alternatively, relativism assumes that our reality is subjective, meaning each person will hold a different view of </w:t>
      </w:r>
      <w:r w:rsidRPr="00BB0D3F">
        <w:rPr>
          <w:rFonts w:ascii="Arial" w:eastAsia="Arial" w:hAnsi="Arial" w:cs="Arial"/>
        </w:rPr>
        <w:lastRenderedPageBreak/>
        <w:t>reality based on their interactions with the world and the language used (Scotland, 2012). Epistemology is “concerned with how knowledge can be created, acquired and communicated” (Scotland, 2012, p.9). Within research, positivist researchers take an objectivist standpoint, which suggests that they can be impartial and uncover truths that are consistent over space and time (Buch-Hansen, 2023). Alternatively, a subjectivist position involves the view that knowledge is created through language and interactions between the “observed” and the “observer” (p.3, Levers, 2013) and is influenced by our social identities, for example, gender and race (Denzin &amp; Lincoln, 2005); thus there is not one absolute truth that can be “discovered” through research.</w:t>
      </w:r>
    </w:p>
    <w:p w14:paraId="0E52CD17" w14:textId="51237A98" w:rsidR="00242347" w:rsidRPr="00BB0D3F" w:rsidRDefault="00B814C5" w:rsidP="00132166">
      <w:pPr>
        <w:spacing w:line="480" w:lineRule="auto"/>
        <w:rPr>
          <w:rFonts w:ascii="Arial" w:eastAsia="Arial" w:hAnsi="Arial" w:cs="Arial"/>
        </w:rPr>
      </w:pPr>
      <w:r w:rsidRPr="00BB0D3F">
        <w:rPr>
          <w:rFonts w:ascii="Arial" w:eastAsia="Arial" w:hAnsi="Arial" w:cs="Arial"/>
        </w:rPr>
        <w:t xml:space="preserve">A range of philosophies incorporate viewpoints that lie within the ontological and epistemological positions outlined above. I embrace each researcher having their own view influenced by their experiences and beliefs. Thus, I do not wish to argue for one </w:t>
      </w:r>
      <w:proofErr w:type="gramStart"/>
      <w:r w:rsidRPr="00BB0D3F">
        <w:rPr>
          <w:rFonts w:ascii="Arial" w:eastAsia="Arial" w:hAnsi="Arial" w:cs="Arial"/>
        </w:rPr>
        <w:t>particular standpoint</w:t>
      </w:r>
      <w:proofErr w:type="gramEnd"/>
      <w:r w:rsidRPr="00BB0D3F">
        <w:rPr>
          <w:rFonts w:ascii="Arial" w:eastAsia="Arial" w:hAnsi="Arial" w:cs="Arial"/>
        </w:rPr>
        <w:t xml:space="preserve"> but do wish to outline my own. I shall be adopting a social constructionist position to guide this research. Social constructionism stems from relativist ontology (Urcia, 2021). From this position, knowledge created within research is viewed as a social construction “mediated historically, culturally and linguistically” (Willig, 2013, p. 7). Thus, it is seen as inevitable that research will be influenced by the participants' and researcher’s views, biases and previous experiences and interactions with the </w:t>
      </w:r>
      <w:r w:rsidR="00F37332" w:rsidRPr="00BB0D3F">
        <w:rPr>
          <w:rFonts w:ascii="Arial" w:eastAsia="Arial" w:hAnsi="Arial" w:cs="Arial"/>
        </w:rPr>
        <w:t>world</w:t>
      </w:r>
      <w:r w:rsidRPr="00BB0D3F">
        <w:rPr>
          <w:rFonts w:ascii="Arial" w:eastAsia="Arial" w:hAnsi="Arial" w:cs="Arial"/>
        </w:rPr>
        <w:t xml:space="preserve">, including within the research itself, which are mediated by language. I therefore do not assume that one truth shall be discovered. I believe that my interviews and subsequent analysis will be subjective and that another researcher would, </w:t>
      </w:r>
      <w:proofErr w:type="gramStart"/>
      <w:r w:rsidRPr="00BB0D3F">
        <w:rPr>
          <w:rFonts w:ascii="Arial" w:eastAsia="Arial" w:hAnsi="Arial" w:cs="Arial"/>
        </w:rPr>
        <w:t>in all likelihood</w:t>
      </w:r>
      <w:proofErr w:type="gramEnd"/>
      <w:r w:rsidRPr="00BB0D3F">
        <w:rPr>
          <w:rFonts w:ascii="Arial" w:eastAsia="Arial" w:hAnsi="Arial" w:cs="Arial"/>
        </w:rPr>
        <w:t>, produce different interviews and subsequent analyses. However, as Burr and Dick (2017) share, “different constructions must instead be explored for how they potentially restrict and facilitate human life” (p. 68).</w:t>
      </w:r>
    </w:p>
    <w:p w14:paraId="19929ADD" w14:textId="77777777" w:rsidR="00242347" w:rsidRPr="00BB0D3F" w:rsidRDefault="00B814C5" w:rsidP="00132166">
      <w:pPr>
        <w:pStyle w:val="Heading2"/>
        <w:spacing w:line="480" w:lineRule="auto"/>
        <w:rPr>
          <w:rFonts w:ascii="Arial" w:eastAsia="Arial" w:hAnsi="Arial" w:cs="Arial"/>
          <w:b/>
          <w:bCs/>
          <w:strike/>
          <w:color w:val="000000"/>
          <w:sz w:val="22"/>
          <w:szCs w:val="22"/>
        </w:rPr>
      </w:pPr>
      <w:bookmarkStart w:id="24" w:name="_Toc192795605"/>
      <w:r w:rsidRPr="00BB0D3F">
        <w:rPr>
          <w:rFonts w:ascii="Arial" w:eastAsia="Arial" w:hAnsi="Arial" w:cs="Arial"/>
          <w:b/>
          <w:bCs/>
          <w:color w:val="000000"/>
          <w:sz w:val="22"/>
          <w:szCs w:val="22"/>
        </w:rPr>
        <w:t>3.3 Why Qualitative Research Methods?</w:t>
      </w:r>
      <w:bookmarkEnd w:id="24"/>
      <w:r w:rsidRPr="00BB0D3F">
        <w:rPr>
          <w:rFonts w:ascii="Arial" w:eastAsia="Arial" w:hAnsi="Arial" w:cs="Arial"/>
          <w:b/>
          <w:bCs/>
          <w:color w:val="000000"/>
          <w:sz w:val="22"/>
          <w:szCs w:val="22"/>
        </w:rPr>
        <w:t xml:space="preserve"> </w:t>
      </w:r>
    </w:p>
    <w:p w14:paraId="284BC9E8" w14:textId="7BC8BC59" w:rsidR="00242347" w:rsidRPr="00BB0D3F" w:rsidRDefault="00B814C5" w:rsidP="00132166">
      <w:pPr>
        <w:spacing w:line="480" w:lineRule="auto"/>
        <w:rPr>
          <w:rFonts w:ascii="Arial" w:eastAsia="Arial" w:hAnsi="Arial" w:cs="Arial"/>
        </w:rPr>
      </w:pPr>
      <w:r w:rsidRPr="00BB0D3F">
        <w:rPr>
          <w:rFonts w:ascii="Arial" w:eastAsia="Arial" w:hAnsi="Arial" w:cs="Arial"/>
        </w:rPr>
        <w:t xml:space="preserve">It would not align with my social constructionist standpoint to have conducted a quantitative study that sought to explore cause-and-effect relationships (Willig, 2013) or to discover knowledge from </w:t>
      </w:r>
      <w:proofErr w:type="gramStart"/>
      <w:r w:rsidRPr="00BB0D3F">
        <w:rPr>
          <w:rFonts w:ascii="Arial" w:eastAsia="Arial" w:hAnsi="Arial" w:cs="Arial"/>
        </w:rPr>
        <w:t>a large number of</w:t>
      </w:r>
      <w:proofErr w:type="gramEnd"/>
      <w:r w:rsidRPr="00BB0D3F">
        <w:rPr>
          <w:rFonts w:ascii="Arial" w:eastAsia="Arial" w:hAnsi="Arial" w:cs="Arial"/>
        </w:rPr>
        <w:t xml:space="preserve"> participants to generalise this to the broader population </w:t>
      </w:r>
      <w:r w:rsidRPr="00BB0D3F">
        <w:rPr>
          <w:rFonts w:ascii="Arial" w:eastAsia="Arial" w:hAnsi="Arial" w:cs="Arial"/>
        </w:rPr>
        <w:lastRenderedPageBreak/>
        <w:t xml:space="preserve">(Polit &amp; Beck, 2010). Indeed, as indicated above, within the literature there are already </w:t>
      </w:r>
      <w:r w:rsidR="005F656E" w:rsidRPr="00BB0D3F">
        <w:rPr>
          <w:rFonts w:ascii="Arial" w:eastAsia="Arial" w:hAnsi="Arial" w:cs="Arial"/>
        </w:rPr>
        <w:t>many</w:t>
      </w:r>
      <w:r w:rsidRPr="00BB0D3F">
        <w:rPr>
          <w:rFonts w:ascii="Arial" w:eastAsia="Arial" w:hAnsi="Arial" w:cs="Arial"/>
        </w:rPr>
        <w:t xml:space="preserve"> quantitative studies that seek to explore the correlations between different factors to identify patterns or causes of ESNA, in comparison to a smaller number of research studies that provide an opportunity for parents of </w:t>
      </w:r>
      <w:r w:rsidR="005F656E" w:rsidRPr="00BB0D3F">
        <w:rPr>
          <w:rFonts w:ascii="Arial" w:eastAsia="Arial" w:hAnsi="Arial" w:cs="Arial"/>
        </w:rPr>
        <w:t>CYP</w:t>
      </w:r>
      <w:r w:rsidRPr="00BB0D3F">
        <w:rPr>
          <w:rFonts w:ascii="Arial" w:eastAsia="Arial" w:hAnsi="Arial" w:cs="Arial"/>
        </w:rPr>
        <w:t xml:space="preserve"> who are or were experiencing ESNA to share their lived experiences (Dannow et al., 2020). My research aims to explore the experiences of parents of autistic </w:t>
      </w:r>
      <w:r w:rsidR="000C1E86" w:rsidRPr="00BB0D3F">
        <w:rPr>
          <w:rFonts w:ascii="Arial" w:eastAsia="Arial" w:hAnsi="Arial" w:cs="Arial"/>
        </w:rPr>
        <w:t>young people</w:t>
      </w:r>
      <w:r w:rsidRPr="00BB0D3F">
        <w:rPr>
          <w:rFonts w:ascii="Arial" w:eastAsia="Arial" w:hAnsi="Arial" w:cs="Arial"/>
        </w:rPr>
        <w:t xml:space="preserve"> who have experienced ESNA and subsequently reintegrated into an educational setting and what supported this reintegration. As a result, I felt that adopting a qualitative methodology would allow a deeper exploration of the meanings that participants attach to their experiences (Willig, 2013).</w:t>
      </w:r>
    </w:p>
    <w:p w14:paraId="7E8D96E7" w14:textId="4353E760" w:rsidR="00242347" w:rsidRPr="00BB0D3F" w:rsidRDefault="00B814C5" w:rsidP="00132166">
      <w:pPr>
        <w:spacing w:line="480" w:lineRule="auto"/>
        <w:rPr>
          <w:rFonts w:ascii="Arial" w:eastAsia="Arial" w:hAnsi="Arial" w:cs="Arial"/>
        </w:rPr>
      </w:pPr>
      <w:r w:rsidRPr="00BB0D3F">
        <w:rPr>
          <w:rFonts w:ascii="Arial" w:eastAsia="Arial" w:hAnsi="Arial" w:cs="Arial"/>
        </w:rPr>
        <w:t>As discussed within section 2.5, parents may feel that blame (Green, 2022) and the ownership of their child’s ESNA is placed upon them for a variety of reasons, such as government guidance stating that parents have a legal responsibility to make sure that their child regularly attends their registered school and the potential consequence of not doing so is receiving a fine or prosecution (DfE, 2024</w:t>
      </w:r>
      <w:r w:rsidR="007B3623" w:rsidRPr="00BB0D3F">
        <w:rPr>
          <w:rFonts w:ascii="Arial" w:eastAsia="Arial" w:hAnsi="Arial" w:cs="Arial"/>
        </w:rPr>
        <w:t>a</w:t>
      </w:r>
      <w:r w:rsidRPr="00BB0D3F">
        <w:rPr>
          <w:rFonts w:ascii="Arial" w:eastAsia="Arial" w:hAnsi="Arial" w:cs="Arial"/>
        </w:rPr>
        <w:t xml:space="preserve">), a lack of ownership or support from the school (Dannow et al., 2010) or staff discourses attributing an underlying reason for the ESNA to be home influence (Devine, 2021). There is, therefore, the potential that parents may feel that their voice is minimised in comparison to the views of school staff. Willig (2013) highlights that qualitative research methods provide a voice for participants who may have felt marginalised previously. </w:t>
      </w:r>
    </w:p>
    <w:p w14:paraId="18E32304" w14:textId="77777777" w:rsidR="00242347" w:rsidRPr="00BB0D3F" w:rsidRDefault="00B814C5" w:rsidP="00132166">
      <w:pPr>
        <w:pStyle w:val="Heading2"/>
        <w:spacing w:line="480" w:lineRule="auto"/>
        <w:rPr>
          <w:rFonts w:ascii="Arial" w:eastAsia="Arial" w:hAnsi="Arial" w:cs="Arial"/>
          <w:b/>
          <w:bCs/>
          <w:color w:val="000000"/>
          <w:sz w:val="22"/>
          <w:szCs w:val="22"/>
        </w:rPr>
      </w:pPr>
      <w:bookmarkStart w:id="25" w:name="_Toc192795606"/>
      <w:r w:rsidRPr="00BB0D3F">
        <w:rPr>
          <w:rFonts w:ascii="Arial" w:eastAsia="Arial" w:hAnsi="Arial" w:cs="Arial"/>
          <w:b/>
          <w:bCs/>
          <w:color w:val="000000"/>
          <w:sz w:val="22"/>
          <w:szCs w:val="22"/>
        </w:rPr>
        <w:t>3.4. The Use of Narrative Research Methods to Amplify Participant Voice</w:t>
      </w:r>
      <w:bookmarkEnd w:id="25"/>
      <w:r w:rsidRPr="00BB0D3F">
        <w:rPr>
          <w:rFonts w:ascii="Arial" w:eastAsia="Arial" w:hAnsi="Arial" w:cs="Arial"/>
          <w:b/>
          <w:bCs/>
          <w:color w:val="000000"/>
          <w:sz w:val="22"/>
          <w:szCs w:val="22"/>
        </w:rPr>
        <w:t xml:space="preserve"> </w:t>
      </w:r>
    </w:p>
    <w:p w14:paraId="5CC3171C" w14:textId="77777777" w:rsidR="00242347" w:rsidRPr="00BB0D3F" w:rsidRDefault="00B814C5" w:rsidP="00132166">
      <w:pPr>
        <w:spacing w:line="480" w:lineRule="auto"/>
        <w:rPr>
          <w:rFonts w:ascii="Arial" w:eastAsia="Arial" w:hAnsi="Arial" w:cs="Arial"/>
        </w:rPr>
      </w:pPr>
      <w:r w:rsidRPr="00BB0D3F">
        <w:rPr>
          <w:rFonts w:ascii="Arial" w:eastAsia="Arial" w:hAnsi="Arial" w:cs="Arial"/>
        </w:rPr>
        <w:t xml:space="preserve">I considered which qualitative research method would be most appropriate to amplify the voices of parents within the present research.  Firstly, due to my epistemological stance and subsequent belief that each participant's experience would differ based on their unique context and experiences, I wished to hear my participants' stories separately and in-depth. Thus, I felt that focus groups were not appropriate. After deciding upon semi-structured interviews, I also considered using Interpretative Phenomenological Analysis (IPA), as this methodology also focuses on participants' lived experiences. However, as IPA seeks to </w:t>
      </w:r>
      <w:r w:rsidRPr="00BB0D3F">
        <w:rPr>
          <w:rFonts w:ascii="Arial" w:eastAsia="Arial" w:hAnsi="Arial" w:cs="Arial"/>
        </w:rPr>
        <w:lastRenderedPageBreak/>
        <w:t>explore themes across transcripts (Pietkiewicz &amp; Smith, 2014), I did not feel this was the most appropriate methodology for my research as I wished to primarily focus on each transcript individually to maintain its integrity and recognise the uniqueness of each participant’s story, which narrative research aims to do (</w:t>
      </w:r>
      <w:proofErr w:type="spellStart"/>
      <w:r w:rsidRPr="00BB0D3F">
        <w:rPr>
          <w:rFonts w:ascii="Arial" w:eastAsia="Arial" w:hAnsi="Arial" w:cs="Arial"/>
        </w:rPr>
        <w:t>Riessman</w:t>
      </w:r>
      <w:proofErr w:type="spellEnd"/>
      <w:r w:rsidRPr="00BB0D3F">
        <w:rPr>
          <w:rFonts w:ascii="Arial" w:eastAsia="Arial" w:hAnsi="Arial" w:cs="Arial"/>
        </w:rPr>
        <w:t xml:space="preserve">, 2008). </w:t>
      </w:r>
    </w:p>
    <w:p w14:paraId="435A7207" w14:textId="58A2264B" w:rsidR="00242347" w:rsidRPr="00BB0D3F" w:rsidRDefault="00B814C5" w:rsidP="00132166">
      <w:pPr>
        <w:pBdr>
          <w:top w:val="nil"/>
          <w:left w:val="nil"/>
          <w:bottom w:val="nil"/>
          <w:right w:val="nil"/>
          <w:between w:val="nil"/>
        </w:pBdr>
        <w:shd w:val="clear" w:color="auto" w:fill="FFFFFF"/>
        <w:spacing w:before="280" w:after="0" w:line="480" w:lineRule="auto"/>
        <w:rPr>
          <w:rFonts w:ascii="Arial" w:eastAsia="Arial" w:hAnsi="Arial" w:cs="Arial"/>
        </w:rPr>
      </w:pPr>
      <w:r w:rsidRPr="00BB0D3F">
        <w:rPr>
          <w:rFonts w:ascii="Arial" w:eastAsia="Arial" w:hAnsi="Arial" w:cs="Arial"/>
        </w:rPr>
        <w:t>Narrative Research, which is a relatively recent method within qualitative research (Ntinda, 2018), is interested in the stories that participants produce in various mediums, such as in writing, using photography, or verbally (Squire et al., 2014) and how individuals order their experiences as well as the meanings they attach (Reissman, 1993). Anderson and Kirkpatrick (2016) shared that “the narrative approach places the people being studied at the heart of the study process and privileges the meanings they assign to their own stories” (p. 631). As such, narrative research has the potential to empower and amplify marginalised voices whilst allowing participants to provide an alternative discourse that may counteract dominant narratives that surround them (Indira, 2020) and expand the empathy of others (Reissman, 2008).</w:t>
      </w:r>
    </w:p>
    <w:p w14:paraId="7FD53CBF" w14:textId="1F7A278B" w:rsidR="00242347" w:rsidRPr="00BB0D3F" w:rsidRDefault="00B814C5" w:rsidP="00132166">
      <w:pPr>
        <w:pBdr>
          <w:top w:val="nil"/>
          <w:left w:val="nil"/>
          <w:bottom w:val="nil"/>
          <w:right w:val="nil"/>
          <w:between w:val="nil"/>
        </w:pBdr>
        <w:shd w:val="clear" w:color="auto" w:fill="FFFFFF"/>
        <w:spacing w:before="280" w:after="0" w:line="480" w:lineRule="auto"/>
        <w:rPr>
          <w:rFonts w:ascii="Arial" w:eastAsia="Arial" w:hAnsi="Arial" w:cs="Arial"/>
        </w:rPr>
      </w:pPr>
      <w:r w:rsidRPr="00BB0D3F">
        <w:rPr>
          <w:rFonts w:ascii="Arial" w:eastAsia="Arial" w:hAnsi="Arial" w:cs="Arial"/>
        </w:rPr>
        <w:t>I wished to provide a space for my participants to share their stories verbally via semi-structured interviews. Within narrative interviews, there are typically a small number of broad questions allowing participants to dictate what they share within their narratives (Anderson &amp; Kirkpatrick, 2016). This ensures that the direction of the interview is flexible and primarily directed by the participant, which provides them with the agency to share their experiences at length. They can discuss what they feel is most important to them, which can lead to the participants organising their experience into “long stories” (</w:t>
      </w:r>
      <w:proofErr w:type="spellStart"/>
      <w:r w:rsidRPr="00BB0D3F">
        <w:rPr>
          <w:rFonts w:ascii="Arial" w:eastAsia="Arial" w:hAnsi="Arial" w:cs="Arial"/>
        </w:rPr>
        <w:t>Riessman</w:t>
      </w:r>
      <w:proofErr w:type="spellEnd"/>
      <w:r w:rsidRPr="00BB0D3F">
        <w:rPr>
          <w:rFonts w:ascii="Arial" w:eastAsia="Arial" w:hAnsi="Arial" w:cs="Arial"/>
        </w:rPr>
        <w:t>, 1993, p. 59), which hopefully lead</w:t>
      </w:r>
      <w:r w:rsidR="00C872DF" w:rsidRPr="00BB0D3F">
        <w:rPr>
          <w:rFonts w:ascii="Arial" w:eastAsia="Arial" w:hAnsi="Arial" w:cs="Arial"/>
        </w:rPr>
        <w:t>s</w:t>
      </w:r>
      <w:r w:rsidRPr="00BB0D3F">
        <w:rPr>
          <w:rFonts w:ascii="Arial" w:eastAsia="Arial" w:hAnsi="Arial" w:cs="Arial"/>
        </w:rPr>
        <w:t xml:space="preserve"> the researcher to a greater insight into the meanings they have attached to them. It could be argued that more structured interviews include questions that are targeted to explore only specific themes and, as such, are more directed by the researcher's beliefs and interests (Bold, 2012). </w:t>
      </w:r>
    </w:p>
    <w:p w14:paraId="041390DD" w14:textId="7C59C88D" w:rsidR="00EB1084" w:rsidRPr="00BB0D3F" w:rsidRDefault="00B814C5" w:rsidP="00132166">
      <w:pPr>
        <w:pBdr>
          <w:top w:val="nil"/>
          <w:left w:val="nil"/>
          <w:bottom w:val="nil"/>
          <w:right w:val="nil"/>
          <w:between w:val="nil"/>
        </w:pBdr>
        <w:shd w:val="clear" w:color="auto" w:fill="FFFFFF"/>
        <w:spacing w:before="280" w:after="0" w:line="480" w:lineRule="auto"/>
        <w:rPr>
          <w:rFonts w:ascii="Arial" w:eastAsia="Arial" w:hAnsi="Arial" w:cs="Arial"/>
        </w:rPr>
      </w:pPr>
      <w:r w:rsidRPr="00BB0D3F">
        <w:rPr>
          <w:rFonts w:ascii="Arial" w:eastAsia="Arial" w:hAnsi="Arial" w:cs="Arial"/>
        </w:rPr>
        <w:lastRenderedPageBreak/>
        <w:t>Nevertheless,</w:t>
      </w:r>
      <w:r w:rsidR="00654376" w:rsidRPr="00BB0D3F">
        <w:rPr>
          <w:rFonts w:ascii="Arial" w:eastAsia="Arial" w:hAnsi="Arial" w:cs="Arial"/>
        </w:rPr>
        <w:t xml:space="preserve"> </w:t>
      </w:r>
      <w:r w:rsidRPr="00BB0D3F">
        <w:rPr>
          <w:rFonts w:ascii="Arial" w:eastAsia="Arial" w:hAnsi="Arial" w:cs="Arial"/>
        </w:rPr>
        <w:t>it is essential to highlight that narrative research, viewed through a social-constructionist lens, acknowledges that narrative interviews are a co-construction of the interactions between the participant and researcher (</w:t>
      </w:r>
      <w:proofErr w:type="spellStart"/>
      <w:r w:rsidRPr="00BB0D3F">
        <w:rPr>
          <w:rFonts w:ascii="Arial" w:eastAsia="Arial" w:hAnsi="Arial" w:cs="Arial"/>
        </w:rPr>
        <w:t>Riessman</w:t>
      </w:r>
      <w:proofErr w:type="spellEnd"/>
      <w:r w:rsidRPr="00BB0D3F">
        <w:rPr>
          <w:rFonts w:ascii="Arial" w:eastAsia="Arial" w:hAnsi="Arial" w:cs="Arial"/>
        </w:rPr>
        <w:t>, 2005). Therefore, although I aimed to provide agency to the participants in how they shared their story, I acknowledge my role within the interviews and that participants might have shared a different narrative with me, in my role of a TEP/researcher, compared to the one they may have shared with friends and family (Lieblich et al., 1998). As the participants were aware of the purpose of the research and</w:t>
      </w:r>
      <w:r w:rsidR="00D73EC3" w:rsidRPr="00BB0D3F">
        <w:rPr>
          <w:rFonts w:ascii="Arial" w:eastAsia="Arial" w:hAnsi="Arial" w:cs="Arial"/>
        </w:rPr>
        <w:t xml:space="preserve"> the</w:t>
      </w:r>
      <w:r w:rsidRPr="00BB0D3F">
        <w:rPr>
          <w:rFonts w:ascii="Arial" w:eastAsia="Arial" w:hAnsi="Arial" w:cs="Arial"/>
        </w:rPr>
        <w:t xml:space="preserve"> interview questions in advance (</w:t>
      </w:r>
      <w:r w:rsidR="009055F5" w:rsidRPr="00BB0D3F">
        <w:rPr>
          <w:rFonts w:ascii="Arial" w:eastAsia="Arial" w:hAnsi="Arial" w:cs="Arial"/>
        </w:rPr>
        <w:t xml:space="preserve">see </w:t>
      </w:r>
      <w:r w:rsidRPr="00BB0D3F">
        <w:rPr>
          <w:rFonts w:ascii="Arial" w:eastAsia="Arial" w:hAnsi="Arial" w:cs="Arial"/>
        </w:rPr>
        <w:t>Appendix A), and that my role already provided me with an understanding of ESNA, they may not have t</w:t>
      </w:r>
      <w:r w:rsidR="00D73EC3" w:rsidRPr="00BB0D3F">
        <w:rPr>
          <w:rFonts w:ascii="Arial" w:eastAsia="Arial" w:hAnsi="Arial" w:cs="Arial"/>
        </w:rPr>
        <w:t xml:space="preserve">hen </w:t>
      </w:r>
      <w:r w:rsidRPr="00BB0D3F">
        <w:rPr>
          <w:rFonts w:ascii="Arial" w:eastAsia="Arial" w:hAnsi="Arial" w:cs="Arial"/>
        </w:rPr>
        <w:t>felt they needed to elaborate on some aspects of their experience, for example, the role of services. This may have influenced or limited the information they shared and the structure of their narrative. Furthermore, it is acknowledged that my follow-up comments/questions, although led by what the participant shared with me, may also have been influenced by my knowledge of educational psychology and the literature I have read, and so, have influenced what was shared and the direction of the interview. Additionally, I was aware that the narratives shared may have been shaped by dominant narratives within our culture relating to parents and their role in EBSA (highlighted in the first chapter) that the participants have encountered within their prior experiences (Squire, 2013). My influence on the research, and that of dominant narratives within society, is explored within the analysis and discussion sections.</w:t>
      </w:r>
    </w:p>
    <w:p w14:paraId="37B6A477" w14:textId="77777777" w:rsidR="00242347" w:rsidRPr="00BB0D3F" w:rsidRDefault="00B814C5" w:rsidP="00132166">
      <w:pPr>
        <w:pStyle w:val="Heading2"/>
        <w:spacing w:line="480" w:lineRule="auto"/>
        <w:rPr>
          <w:rFonts w:ascii="Arial" w:eastAsia="Arial" w:hAnsi="Arial" w:cs="Arial"/>
          <w:b/>
          <w:bCs/>
          <w:sz w:val="22"/>
          <w:szCs w:val="22"/>
        </w:rPr>
      </w:pPr>
      <w:bookmarkStart w:id="26" w:name="_Toc192795607"/>
      <w:r w:rsidRPr="00BB0D3F">
        <w:rPr>
          <w:rFonts w:ascii="Arial" w:eastAsia="Arial" w:hAnsi="Arial" w:cs="Arial"/>
          <w:b/>
          <w:bCs/>
          <w:color w:val="000000"/>
          <w:sz w:val="22"/>
          <w:szCs w:val="22"/>
        </w:rPr>
        <w:t>3.5 Quality within Qualitative Research</w:t>
      </w:r>
      <w:bookmarkEnd w:id="26"/>
    </w:p>
    <w:p w14:paraId="74D04863" w14:textId="77777777" w:rsidR="00242347" w:rsidRPr="00BB0D3F" w:rsidRDefault="00B814C5" w:rsidP="00132166">
      <w:pPr>
        <w:spacing w:line="480" w:lineRule="auto"/>
        <w:rPr>
          <w:rFonts w:ascii="Arial" w:eastAsia="Arial" w:hAnsi="Arial" w:cs="Arial"/>
        </w:rPr>
      </w:pPr>
      <w:r w:rsidRPr="00BB0D3F">
        <w:rPr>
          <w:rFonts w:ascii="Arial" w:eastAsia="Arial" w:hAnsi="Arial" w:cs="Arial"/>
        </w:rPr>
        <w:t xml:space="preserve">There has been an increased interest in the quality of qualitative research for various reasons, such as a growing interest from stakeholders (Byram et al., 2008) and a lack of consensus amongst researchers as to what constitutes quality qualitative research (Yadav, 2020). Quantitative research, often underpinned by the positivist paradigm, focuses on reliability, validity and objectivity, to demonstrate high-quality research (Winter, 2000). However, these criteria are typically refuted within qualitative research, which typically takes a different philosophical stance (Yadav, 2020), for example, that reality is subjective. A lack of consensus on what quality qualitative research should include is primarily due to the large </w:t>
      </w:r>
      <w:r w:rsidRPr="00BB0D3F">
        <w:rPr>
          <w:rFonts w:ascii="Arial" w:eastAsia="Arial" w:hAnsi="Arial" w:cs="Arial"/>
        </w:rPr>
        <w:lastRenderedPageBreak/>
        <w:t xml:space="preserve">range of qualitative methodologies underpinned by varying philosophical viewpoints (Yadav, 2020).  As a result, Bochner (2000) argues that having stringent criteria for quality research is not helpful.  </w:t>
      </w:r>
    </w:p>
    <w:p w14:paraId="7575F207" w14:textId="77777777" w:rsidR="00242347" w:rsidRPr="00BB0D3F" w:rsidRDefault="00B814C5" w:rsidP="00132166">
      <w:pPr>
        <w:spacing w:line="480" w:lineRule="auto"/>
        <w:rPr>
          <w:rFonts w:ascii="Arial" w:eastAsia="Arial" w:hAnsi="Arial" w:cs="Arial"/>
        </w:rPr>
      </w:pPr>
      <w:r w:rsidRPr="00BB0D3F">
        <w:rPr>
          <w:rFonts w:ascii="Arial" w:eastAsia="Arial" w:hAnsi="Arial" w:cs="Arial"/>
        </w:rPr>
        <w:t xml:space="preserve">Tracy (2010) has created flexible criteria to evaluate the quality of qualitative research that can be adapted depending on the knowledge of the researcher as well as the research aims and methodology. The eight criteria indicate that quality research will: </w:t>
      </w:r>
    </w:p>
    <w:p w14:paraId="48D2DE52" w14:textId="77777777" w:rsidR="00242347" w:rsidRPr="00BB0D3F" w:rsidRDefault="00B814C5" w:rsidP="00132166">
      <w:pPr>
        <w:numPr>
          <w:ilvl w:val="0"/>
          <w:numId w:val="9"/>
        </w:numPr>
        <w:spacing w:after="0" w:line="480" w:lineRule="auto"/>
        <w:rPr>
          <w:rFonts w:ascii="Arial" w:eastAsia="Arial" w:hAnsi="Arial" w:cs="Arial"/>
        </w:rPr>
      </w:pPr>
      <w:r w:rsidRPr="00BB0D3F">
        <w:rPr>
          <w:rFonts w:ascii="Arial" w:eastAsia="Arial" w:hAnsi="Arial" w:cs="Arial"/>
        </w:rPr>
        <w:t xml:space="preserve">surround a </w:t>
      </w:r>
      <w:r w:rsidRPr="00BB0D3F">
        <w:rPr>
          <w:rFonts w:ascii="Arial" w:eastAsia="Arial" w:hAnsi="Arial" w:cs="Arial"/>
          <w:i/>
        </w:rPr>
        <w:t>worthy topic</w:t>
      </w:r>
    </w:p>
    <w:p w14:paraId="5CA7B94B" w14:textId="77777777" w:rsidR="00242347" w:rsidRPr="00BB0D3F" w:rsidRDefault="00B814C5" w:rsidP="00132166">
      <w:pPr>
        <w:numPr>
          <w:ilvl w:val="0"/>
          <w:numId w:val="9"/>
        </w:numPr>
        <w:spacing w:after="0" w:line="480" w:lineRule="auto"/>
        <w:rPr>
          <w:rFonts w:ascii="Arial" w:eastAsia="Arial" w:hAnsi="Arial" w:cs="Arial"/>
        </w:rPr>
      </w:pPr>
      <w:r w:rsidRPr="00BB0D3F">
        <w:rPr>
          <w:rFonts w:ascii="Arial" w:eastAsia="Arial" w:hAnsi="Arial" w:cs="Arial"/>
        </w:rPr>
        <w:t xml:space="preserve">provide a </w:t>
      </w:r>
      <w:r w:rsidRPr="00BB0D3F">
        <w:rPr>
          <w:rFonts w:ascii="Arial" w:eastAsia="Arial" w:hAnsi="Arial" w:cs="Arial"/>
          <w:i/>
        </w:rPr>
        <w:t>significant contribution</w:t>
      </w:r>
      <w:r w:rsidRPr="00BB0D3F">
        <w:rPr>
          <w:rFonts w:ascii="Arial" w:eastAsia="Arial" w:hAnsi="Arial" w:cs="Arial"/>
        </w:rPr>
        <w:t xml:space="preserve"> to the literature</w:t>
      </w:r>
    </w:p>
    <w:p w14:paraId="297C535B" w14:textId="77777777" w:rsidR="00242347" w:rsidRPr="00BB0D3F" w:rsidRDefault="00B814C5" w:rsidP="00132166">
      <w:pPr>
        <w:numPr>
          <w:ilvl w:val="0"/>
          <w:numId w:val="9"/>
        </w:numPr>
        <w:spacing w:after="0" w:line="480" w:lineRule="auto"/>
        <w:rPr>
          <w:rFonts w:ascii="Arial" w:eastAsia="Arial" w:hAnsi="Arial" w:cs="Arial"/>
        </w:rPr>
      </w:pPr>
      <w:r w:rsidRPr="00BB0D3F">
        <w:rPr>
          <w:rFonts w:ascii="Arial" w:eastAsia="Arial" w:hAnsi="Arial" w:cs="Arial"/>
        </w:rPr>
        <w:t xml:space="preserve">consider </w:t>
      </w:r>
      <w:r w:rsidRPr="00BB0D3F">
        <w:rPr>
          <w:rFonts w:ascii="Arial" w:eastAsia="Arial" w:hAnsi="Arial" w:cs="Arial"/>
          <w:i/>
        </w:rPr>
        <w:t xml:space="preserve">ethics </w:t>
      </w:r>
      <w:r w:rsidRPr="00BB0D3F">
        <w:rPr>
          <w:rFonts w:ascii="Arial" w:eastAsia="Arial" w:hAnsi="Arial" w:cs="Arial"/>
        </w:rPr>
        <w:t>appropriately</w:t>
      </w:r>
    </w:p>
    <w:p w14:paraId="21968D1F" w14:textId="77777777" w:rsidR="00242347" w:rsidRPr="00BB0D3F" w:rsidRDefault="00B814C5" w:rsidP="00132166">
      <w:pPr>
        <w:numPr>
          <w:ilvl w:val="0"/>
          <w:numId w:val="9"/>
        </w:numPr>
        <w:spacing w:line="480" w:lineRule="auto"/>
        <w:rPr>
          <w:rFonts w:ascii="Arial" w:eastAsia="Arial" w:hAnsi="Arial" w:cs="Arial"/>
        </w:rPr>
      </w:pPr>
      <w:r w:rsidRPr="00BB0D3F">
        <w:rPr>
          <w:rFonts w:ascii="Arial" w:eastAsia="Arial" w:hAnsi="Arial" w:cs="Arial"/>
        </w:rPr>
        <w:t xml:space="preserve">demonstrate </w:t>
      </w:r>
      <w:r w:rsidRPr="00BB0D3F">
        <w:rPr>
          <w:rFonts w:ascii="Arial" w:eastAsia="Arial" w:hAnsi="Arial" w:cs="Arial"/>
          <w:i/>
        </w:rPr>
        <w:t>rich rigor, sincerity, credibility, resonance</w:t>
      </w:r>
      <w:r w:rsidRPr="00BB0D3F">
        <w:rPr>
          <w:rFonts w:ascii="Arial" w:eastAsia="Arial" w:hAnsi="Arial" w:cs="Arial"/>
        </w:rPr>
        <w:t>,</w:t>
      </w:r>
      <w:r w:rsidRPr="00BB0D3F">
        <w:rPr>
          <w:rFonts w:ascii="Arial" w:eastAsia="Arial" w:hAnsi="Arial" w:cs="Arial"/>
          <w:i/>
        </w:rPr>
        <w:t xml:space="preserve"> </w:t>
      </w:r>
      <w:r w:rsidRPr="00BB0D3F">
        <w:rPr>
          <w:rFonts w:ascii="Arial" w:eastAsia="Arial" w:hAnsi="Arial" w:cs="Arial"/>
        </w:rPr>
        <w:t xml:space="preserve">and </w:t>
      </w:r>
      <w:r w:rsidRPr="00BB0D3F">
        <w:rPr>
          <w:rFonts w:ascii="Arial" w:eastAsia="Arial" w:hAnsi="Arial" w:cs="Arial"/>
          <w:i/>
        </w:rPr>
        <w:t>meaningful coherence</w:t>
      </w:r>
      <w:r w:rsidRPr="00BB0D3F">
        <w:rPr>
          <w:rFonts w:ascii="Arial" w:eastAsia="Arial" w:hAnsi="Arial" w:cs="Arial"/>
        </w:rPr>
        <w:t xml:space="preserve"> (Tracey, 2010, p.840). </w:t>
      </w:r>
    </w:p>
    <w:p w14:paraId="27B0A78B" w14:textId="77777777" w:rsidR="00242347" w:rsidRPr="00BB0D3F" w:rsidRDefault="00B814C5" w:rsidP="00132166">
      <w:pPr>
        <w:spacing w:line="480" w:lineRule="auto"/>
        <w:rPr>
          <w:rFonts w:ascii="Arial" w:eastAsia="Arial" w:hAnsi="Arial" w:cs="Arial"/>
        </w:rPr>
      </w:pPr>
      <w:r w:rsidRPr="00BB0D3F">
        <w:rPr>
          <w:rFonts w:ascii="Arial" w:eastAsia="Arial" w:hAnsi="Arial" w:cs="Arial"/>
        </w:rPr>
        <w:t>As demonstrated in section 2.5, I believe this research is a</w:t>
      </w:r>
      <w:r w:rsidRPr="00BB0D3F">
        <w:rPr>
          <w:rFonts w:ascii="Arial" w:eastAsia="Arial" w:hAnsi="Arial" w:cs="Arial"/>
          <w:i/>
        </w:rPr>
        <w:t xml:space="preserve"> worthy topic</w:t>
      </w:r>
      <w:r w:rsidRPr="00BB0D3F">
        <w:rPr>
          <w:rFonts w:ascii="Arial" w:eastAsia="Arial" w:hAnsi="Arial" w:cs="Arial"/>
        </w:rPr>
        <w:t xml:space="preserve"> and has the potential to contribute to the current research. Furthermore, the ethical considerations for the present research are addressed within section 3.6. </w:t>
      </w:r>
    </w:p>
    <w:p w14:paraId="20440A1D" w14:textId="77777777" w:rsidR="00F40833" w:rsidRPr="00BB0D3F" w:rsidRDefault="00B814C5" w:rsidP="00132166">
      <w:pPr>
        <w:spacing w:line="480" w:lineRule="auto"/>
        <w:rPr>
          <w:rFonts w:ascii="Arial" w:eastAsia="Arial" w:hAnsi="Arial" w:cs="Arial"/>
        </w:rPr>
      </w:pPr>
      <w:r w:rsidRPr="00BB0D3F">
        <w:rPr>
          <w:rFonts w:ascii="Arial" w:eastAsia="Arial" w:hAnsi="Arial" w:cs="Arial"/>
        </w:rPr>
        <w:t xml:space="preserve">To aid meaningful coherence (Tracy, 2010), I have aimed to ensure that each section within my thesis flows logically and is underpinned by my epistemological stance. For example, I have chosen not to ‘member check’ my analysis with the purpose of validating my analysis as I acknowledge that my analysis is subjective. I have, instead, offered to facilitate member reflections </w:t>
      </w:r>
      <w:proofErr w:type="gramStart"/>
      <w:r w:rsidRPr="00BB0D3F">
        <w:rPr>
          <w:rFonts w:ascii="Arial" w:eastAsia="Arial" w:hAnsi="Arial" w:cs="Arial"/>
        </w:rPr>
        <w:t>in order to</w:t>
      </w:r>
      <w:proofErr w:type="gramEnd"/>
      <w:r w:rsidRPr="00BB0D3F">
        <w:rPr>
          <w:rFonts w:ascii="Arial" w:eastAsia="Arial" w:hAnsi="Arial" w:cs="Arial"/>
        </w:rPr>
        <w:t xml:space="preserve"> generate a reflective space to potentially support a deeper analysis (see section 3.7.4). This also supports the criteria of </w:t>
      </w:r>
      <w:r w:rsidRPr="00BB0D3F">
        <w:rPr>
          <w:rFonts w:ascii="Arial" w:eastAsia="Arial" w:hAnsi="Arial" w:cs="Arial"/>
          <w:i/>
        </w:rPr>
        <w:t>sincerity</w:t>
      </w:r>
      <w:r w:rsidRPr="00BB0D3F">
        <w:rPr>
          <w:rFonts w:ascii="Arial" w:eastAsia="Arial" w:hAnsi="Arial" w:cs="Arial"/>
        </w:rPr>
        <w:t xml:space="preserve">, which values self-reflexivity. Whilst bias is embedded and embraced within social constructionist research (Roulston &amp; Shelton, 2015), this is particularly the case within narrative research that is viewed as a co-construction between the interviewer and interviewee (Squire, 2013), as is the case with this research. However, researchers must remain aware of the influence of their biases and how they may shape the research (Roulston &amp; Shelton, 2015; Tracy, 2010). As a result, I have added reflexive boxes attempting to capture how my views, feelings and assumptions may </w:t>
      </w:r>
      <w:r w:rsidRPr="00BB0D3F">
        <w:rPr>
          <w:rFonts w:ascii="Arial" w:eastAsia="Arial" w:hAnsi="Arial" w:cs="Arial"/>
        </w:rPr>
        <w:lastRenderedPageBreak/>
        <w:t xml:space="preserve">have impacted the interviews (see Appendix C and D). It is hoped that this will facilitate transparency and subsequently increase </w:t>
      </w:r>
      <w:r w:rsidRPr="00BB0D3F">
        <w:rPr>
          <w:rFonts w:ascii="Arial" w:eastAsia="Arial" w:hAnsi="Arial" w:cs="Arial"/>
          <w:i/>
        </w:rPr>
        <w:t>credibility (</w:t>
      </w:r>
      <w:r w:rsidRPr="00BB0D3F">
        <w:rPr>
          <w:rFonts w:ascii="Arial" w:eastAsia="Arial" w:hAnsi="Arial" w:cs="Arial"/>
        </w:rPr>
        <w:t xml:space="preserve">Tracy, 2010) within my research, alongside sharing the full transcripts within appendix C and D so that readers can clearly understand the analytic process and draw their own conclusions. I have also aimed to achieve </w:t>
      </w:r>
      <w:r w:rsidRPr="00BB0D3F">
        <w:rPr>
          <w:rFonts w:ascii="Arial" w:eastAsia="Arial" w:hAnsi="Arial" w:cs="Arial"/>
          <w:i/>
        </w:rPr>
        <w:t xml:space="preserve">rich rigor </w:t>
      </w:r>
      <w:r w:rsidRPr="00BB0D3F">
        <w:rPr>
          <w:rFonts w:ascii="Arial" w:eastAsia="Arial" w:hAnsi="Arial" w:cs="Arial"/>
        </w:rPr>
        <w:t xml:space="preserve">(Tracy, 2010) by reading a range of texts within the narrative and ESNA literature so that I adhere to the essence of narrative research, there is depth to the data that I collect, and this data is used to support a comprehensive analysis. Finally, through transference (sharing this research with others), I hope to achieve </w:t>
      </w:r>
      <w:r w:rsidRPr="00BB0D3F">
        <w:rPr>
          <w:rFonts w:ascii="Arial" w:eastAsia="Arial" w:hAnsi="Arial" w:cs="Arial"/>
          <w:i/>
        </w:rPr>
        <w:t xml:space="preserve">resonance </w:t>
      </w:r>
      <w:r w:rsidRPr="00BB0D3F">
        <w:rPr>
          <w:rFonts w:ascii="Arial" w:eastAsia="Arial" w:hAnsi="Arial" w:cs="Arial"/>
        </w:rPr>
        <w:t xml:space="preserve">(Tracy, 2010) so that my study has a meaningful, positive impact on the reader, whether within their understanding, empathy and/or future actions. </w:t>
      </w:r>
    </w:p>
    <w:p w14:paraId="38DB2D39" w14:textId="6984A1E7" w:rsidR="00F40833" w:rsidRPr="00BB0D3F" w:rsidRDefault="00B814C5" w:rsidP="00132166">
      <w:pPr>
        <w:spacing w:line="480" w:lineRule="auto"/>
        <w:rPr>
          <w:rFonts w:ascii="Arial" w:eastAsia="Arial" w:hAnsi="Arial" w:cs="Arial"/>
        </w:rPr>
      </w:pPr>
      <w:r w:rsidRPr="00BB0D3F">
        <w:rPr>
          <w:rFonts w:ascii="Arial" w:eastAsia="Arial" w:hAnsi="Arial" w:cs="Arial"/>
          <w:b/>
          <w:bCs/>
          <w:i/>
          <w:iCs/>
          <w:color w:val="000000"/>
        </w:rPr>
        <w:t>3.5.1 Quality within Narrative Research</w:t>
      </w:r>
    </w:p>
    <w:p w14:paraId="69132560" w14:textId="34EE6666" w:rsidR="00242347" w:rsidRPr="00BB0D3F" w:rsidRDefault="00B814C5" w:rsidP="00132166">
      <w:pPr>
        <w:spacing w:line="480" w:lineRule="auto"/>
        <w:rPr>
          <w:rFonts w:ascii="Arial" w:eastAsia="Arial" w:hAnsi="Arial" w:cs="Arial"/>
        </w:rPr>
      </w:pPr>
      <w:r w:rsidRPr="00BB0D3F">
        <w:rPr>
          <w:rFonts w:ascii="Arial" w:eastAsia="Arial" w:hAnsi="Arial" w:cs="Arial"/>
        </w:rPr>
        <w:t>Whilst the above features may be considered within all qualitative research, it was more challenging to pinpoint features specific to narrative research. Andrews (2021) argued that “narrative research is a notoriously murky field” (p. 353), which means the protocols and procedures undertaken within narrative research will differ and, as such, it is hard to define what is quality narrative research. However, Andrews (2021) has attempted to define quality indicators that should be considered, acknowledging that some of the indicators are not unique to narrative research. These are</w:t>
      </w:r>
      <w:r w:rsidRPr="00BB0D3F">
        <w:rPr>
          <w:rFonts w:ascii="Arial" w:eastAsia="Arial" w:hAnsi="Arial" w:cs="Arial"/>
          <w:i/>
        </w:rPr>
        <w:t xml:space="preserve"> truthfulness, trustworthiness, critical reflexivity, scholarship and accessibility, ethical sensitivity, co-construction of meaning, attention to the untold, awareness of temporal fluidity, multilayered stories</w:t>
      </w:r>
      <w:r w:rsidRPr="00BB0D3F">
        <w:rPr>
          <w:rFonts w:ascii="Arial" w:eastAsia="Arial" w:hAnsi="Arial" w:cs="Arial"/>
        </w:rPr>
        <w:t xml:space="preserve"> and </w:t>
      </w:r>
      <w:r w:rsidRPr="00BB0D3F">
        <w:rPr>
          <w:rFonts w:ascii="Arial" w:eastAsia="Arial" w:hAnsi="Arial" w:cs="Arial"/>
          <w:i/>
        </w:rPr>
        <w:t>contextualisation of the research.</w:t>
      </w:r>
      <w:r w:rsidRPr="00BB0D3F">
        <w:rPr>
          <w:rFonts w:ascii="Arial" w:eastAsia="Arial" w:hAnsi="Arial" w:cs="Arial"/>
        </w:rPr>
        <w:t xml:space="preserve"> I feel that three of Andrews' (2021) indicators (</w:t>
      </w:r>
      <w:r w:rsidRPr="00BB0D3F">
        <w:rPr>
          <w:rFonts w:ascii="Arial" w:eastAsia="Arial" w:hAnsi="Arial" w:cs="Arial"/>
          <w:i/>
        </w:rPr>
        <w:t>critical reflexivity, ethical sensitivity,</w:t>
      </w:r>
      <w:r w:rsidRPr="00BB0D3F">
        <w:rPr>
          <w:rFonts w:ascii="Arial" w:eastAsia="Arial" w:hAnsi="Arial" w:cs="Arial"/>
        </w:rPr>
        <w:t xml:space="preserve"> and </w:t>
      </w:r>
      <w:r w:rsidRPr="00BB0D3F">
        <w:rPr>
          <w:rFonts w:ascii="Arial" w:eastAsia="Arial" w:hAnsi="Arial" w:cs="Arial"/>
          <w:i/>
        </w:rPr>
        <w:t>trustworthiness</w:t>
      </w:r>
      <w:r w:rsidRPr="00BB0D3F">
        <w:rPr>
          <w:rFonts w:ascii="Arial" w:eastAsia="Arial" w:hAnsi="Arial" w:cs="Arial"/>
        </w:rPr>
        <w:t xml:space="preserve">) link to Tracy’s (2010) criteria of </w:t>
      </w:r>
      <w:r w:rsidRPr="00BB0D3F">
        <w:rPr>
          <w:rFonts w:ascii="Arial" w:eastAsia="Arial" w:hAnsi="Arial" w:cs="Arial"/>
          <w:i/>
        </w:rPr>
        <w:t xml:space="preserve">credibility </w:t>
      </w:r>
      <w:r w:rsidRPr="00BB0D3F">
        <w:rPr>
          <w:rFonts w:ascii="Arial" w:eastAsia="Arial" w:hAnsi="Arial" w:cs="Arial"/>
        </w:rPr>
        <w:t xml:space="preserve">and </w:t>
      </w:r>
      <w:r w:rsidRPr="00BB0D3F">
        <w:rPr>
          <w:rFonts w:ascii="Arial" w:eastAsia="Arial" w:hAnsi="Arial" w:cs="Arial"/>
          <w:i/>
        </w:rPr>
        <w:t>ethics</w:t>
      </w:r>
      <w:r w:rsidRPr="00BB0D3F">
        <w:rPr>
          <w:rFonts w:ascii="Arial" w:eastAsia="Arial" w:hAnsi="Arial" w:cs="Arial"/>
        </w:rPr>
        <w:t xml:space="preserve">.  Andrews (2021) also highlighted how research should be scholarly yet accessible; discussing the literature and theory in a way that can be understood by the intended audience. I have aimed to achieve this to support the transferability both amongst parents and the range of professionals that may support CYP and families experiencing ESNA. I feel that Andrews’ other quality indicators highlight features that capture the essence of narrative research, </w:t>
      </w:r>
      <w:r w:rsidRPr="00BB0D3F">
        <w:rPr>
          <w:rFonts w:ascii="Arial" w:eastAsia="Arial" w:hAnsi="Arial" w:cs="Arial"/>
        </w:rPr>
        <w:lastRenderedPageBreak/>
        <w:t xml:space="preserve">most of which I have considered within my analysis. I have been particularly sensitive to the </w:t>
      </w:r>
      <w:r w:rsidRPr="00BB0D3F">
        <w:rPr>
          <w:rFonts w:ascii="Arial" w:eastAsia="Arial" w:hAnsi="Arial" w:cs="Arial"/>
          <w:i/>
        </w:rPr>
        <w:t>co-construction of meaning</w:t>
      </w:r>
      <w:r w:rsidRPr="00BB0D3F">
        <w:rPr>
          <w:rFonts w:ascii="Arial" w:eastAsia="Arial" w:hAnsi="Arial" w:cs="Arial"/>
        </w:rPr>
        <w:t xml:space="preserve"> by considering the role of myself and the participants within the generation of their narratives. </w:t>
      </w:r>
    </w:p>
    <w:p w14:paraId="1E8DBAC1" w14:textId="3DEE7A6F" w:rsidR="00242347" w:rsidRPr="00BB0D3F" w:rsidRDefault="00B814C5" w:rsidP="00132166">
      <w:pPr>
        <w:spacing w:line="480" w:lineRule="auto"/>
        <w:rPr>
          <w:rFonts w:ascii="Arial" w:eastAsia="Arial" w:hAnsi="Arial" w:cs="Arial"/>
        </w:rPr>
      </w:pPr>
      <w:r w:rsidRPr="00BB0D3F">
        <w:rPr>
          <w:rFonts w:ascii="Arial" w:eastAsia="Arial" w:hAnsi="Arial" w:cs="Arial"/>
        </w:rPr>
        <w:t xml:space="preserve">Andrews (2021) also states that researchers should have an </w:t>
      </w:r>
      <w:r w:rsidRPr="00BB0D3F">
        <w:rPr>
          <w:rFonts w:ascii="Arial" w:eastAsia="Arial" w:hAnsi="Arial" w:cs="Arial"/>
          <w:i/>
        </w:rPr>
        <w:t xml:space="preserve">Awareness of Temporal Fluidity </w:t>
      </w:r>
      <w:r w:rsidRPr="00BB0D3F">
        <w:rPr>
          <w:rFonts w:ascii="Arial" w:eastAsia="Arial" w:hAnsi="Arial" w:cs="Arial"/>
        </w:rPr>
        <w:t xml:space="preserve">by acknowledging that narratives can change due to </w:t>
      </w:r>
      <w:r w:rsidR="00800EE1" w:rsidRPr="00BB0D3F">
        <w:rPr>
          <w:rFonts w:ascii="Arial" w:eastAsia="Arial" w:hAnsi="Arial" w:cs="Arial"/>
        </w:rPr>
        <w:t xml:space="preserve">the context </w:t>
      </w:r>
      <w:r w:rsidR="00B200D1" w:rsidRPr="00BB0D3F">
        <w:rPr>
          <w:rFonts w:ascii="Arial" w:eastAsia="Arial" w:hAnsi="Arial" w:cs="Arial"/>
        </w:rPr>
        <w:t>(Hiles, 2007) a</w:t>
      </w:r>
      <w:r w:rsidR="00800EE1" w:rsidRPr="00BB0D3F">
        <w:rPr>
          <w:rFonts w:ascii="Arial" w:eastAsia="Arial" w:hAnsi="Arial" w:cs="Arial"/>
        </w:rPr>
        <w:t xml:space="preserve">nd </w:t>
      </w:r>
      <w:r w:rsidRPr="00BB0D3F">
        <w:rPr>
          <w:rFonts w:ascii="Arial" w:eastAsia="Arial" w:hAnsi="Arial" w:cs="Arial"/>
        </w:rPr>
        <w:t>factors such as time and subsequent life events (McKibben &amp; Breheny, 2023). Therefore, this research is reflective of the narratives</w:t>
      </w:r>
      <w:r w:rsidR="004E0BAA" w:rsidRPr="00BB0D3F">
        <w:rPr>
          <w:rFonts w:ascii="Arial" w:eastAsia="Arial" w:hAnsi="Arial" w:cs="Arial"/>
        </w:rPr>
        <w:t xml:space="preserve"> and identity position</w:t>
      </w:r>
      <w:r w:rsidRPr="00BB0D3F">
        <w:rPr>
          <w:rFonts w:ascii="Arial" w:eastAsia="Arial" w:hAnsi="Arial" w:cs="Arial"/>
        </w:rPr>
        <w:t xml:space="preserve"> held by the participants solely at the time of the interviews</w:t>
      </w:r>
      <w:r w:rsidR="00800EE1" w:rsidRPr="00BB0D3F">
        <w:rPr>
          <w:rFonts w:ascii="Arial" w:eastAsia="Arial" w:hAnsi="Arial" w:cs="Arial"/>
        </w:rPr>
        <w:t xml:space="preserve"> (Hiles, 2007)</w:t>
      </w:r>
      <w:r w:rsidRPr="00BB0D3F">
        <w:rPr>
          <w:rFonts w:ascii="Arial" w:eastAsia="Arial" w:hAnsi="Arial" w:cs="Arial"/>
        </w:rPr>
        <w:t>; this shall be reflected upon further within later sections</w:t>
      </w:r>
      <w:r w:rsidR="00B200D1" w:rsidRPr="00BB0D3F">
        <w:rPr>
          <w:rFonts w:ascii="Arial" w:eastAsia="Arial" w:hAnsi="Arial" w:cs="Arial"/>
        </w:rPr>
        <w:t>, particularly</w:t>
      </w:r>
      <w:r w:rsidRPr="00BB0D3F">
        <w:rPr>
          <w:rFonts w:ascii="Arial" w:eastAsia="Arial" w:hAnsi="Arial" w:cs="Arial"/>
        </w:rPr>
        <w:t xml:space="preserve"> in reference to the participants’ identity positioning</w:t>
      </w:r>
      <w:r w:rsidR="00B200D1" w:rsidRPr="00BB0D3F">
        <w:rPr>
          <w:rFonts w:ascii="Arial" w:eastAsia="Arial" w:hAnsi="Arial" w:cs="Arial"/>
        </w:rPr>
        <w:t xml:space="preserve"> (see</w:t>
      </w:r>
      <w:r w:rsidRPr="00BB0D3F">
        <w:rPr>
          <w:rFonts w:ascii="Arial" w:eastAsia="Arial" w:hAnsi="Arial" w:cs="Arial"/>
        </w:rPr>
        <w:t xml:space="preserve"> section 2.9.2 and 5.1.3</w:t>
      </w:r>
      <w:r w:rsidR="00B200D1" w:rsidRPr="00BB0D3F">
        <w:rPr>
          <w:rFonts w:ascii="Arial" w:eastAsia="Arial" w:hAnsi="Arial" w:cs="Arial"/>
        </w:rPr>
        <w:t>).</w:t>
      </w:r>
      <w:r w:rsidRPr="00BB0D3F">
        <w:rPr>
          <w:rFonts w:ascii="Arial" w:eastAsia="Arial" w:hAnsi="Arial" w:cs="Arial"/>
        </w:rPr>
        <w:t xml:space="preserve"> </w:t>
      </w:r>
    </w:p>
    <w:p w14:paraId="3E4240A6" w14:textId="2AC415DD" w:rsidR="00242347" w:rsidRPr="00BB0D3F" w:rsidRDefault="00B814C5" w:rsidP="00132166">
      <w:pPr>
        <w:spacing w:line="480" w:lineRule="auto"/>
        <w:rPr>
          <w:rFonts w:ascii="Arial" w:eastAsia="Arial" w:hAnsi="Arial" w:cs="Arial"/>
        </w:rPr>
      </w:pPr>
      <w:r w:rsidRPr="00BB0D3F">
        <w:rPr>
          <w:rFonts w:ascii="Arial" w:eastAsia="Arial" w:hAnsi="Arial" w:cs="Arial"/>
        </w:rPr>
        <w:t xml:space="preserve">Lastly, I aim to explore </w:t>
      </w:r>
      <w:r w:rsidRPr="00BB0D3F">
        <w:rPr>
          <w:rFonts w:ascii="Arial" w:eastAsia="Arial" w:hAnsi="Arial" w:cs="Arial"/>
          <w:i/>
        </w:rPr>
        <w:t>multilayered stories</w:t>
      </w:r>
      <w:r w:rsidRPr="00BB0D3F">
        <w:rPr>
          <w:rFonts w:ascii="Arial" w:eastAsia="Arial" w:hAnsi="Arial" w:cs="Arial"/>
        </w:rPr>
        <w:t xml:space="preserve"> and the </w:t>
      </w:r>
      <w:r w:rsidRPr="00BB0D3F">
        <w:rPr>
          <w:rFonts w:ascii="Arial" w:eastAsia="Arial" w:hAnsi="Arial" w:cs="Arial"/>
          <w:i/>
        </w:rPr>
        <w:t xml:space="preserve">contextualisation of the research </w:t>
      </w:r>
      <w:r w:rsidRPr="00BB0D3F">
        <w:rPr>
          <w:rFonts w:ascii="Arial" w:eastAsia="Arial" w:hAnsi="Arial" w:cs="Arial"/>
        </w:rPr>
        <w:t>(Andrews, 2021) within my analysis and discussion as I consider how the overarching and smaller narratives shared within the research may be connected, as well as influenced by the social context within which the narratives are situated (Thomson et al., 2002</w:t>
      </w:r>
      <w:r w:rsidR="00CB17D2" w:rsidRPr="00BB0D3F">
        <w:rPr>
          <w:rFonts w:ascii="Arial" w:eastAsia="Arial" w:hAnsi="Arial" w:cs="Arial"/>
        </w:rPr>
        <w:t>, Bronfenbrenner &amp; Morris, 2006)</w:t>
      </w:r>
      <w:r w:rsidR="009D78B9" w:rsidRPr="00BB0D3F">
        <w:rPr>
          <w:rFonts w:ascii="Arial" w:eastAsia="Arial" w:hAnsi="Arial" w:cs="Arial"/>
        </w:rPr>
        <w:t xml:space="preserve"> </w:t>
      </w:r>
      <w:r w:rsidRPr="00BB0D3F">
        <w:rPr>
          <w:rFonts w:ascii="Arial" w:eastAsia="Arial" w:hAnsi="Arial" w:cs="Arial"/>
        </w:rPr>
        <w:t>and the audience (myself/anticipated readers).</w:t>
      </w:r>
    </w:p>
    <w:p w14:paraId="0EB70589" w14:textId="7DA91A90" w:rsidR="00242347" w:rsidRPr="00BB0D3F" w:rsidRDefault="00B814C5" w:rsidP="00132166">
      <w:pPr>
        <w:pStyle w:val="Heading2"/>
        <w:spacing w:line="480" w:lineRule="auto"/>
        <w:rPr>
          <w:rFonts w:ascii="Arial" w:eastAsia="Arial" w:hAnsi="Arial" w:cs="Arial"/>
          <w:b/>
          <w:bCs/>
          <w:sz w:val="22"/>
          <w:szCs w:val="22"/>
        </w:rPr>
      </w:pPr>
      <w:bookmarkStart w:id="27" w:name="_Toc192795608"/>
      <w:r w:rsidRPr="00BB0D3F">
        <w:rPr>
          <w:rFonts w:ascii="Arial" w:eastAsia="Arial" w:hAnsi="Arial" w:cs="Arial"/>
          <w:b/>
          <w:bCs/>
          <w:color w:val="000000"/>
          <w:sz w:val="22"/>
          <w:szCs w:val="22"/>
        </w:rPr>
        <w:t>3.6 Participants</w:t>
      </w:r>
      <w:bookmarkEnd w:id="27"/>
    </w:p>
    <w:p w14:paraId="1E5C1B75" w14:textId="77777777" w:rsidR="00242347" w:rsidRPr="00BB0D3F" w:rsidRDefault="00B814C5" w:rsidP="00EB1084">
      <w:pPr>
        <w:pStyle w:val="Heading3"/>
        <w:spacing w:line="480" w:lineRule="auto"/>
        <w:rPr>
          <w:rFonts w:ascii="Arial" w:eastAsia="Arial" w:hAnsi="Arial" w:cs="Arial"/>
          <w:b/>
          <w:bCs/>
          <w:i/>
          <w:iCs/>
          <w:color w:val="000000"/>
          <w:sz w:val="22"/>
          <w:szCs w:val="22"/>
        </w:rPr>
      </w:pPr>
      <w:bookmarkStart w:id="28" w:name="_Toc192795609"/>
      <w:r w:rsidRPr="00BB0D3F">
        <w:rPr>
          <w:rFonts w:ascii="Arial" w:eastAsia="Arial" w:hAnsi="Arial" w:cs="Arial"/>
          <w:b/>
          <w:bCs/>
          <w:i/>
          <w:iCs/>
          <w:color w:val="000000"/>
          <w:sz w:val="22"/>
          <w:szCs w:val="22"/>
        </w:rPr>
        <w:t>3.6.1 Criteria</w:t>
      </w:r>
      <w:bookmarkEnd w:id="28"/>
      <w:r w:rsidRPr="00BB0D3F">
        <w:rPr>
          <w:rFonts w:ascii="Arial" w:eastAsia="Arial" w:hAnsi="Arial" w:cs="Arial"/>
          <w:b/>
          <w:bCs/>
          <w:i/>
          <w:iCs/>
          <w:color w:val="000000"/>
          <w:sz w:val="22"/>
          <w:szCs w:val="22"/>
        </w:rPr>
        <w:t xml:space="preserve"> </w:t>
      </w:r>
    </w:p>
    <w:p w14:paraId="4E96244E" w14:textId="77F7ACC1" w:rsidR="00242347" w:rsidRPr="00BB0D3F" w:rsidRDefault="00B814C5" w:rsidP="00132166">
      <w:pPr>
        <w:spacing w:line="480" w:lineRule="auto"/>
        <w:rPr>
          <w:rFonts w:ascii="Arial" w:eastAsia="Arial" w:hAnsi="Arial" w:cs="Arial"/>
        </w:rPr>
      </w:pPr>
      <w:r w:rsidRPr="00BB0D3F">
        <w:rPr>
          <w:rFonts w:ascii="Arial" w:eastAsia="Arial" w:hAnsi="Arial" w:cs="Arial"/>
        </w:rPr>
        <w:t xml:space="preserve">The first criterion </w:t>
      </w:r>
      <w:r w:rsidR="00D80080" w:rsidRPr="00BB0D3F">
        <w:rPr>
          <w:rFonts w:ascii="Arial" w:eastAsia="Arial" w:hAnsi="Arial" w:cs="Arial"/>
        </w:rPr>
        <w:t xml:space="preserve">for participants </w:t>
      </w:r>
      <w:r w:rsidRPr="00BB0D3F">
        <w:rPr>
          <w:rFonts w:ascii="Arial" w:eastAsia="Arial" w:hAnsi="Arial" w:cs="Arial"/>
        </w:rPr>
        <w:t>was that their child had received a diagnosis of autism. I did not specify whether the child’s experience of ESNA was before, during or after diagnosis. I felt that this was part of their story, and as I appreciated that each narrative shared would be unique, I did not feel the need to specify when the diagnosis was received.</w:t>
      </w:r>
    </w:p>
    <w:p w14:paraId="70FBA524" w14:textId="77777777" w:rsidR="00242347" w:rsidRPr="00BB0D3F" w:rsidRDefault="00B814C5" w:rsidP="00132166">
      <w:pPr>
        <w:spacing w:line="480" w:lineRule="auto"/>
        <w:rPr>
          <w:rFonts w:ascii="Arial" w:eastAsia="Arial" w:hAnsi="Arial" w:cs="Arial"/>
        </w:rPr>
      </w:pPr>
      <w:r w:rsidRPr="00BB0D3F">
        <w:rPr>
          <w:rFonts w:ascii="Arial" w:eastAsia="Arial" w:hAnsi="Arial" w:cs="Arial"/>
        </w:rPr>
        <w:t xml:space="preserve">The second criterion was that their child experienced ESNA during secondary school. As highlighted by my literature review, ESNA is more prevalent in secondary school-aged children. As such, I wished to explore the narratives held by parents whose children have experienced difficulties during this phase of education. </w:t>
      </w:r>
    </w:p>
    <w:p w14:paraId="7BE732D8" w14:textId="77777777" w:rsidR="001642FA" w:rsidRPr="00BB0D3F" w:rsidRDefault="00B814C5" w:rsidP="00132166">
      <w:pPr>
        <w:spacing w:line="480" w:lineRule="auto"/>
        <w:rPr>
          <w:rFonts w:ascii="Arial" w:eastAsia="Arial" w:hAnsi="Arial" w:cs="Arial"/>
        </w:rPr>
      </w:pPr>
      <w:r w:rsidRPr="00BB0D3F">
        <w:rPr>
          <w:rFonts w:ascii="Arial" w:eastAsia="Arial" w:hAnsi="Arial" w:cs="Arial"/>
        </w:rPr>
        <w:lastRenderedPageBreak/>
        <w:t xml:space="preserve">For the third criterion, I initially sought to define ESNA by stating that the child would have had less than 90% attendance for two </w:t>
      </w:r>
      <w:proofErr w:type="gramStart"/>
      <w:r w:rsidRPr="00BB0D3F">
        <w:rPr>
          <w:rFonts w:ascii="Arial" w:eastAsia="Arial" w:hAnsi="Arial" w:cs="Arial"/>
        </w:rPr>
        <w:t>terms, and</w:t>
      </w:r>
      <w:proofErr w:type="gramEnd"/>
      <w:r w:rsidRPr="00BB0D3F">
        <w:rPr>
          <w:rFonts w:ascii="Arial" w:eastAsia="Arial" w:hAnsi="Arial" w:cs="Arial"/>
        </w:rPr>
        <w:t xml:space="preserve"> subsequently defined successful reintegration as attendance of above 90% for two terms. The government definition of persistent attendance noted within recent guidance (D</w:t>
      </w:r>
      <w:r w:rsidR="007D03CF" w:rsidRPr="00BB0D3F">
        <w:rPr>
          <w:rFonts w:ascii="Arial" w:eastAsia="Arial" w:hAnsi="Arial" w:cs="Arial"/>
        </w:rPr>
        <w:t>fE</w:t>
      </w:r>
      <w:r w:rsidRPr="00BB0D3F">
        <w:rPr>
          <w:rFonts w:ascii="Arial" w:eastAsia="Arial" w:hAnsi="Arial" w:cs="Arial"/>
        </w:rPr>
        <w:t xml:space="preserve">, 2022) determined this criterion which I believed might help the potential identification of participants by schools; children who met this criterion were also more likely to have received support from school staff and/or external professionals during their ESNA. However, on reflection, I decided to remove the quantitative thresholds for ESNA and successful attendance. As my research adopts a social constructionist position, I am interested in the participants' experiences and perceptions. It was possible that the parents involved may have felt that their child had significant attendance difficulties and subsequent success returning to school but still did not reach the socially constructed and imposed criteria of ESNA provided by the government. </w:t>
      </w:r>
    </w:p>
    <w:p w14:paraId="43526F1D" w14:textId="2729712A" w:rsidR="00242347" w:rsidRPr="00BB0D3F" w:rsidRDefault="00B814C5" w:rsidP="00132166">
      <w:pPr>
        <w:spacing w:line="480" w:lineRule="auto"/>
        <w:rPr>
          <w:rFonts w:ascii="Arial" w:eastAsia="Arial" w:hAnsi="Arial" w:cs="Arial"/>
        </w:rPr>
      </w:pPr>
      <w:r w:rsidRPr="00BB0D3F">
        <w:rPr>
          <w:rFonts w:ascii="Arial" w:eastAsia="Arial" w:hAnsi="Arial" w:cs="Arial"/>
        </w:rPr>
        <w:t>It is also acknowledged that attendance levels may have been fluid owing to the young person's needs, which could also be a barrier to parents’ participation in the research as their child’s attendance may have fluctuated over time. I did, however, wish to ensure that parents felt their child’s reintegration was currently successful as, ethically, I wished to minimise the distress for participants whilst they shared their experiences. Therefore, I changed the criterion to their child having previously experienced ESNA for two or more school terms (not due to short-term illness or holidays)</w:t>
      </w:r>
      <w:r w:rsidRPr="00BB0D3F">
        <w:rPr>
          <w:rFonts w:ascii="Arial" w:eastAsia="Arial" w:hAnsi="Arial" w:cs="Arial"/>
          <w:i/>
        </w:rPr>
        <w:t xml:space="preserve"> and </w:t>
      </w:r>
      <w:r w:rsidRPr="00BB0D3F">
        <w:rPr>
          <w:rFonts w:ascii="Arial" w:eastAsia="Arial" w:hAnsi="Arial" w:cs="Arial"/>
        </w:rPr>
        <w:t>their child experiencing successful reintegration into either the same or an alternative educational setting. I noted that it was likely this would have been demonstrated by a perceived significant increase in their attendance</w:t>
      </w:r>
      <w:r w:rsidRPr="00BB0D3F">
        <w:rPr>
          <w:rFonts w:ascii="Arial" w:eastAsia="Arial" w:hAnsi="Arial" w:cs="Arial"/>
          <w:i/>
        </w:rPr>
        <w:t xml:space="preserve"> </w:t>
      </w:r>
      <w:r w:rsidRPr="00BB0D3F">
        <w:rPr>
          <w:rFonts w:ascii="Arial" w:eastAsia="Arial" w:hAnsi="Arial" w:cs="Arial"/>
        </w:rPr>
        <w:t>(see Appendix A).</w:t>
      </w:r>
    </w:p>
    <w:p w14:paraId="4C7D7D35" w14:textId="77777777" w:rsidR="00242347" w:rsidRPr="00BB0D3F" w:rsidRDefault="00B814C5" w:rsidP="00EB1084">
      <w:pPr>
        <w:pStyle w:val="Heading3"/>
        <w:spacing w:line="480" w:lineRule="auto"/>
        <w:rPr>
          <w:rFonts w:ascii="Arial" w:eastAsia="Arial" w:hAnsi="Arial" w:cs="Arial"/>
          <w:b/>
          <w:bCs/>
          <w:i/>
          <w:iCs/>
          <w:color w:val="000000"/>
          <w:sz w:val="22"/>
          <w:szCs w:val="22"/>
        </w:rPr>
      </w:pPr>
      <w:bookmarkStart w:id="29" w:name="_Toc192795610"/>
      <w:r w:rsidRPr="00BB0D3F">
        <w:rPr>
          <w:rFonts w:ascii="Arial" w:eastAsia="Arial" w:hAnsi="Arial" w:cs="Arial"/>
          <w:b/>
          <w:bCs/>
          <w:i/>
          <w:iCs/>
          <w:color w:val="000000"/>
          <w:sz w:val="22"/>
          <w:szCs w:val="22"/>
        </w:rPr>
        <w:t>3.6.2 Recruitment</w:t>
      </w:r>
      <w:bookmarkEnd w:id="29"/>
      <w:r w:rsidRPr="00BB0D3F">
        <w:rPr>
          <w:rFonts w:ascii="Arial" w:eastAsia="Arial" w:hAnsi="Arial" w:cs="Arial"/>
          <w:b/>
          <w:bCs/>
          <w:i/>
          <w:iCs/>
          <w:color w:val="000000"/>
          <w:sz w:val="22"/>
          <w:szCs w:val="22"/>
        </w:rPr>
        <w:t xml:space="preserve"> </w:t>
      </w:r>
    </w:p>
    <w:p w14:paraId="05393F1C" w14:textId="64293F77" w:rsidR="00242347" w:rsidRPr="00BB0D3F" w:rsidRDefault="00B814C5" w:rsidP="00132166">
      <w:pPr>
        <w:spacing w:line="480" w:lineRule="auto"/>
        <w:rPr>
          <w:rFonts w:ascii="Arial" w:eastAsia="Arial" w:hAnsi="Arial" w:cs="Arial"/>
        </w:rPr>
      </w:pPr>
      <w:r w:rsidRPr="00BB0D3F">
        <w:rPr>
          <w:rFonts w:ascii="Arial" w:eastAsia="Arial" w:hAnsi="Arial" w:cs="Arial"/>
        </w:rPr>
        <w:t xml:space="preserve">Within this research I used convenience sampling. I initially shared my information sheet and consent forms </w:t>
      </w:r>
      <w:r w:rsidR="003E2C6C" w:rsidRPr="00BB0D3F">
        <w:rPr>
          <w:rFonts w:ascii="Arial" w:eastAsia="Arial" w:hAnsi="Arial" w:cs="Arial"/>
        </w:rPr>
        <w:t xml:space="preserve">(Appendix A and B) </w:t>
      </w:r>
      <w:r w:rsidRPr="00BB0D3F">
        <w:rPr>
          <w:rFonts w:ascii="Arial" w:eastAsia="Arial" w:hAnsi="Arial" w:cs="Arial"/>
        </w:rPr>
        <w:t>with relevant teams (the Educational Psychology Service, Autism Support and Education Inclusion Team within one local authority in the North of England)</w:t>
      </w:r>
      <w:r w:rsidR="00B82B86" w:rsidRPr="00BB0D3F">
        <w:rPr>
          <w:rFonts w:ascii="Arial" w:eastAsia="Arial" w:hAnsi="Arial" w:cs="Arial"/>
        </w:rPr>
        <w:t>; t</w:t>
      </w:r>
      <w:r w:rsidRPr="00BB0D3F">
        <w:rPr>
          <w:rFonts w:ascii="Arial" w:eastAsia="Arial" w:hAnsi="Arial" w:cs="Arial"/>
        </w:rPr>
        <w:t xml:space="preserve">hese teams were asked to share the information sheet and consent forms with </w:t>
      </w:r>
      <w:r w:rsidRPr="00BB0D3F">
        <w:rPr>
          <w:rFonts w:ascii="Arial" w:eastAsia="Arial" w:hAnsi="Arial" w:cs="Arial"/>
        </w:rPr>
        <w:lastRenderedPageBreak/>
        <w:t>parents who met the criteria. I had two responses from parents who did not meet the criteria due to either their child not yet having a diagnosis of autism or their child currently experiencing ESNA and, therefore, not yet experiencing a successful reintegration. A third parent did meet the criteria; however, after further consideration, they did not wish to continue.</w:t>
      </w:r>
    </w:p>
    <w:p w14:paraId="0036DB62" w14:textId="77777777" w:rsidR="00242347" w:rsidRPr="00BB0D3F" w:rsidRDefault="00B814C5" w:rsidP="00132166">
      <w:pPr>
        <w:spacing w:line="480" w:lineRule="auto"/>
        <w:rPr>
          <w:rFonts w:ascii="Arial" w:eastAsia="Arial" w:hAnsi="Arial" w:cs="Arial"/>
        </w:rPr>
      </w:pPr>
      <w:r w:rsidRPr="00BB0D3F">
        <w:rPr>
          <w:rFonts w:ascii="Arial" w:eastAsia="Arial" w:hAnsi="Arial" w:cs="Arial"/>
        </w:rPr>
        <w:t>As the response rate was low, I considered whether an overwhelming amount of information within the information sheet (Appendix A) could be a barrier to recruitment. I subsequently created a poster (Appendix E) to capture the attention of potential participants while providing key information. However, I was still unsuccessful in recruiting participants. I therefore expanded my search by sharing my research and recruitment poster with surrounding Educational Psychology Services within the North of England, and two Parent Carer Forums. Parent Carer Forums aim to use the view of parent/carers to inform services and improve the outcomes of local CYP and their families as well as offering information and support (Contact, n.d.).</w:t>
      </w:r>
    </w:p>
    <w:p w14:paraId="538AF9A5" w14:textId="77777777" w:rsidR="00242347" w:rsidRPr="00BB0D3F" w:rsidRDefault="00B814C5" w:rsidP="00132166">
      <w:pPr>
        <w:spacing w:line="480" w:lineRule="auto"/>
        <w:rPr>
          <w:rFonts w:ascii="Arial" w:eastAsia="Arial" w:hAnsi="Arial" w:cs="Arial"/>
        </w:rPr>
      </w:pPr>
      <w:r w:rsidRPr="00BB0D3F">
        <w:rPr>
          <w:rFonts w:ascii="Arial" w:eastAsia="Arial" w:hAnsi="Arial" w:cs="Arial"/>
        </w:rPr>
        <w:t xml:space="preserve">Following this, I received interest from three parents who met the criteria. Two participants returned their consent form after I offered a short telephone call to discuss any questions they may have had. The first participant, given the pseudonym James for the purpose of this research, was the father of an 18-year-old female currently attending a mainstream sixth form. The second participant, Bella (also a pseudonym), was the mother of a 17-year-old female who attended two settings on different days of the week: a mainstream college and a special educational needs college. The participants were from different local authorities. </w:t>
      </w:r>
    </w:p>
    <w:p w14:paraId="15980DE1" w14:textId="77777777" w:rsidR="00242347" w:rsidRPr="00BB0D3F" w:rsidRDefault="00B814C5" w:rsidP="00132166">
      <w:pPr>
        <w:spacing w:line="480" w:lineRule="auto"/>
        <w:rPr>
          <w:rFonts w:ascii="Arial" w:eastAsia="Arial" w:hAnsi="Arial" w:cs="Arial"/>
        </w:rPr>
      </w:pPr>
      <w:r w:rsidRPr="00BB0D3F">
        <w:rPr>
          <w:rFonts w:ascii="Arial" w:eastAsia="Arial" w:hAnsi="Arial" w:cs="Arial"/>
        </w:rPr>
        <w:t xml:space="preserve">Identifying an optimum number of participants for narrative research through the literature is difficult and varies depending on the research aims.  However, there seems to be general agreement that depth is the focus of qualitative research rather than breadth, particularly as the aim is not to generalise findings (Subedi, 2021). Due to limited responses despite expanding the scope of participant recruitment, my study remained at two participants. </w:t>
      </w:r>
    </w:p>
    <w:p w14:paraId="055937ED" w14:textId="77777777" w:rsidR="00242347" w:rsidRPr="00BB0D3F" w:rsidRDefault="00B814C5" w:rsidP="00EB1084">
      <w:pPr>
        <w:pStyle w:val="Heading3"/>
        <w:spacing w:line="480" w:lineRule="auto"/>
        <w:rPr>
          <w:rFonts w:ascii="Arial" w:eastAsia="Arial" w:hAnsi="Arial" w:cs="Arial"/>
          <w:b/>
          <w:bCs/>
          <w:i/>
          <w:iCs/>
          <w:color w:val="000000"/>
          <w:sz w:val="22"/>
          <w:szCs w:val="22"/>
        </w:rPr>
      </w:pPr>
      <w:bookmarkStart w:id="30" w:name="_Toc192795611"/>
      <w:r w:rsidRPr="00BB0D3F">
        <w:rPr>
          <w:rFonts w:ascii="Arial" w:eastAsia="Arial" w:hAnsi="Arial" w:cs="Arial"/>
          <w:b/>
          <w:bCs/>
          <w:i/>
          <w:iCs/>
          <w:color w:val="000000"/>
          <w:sz w:val="22"/>
          <w:szCs w:val="22"/>
        </w:rPr>
        <w:lastRenderedPageBreak/>
        <w:t>3.6.3 Ethical Considerations</w:t>
      </w:r>
      <w:bookmarkEnd w:id="30"/>
      <w:r w:rsidRPr="00BB0D3F">
        <w:rPr>
          <w:rFonts w:ascii="Arial" w:eastAsia="Arial" w:hAnsi="Arial" w:cs="Arial"/>
          <w:b/>
          <w:bCs/>
          <w:i/>
          <w:iCs/>
          <w:color w:val="000000"/>
          <w:sz w:val="22"/>
          <w:szCs w:val="22"/>
        </w:rPr>
        <w:t xml:space="preserve"> </w:t>
      </w:r>
    </w:p>
    <w:p w14:paraId="4AC321A4" w14:textId="249502DE" w:rsidR="00242347" w:rsidRPr="00BB0D3F" w:rsidRDefault="00B814C5" w:rsidP="00132166">
      <w:pPr>
        <w:spacing w:line="480" w:lineRule="auto"/>
        <w:rPr>
          <w:rFonts w:ascii="Arial" w:eastAsia="Arial" w:hAnsi="Arial" w:cs="Arial"/>
          <w:shd w:val="clear" w:color="auto" w:fill="E6B8AF"/>
        </w:rPr>
      </w:pPr>
      <w:r w:rsidRPr="00BB0D3F">
        <w:rPr>
          <w:rFonts w:ascii="Arial" w:eastAsia="Arial" w:hAnsi="Arial" w:cs="Arial"/>
        </w:rPr>
        <w:t xml:space="preserve">Owing to the sensitive nature of my research, and to minimise any potential distress, I wished to ensure that it was conducted with parents of young people who were currently experiencing success returning to education, particularly as I could not support their child following the research. However, I acknowledged that the topic was still likely to be emotive and, therefore, signposted participants to organisations that could provide further information </w:t>
      </w:r>
      <w:r w:rsidR="00BD13DB" w:rsidRPr="00BB0D3F">
        <w:rPr>
          <w:rFonts w:ascii="Arial" w:eastAsia="Arial" w:hAnsi="Arial" w:cs="Arial"/>
        </w:rPr>
        <w:t>and</w:t>
      </w:r>
      <w:r w:rsidRPr="00BB0D3F">
        <w:rPr>
          <w:rFonts w:ascii="Arial" w:eastAsia="Arial" w:hAnsi="Arial" w:cs="Arial"/>
        </w:rPr>
        <w:t xml:space="preserve"> support for them and their child, if required (See Appendix A).</w:t>
      </w:r>
    </w:p>
    <w:p w14:paraId="3AEE604D" w14:textId="77777777" w:rsidR="00242347" w:rsidRPr="00BB0D3F" w:rsidRDefault="00B814C5" w:rsidP="00132166">
      <w:pPr>
        <w:spacing w:line="480" w:lineRule="auto"/>
        <w:rPr>
          <w:rFonts w:ascii="Arial" w:eastAsia="Arial" w:hAnsi="Arial" w:cs="Arial"/>
        </w:rPr>
      </w:pPr>
      <w:r w:rsidRPr="00BB0D3F">
        <w:rPr>
          <w:rFonts w:ascii="Arial" w:eastAsia="Arial" w:hAnsi="Arial" w:cs="Arial"/>
        </w:rPr>
        <w:t xml:space="preserve">To reduce the potential of their identity being known by others, as indicated, I am using pseudonyms for each participant. The participants were given an opportunity to choose their pseudonym if they wished, as it has been argued that participants should be able to collaborate with researchers on how their identity is represented in research (Wang et al., 2024). I chose not to use a pseudonym for the participants’ daughters as I wished to make it clear that the views shared were those of the parents about their experience of their children’s ESNA, not their child’s. I also ensured that I redacted or anonymised all information that may be identifying and subsequently provided the opportunity for participants to read their transcript so that they could also identify any information that they felt needed to be removed (see </w:t>
      </w:r>
      <w:r w:rsidRPr="00BB0D3F">
        <w:rPr>
          <w:rFonts w:ascii="Arial" w:eastAsia="Arial" w:hAnsi="Arial" w:cs="Arial"/>
          <w:i/>
        </w:rPr>
        <w:t>Transcript Reviews</w:t>
      </w:r>
      <w:r w:rsidRPr="00BB0D3F">
        <w:rPr>
          <w:rFonts w:ascii="Arial" w:eastAsia="Arial" w:hAnsi="Arial" w:cs="Arial"/>
        </w:rPr>
        <w:t xml:space="preserve">; section 3.7.3). </w:t>
      </w:r>
    </w:p>
    <w:p w14:paraId="65F14E00" w14:textId="77777777" w:rsidR="00242347" w:rsidRPr="00BB0D3F" w:rsidRDefault="00B814C5" w:rsidP="00132166">
      <w:pPr>
        <w:spacing w:line="480" w:lineRule="auto"/>
        <w:rPr>
          <w:rFonts w:ascii="Arial" w:eastAsia="Arial" w:hAnsi="Arial" w:cs="Arial"/>
        </w:rPr>
      </w:pPr>
      <w:r w:rsidRPr="00BB0D3F">
        <w:rPr>
          <w:rFonts w:ascii="Arial" w:eastAsia="Arial" w:hAnsi="Arial" w:cs="Arial"/>
        </w:rPr>
        <w:t>Participants were also informed that they could withdraw during as well as after the interviews, up until the time I began my analysis.</w:t>
      </w:r>
    </w:p>
    <w:p w14:paraId="754A42A5" w14:textId="77777777" w:rsidR="00242347" w:rsidRPr="00BB0D3F" w:rsidRDefault="00B814C5" w:rsidP="00132166">
      <w:pPr>
        <w:spacing w:line="480" w:lineRule="auto"/>
        <w:rPr>
          <w:rFonts w:ascii="Arial" w:eastAsia="Arial" w:hAnsi="Arial" w:cs="Arial"/>
        </w:rPr>
      </w:pPr>
      <w:r w:rsidRPr="00BB0D3F">
        <w:rPr>
          <w:rFonts w:ascii="Arial" w:eastAsia="Arial" w:hAnsi="Arial" w:cs="Arial"/>
        </w:rPr>
        <w:t xml:space="preserve">I was granted ethical approval by the ethics board at The University of Sheffield (Appendix F); I adhered to </w:t>
      </w:r>
      <w:r w:rsidRPr="00BB0D3F">
        <w:rPr>
          <w:rFonts w:ascii="Arial" w:eastAsia="Arial" w:hAnsi="Arial" w:cs="Arial"/>
          <w:i/>
        </w:rPr>
        <w:t xml:space="preserve">procedural ethics </w:t>
      </w:r>
      <w:r w:rsidRPr="00BB0D3F">
        <w:rPr>
          <w:rFonts w:ascii="Arial" w:eastAsia="Arial" w:hAnsi="Arial" w:cs="Arial"/>
        </w:rPr>
        <w:t xml:space="preserve">(Tracy, 2010) outlined by The University of Sheffield and considered </w:t>
      </w:r>
      <w:r w:rsidRPr="00BB0D3F">
        <w:rPr>
          <w:rFonts w:ascii="Arial" w:eastAsia="Arial" w:hAnsi="Arial" w:cs="Arial"/>
          <w:i/>
        </w:rPr>
        <w:t>relational ethics</w:t>
      </w:r>
      <w:r w:rsidRPr="00BB0D3F">
        <w:rPr>
          <w:rFonts w:ascii="Arial" w:eastAsia="Arial" w:hAnsi="Arial" w:cs="Arial"/>
        </w:rPr>
        <w:t xml:space="preserve"> (Tracy, 2010) by reflecting on my interactions with, and impact on, participants prior, during and following all the interviews. </w:t>
      </w:r>
    </w:p>
    <w:p w14:paraId="3CEB9C51" w14:textId="15423124" w:rsidR="00242347" w:rsidRPr="00BB0D3F" w:rsidRDefault="00B814C5" w:rsidP="00132166">
      <w:pPr>
        <w:pStyle w:val="Heading3"/>
        <w:spacing w:line="480" w:lineRule="auto"/>
        <w:ind w:firstLine="720"/>
        <w:rPr>
          <w:rFonts w:ascii="Arial" w:eastAsia="Arial" w:hAnsi="Arial" w:cs="Arial"/>
          <w:b/>
          <w:bCs/>
          <w:color w:val="000000"/>
          <w:sz w:val="22"/>
          <w:szCs w:val="22"/>
        </w:rPr>
      </w:pPr>
      <w:bookmarkStart w:id="31" w:name="_Toc192795612"/>
      <w:r w:rsidRPr="00BB0D3F">
        <w:rPr>
          <w:rFonts w:ascii="Arial" w:eastAsia="Arial" w:hAnsi="Arial" w:cs="Arial"/>
          <w:b/>
          <w:bCs/>
          <w:color w:val="000000"/>
          <w:sz w:val="22"/>
          <w:szCs w:val="22"/>
        </w:rPr>
        <w:t>3.6.3.1 Young Person Consent</w:t>
      </w:r>
      <w:r w:rsidR="00E207F9" w:rsidRPr="00BB0D3F">
        <w:rPr>
          <w:rFonts w:ascii="Arial" w:eastAsia="Arial" w:hAnsi="Arial" w:cs="Arial"/>
          <w:b/>
          <w:bCs/>
          <w:color w:val="000000"/>
          <w:sz w:val="22"/>
          <w:szCs w:val="22"/>
        </w:rPr>
        <w:t>.</w:t>
      </w:r>
      <w:bookmarkEnd w:id="31"/>
    </w:p>
    <w:p w14:paraId="35D8AA51" w14:textId="77777777" w:rsidR="00242347" w:rsidRPr="00BB0D3F" w:rsidRDefault="00B814C5" w:rsidP="00132166">
      <w:pPr>
        <w:spacing w:line="480" w:lineRule="auto"/>
        <w:rPr>
          <w:rFonts w:ascii="Arial" w:eastAsia="Arial" w:hAnsi="Arial" w:cs="Arial"/>
        </w:rPr>
      </w:pPr>
      <w:r w:rsidRPr="00BB0D3F">
        <w:rPr>
          <w:rFonts w:ascii="Arial" w:eastAsia="Arial" w:hAnsi="Arial" w:cs="Arial"/>
        </w:rPr>
        <w:t xml:space="preserve">It was highlighted during the ethical approval process that it felt unethical for parents to share their narratives, which would inevitably include sensitive information about their child’s </w:t>
      </w:r>
      <w:r w:rsidRPr="00BB0D3F">
        <w:rPr>
          <w:rFonts w:ascii="Arial" w:eastAsia="Arial" w:hAnsi="Arial" w:cs="Arial"/>
        </w:rPr>
        <w:lastRenderedPageBreak/>
        <w:t xml:space="preserve">journey, without also seeking consent from the young person. I therefore wanted to honour the young person’s wishes, and a prerequisite for all participants was that their child would formally agree to their involvement in the research. Participants would not be able to participate if their child did not agree to their involvement. I hoped that this would avoid the risk of the young person reading the research in future and potentially identifying the story shared as their own without giving their consent for this to happen. </w:t>
      </w:r>
    </w:p>
    <w:p w14:paraId="540AA590" w14:textId="77777777" w:rsidR="00242347" w:rsidRPr="00BB0D3F" w:rsidRDefault="00B814C5" w:rsidP="00132166">
      <w:pPr>
        <w:spacing w:line="480" w:lineRule="auto"/>
        <w:rPr>
          <w:rFonts w:ascii="Arial" w:eastAsia="Arial" w:hAnsi="Arial" w:cs="Arial"/>
        </w:rPr>
      </w:pPr>
      <w:r w:rsidRPr="00BB0D3F">
        <w:rPr>
          <w:rFonts w:ascii="Arial" w:eastAsia="Arial" w:hAnsi="Arial" w:cs="Arial"/>
        </w:rPr>
        <w:t xml:space="preserve">Before each interview, both parents were provided with a young person information sheet and consent form (see appendix G and H), and the young person was provided with the opportunity to ask me questions directly. This was particularly important as both young people were over 16, and the literature supports the view that young people over 16 have the capacity to provide informed consent for research purposes (Mathews, 2022). Both young people were supportive of their parent’s involvement. </w:t>
      </w:r>
    </w:p>
    <w:p w14:paraId="377E71BC" w14:textId="77777777" w:rsidR="00242347" w:rsidRPr="00BB0D3F" w:rsidRDefault="00B814C5" w:rsidP="00132166">
      <w:pPr>
        <w:pStyle w:val="Heading2"/>
        <w:spacing w:line="480" w:lineRule="auto"/>
        <w:rPr>
          <w:rFonts w:ascii="Arial" w:eastAsia="Arial" w:hAnsi="Arial" w:cs="Arial"/>
          <w:b/>
          <w:bCs/>
          <w:sz w:val="22"/>
          <w:szCs w:val="22"/>
        </w:rPr>
      </w:pPr>
      <w:bookmarkStart w:id="32" w:name="_Toc192795613"/>
      <w:r w:rsidRPr="00BB0D3F">
        <w:rPr>
          <w:rFonts w:ascii="Arial" w:eastAsia="Arial" w:hAnsi="Arial" w:cs="Arial"/>
          <w:b/>
          <w:bCs/>
          <w:color w:val="000000"/>
          <w:sz w:val="22"/>
          <w:szCs w:val="22"/>
        </w:rPr>
        <w:t>3.7 Interview Process</w:t>
      </w:r>
      <w:bookmarkEnd w:id="32"/>
    </w:p>
    <w:p w14:paraId="08DE0CC5" w14:textId="77777777" w:rsidR="00242347" w:rsidRPr="00BB0D3F" w:rsidRDefault="00B814C5" w:rsidP="00E207F9">
      <w:pPr>
        <w:pStyle w:val="Heading3"/>
        <w:spacing w:line="480" w:lineRule="auto"/>
        <w:rPr>
          <w:rFonts w:ascii="Arial" w:eastAsia="Arial" w:hAnsi="Arial" w:cs="Arial"/>
          <w:b/>
          <w:bCs/>
          <w:i/>
          <w:iCs/>
          <w:color w:val="000000"/>
          <w:sz w:val="22"/>
          <w:szCs w:val="22"/>
        </w:rPr>
      </w:pPr>
      <w:bookmarkStart w:id="33" w:name="_Toc192795614"/>
      <w:r w:rsidRPr="00BB0D3F">
        <w:rPr>
          <w:rFonts w:ascii="Arial" w:eastAsia="Arial" w:hAnsi="Arial" w:cs="Arial"/>
          <w:b/>
          <w:bCs/>
          <w:i/>
          <w:iCs/>
          <w:color w:val="000000"/>
          <w:sz w:val="22"/>
          <w:szCs w:val="22"/>
        </w:rPr>
        <w:t>3.7.1  Pilot Study</w:t>
      </w:r>
      <w:bookmarkEnd w:id="33"/>
    </w:p>
    <w:p w14:paraId="499CA261" w14:textId="77777777" w:rsidR="00242347" w:rsidRPr="00BB0D3F" w:rsidRDefault="00B814C5" w:rsidP="00132166">
      <w:pPr>
        <w:spacing w:line="480" w:lineRule="auto"/>
        <w:rPr>
          <w:rFonts w:ascii="Arial" w:eastAsia="Arial" w:hAnsi="Arial" w:cs="Arial"/>
        </w:rPr>
      </w:pPr>
      <w:r w:rsidRPr="00BB0D3F">
        <w:rPr>
          <w:rFonts w:ascii="Arial" w:eastAsia="Arial" w:hAnsi="Arial" w:cs="Arial"/>
        </w:rPr>
        <w:t xml:space="preserve">The present research is the first opportunity I have had to complete narrative research, and as Lieblich et al. (1998) state that experience and supervision are beneficial in learning narrative methods, I wished to utilise a pilot study to support my confidence in conducting narrative interviews. </w:t>
      </w:r>
    </w:p>
    <w:p w14:paraId="190E41A7" w14:textId="252983C0" w:rsidR="00242347" w:rsidRPr="00BB0D3F" w:rsidRDefault="00B814C5" w:rsidP="00132166">
      <w:pPr>
        <w:spacing w:line="480" w:lineRule="auto"/>
        <w:rPr>
          <w:rFonts w:ascii="Arial" w:eastAsia="Arial" w:hAnsi="Arial" w:cs="Arial"/>
        </w:rPr>
      </w:pPr>
      <w:r w:rsidRPr="00BB0D3F">
        <w:rPr>
          <w:rFonts w:ascii="Arial" w:eastAsia="Arial" w:hAnsi="Arial" w:cs="Arial"/>
        </w:rPr>
        <w:t xml:space="preserve">I felt it would have been unethical to conduct a pilot study with a potential participant and not include their story, for example, if I were required to change my research following the pilot. </w:t>
      </w:r>
      <w:r w:rsidR="00B85BC3" w:rsidRPr="00BB0D3F">
        <w:rPr>
          <w:rFonts w:ascii="Arial" w:eastAsia="Arial" w:hAnsi="Arial" w:cs="Arial"/>
        </w:rPr>
        <w:t>Therefore</w:t>
      </w:r>
      <w:r w:rsidRPr="00BB0D3F">
        <w:rPr>
          <w:rFonts w:ascii="Arial" w:eastAsia="Arial" w:hAnsi="Arial" w:cs="Arial"/>
        </w:rPr>
        <w:t xml:space="preserve">, I completed my pilot interview with a TEP that I was aware of regarding their child’s previous educational journey and ESNA. Their child did not meet my inclusion criteria as they are now an adult. </w:t>
      </w:r>
    </w:p>
    <w:p w14:paraId="52F9520C" w14:textId="5DEA0ABE" w:rsidR="00242347" w:rsidRPr="00BB0D3F" w:rsidRDefault="00B814C5" w:rsidP="00132166">
      <w:pPr>
        <w:spacing w:line="480" w:lineRule="auto"/>
        <w:rPr>
          <w:rFonts w:ascii="Arial" w:eastAsia="Arial" w:hAnsi="Arial" w:cs="Arial"/>
        </w:rPr>
      </w:pPr>
      <w:r w:rsidRPr="00BB0D3F">
        <w:rPr>
          <w:rFonts w:ascii="Arial" w:eastAsia="Arial" w:hAnsi="Arial" w:cs="Arial"/>
        </w:rPr>
        <w:t>Prior to the pilot study, I shared the information sheet, consent form, and timeline that I intended to provide to support the parent</w:t>
      </w:r>
      <w:r w:rsidR="00577230" w:rsidRPr="00BB0D3F">
        <w:rPr>
          <w:rFonts w:ascii="Arial" w:eastAsia="Arial" w:hAnsi="Arial" w:cs="Arial"/>
        </w:rPr>
        <w:t>s</w:t>
      </w:r>
      <w:r w:rsidRPr="00BB0D3F">
        <w:rPr>
          <w:rFonts w:ascii="Arial" w:eastAsia="Arial" w:hAnsi="Arial" w:cs="Arial"/>
        </w:rPr>
        <w:t xml:space="preserve"> in sharing their narrative if they wished. I wanted to offer the option of using a timeline for them to record notes prior to interview as visual </w:t>
      </w:r>
      <w:r w:rsidRPr="00BB0D3F">
        <w:rPr>
          <w:rFonts w:ascii="Arial" w:eastAsia="Arial" w:hAnsi="Arial" w:cs="Arial"/>
        </w:rPr>
        <w:lastRenderedPageBreak/>
        <w:t xml:space="preserve">methods have the potential to support participants in recollecting, reflecting upon, and then sharing meaningful events (Berends, 2011). It has also been proposed that timelines have supported participants to share their stories in the way they wish (Kolar et al., 2017) and, therefore, altered the power dynamics between the interviewer and participant compared to a structured interview that is dictated by the researcher. </w:t>
      </w:r>
    </w:p>
    <w:p w14:paraId="41CD80E8" w14:textId="7F951282" w:rsidR="00242347" w:rsidRPr="00BB0D3F" w:rsidRDefault="00B814C5" w:rsidP="00132166">
      <w:pPr>
        <w:spacing w:line="480" w:lineRule="auto"/>
        <w:rPr>
          <w:rFonts w:ascii="Arial" w:eastAsia="Arial" w:hAnsi="Arial" w:cs="Arial"/>
        </w:rPr>
      </w:pPr>
      <w:r w:rsidRPr="00BB0D3F">
        <w:rPr>
          <w:rFonts w:ascii="Arial" w:eastAsia="Arial" w:hAnsi="Arial" w:cs="Arial"/>
        </w:rPr>
        <w:t>We completed a one-hour interview before reflecting upon the process, for example, the timeline provided, what could be improved, and what went well in aiding the participant to share their story. It is important to note that whilst I recognise that each interview is a unique interaction and different approaches may or may not benefit different people, I believe that the pilot study, as Wray et al. (2017) propose, supported my confidence and reflexivity throughout this researc</w:t>
      </w:r>
      <w:r w:rsidR="00577230" w:rsidRPr="00BB0D3F">
        <w:rPr>
          <w:rFonts w:ascii="Arial" w:eastAsia="Arial" w:hAnsi="Arial" w:cs="Arial"/>
        </w:rPr>
        <w:t>h</w:t>
      </w:r>
      <w:r w:rsidRPr="00BB0D3F">
        <w:rPr>
          <w:rFonts w:ascii="Arial" w:eastAsia="Arial" w:hAnsi="Arial" w:cs="Arial"/>
        </w:rPr>
        <w:t>. Through the pilot interview, and subsequent reflection with my supervisor, I developed my understanding of narrative interviewing. For example, I was worried about leading the participant through my responses; however, upon reflection, I no longer worried about this as I understood that my worries were due to my previous positivist research experience and instead accepted my influence on the interview.</w:t>
      </w:r>
    </w:p>
    <w:p w14:paraId="03D7295D" w14:textId="524B5D2D" w:rsidR="00242347" w:rsidRPr="00BB0D3F" w:rsidRDefault="00B814C5" w:rsidP="00132166">
      <w:pPr>
        <w:spacing w:line="480" w:lineRule="auto"/>
        <w:rPr>
          <w:rFonts w:ascii="Arial" w:eastAsia="Arial" w:hAnsi="Arial" w:cs="Arial"/>
        </w:rPr>
      </w:pPr>
      <w:r w:rsidRPr="00BB0D3F">
        <w:rPr>
          <w:rFonts w:ascii="Arial" w:eastAsia="Arial" w:hAnsi="Arial" w:cs="Arial"/>
        </w:rPr>
        <w:t>It was shared within the pilot interview that my information sheet and consent form were easy for the participant to understand. It was suggested that a short overview/reminder of the questions I would ask being included at the top of the timeline may benefit participants, which I incorporated for my research interviews.</w:t>
      </w:r>
    </w:p>
    <w:p w14:paraId="705A8988" w14:textId="77777777" w:rsidR="00242347" w:rsidRPr="00BB0D3F" w:rsidRDefault="00B814C5" w:rsidP="00132166">
      <w:pPr>
        <w:spacing w:line="480" w:lineRule="auto"/>
        <w:rPr>
          <w:rFonts w:ascii="Arial" w:eastAsia="Arial" w:hAnsi="Arial" w:cs="Arial"/>
        </w:rPr>
      </w:pPr>
      <w:r w:rsidRPr="00BB0D3F">
        <w:rPr>
          <w:rFonts w:ascii="Arial" w:eastAsia="Arial" w:hAnsi="Arial" w:cs="Arial"/>
        </w:rPr>
        <w:t xml:space="preserve">On reflection, the pilot interview felt slightly disjointed at the start. This may have been due to my inexperience in narrative interviewing as well as having a relationship with the pilot participant in another capacity, which meant that some information might have been assumed to be known. I felt that this was not likely to happen within the research interviews as I was unknown to the participants. </w:t>
      </w:r>
    </w:p>
    <w:p w14:paraId="5C5B21D0" w14:textId="14024D15" w:rsidR="00242347" w:rsidRPr="00BB0D3F" w:rsidRDefault="00B814C5" w:rsidP="00132166">
      <w:pPr>
        <w:spacing w:line="480" w:lineRule="auto"/>
        <w:rPr>
          <w:rFonts w:ascii="Arial" w:eastAsia="Arial" w:hAnsi="Arial" w:cs="Arial"/>
          <w:i/>
        </w:rPr>
      </w:pPr>
      <w:r w:rsidRPr="00BB0D3F">
        <w:rPr>
          <w:rFonts w:ascii="Arial" w:eastAsia="Arial" w:hAnsi="Arial" w:cs="Arial"/>
        </w:rPr>
        <w:t xml:space="preserve">It was also shared by the pilot interview participant that, at points, their story felt somewhat difficult for them to share. </w:t>
      </w:r>
      <w:r w:rsidR="007E5A6E" w:rsidRPr="00BB0D3F">
        <w:rPr>
          <w:rFonts w:ascii="Arial" w:eastAsia="Arial" w:hAnsi="Arial" w:cs="Arial"/>
        </w:rPr>
        <w:t xml:space="preserve">I considered if this </w:t>
      </w:r>
      <w:r w:rsidRPr="00BB0D3F">
        <w:rPr>
          <w:rFonts w:ascii="Arial" w:eastAsia="Arial" w:hAnsi="Arial" w:cs="Arial"/>
        </w:rPr>
        <w:t xml:space="preserve">may have been influenced by the interview </w:t>
      </w:r>
      <w:r w:rsidRPr="00BB0D3F">
        <w:rPr>
          <w:rFonts w:ascii="Arial" w:eastAsia="Arial" w:hAnsi="Arial" w:cs="Arial"/>
        </w:rPr>
        <w:lastRenderedPageBreak/>
        <w:t xml:space="preserve">being online. Lobe et al. (2022) argue that online interviews can mean that some of the interpersonal cues that facilitate deeper conversational exchanges are missed, particularly when cues are out of shot of the camera. As a result, I considered only offering in-person interviews to my research participants. Nevertheless, for some participants, being online can also support them to be more open and comfortable in sharing sensitive information (Topping et al., 2001) and they can quickly and more comfortably stop the interview by pressing one button (Thunberg &amp; Arnell, 2021). Online interviews can also be more convenient for some participants (Lobe et al., 2022), enabling them to take part where they otherwise would not be able to. Therefore, as the experience can differ between individuals, I did not wish to take away the participants' agency and decided to continue to provide the participants with the choice of which medium (online or in-person) they would prefer. </w:t>
      </w:r>
    </w:p>
    <w:p w14:paraId="2F2D08B2" w14:textId="77777777" w:rsidR="00242347" w:rsidRPr="00BB0D3F" w:rsidRDefault="00B814C5" w:rsidP="00E207F9">
      <w:pPr>
        <w:pStyle w:val="Heading3"/>
        <w:spacing w:line="480" w:lineRule="auto"/>
        <w:rPr>
          <w:rFonts w:ascii="Arial" w:eastAsia="Arial" w:hAnsi="Arial" w:cs="Arial"/>
          <w:b/>
          <w:bCs/>
          <w:i/>
          <w:iCs/>
          <w:color w:val="000000"/>
          <w:sz w:val="22"/>
          <w:szCs w:val="22"/>
        </w:rPr>
      </w:pPr>
      <w:bookmarkStart w:id="34" w:name="_Toc192795615"/>
      <w:r w:rsidRPr="00BB0D3F">
        <w:rPr>
          <w:rFonts w:ascii="Arial" w:eastAsia="Arial" w:hAnsi="Arial" w:cs="Arial"/>
          <w:b/>
          <w:bCs/>
          <w:i/>
          <w:iCs/>
          <w:color w:val="000000"/>
          <w:sz w:val="22"/>
          <w:szCs w:val="22"/>
        </w:rPr>
        <w:t>3.7.2  Interviews with the Participants</w:t>
      </w:r>
      <w:bookmarkEnd w:id="34"/>
    </w:p>
    <w:p w14:paraId="6DB37039" w14:textId="77777777" w:rsidR="00242347" w:rsidRPr="00BB0D3F" w:rsidRDefault="00B814C5" w:rsidP="00132166">
      <w:pPr>
        <w:spacing w:line="480" w:lineRule="auto"/>
        <w:rPr>
          <w:rFonts w:ascii="Arial" w:eastAsia="Arial" w:hAnsi="Arial" w:cs="Arial"/>
        </w:rPr>
      </w:pPr>
      <w:r w:rsidRPr="00BB0D3F">
        <w:rPr>
          <w:rFonts w:ascii="Arial" w:eastAsia="Arial" w:hAnsi="Arial" w:cs="Arial"/>
        </w:rPr>
        <w:t>As stated, to support participants to feel more comfortable, and to reduce any uncertainty about their expectations of the interview process, I ensured that each was provided with the two questions that I would ask prior to the interview:</w:t>
      </w:r>
    </w:p>
    <w:p w14:paraId="17E53990" w14:textId="77777777" w:rsidR="00242347" w:rsidRPr="00BB0D3F" w:rsidRDefault="00B814C5" w:rsidP="00132166">
      <w:pPr>
        <w:numPr>
          <w:ilvl w:val="0"/>
          <w:numId w:val="1"/>
        </w:numPr>
        <w:pBdr>
          <w:top w:val="nil"/>
          <w:left w:val="nil"/>
          <w:bottom w:val="nil"/>
          <w:right w:val="nil"/>
          <w:between w:val="nil"/>
        </w:pBdr>
        <w:spacing w:after="0" w:line="480" w:lineRule="auto"/>
        <w:rPr>
          <w:rFonts w:ascii="Arial" w:eastAsia="Arial" w:hAnsi="Arial" w:cs="Arial"/>
        </w:rPr>
      </w:pPr>
      <w:r w:rsidRPr="00BB0D3F">
        <w:rPr>
          <w:rFonts w:ascii="Arial" w:eastAsia="Arial" w:hAnsi="Arial" w:cs="Arial"/>
        </w:rPr>
        <w:t xml:space="preserve">Tell me about your child’s educational journey so far. This may include before and during the attendance difficulties as well as following their reintegration into a school setting. </w:t>
      </w:r>
    </w:p>
    <w:p w14:paraId="4FDE10B8" w14:textId="77777777" w:rsidR="00242347" w:rsidRPr="00BB0D3F" w:rsidRDefault="00B814C5" w:rsidP="00132166">
      <w:pPr>
        <w:numPr>
          <w:ilvl w:val="0"/>
          <w:numId w:val="1"/>
        </w:numPr>
        <w:pBdr>
          <w:top w:val="nil"/>
          <w:left w:val="nil"/>
          <w:bottom w:val="nil"/>
          <w:right w:val="nil"/>
          <w:between w:val="nil"/>
        </w:pBdr>
        <w:spacing w:line="480" w:lineRule="auto"/>
        <w:rPr>
          <w:rFonts w:ascii="Arial" w:eastAsia="Arial" w:hAnsi="Arial" w:cs="Arial"/>
        </w:rPr>
      </w:pPr>
      <w:r w:rsidRPr="00BB0D3F">
        <w:rPr>
          <w:rFonts w:ascii="Arial" w:eastAsia="Arial" w:hAnsi="Arial" w:cs="Arial"/>
        </w:rPr>
        <w:t xml:space="preserve">What has helped to support yourself, your family and your child within this journey? </w:t>
      </w:r>
    </w:p>
    <w:p w14:paraId="153440A8" w14:textId="5B43E13E" w:rsidR="00242347" w:rsidRPr="00BB0D3F" w:rsidRDefault="00B814C5" w:rsidP="00132166">
      <w:pPr>
        <w:spacing w:line="480" w:lineRule="auto"/>
        <w:rPr>
          <w:rFonts w:ascii="Arial" w:eastAsia="Arial" w:hAnsi="Arial" w:cs="Arial"/>
        </w:rPr>
      </w:pPr>
      <w:r w:rsidRPr="00BB0D3F">
        <w:rPr>
          <w:rFonts w:ascii="Arial" w:eastAsia="Arial" w:hAnsi="Arial" w:cs="Arial"/>
        </w:rPr>
        <w:t xml:space="preserve">As highlighted within my pilot study, I provided the participants with a blank timeline they could use to record any notes that may support them to share those parts of their story that they felt were prominent (Appendix I). Within the initial phone call to ensure that the participants met the inclusion criteria and felt fully informed, I assured them that the timeline would not be analysed. To ensure participants had control over how they shared their narratives, I explained that the use of the timeline was not a requirement.  In the end, neither participant felt they needed to use the timeline to recall the significant events within their story. On reflection, this may have been due to their child’s ESNA occurring relatively </w:t>
      </w:r>
      <w:proofErr w:type="gramStart"/>
      <w:r w:rsidRPr="00BB0D3F">
        <w:rPr>
          <w:rFonts w:ascii="Arial" w:eastAsia="Arial" w:hAnsi="Arial" w:cs="Arial"/>
        </w:rPr>
        <w:lastRenderedPageBreak/>
        <w:t>recently, and</w:t>
      </w:r>
      <w:proofErr w:type="gramEnd"/>
      <w:r w:rsidRPr="00BB0D3F">
        <w:rPr>
          <w:rFonts w:ascii="Arial" w:eastAsia="Arial" w:hAnsi="Arial" w:cs="Arial"/>
        </w:rPr>
        <w:t xml:space="preserve"> so being a prominent experience that they could easily recall, or because I reassured the participants that there was no required structure or expectation of what they would share within their story. This may have meant there was less pressure to recall their experience fully or systematically.  </w:t>
      </w:r>
    </w:p>
    <w:p w14:paraId="10A13065" w14:textId="77777777" w:rsidR="00242347" w:rsidRPr="00BB0D3F" w:rsidRDefault="00B814C5" w:rsidP="00132166">
      <w:pPr>
        <w:spacing w:line="480" w:lineRule="auto"/>
        <w:rPr>
          <w:rFonts w:ascii="Arial" w:eastAsia="Arial" w:hAnsi="Arial" w:cs="Arial"/>
        </w:rPr>
      </w:pPr>
      <w:r w:rsidRPr="00BB0D3F">
        <w:rPr>
          <w:rFonts w:ascii="Arial" w:eastAsia="Arial" w:hAnsi="Arial" w:cs="Arial"/>
        </w:rPr>
        <w:t>As noted above, I gave participants the option to complete the interview in person or via video call. James shared that he did not have a strong preference but, after discussion, felt that in-person would be best. Bella chose to complete her interview online because this was more convenient around her other commitments. I felt that my initial contact with the participants supported our relationship prior to the interview, enabling the interview to feel more relaxed. I recognise that this was my perception and that the participants may not have felt this way.</w:t>
      </w:r>
    </w:p>
    <w:p w14:paraId="12CA517C" w14:textId="77777777" w:rsidR="00242347" w:rsidRPr="00BB0D3F" w:rsidRDefault="00B814C5" w:rsidP="00132166">
      <w:pPr>
        <w:spacing w:line="480" w:lineRule="auto"/>
        <w:rPr>
          <w:rFonts w:ascii="Arial" w:eastAsia="Arial" w:hAnsi="Arial" w:cs="Arial"/>
        </w:rPr>
      </w:pPr>
      <w:r w:rsidRPr="00BB0D3F">
        <w:rPr>
          <w:rFonts w:ascii="Arial" w:eastAsia="Arial" w:hAnsi="Arial" w:cs="Arial"/>
        </w:rPr>
        <w:t xml:space="preserve">As </w:t>
      </w:r>
      <w:proofErr w:type="spellStart"/>
      <w:r w:rsidRPr="00BB0D3F">
        <w:rPr>
          <w:rFonts w:ascii="Arial" w:eastAsia="Arial" w:hAnsi="Arial" w:cs="Arial"/>
        </w:rPr>
        <w:t>Jovchelovitch</w:t>
      </w:r>
      <w:proofErr w:type="spellEnd"/>
      <w:r w:rsidRPr="00BB0D3F">
        <w:rPr>
          <w:rFonts w:ascii="Arial" w:eastAsia="Arial" w:hAnsi="Arial" w:cs="Arial"/>
        </w:rPr>
        <w:t xml:space="preserve"> &amp; Bauer (2000) note, the premise of a narrative interview is to avoid the question-and-answer technique often utilised within interviews, resulting in the interviewee controlling the direction of the interview. To achieve this, I allowed participants to start their narrative wherever they felt was appropriate. However, as </w:t>
      </w:r>
      <w:proofErr w:type="spellStart"/>
      <w:r w:rsidRPr="00BB0D3F">
        <w:rPr>
          <w:rFonts w:ascii="Arial" w:eastAsia="Arial" w:hAnsi="Arial" w:cs="Arial"/>
        </w:rPr>
        <w:t>Jovchelovitch</w:t>
      </w:r>
      <w:proofErr w:type="spellEnd"/>
      <w:r w:rsidRPr="00BB0D3F">
        <w:rPr>
          <w:rFonts w:ascii="Arial" w:eastAsia="Arial" w:hAnsi="Arial" w:cs="Arial"/>
        </w:rPr>
        <w:t xml:space="preserve"> &amp; Bauer (2000) state, participants often follow the ‘rules’ of storytelling, such as sharing their narrative in a typically chronological order, which was something I noted, particularly within James’ interview. This may also have been influenced by the proposed use of timelines. </w:t>
      </w:r>
    </w:p>
    <w:p w14:paraId="76A4BDC3" w14:textId="5847908C" w:rsidR="00242347" w:rsidRPr="00BB0D3F" w:rsidRDefault="00B814C5" w:rsidP="00132166">
      <w:pPr>
        <w:spacing w:line="480" w:lineRule="auto"/>
        <w:rPr>
          <w:rFonts w:ascii="Arial" w:eastAsia="Arial" w:hAnsi="Arial" w:cs="Arial"/>
        </w:rPr>
      </w:pPr>
      <w:proofErr w:type="spellStart"/>
      <w:r w:rsidRPr="00BB0D3F">
        <w:rPr>
          <w:rFonts w:ascii="Arial" w:eastAsia="Arial" w:hAnsi="Arial" w:cs="Arial"/>
        </w:rPr>
        <w:t>Jochelovitch</w:t>
      </w:r>
      <w:proofErr w:type="spellEnd"/>
      <w:r w:rsidRPr="00BB0D3F">
        <w:rPr>
          <w:rFonts w:ascii="Arial" w:eastAsia="Arial" w:hAnsi="Arial" w:cs="Arial"/>
        </w:rPr>
        <w:t xml:space="preserve"> and Bauer (2000) suggest that the main narration should not be interrupted. Instead, notes should be taken so that the researcher can eventually return to aspects of the stories shared using the wording voiced by the participant. This was explained at the start of the interviews so that participants did not feel uncomfortable at my lack of follow-up questions initially. However, I chose not to listen completely without interruption as this felt unnatural and uncomfortable, given such an emotive narrative was being shared for a prolonged period. I decided, therefore, to respond and ask some questions in-the-moment. This aligns with my view of the interview as an inevitable co-construction. </w:t>
      </w:r>
    </w:p>
    <w:p w14:paraId="2910D921" w14:textId="77777777" w:rsidR="00242347" w:rsidRPr="00BB0D3F" w:rsidRDefault="00B814C5" w:rsidP="00E207F9">
      <w:pPr>
        <w:pStyle w:val="Heading3"/>
        <w:spacing w:line="480" w:lineRule="auto"/>
        <w:rPr>
          <w:rFonts w:ascii="Arial" w:eastAsia="Arial" w:hAnsi="Arial" w:cs="Arial"/>
          <w:b/>
          <w:bCs/>
          <w:i/>
          <w:iCs/>
          <w:color w:val="000000"/>
          <w:sz w:val="22"/>
          <w:szCs w:val="22"/>
        </w:rPr>
      </w:pPr>
      <w:bookmarkStart w:id="35" w:name="_Toc192795616"/>
      <w:r w:rsidRPr="00BB0D3F">
        <w:rPr>
          <w:rFonts w:ascii="Arial" w:eastAsia="Arial" w:hAnsi="Arial" w:cs="Arial"/>
          <w:b/>
          <w:bCs/>
          <w:i/>
          <w:iCs/>
          <w:color w:val="000000"/>
          <w:sz w:val="22"/>
          <w:szCs w:val="22"/>
        </w:rPr>
        <w:lastRenderedPageBreak/>
        <w:t>3.7.3 Transcript Reviews</w:t>
      </w:r>
      <w:bookmarkEnd w:id="35"/>
    </w:p>
    <w:p w14:paraId="06668110" w14:textId="4602D551" w:rsidR="00242347" w:rsidRPr="00BB0D3F" w:rsidRDefault="00B814C5" w:rsidP="00132166">
      <w:pPr>
        <w:spacing w:line="480" w:lineRule="auto"/>
        <w:rPr>
          <w:rFonts w:ascii="Arial" w:eastAsia="Arial" w:hAnsi="Arial" w:cs="Arial"/>
        </w:rPr>
      </w:pPr>
      <w:r w:rsidRPr="00BB0D3F">
        <w:rPr>
          <w:rFonts w:ascii="Arial" w:eastAsia="Arial" w:hAnsi="Arial" w:cs="Arial"/>
        </w:rPr>
        <w:t>During the ethics application process, I considered that due to the mainly unstructured nature of the narrative interview, it may not be possible to fully prepare participants for where the interview may lead, which could result in participants sharing information they would not like publishing. I was conscious that participants were discussing their child’s experiences and how they felt about them, and whilst the young person gave consent for their participation, I did not wish to publish information which the participant did not feel comfortable about, or any information that may have a negative impact upon their relationship with their child. Therefore, I gave participants the opportunity to read the</w:t>
      </w:r>
      <w:r w:rsidR="009C3E0A" w:rsidRPr="00BB0D3F">
        <w:rPr>
          <w:rFonts w:ascii="Arial" w:eastAsia="Arial" w:hAnsi="Arial" w:cs="Arial"/>
        </w:rPr>
        <w:t>ir</w:t>
      </w:r>
      <w:r w:rsidRPr="00BB0D3F">
        <w:rPr>
          <w:rFonts w:ascii="Arial" w:eastAsia="Arial" w:hAnsi="Arial" w:cs="Arial"/>
        </w:rPr>
        <w:t xml:space="preserve"> transcript </w:t>
      </w:r>
      <w:r w:rsidR="00A92C0A" w:rsidRPr="00BB0D3F">
        <w:rPr>
          <w:rFonts w:ascii="Arial" w:eastAsia="Arial" w:hAnsi="Arial" w:cs="Arial"/>
        </w:rPr>
        <w:t>to</w:t>
      </w:r>
      <w:r w:rsidRPr="00BB0D3F">
        <w:rPr>
          <w:rFonts w:ascii="Arial" w:eastAsia="Arial" w:hAnsi="Arial" w:cs="Arial"/>
        </w:rPr>
        <w:t xml:space="preserve"> identify any information that they wished to be redacted from the published transcript. As Rowlands (2021) highlights, sharing the transcript increases the agency of the participants and aims to reduce the imbalance in power by enabling participants to feel more in control of their story being shared. However, I also acknowledge that this may be another demand placed on the participants (Goldblatt et al., 2011), and their story could also be emotive to read (Birt et al., 2016). Therefore, I ensured that this was fully explained and that participants could choose not to engage in this process. After reading his transcript, James did not feel any further information needed to be removed or changed. Bella chose not to read her transcript before it was analysed.</w:t>
      </w:r>
    </w:p>
    <w:p w14:paraId="2571ED86" w14:textId="77777777" w:rsidR="00242347" w:rsidRPr="00BB0D3F" w:rsidRDefault="00B814C5" w:rsidP="00E207F9">
      <w:pPr>
        <w:pStyle w:val="Heading3"/>
        <w:spacing w:line="480" w:lineRule="auto"/>
        <w:rPr>
          <w:rFonts w:ascii="Arial" w:eastAsia="Arial" w:hAnsi="Arial" w:cs="Arial"/>
          <w:b/>
          <w:bCs/>
          <w:i/>
          <w:iCs/>
          <w:color w:val="000000"/>
          <w:sz w:val="22"/>
          <w:szCs w:val="22"/>
        </w:rPr>
      </w:pPr>
      <w:bookmarkStart w:id="36" w:name="_Toc192795617"/>
      <w:r w:rsidRPr="00BB0D3F">
        <w:rPr>
          <w:rFonts w:ascii="Arial" w:eastAsia="Arial" w:hAnsi="Arial" w:cs="Arial"/>
          <w:b/>
          <w:bCs/>
          <w:i/>
          <w:iCs/>
          <w:color w:val="000000"/>
          <w:sz w:val="22"/>
          <w:szCs w:val="22"/>
        </w:rPr>
        <w:t>3.7.4 Member Reflections</w:t>
      </w:r>
      <w:bookmarkEnd w:id="36"/>
    </w:p>
    <w:p w14:paraId="1EB1F5B0" w14:textId="316F4479" w:rsidR="00242347" w:rsidRPr="00BB0D3F" w:rsidRDefault="00B814C5" w:rsidP="00132166">
      <w:pPr>
        <w:spacing w:line="480" w:lineRule="auto"/>
        <w:rPr>
          <w:rFonts w:ascii="Arial" w:eastAsia="Arial" w:hAnsi="Arial" w:cs="Arial"/>
        </w:rPr>
      </w:pPr>
      <w:r w:rsidRPr="00BB0D3F">
        <w:rPr>
          <w:rFonts w:ascii="Arial" w:eastAsia="Arial" w:hAnsi="Arial" w:cs="Arial"/>
        </w:rPr>
        <w:t xml:space="preserve">As I am likely to have different views to the participants </w:t>
      </w:r>
      <w:proofErr w:type="gramStart"/>
      <w:r w:rsidRPr="00BB0D3F">
        <w:rPr>
          <w:rFonts w:ascii="Arial" w:eastAsia="Arial" w:hAnsi="Arial" w:cs="Arial"/>
        </w:rPr>
        <w:t>with regard to</w:t>
      </w:r>
      <w:proofErr w:type="gramEnd"/>
      <w:r w:rsidRPr="00BB0D3F">
        <w:rPr>
          <w:rFonts w:ascii="Arial" w:eastAsia="Arial" w:hAnsi="Arial" w:cs="Arial"/>
        </w:rPr>
        <w:t xml:space="preserve"> the interpretation of the narratives shared, I wished to provide an opportunity for them to engage in </w:t>
      </w:r>
      <w:r w:rsidRPr="00BB0D3F">
        <w:rPr>
          <w:rFonts w:ascii="Arial" w:eastAsia="Arial" w:hAnsi="Arial" w:cs="Arial"/>
          <w:i/>
        </w:rPr>
        <w:t>member reflections</w:t>
      </w:r>
      <w:r w:rsidRPr="00BB0D3F">
        <w:rPr>
          <w:rFonts w:ascii="Arial" w:eastAsia="Arial" w:hAnsi="Arial" w:cs="Arial"/>
        </w:rPr>
        <w:t xml:space="preserve"> where I would share my analysis with participants to seek their views. Smith and McGannon (2018) suggest that member reflections are a way to “explore </w:t>
      </w:r>
      <w:r w:rsidRPr="00BB0D3F">
        <w:rPr>
          <w:rFonts w:ascii="Arial" w:eastAsia="Arial" w:hAnsi="Arial" w:cs="Arial"/>
          <w:i/>
        </w:rPr>
        <w:t>with</w:t>
      </w:r>
      <w:r w:rsidRPr="00BB0D3F">
        <w:rPr>
          <w:rFonts w:ascii="Arial" w:eastAsia="Arial" w:hAnsi="Arial" w:cs="Arial"/>
        </w:rPr>
        <w:t xml:space="preserve"> participants the existence of contradictions and differences in knowing” (p.108). Everard et al. (2023) argue that this process furthers the co-construction of the narratives, can enhance the robustness of the understandings shared and generate further insight into participants' narratives. </w:t>
      </w:r>
    </w:p>
    <w:p w14:paraId="2C2B29C5" w14:textId="7AC9953A" w:rsidR="00242347" w:rsidRPr="00BB0D3F" w:rsidRDefault="00B814C5" w:rsidP="00132166">
      <w:pPr>
        <w:spacing w:line="480" w:lineRule="auto"/>
        <w:rPr>
          <w:rFonts w:ascii="Arial" w:eastAsia="Arial" w:hAnsi="Arial" w:cs="Arial"/>
        </w:rPr>
      </w:pPr>
      <w:r w:rsidRPr="00BB0D3F">
        <w:rPr>
          <w:rFonts w:ascii="Arial" w:eastAsia="Arial" w:hAnsi="Arial" w:cs="Arial"/>
        </w:rPr>
        <w:lastRenderedPageBreak/>
        <w:t>My participants were given the choice whether to engage in this process to promote their agency (discussed within section 3.7.3). James chose to engage in member reflections via a phone call</w:t>
      </w:r>
      <w:r w:rsidR="00250AD2" w:rsidRPr="00BB0D3F">
        <w:rPr>
          <w:rFonts w:ascii="Arial" w:eastAsia="Arial" w:hAnsi="Arial" w:cs="Arial"/>
        </w:rPr>
        <w:t xml:space="preserve"> and</w:t>
      </w:r>
      <w:r w:rsidRPr="00BB0D3F">
        <w:rPr>
          <w:rFonts w:ascii="Arial" w:eastAsia="Arial" w:hAnsi="Arial" w:cs="Arial"/>
        </w:rPr>
        <w:t xml:space="preserve"> Bella did not choose to engage in this process. Due to time constraints, and because I acknowledge that my analysis is a subjective process, I have not edited my analysis based on James’ feedback. That this would be the case was shared with participants prior to the research (Appendix A). However, further reflections generated </w:t>
      </w:r>
      <w:proofErr w:type="gramStart"/>
      <w:r w:rsidRPr="00BB0D3F">
        <w:rPr>
          <w:rFonts w:ascii="Arial" w:eastAsia="Arial" w:hAnsi="Arial" w:cs="Arial"/>
        </w:rPr>
        <w:t>as a result of</w:t>
      </w:r>
      <w:proofErr w:type="gramEnd"/>
      <w:r w:rsidRPr="00BB0D3F">
        <w:rPr>
          <w:rFonts w:ascii="Arial" w:eastAsia="Arial" w:hAnsi="Arial" w:cs="Arial"/>
        </w:rPr>
        <w:t xml:space="preserve"> gathering James’ reflections are included in section 4.3.5.</w:t>
      </w:r>
    </w:p>
    <w:p w14:paraId="0EEE3353" w14:textId="77777777" w:rsidR="00242347" w:rsidRPr="00BB0D3F" w:rsidRDefault="00B814C5" w:rsidP="00132166">
      <w:pPr>
        <w:pStyle w:val="Heading2"/>
        <w:spacing w:line="480" w:lineRule="auto"/>
        <w:rPr>
          <w:rFonts w:ascii="Arial" w:eastAsia="Arial" w:hAnsi="Arial" w:cs="Arial"/>
          <w:b/>
          <w:bCs/>
          <w:color w:val="000000"/>
          <w:sz w:val="22"/>
          <w:szCs w:val="22"/>
        </w:rPr>
      </w:pPr>
      <w:bookmarkStart w:id="37" w:name="_Toc192795618"/>
      <w:r w:rsidRPr="00BB0D3F">
        <w:rPr>
          <w:rFonts w:ascii="Arial" w:eastAsia="Arial" w:hAnsi="Arial" w:cs="Arial"/>
          <w:b/>
          <w:bCs/>
          <w:color w:val="000000"/>
          <w:sz w:val="22"/>
          <w:szCs w:val="22"/>
        </w:rPr>
        <w:t>3.8 Transcription Process</w:t>
      </w:r>
      <w:bookmarkEnd w:id="37"/>
    </w:p>
    <w:p w14:paraId="6333B8F0" w14:textId="77777777" w:rsidR="00242347" w:rsidRPr="00BB0D3F" w:rsidRDefault="00B814C5" w:rsidP="00132166">
      <w:pPr>
        <w:spacing w:line="480" w:lineRule="auto"/>
        <w:rPr>
          <w:rFonts w:ascii="Arial" w:eastAsia="Arial" w:hAnsi="Arial" w:cs="Arial"/>
        </w:rPr>
      </w:pPr>
      <w:r w:rsidRPr="00BB0D3F">
        <w:rPr>
          <w:rFonts w:ascii="Arial" w:eastAsia="Arial" w:hAnsi="Arial" w:cs="Arial"/>
        </w:rPr>
        <w:t xml:space="preserve">I recorded the interviews using a </w:t>
      </w:r>
      <w:proofErr w:type="spellStart"/>
      <w:r w:rsidRPr="00BB0D3F">
        <w:rPr>
          <w:rFonts w:ascii="Arial" w:eastAsia="Arial" w:hAnsi="Arial" w:cs="Arial"/>
        </w:rPr>
        <w:t>dictaphone</w:t>
      </w:r>
      <w:proofErr w:type="spellEnd"/>
      <w:r w:rsidRPr="00BB0D3F">
        <w:rPr>
          <w:rFonts w:ascii="Arial" w:eastAsia="Arial" w:hAnsi="Arial" w:cs="Arial"/>
        </w:rPr>
        <w:t>. The recordings were deleted once transcribed and anonymised. Due to my belief that the interviews are a co-construction (</w:t>
      </w:r>
      <w:proofErr w:type="spellStart"/>
      <w:r w:rsidRPr="00BB0D3F">
        <w:rPr>
          <w:rFonts w:ascii="Arial" w:eastAsia="Arial" w:hAnsi="Arial" w:cs="Arial"/>
        </w:rPr>
        <w:t>Riessman</w:t>
      </w:r>
      <w:proofErr w:type="spellEnd"/>
      <w:r w:rsidRPr="00BB0D3F">
        <w:rPr>
          <w:rFonts w:ascii="Arial" w:eastAsia="Arial" w:hAnsi="Arial" w:cs="Arial"/>
        </w:rPr>
        <w:t xml:space="preserve">, 2005), I have included my spoken words as well as the words of my participants. I have also ensured that each transcript is verbatim/denaturalised; this means all non-lexical expressions (for example, </w:t>
      </w:r>
      <w:r w:rsidRPr="00BB0D3F">
        <w:rPr>
          <w:rFonts w:ascii="Arial" w:eastAsia="Arial" w:hAnsi="Arial" w:cs="Arial"/>
          <w:i/>
        </w:rPr>
        <w:t xml:space="preserve">err </w:t>
      </w:r>
      <w:r w:rsidRPr="00BB0D3F">
        <w:rPr>
          <w:rFonts w:ascii="Arial" w:eastAsia="Arial" w:hAnsi="Arial" w:cs="Arial"/>
        </w:rPr>
        <w:t xml:space="preserve">or </w:t>
      </w:r>
      <w:proofErr w:type="spellStart"/>
      <w:r w:rsidRPr="00BB0D3F">
        <w:rPr>
          <w:rFonts w:ascii="Arial" w:eastAsia="Arial" w:hAnsi="Arial" w:cs="Arial"/>
          <w:i/>
        </w:rPr>
        <w:t>mhmm</w:t>
      </w:r>
      <w:proofErr w:type="spellEnd"/>
      <w:r w:rsidRPr="00BB0D3F">
        <w:rPr>
          <w:rFonts w:ascii="Arial" w:eastAsia="Arial" w:hAnsi="Arial" w:cs="Arial"/>
        </w:rPr>
        <w:t xml:space="preserve">) are included, as well as repeated words or errors (Bucholtz, 2000). I have also chosen to include non-verbal cues such as laughter, which can also communicate meaning (McMullin, 2023). </w:t>
      </w:r>
    </w:p>
    <w:p w14:paraId="524ABB75" w14:textId="77777777" w:rsidR="00242347" w:rsidRPr="00BB0D3F" w:rsidRDefault="00B814C5" w:rsidP="00132166">
      <w:pPr>
        <w:spacing w:line="480" w:lineRule="auto"/>
        <w:rPr>
          <w:rFonts w:ascii="Arial" w:eastAsia="Arial" w:hAnsi="Arial" w:cs="Arial"/>
        </w:rPr>
      </w:pPr>
      <w:r w:rsidRPr="00BB0D3F">
        <w:rPr>
          <w:rFonts w:ascii="Arial" w:eastAsia="Arial" w:hAnsi="Arial" w:cs="Arial"/>
        </w:rPr>
        <w:t>I did not use transcription software as I felt that listening to the interviews whilst transcribing supported a deeper reflection upon the interview and narratives shared. It allowed me to hear cues within audio recordings such as tone of voice and pauses that I would not have noticed purely from the written words, aiding a more reflexive analysis (</w:t>
      </w:r>
      <w:proofErr w:type="spellStart"/>
      <w:r w:rsidRPr="00BB0D3F">
        <w:rPr>
          <w:rFonts w:ascii="Arial" w:eastAsia="Arial" w:hAnsi="Arial" w:cs="Arial"/>
        </w:rPr>
        <w:t>Nasheeda</w:t>
      </w:r>
      <w:proofErr w:type="spellEnd"/>
      <w:r w:rsidRPr="00BB0D3F">
        <w:rPr>
          <w:rFonts w:ascii="Arial" w:eastAsia="Arial" w:hAnsi="Arial" w:cs="Arial"/>
        </w:rPr>
        <w:t xml:space="preserve"> et al., 2019).</w:t>
      </w:r>
    </w:p>
    <w:p w14:paraId="18066367" w14:textId="77777777" w:rsidR="00242347" w:rsidRPr="00BB0D3F" w:rsidRDefault="00B814C5" w:rsidP="00132166">
      <w:pPr>
        <w:pStyle w:val="Heading2"/>
        <w:spacing w:line="480" w:lineRule="auto"/>
        <w:rPr>
          <w:rFonts w:ascii="Arial" w:eastAsia="Arial" w:hAnsi="Arial" w:cs="Arial"/>
          <w:b/>
          <w:bCs/>
          <w:color w:val="000000"/>
          <w:sz w:val="22"/>
          <w:szCs w:val="22"/>
        </w:rPr>
      </w:pPr>
      <w:bookmarkStart w:id="38" w:name="_Toc192795619"/>
      <w:r w:rsidRPr="00BB0D3F">
        <w:rPr>
          <w:rFonts w:ascii="Arial" w:eastAsia="Arial" w:hAnsi="Arial" w:cs="Arial"/>
          <w:b/>
          <w:bCs/>
          <w:color w:val="000000"/>
          <w:sz w:val="22"/>
          <w:szCs w:val="22"/>
        </w:rPr>
        <w:t>3.9 Narrative Orientated Inquiry</w:t>
      </w:r>
      <w:bookmarkEnd w:id="38"/>
    </w:p>
    <w:p w14:paraId="48202F79" w14:textId="7AA9B0BF" w:rsidR="00242347" w:rsidRPr="00BB0D3F" w:rsidRDefault="00B814C5" w:rsidP="00132166">
      <w:pPr>
        <w:spacing w:after="0" w:line="480" w:lineRule="auto"/>
        <w:rPr>
          <w:rFonts w:ascii="Arial" w:eastAsia="Arial" w:hAnsi="Arial" w:cs="Arial"/>
        </w:rPr>
      </w:pPr>
      <w:r w:rsidRPr="00BB0D3F">
        <w:rPr>
          <w:rFonts w:ascii="Arial" w:eastAsia="Arial" w:hAnsi="Arial" w:cs="Arial"/>
        </w:rPr>
        <w:t>After considering my research questions (section 2.5.1)</w:t>
      </w:r>
      <w:r w:rsidR="00D74522" w:rsidRPr="00BB0D3F">
        <w:rPr>
          <w:rFonts w:ascii="Arial" w:eastAsia="Arial" w:hAnsi="Arial" w:cs="Arial"/>
        </w:rPr>
        <w:t>,</w:t>
      </w:r>
      <w:r w:rsidRPr="00BB0D3F">
        <w:rPr>
          <w:rFonts w:ascii="Arial" w:eastAsia="Arial" w:hAnsi="Arial" w:cs="Arial"/>
        </w:rPr>
        <w:t xml:space="preserve"> within my analysis of the interviews I wished to identify themes within each narrative to consider what it is that supported the participant, their family and their child during their ESNA journey. However, I also wished to go deeper and explore </w:t>
      </w:r>
      <w:r w:rsidRPr="00BB0D3F">
        <w:rPr>
          <w:rFonts w:ascii="Arial" w:eastAsia="Arial" w:hAnsi="Arial" w:cs="Arial"/>
          <w:i/>
        </w:rPr>
        <w:t xml:space="preserve">how </w:t>
      </w:r>
      <w:r w:rsidRPr="00BB0D3F">
        <w:rPr>
          <w:rFonts w:ascii="Arial" w:eastAsia="Arial" w:hAnsi="Arial" w:cs="Arial"/>
        </w:rPr>
        <w:t xml:space="preserve">the narrative was shared </w:t>
      </w:r>
      <w:proofErr w:type="gramStart"/>
      <w:r w:rsidRPr="00BB0D3F">
        <w:rPr>
          <w:rFonts w:ascii="Arial" w:eastAsia="Arial" w:hAnsi="Arial" w:cs="Arial"/>
        </w:rPr>
        <w:t>in order to</w:t>
      </w:r>
      <w:proofErr w:type="gramEnd"/>
      <w:r w:rsidRPr="00BB0D3F">
        <w:rPr>
          <w:rFonts w:ascii="Arial" w:eastAsia="Arial" w:hAnsi="Arial" w:cs="Arial"/>
        </w:rPr>
        <w:t xml:space="preserve"> illuminate further insights into how the participants may have experienced their child’s ESNA.</w:t>
      </w:r>
    </w:p>
    <w:p w14:paraId="15CA129F" w14:textId="77777777" w:rsidR="00242347" w:rsidRPr="00BB0D3F" w:rsidRDefault="00B814C5" w:rsidP="00132166">
      <w:pPr>
        <w:spacing w:before="240" w:after="240" w:line="480" w:lineRule="auto"/>
        <w:rPr>
          <w:rFonts w:ascii="Arial" w:eastAsia="Arial" w:hAnsi="Arial" w:cs="Arial"/>
        </w:rPr>
      </w:pPr>
      <w:r w:rsidRPr="00BB0D3F">
        <w:rPr>
          <w:rFonts w:ascii="Arial" w:eastAsia="Arial" w:hAnsi="Arial" w:cs="Arial"/>
        </w:rPr>
        <w:lastRenderedPageBreak/>
        <w:t xml:space="preserve">Narrative analysis can be highly flexible and a range of approaches can be used, which means that there is a lack of consensus regarding defining features and the specific procedures that should be used by researchers (Andrews, 2021). As I am new to narrative research, I explored models of narrative analysis that would provide a structure to my analysis but also offer flexibility where needed to answer my research questions. I decided to use the Narrative Orientated Inquiry (NOI) model initially proposed by Hiles and </w:t>
      </w:r>
      <w:proofErr w:type="spellStart"/>
      <w:r w:rsidRPr="00BB0D3F">
        <w:rPr>
          <w:rFonts w:ascii="Arial" w:eastAsia="Arial" w:hAnsi="Arial" w:cs="Arial"/>
        </w:rPr>
        <w:t>Cermák</w:t>
      </w:r>
      <w:proofErr w:type="spellEnd"/>
      <w:r w:rsidRPr="00BB0D3F">
        <w:rPr>
          <w:rFonts w:ascii="Arial" w:eastAsia="Arial" w:hAnsi="Arial" w:cs="Arial"/>
        </w:rPr>
        <w:t xml:space="preserve"> (2008). An underlying belief of NOI is that narratives organise “material events and human actions into sequential structures coded spatially and temporally, while adding colour and emphasis that further codes human concerns and perspectives” (p. 161, Hiles et al., 2017). The NOI model aims to explore such features whilst providing researchers with the autonomy to use analytical approaches that are appropriate to their narrative research. NOI is a model that has been developed by bringing together the work of many pioneers within the field of Narrative methods, such as Mishler (1986), Lieblich et al. (1998), </w:t>
      </w:r>
      <w:proofErr w:type="spellStart"/>
      <w:r w:rsidRPr="00BB0D3F">
        <w:rPr>
          <w:rFonts w:ascii="Arial" w:eastAsia="Arial" w:hAnsi="Arial" w:cs="Arial"/>
        </w:rPr>
        <w:t>Riessman</w:t>
      </w:r>
      <w:proofErr w:type="spellEnd"/>
      <w:r w:rsidRPr="00BB0D3F">
        <w:rPr>
          <w:rFonts w:ascii="Arial" w:eastAsia="Arial" w:hAnsi="Arial" w:cs="Arial"/>
        </w:rPr>
        <w:t xml:space="preserve"> (1993) and Emerson and Frosh (2004), amongst several others, as outlined within Hiles and </w:t>
      </w:r>
      <w:proofErr w:type="spellStart"/>
      <w:r w:rsidRPr="00BB0D3F">
        <w:rPr>
          <w:rFonts w:ascii="Arial" w:eastAsia="Arial" w:hAnsi="Arial" w:cs="Arial"/>
        </w:rPr>
        <w:t>Cermák</w:t>
      </w:r>
      <w:proofErr w:type="spellEnd"/>
      <w:r w:rsidRPr="00BB0D3F">
        <w:rPr>
          <w:rFonts w:ascii="Arial" w:eastAsia="Arial" w:hAnsi="Arial" w:cs="Arial"/>
        </w:rPr>
        <w:t xml:space="preserve"> (2008).</w:t>
      </w:r>
    </w:p>
    <w:p w14:paraId="04391331" w14:textId="6CBBA6D6" w:rsidR="00242347" w:rsidRPr="00BB0D3F" w:rsidRDefault="00B814C5" w:rsidP="00132166">
      <w:pPr>
        <w:spacing w:before="240" w:after="240" w:line="480" w:lineRule="auto"/>
        <w:rPr>
          <w:rFonts w:ascii="Arial" w:eastAsia="Arial" w:hAnsi="Arial" w:cs="Arial"/>
        </w:rPr>
      </w:pPr>
      <w:r w:rsidRPr="00BB0D3F">
        <w:rPr>
          <w:rFonts w:ascii="Arial" w:eastAsia="Arial" w:hAnsi="Arial" w:cs="Arial"/>
        </w:rPr>
        <w:t xml:space="preserve">The NOI model (Hiles et al, 2017) is outlined in Figure </w:t>
      </w:r>
      <w:r w:rsidR="00116485" w:rsidRPr="00BB0D3F">
        <w:rPr>
          <w:rFonts w:ascii="Arial" w:eastAsia="Arial" w:hAnsi="Arial" w:cs="Arial"/>
        </w:rPr>
        <w:t>3</w:t>
      </w:r>
      <w:r w:rsidRPr="00BB0D3F">
        <w:rPr>
          <w:rFonts w:ascii="Arial" w:eastAsia="Arial" w:hAnsi="Arial" w:cs="Arial"/>
        </w:rPr>
        <w:t xml:space="preserve">. It is noted that whilst the model has primarily stayed the same since it was developed by Hiles and </w:t>
      </w:r>
      <w:proofErr w:type="spellStart"/>
      <w:r w:rsidRPr="00BB0D3F">
        <w:rPr>
          <w:rFonts w:ascii="Arial" w:eastAsia="Arial" w:hAnsi="Arial" w:cs="Arial"/>
        </w:rPr>
        <w:t>Cermák</w:t>
      </w:r>
      <w:proofErr w:type="spellEnd"/>
      <w:r w:rsidRPr="00BB0D3F">
        <w:rPr>
          <w:rFonts w:ascii="Arial" w:eastAsia="Arial" w:hAnsi="Arial" w:cs="Arial"/>
        </w:rPr>
        <w:t xml:space="preserve"> in 2008, ideas for which analytical approaches can be utilised during analysis have increased within their adapted explanatory diagram.</w:t>
      </w:r>
    </w:p>
    <w:p w14:paraId="1CA1DF79" w14:textId="77777777" w:rsidR="00242347" w:rsidRPr="00BB0D3F" w:rsidRDefault="00B814C5" w:rsidP="00132166">
      <w:pPr>
        <w:spacing w:before="240" w:after="240" w:line="480" w:lineRule="auto"/>
        <w:jc w:val="center"/>
        <w:rPr>
          <w:rFonts w:ascii="Arial" w:eastAsia="Arial" w:hAnsi="Arial" w:cs="Arial"/>
        </w:rPr>
      </w:pPr>
      <w:r w:rsidRPr="00BB0D3F">
        <w:rPr>
          <w:rFonts w:ascii="Arial" w:eastAsia="Arial" w:hAnsi="Arial" w:cs="Arial"/>
          <w:noProof/>
        </w:rPr>
        <w:lastRenderedPageBreak/>
        <w:drawing>
          <wp:inline distT="114300" distB="114300" distL="114300" distR="114300" wp14:anchorId="4BFF6AB9" wp14:editId="20AE0BE8">
            <wp:extent cx="3471439" cy="5830037"/>
            <wp:effectExtent l="0" t="0" r="0" b="0"/>
            <wp:docPr id="2108112862" name="image48.png" descr="A diagram of a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8.png" descr="A diagram of a text&#10;&#10;Description automatically generated"/>
                    <pic:cNvPicPr preferRelativeResize="0"/>
                  </pic:nvPicPr>
                  <pic:blipFill>
                    <a:blip r:embed="rId12"/>
                    <a:srcRect/>
                    <a:stretch>
                      <a:fillRect/>
                    </a:stretch>
                  </pic:blipFill>
                  <pic:spPr>
                    <a:xfrm>
                      <a:off x="0" y="0"/>
                      <a:ext cx="3471439" cy="5830037"/>
                    </a:xfrm>
                    <a:prstGeom prst="rect">
                      <a:avLst/>
                    </a:prstGeom>
                    <a:ln/>
                  </pic:spPr>
                </pic:pic>
              </a:graphicData>
            </a:graphic>
          </wp:inline>
        </w:drawing>
      </w:r>
    </w:p>
    <w:p w14:paraId="0906DFEE" w14:textId="71C1EEC9" w:rsidR="00242347" w:rsidRPr="00BB0D3F" w:rsidRDefault="00B814C5" w:rsidP="00132166">
      <w:pPr>
        <w:spacing w:before="240" w:after="240" w:line="480" w:lineRule="auto"/>
        <w:jc w:val="center"/>
        <w:rPr>
          <w:rFonts w:ascii="Arial" w:eastAsia="Arial" w:hAnsi="Arial" w:cs="Arial"/>
          <w:i/>
        </w:rPr>
      </w:pPr>
      <w:r w:rsidRPr="00BB0D3F">
        <w:rPr>
          <w:rFonts w:ascii="Arial" w:eastAsia="Arial" w:hAnsi="Arial" w:cs="Arial"/>
          <w:i/>
        </w:rPr>
        <w:t>Figure</w:t>
      </w:r>
      <w:r w:rsidR="00116485" w:rsidRPr="00BB0D3F">
        <w:rPr>
          <w:rFonts w:ascii="Arial" w:eastAsia="Arial" w:hAnsi="Arial" w:cs="Arial"/>
          <w:i/>
        </w:rPr>
        <w:t xml:space="preserve"> 3</w:t>
      </w:r>
      <w:r w:rsidRPr="00BB0D3F">
        <w:rPr>
          <w:rFonts w:ascii="Arial" w:eastAsia="Arial" w:hAnsi="Arial" w:cs="Arial"/>
          <w:i/>
        </w:rPr>
        <w:t>: The NOI model (Hiles et al., 2017)</w:t>
      </w:r>
    </w:p>
    <w:p w14:paraId="67C95F10" w14:textId="77777777" w:rsidR="00242347" w:rsidRPr="00BB0D3F" w:rsidRDefault="00B814C5" w:rsidP="00132166">
      <w:pPr>
        <w:spacing w:before="240" w:after="240" w:line="480" w:lineRule="auto"/>
        <w:rPr>
          <w:rFonts w:ascii="Arial" w:eastAsia="Arial" w:hAnsi="Arial" w:cs="Arial"/>
        </w:rPr>
      </w:pPr>
      <w:r w:rsidRPr="00BB0D3F">
        <w:rPr>
          <w:rFonts w:ascii="Arial" w:eastAsia="Arial" w:hAnsi="Arial" w:cs="Arial"/>
        </w:rPr>
        <w:t xml:space="preserve">As highlighted already, other than the two interview questions stated, I did not create a more explicit interview guide as I wished for the direction of the interviews to be flexible depending on what the participants wished to share. Following the interview, I then created raw transcripts before adapting them to create working transcripts, as recommended by Hiles and </w:t>
      </w:r>
      <w:proofErr w:type="spellStart"/>
      <w:r w:rsidRPr="00BB0D3F">
        <w:rPr>
          <w:rFonts w:ascii="Arial" w:eastAsia="Arial" w:hAnsi="Arial" w:cs="Arial"/>
        </w:rPr>
        <w:t>Cermák</w:t>
      </w:r>
      <w:proofErr w:type="spellEnd"/>
      <w:r w:rsidRPr="00BB0D3F">
        <w:rPr>
          <w:rFonts w:ascii="Arial" w:eastAsia="Arial" w:hAnsi="Arial" w:cs="Arial"/>
        </w:rPr>
        <w:t xml:space="preserve"> (2008). </w:t>
      </w:r>
    </w:p>
    <w:p w14:paraId="3350CC18" w14:textId="77777777" w:rsidR="00242347" w:rsidRPr="00BB0D3F" w:rsidRDefault="00B814C5" w:rsidP="00E207F9">
      <w:pPr>
        <w:pStyle w:val="Heading3"/>
        <w:spacing w:line="480" w:lineRule="auto"/>
        <w:rPr>
          <w:rFonts w:ascii="Arial" w:eastAsia="Arial" w:hAnsi="Arial" w:cs="Arial"/>
          <w:b/>
          <w:bCs/>
          <w:i/>
          <w:iCs/>
          <w:color w:val="000000"/>
          <w:sz w:val="22"/>
          <w:szCs w:val="22"/>
        </w:rPr>
      </w:pPr>
      <w:bookmarkStart w:id="39" w:name="_Toc192795620"/>
      <w:r w:rsidRPr="00BB0D3F">
        <w:rPr>
          <w:rFonts w:ascii="Arial" w:eastAsia="Arial" w:hAnsi="Arial" w:cs="Arial"/>
          <w:b/>
          <w:bCs/>
          <w:i/>
          <w:iCs/>
          <w:color w:val="000000"/>
          <w:sz w:val="22"/>
          <w:szCs w:val="22"/>
        </w:rPr>
        <w:lastRenderedPageBreak/>
        <w:t>3.9.1 Creating the Working Transcript</w:t>
      </w:r>
      <w:bookmarkEnd w:id="39"/>
      <w:r w:rsidRPr="00BB0D3F">
        <w:rPr>
          <w:rFonts w:ascii="Arial" w:eastAsia="Arial" w:hAnsi="Arial" w:cs="Arial"/>
          <w:b/>
          <w:bCs/>
          <w:i/>
          <w:iCs/>
          <w:color w:val="000000"/>
          <w:sz w:val="22"/>
          <w:szCs w:val="22"/>
        </w:rPr>
        <w:t xml:space="preserve"> </w:t>
      </w:r>
    </w:p>
    <w:p w14:paraId="3DB2820C" w14:textId="435C958D" w:rsidR="00242347" w:rsidRPr="00BB0D3F" w:rsidRDefault="00B814C5" w:rsidP="00132166">
      <w:pPr>
        <w:spacing w:before="240" w:after="240" w:line="480" w:lineRule="auto"/>
        <w:rPr>
          <w:rFonts w:ascii="Arial" w:eastAsia="Arial" w:hAnsi="Arial" w:cs="Arial"/>
        </w:rPr>
      </w:pPr>
      <w:r w:rsidRPr="00BB0D3F">
        <w:rPr>
          <w:rFonts w:ascii="Arial" w:eastAsia="Arial" w:hAnsi="Arial" w:cs="Arial"/>
        </w:rPr>
        <w:t xml:space="preserve">After adding a right-hand column to input codes/descriptions/reflections for analysis, a key step in creating the working transcript is to then segment the raw transcripts into </w:t>
      </w:r>
      <w:r w:rsidRPr="00BB0D3F">
        <w:rPr>
          <w:rFonts w:ascii="Arial" w:eastAsia="Arial" w:hAnsi="Arial" w:cs="Arial"/>
          <w:i/>
        </w:rPr>
        <w:t>episodes (</w:t>
      </w:r>
      <w:r w:rsidRPr="00BB0D3F">
        <w:rPr>
          <w:rFonts w:ascii="Arial" w:eastAsia="Arial" w:hAnsi="Arial" w:cs="Arial"/>
        </w:rPr>
        <w:t>Hiles et al., 2010). These episodes</w:t>
      </w:r>
      <w:r w:rsidRPr="00BB0D3F">
        <w:rPr>
          <w:rFonts w:ascii="Arial" w:eastAsia="Arial" w:hAnsi="Arial" w:cs="Arial"/>
          <w:i/>
        </w:rPr>
        <w:t xml:space="preserve"> </w:t>
      </w:r>
      <w:r w:rsidRPr="00BB0D3F">
        <w:rPr>
          <w:rFonts w:ascii="Arial" w:eastAsia="Arial" w:hAnsi="Arial" w:cs="Arial"/>
        </w:rPr>
        <w:t xml:space="preserve">represented the participant discussing a particular topic, for example, COVID-19. When the topic appeared to shift naturally, or </w:t>
      </w:r>
      <w:proofErr w:type="gramStart"/>
      <w:r w:rsidRPr="00BB0D3F">
        <w:rPr>
          <w:rFonts w:ascii="Arial" w:eastAsia="Arial" w:hAnsi="Arial" w:cs="Arial"/>
        </w:rPr>
        <w:t>as a result of</w:t>
      </w:r>
      <w:proofErr w:type="gramEnd"/>
      <w:r w:rsidRPr="00BB0D3F">
        <w:rPr>
          <w:rFonts w:ascii="Arial" w:eastAsia="Arial" w:hAnsi="Arial" w:cs="Arial"/>
        </w:rPr>
        <w:t xml:space="preserve"> my questioning, this was deemed a new episode. It is noted that some episodes may share a topic, such as sensory needs. Bella’s transcript has 33 episodes and James’ has 41 episodes. Hiles and </w:t>
      </w:r>
      <w:proofErr w:type="spellStart"/>
      <w:r w:rsidRPr="00BB0D3F">
        <w:rPr>
          <w:rFonts w:ascii="Arial" w:eastAsia="Arial" w:hAnsi="Arial" w:cs="Arial"/>
        </w:rPr>
        <w:t>Cermák</w:t>
      </w:r>
      <w:proofErr w:type="spellEnd"/>
      <w:r w:rsidRPr="00BB0D3F">
        <w:rPr>
          <w:rFonts w:ascii="Arial" w:eastAsia="Arial" w:hAnsi="Arial" w:cs="Arial"/>
        </w:rPr>
        <w:t xml:space="preserve"> (2008) propose that the process of segmenting a transcript is less arbitrary than numbering lines and may also aid analysis and, therefore, should be seen as part of the interpretative process. I believe that segmenting the transcript supported broad areas of focus within my analysis to become apparent, </w:t>
      </w:r>
      <w:r w:rsidR="009E7340" w:rsidRPr="00BB0D3F">
        <w:rPr>
          <w:rFonts w:ascii="Arial" w:eastAsia="Arial" w:hAnsi="Arial" w:cs="Arial"/>
        </w:rPr>
        <w:t xml:space="preserve">which </w:t>
      </w:r>
      <w:r w:rsidRPr="00BB0D3F">
        <w:rPr>
          <w:rFonts w:ascii="Arial" w:eastAsia="Arial" w:hAnsi="Arial" w:cs="Arial"/>
        </w:rPr>
        <w:t xml:space="preserve">particularly </w:t>
      </w:r>
      <w:r w:rsidR="009E7340" w:rsidRPr="00BB0D3F">
        <w:rPr>
          <w:rFonts w:ascii="Arial" w:eastAsia="Arial" w:hAnsi="Arial" w:cs="Arial"/>
        </w:rPr>
        <w:t>aided</w:t>
      </w:r>
      <w:r w:rsidRPr="00BB0D3F">
        <w:rPr>
          <w:rFonts w:ascii="Arial" w:eastAsia="Arial" w:hAnsi="Arial" w:cs="Arial"/>
        </w:rPr>
        <w:t xml:space="preserve"> Stage 2b (discussed below). </w:t>
      </w:r>
    </w:p>
    <w:p w14:paraId="5207FA69" w14:textId="5917F7A8" w:rsidR="00242347" w:rsidRPr="00BB0D3F" w:rsidRDefault="00B814C5" w:rsidP="00132166">
      <w:pPr>
        <w:spacing w:before="240" w:after="240" w:line="480" w:lineRule="auto"/>
        <w:rPr>
          <w:rFonts w:ascii="Arial" w:eastAsia="Arial" w:hAnsi="Arial" w:cs="Arial"/>
        </w:rPr>
      </w:pPr>
      <w:r w:rsidRPr="00BB0D3F">
        <w:rPr>
          <w:rFonts w:ascii="Arial" w:eastAsia="Arial" w:hAnsi="Arial" w:cs="Arial"/>
        </w:rPr>
        <w:t xml:space="preserve">Segmenting the text also aids clarity and transparency, as it enables researchers to clearly indicate the segments being discussed within the analysis. As indicated within the model above (Hiles et al., 2017) and the discussion regarding quality indicators (section 3.5), the concept of transparency should be interwoven within all aspects of the analysis. This includes researchers being explicit in the methods and procedures used to enable others to clearly understand the steps taken and utilise them if they wish within their own research or to support the evaluation of the processes used. Within my research, I feel that transparency was important when facilitating my member reflections as it meant that I could </w:t>
      </w:r>
      <w:r w:rsidR="00C54F21" w:rsidRPr="00BB0D3F">
        <w:rPr>
          <w:rFonts w:ascii="Arial" w:eastAsia="Arial" w:hAnsi="Arial" w:cs="Arial"/>
        </w:rPr>
        <w:t>demonstrate</w:t>
      </w:r>
      <w:r w:rsidRPr="00BB0D3F">
        <w:rPr>
          <w:rFonts w:ascii="Arial" w:eastAsia="Arial" w:hAnsi="Arial" w:cs="Arial"/>
        </w:rPr>
        <w:t xml:space="preserve"> how I had analysed each transcript and where my interpretations had developed from, which supported reflexivity (Hiles et al., 2017).</w:t>
      </w:r>
    </w:p>
    <w:p w14:paraId="171E6A89" w14:textId="0C4CA8EB" w:rsidR="00242347" w:rsidRPr="00BB0D3F" w:rsidRDefault="00A40171" w:rsidP="00A40171">
      <w:pPr>
        <w:pStyle w:val="Heading3"/>
        <w:ind w:firstLine="720"/>
        <w:rPr>
          <w:rFonts w:ascii="Arial" w:eastAsia="Arial" w:hAnsi="Arial" w:cs="Arial"/>
          <w:b/>
          <w:bCs/>
          <w:i/>
          <w:iCs/>
          <w:sz w:val="22"/>
          <w:szCs w:val="22"/>
        </w:rPr>
      </w:pPr>
      <w:bookmarkStart w:id="40" w:name="_Toc192795621"/>
      <w:r w:rsidRPr="00BB0D3F">
        <w:rPr>
          <w:rFonts w:ascii="Arial" w:eastAsia="Arial" w:hAnsi="Arial" w:cs="Arial"/>
          <w:b/>
          <w:bCs/>
          <w:i/>
          <w:iCs/>
          <w:color w:val="auto"/>
          <w:sz w:val="22"/>
          <w:szCs w:val="22"/>
        </w:rPr>
        <w:t>3.9.1.1. Coding the Fabula and Szujet</w:t>
      </w:r>
      <w:bookmarkEnd w:id="40"/>
    </w:p>
    <w:p w14:paraId="04E9BBD3" w14:textId="77777777" w:rsidR="00242347" w:rsidRPr="00BB0D3F" w:rsidRDefault="00B814C5" w:rsidP="00132166">
      <w:pPr>
        <w:spacing w:before="240" w:after="240" w:line="480" w:lineRule="auto"/>
        <w:rPr>
          <w:rFonts w:ascii="Arial" w:eastAsia="Arial" w:hAnsi="Arial" w:cs="Arial"/>
        </w:rPr>
      </w:pPr>
      <w:r w:rsidRPr="00BB0D3F">
        <w:rPr>
          <w:rFonts w:ascii="Arial" w:eastAsia="Arial" w:hAnsi="Arial" w:cs="Arial"/>
        </w:rPr>
        <w:t xml:space="preserve">A final stage of creating the working transcript that is crucial to the NOI approach is influenced by Herman and </w:t>
      </w:r>
      <w:proofErr w:type="spellStart"/>
      <w:r w:rsidRPr="00BB0D3F">
        <w:rPr>
          <w:rFonts w:ascii="Arial" w:eastAsia="Arial" w:hAnsi="Arial" w:cs="Arial"/>
        </w:rPr>
        <w:t>Vervaeck's</w:t>
      </w:r>
      <w:proofErr w:type="spellEnd"/>
      <w:r w:rsidRPr="00BB0D3F">
        <w:rPr>
          <w:rFonts w:ascii="Arial" w:eastAsia="Arial" w:hAnsi="Arial" w:cs="Arial"/>
        </w:rPr>
        <w:t xml:space="preserve"> (2001) view of </w:t>
      </w:r>
      <w:r w:rsidRPr="00BB0D3F">
        <w:rPr>
          <w:rFonts w:ascii="Arial" w:eastAsia="Arial" w:hAnsi="Arial" w:cs="Arial"/>
          <w:i/>
        </w:rPr>
        <w:t xml:space="preserve">unbounded </w:t>
      </w:r>
      <w:r w:rsidRPr="00BB0D3F">
        <w:rPr>
          <w:rFonts w:ascii="Arial" w:eastAsia="Arial" w:hAnsi="Arial" w:cs="Arial"/>
        </w:rPr>
        <w:t xml:space="preserve">and </w:t>
      </w:r>
      <w:r w:rsidRPr="00BB0D3F">
        <w:rPr>
          <w:rFonts w:ascii="Arial" w:eastAsia="Arial" w:hAnsi="Arial" w:cs="Arial"/>
          <w:i/>
        </w:rPr>
        <w:t xml:space="preserve">bounded </w:t>
      </w:r>
      <w:r w:rsidRPr="00BB0D3F">
        <w:rPr>
          <w:rFonts w:ascii="Arial" w:eastAsia="Arial" w:hAnsi="Arial" w:cs="Arial"/>
        </w:rPr>
        <w:t xml:space="preserve">aspects (Hiles and </w:t>
      </w:r>
      <w:proofErr w:type="spellStart"/>
      <w:r w:rsidRPr="00BB0D3F">
        <w:rPr>
          <w:rFonts w:ascii="Arial" w:eastAsia="Arial" w:hAnsi="Arial" w:cs="Arial"/>
        </w:rPr>
        <w:t>Cermák</w:t>
      </w:r>
      <w:proofErr w:type="spellEnd"/>
      <w:r w:rsidRPr="00BB0D3F">
        <w:rPr>
          <w:rFonts w:ascii="Arial" w:eastAsia="Arial" w:hAnsi="Arial" w:cs="Arial"/>
        </w:rPr>
        <w:t xml:space="preserve">, 2008).  Hiles (2010) shared how the researchers wished to combat an </w:t>
      </w:r>
      <w:r w:rsidRPr="00BB0D3F">
        <w:rPr>
          <w:rFonts w:ascii="Arial" w:eastAsia="Arial" w:hAnsi="Arial" w:cs="Arial"/>
        </w:rPr>
        <w:lastRenderedPageBreak/>
        <w:t xml:space="preserve">issue identified within other approaches that solely reduced the data to </w:t>
      </w:r>
      <w:r w:rsidRPr="00BB0D3F">
        <w:rPr>
          <w:rFonts w:ascii="Arial" w:eastAsia="Arial" w:hAnsi="Arial" w:cs="Arial"/>
          <w:i/>
        </w:rPr>
        <w:t>what</w:t>
      </w:r>
      <w:r w:rsidRPr="00BB0D3F">
        <w:rPr>
          <w:rFonts w:ascii="Arial" w:eastAsia="Arial" w:hAnsi="Arial" w:cs="Arial"/>
        </w:rPr>
        <w:t xml:space="preserve"> was said, as they argue that this provides a limited perspective of the narrative as it misses the subtleties of </w:t>
      </w:r>
      <w:r w:rsidRPr="00BB0D3F">
        <w:rPr>
          <w:rFonts w:ascii="Arial" w:eastAsia="Arial" w:hAnsi="Arial" w:cs="Arial"/>
          <w:i/>
        </w:rPr>
        <w:t xml:space="preserve">how </w:t>
      </w:r>
      <w:r w:rsidRPr="00BB0D3F">
        <w:rPr>
          <w:rFonts w:ascii="Arial" w:eastAsia="Arial" w:hAnsi="Arial" w:cs="Arial"/>
        </w:rPr>
        <w:t xml:space="preserve">it is said. Exploring </w:t>
      </w:r>
      <w:r w:rsidRPr="00BB0D3F">
        <w:rPr>
          <w:rFonts w:ascii="Arial" w:eastAsia="Arial" w:hAnsi="Arial" w:cs="Arial"/>
          <w:i/>
        </w:rPr>
        <w:t>how</w:t>
      </w:r>
      <w:r w:rsidRPr="00BB0D3F">
        <w:rPr>
          <w:rFonts w:ascii="Arial" w:eastAsia="Arial" w:hAnsi="Arial" w:cs="Arial"/>
        </w:rPr>
        <w:t xml:space="preserve"> the narrative is shared is an integral part of the NOI approach as it enables the exploration of the construction of meaning and identity (Hiles et al., 2017).</w:t>
      </w:r>
    </w:p>
    <w:p w14:paraId="15D74E05" w14:textId="50F0484C" w:rsidR="00242347" w:rsidRPr="00BB0D3F" w:rsidRDefault="00B814C5" w:rsidP="00132166">
      <w:pPr>
        <w:spacing w:before="240" w:after="240" w:line="480" w:lineRule="auto"/>
        <w:rPr>
          <w:rFonts w:ascii="Arial" w:eastAsia="Arial" w:hAnsi="Arial" w:cs="Arial"/>
        </w:rPr>
      </w:pPr>
      <w:r w:rsidRPr="00BB0D3F">
        <w:rPr>
          <w:rFonts w:ascii="Arial" w:eastAsia="Arial" w:hAnsi="Arial" w:cs="Arial"/>
        </w:rPr>
        <w:t xml:space="preserve">Hiles et al. (2009) highlight how the NOI aims to explore </w:t>
      </w:r>
      <w:r w:rsidRPr="00BB0D3F">
        <w:rPr>
          <w:rFonts w:ascii="Arial" w:eastAsia="Arial" w:hAnsi="Arial" w:cs="Arial"/>
          <w:i/>
        </w:rPr>
        <w:t>the told</w:t>
      </w:r>
      <w:r w:rsidRPr="00BB0D3F">
        <w:rPr>
          <w:rFonts w:ascii="Arial" w:eastAsia="Arial" w:hAnsi="Arial" w:cs="Arial"/>
        </w:rPr>
        <w:t xml:space="preserve">, </w:t>
      </w:r>
      <w:r w:rsidRPr="00BB0D3F">
        <w:rPr>
          <w:rFonts w:ascii="Arial" w:eastAsia="Arial" w:hAnsi="Arial" w:cs="Arial"/>
          <w:i/>
        </w:rPr>
        <w:t>the telling</w:t>
      </w:r>
      <w:r w:rsidRPr="00BB0D3F">
        <w:rPr>
          <w:rFonts w:ascii="Arial" w:eastAsia="Arial" w:hAnsi="Arial" w:cs="Arial"/>
        </w:rPr>
        <w:t xml:space="preserve"> and </w:t>
      </w:r>
      <w:r w:rsidRPr="00BB0D3F">
        <w:rPr>
          <w:rFonts w:ascii="Arial" w:eastAsia="Arial" w:hAnsi="Arial" w:cs="Arial"/>
          <w:i/>
        </w:rPr>
        <w:t>the teller</w:t>
      </w:r>
      <w:r w:rsidRPr="00BB0D3F">
        <w:rPr>
          <w:rFonts w:ascii="Arial" w:eastAsia="Arial" w:hAnsi="Arial" w:cs="Arial"/>
        </w:rPr>
        <w:t xml:space="preserve"> (Figure 2) and how they may be connected. A key identifying feature of the NOI that supports this exploration is the consideration of </w:t>
      </w:r>
      <w:r w:rsidRPr="00BB0D3F">
        <w:rPr>
          <w:rFonts w:ascii="Arial" w:eastAsia="Arial" w:hAnsi="Arial" w:cs="Arial"/>
          <w:i/>
        </w:rPr>
        <w:t>Fabula</w:t>
      </w:r>
      <w:r w:rsidRPr="00BB0D3F">
        <w:rPr>
          <w:rFonts w:ascii="Arial" w:eastAsia="Arial" w:hAnsi="Arial" w:cs="Arial"/>
        </w:rPr>
        <w:t xml:space="preserve"> and </w:t>
      </w:r>
      <w:r w:rsidRPr="00BB0D3F">
        <w:rPr>
          <w:rFonts w:ascii="Arial" w:eastAsia="Arial" w:hAnsi="Arial" w:cs="Arial"/>
          <w:i/>
        </w:rPr>
        <w:t xml:space="preserve">Szujet. </w:t>
      </w:r>
      <w:r w:rsidRPr="00BB0D3F">
        <w:rPr>
          <w:rFonts w:ascii="Arial" w:eastAsia="Arial" w:hAnsi="Arial" w:cs="Arial"/>
        </w:rPr>
        <w:t>The Fabula (</w:t>
      </w:r>
      <w:r w:rsidRPr="00BB0D3F">
        <w:rPr>
          <w:rFonts w:ascii="Arial" w:eastAsia="Arial" w:hAnsi="Arial" w:cs="Arial"/>
          <w:i/>
        </w:rPr>
        <w:t>the told</w:t>
      </w:r>
      <w:r w:rsidRPr="00BB0D3F">
        <w:rPr>
          <w:rFonts w:ascii="Arial" w:eastAsia="Arial" w:hAnsi="Arial" w:cs="Arial"/>
        </w:rPr>
        <w:t>) is concerned with the content of the narrative. It is helpful to think of the Fabula as aspects of the story that, if changed, would modify the fundamental story shared by participants. I have chosen to summarise the Fabula within the right-hand column of the transcript</w:t>
      </w:r>
      <w:r w:rsidR="008B5527" w:rsidRPr="00BB0D3F">
        <w:rPr>
          <w:rFonts w:ascii="Arial" w:eastAsia="Arial" w:hAnsi="Arial" w:cs="Arial"/>
        </w:rPr>
        <w:t xml:space="preserve"> as would support </w:t>
      </w:r>
      <w:r w:rsidRPr="00BB0D3F">
        <w:rPr>
          <w:rFonts w:ascii="Arial" w:eastAsia="Arial" w:hAnsi="Arial" w:cs="Arial"/>
        </w:rPr>
        <w:t>stage 2b</w:t>
      </w:r>
      <w:r w:rsidR="008B5527" w:rsidRPr="00BB0D3F">
        <w:rPr>
          <w:rFonts w:ascii="Arial" w:eastAsia="Arial" w:hAnsi="Arial" w:cs="Arial"/>
        </w:rPr>
        <w:t>, discussed below</w:t>
      </w:r>
      <w:r w:rsidRPr="00BB0D3F">
        <w:rPr>
          <w:rFonts w:ascii="Arial" w:eastAsia="Arial" w:hAnsi="Arial" w:cs="Arial"/>
        </w:rPr>
        <w:t>. Considering the Szujet (</w:t>
      </w:r>
      <w:r w:rsidRPr="00BB0D3F">
        <w:rPr>
          <w:rFonts w:ascii="Arial" w:eastAsia="Arial" w:hAnsi="Arial" w:cs="Arial"/>
          <w:i/>
        </w:rPr>
        <w:t>the telling</w:t>
      </w:r>
      <w:r w:rsidRPr="00BB0D3F">
        <w:rPr>
          <w:rFonts w:ascii="Arial" w:eastAsia="Arial" w:hAnsi="Arial" w:cs="Arial"/>
        </w:rPr>
        <w:t xml:space="preserve">) aims to provide a deeper insight into the narrative shared (Hiles et al., 2009) as it allows the researcher to explore </w:t>
      </w:r>
      <w:r w:rsidRPr="00BB0D3F">
        <w:rPr>
          <w:rFonts w:ascii="Arial" w:eastAsia="Arial" w:hAnsi="Arial" w:cs="Arial"/>
          <w:i/>
        </w:rPr>
        <w:t>how</w:t>
      </w:r>
      <w:r w:rsidRPr="00BB0D3F">
        <w:rPr>
          <w:rFonts w:ascii="Arial" w:eastAsia="Arial" w:hAnsi="Arial" w:cs="Arial"/>
        </w:rPr>
        <w:t xml:space="preserve"> the narrative is told, the sequence of the narrative and the standpoint of the participant that may be evident within the narrative (Hiles et al., 2017). As suggested by Hiles et al. (2010), the Szujet is underlined in my transcript.</w:t>
      </w:r>
    </w:p>
    <w:p w14:paraId="7FD8CA6A" w14:textId="5791FB73" w:rsidR="00242347" w:rsidRPr="00BB0D3F" w:rsidRDefault="00B814C5" w:rsidP="00132166">
      <w:pPr>
        <w:spacing w:before="240" w:after="240" w:line="480" w:lineRule="auto"/>
        <w:rPr>
          <w:rFonts w:ascii="Arial" w:eastAsia="Arial" w:hAnsi="Arial" w:cs="Arial"/>
        </w:rPr>
      </w:pPr>
      <w:r w:rsidRPr="00BB0D3F">
        <w:rPr>
          <w:rFonts w:ascii="Arial" w:eastAsia="Arial" w:hAnsi="Arial" w:cs="Arial"/>
        </w:rPr>
        <w:t xml:space="preserve">As evidenced in my transcript, there are parts where the Szujet and Fabula overlap. These sections are highlighted within square brackets, as directed by Hiles et al. (2017). Hiles et al. (2009) note how this initial coding of the Fabula and Szujet aids the analysis within the latter stages. Exploring the Fabula helped me within Stage 2 to identify categories based on what was said, to aid me in answering my research question regarding what was supportive for my participants during their child’s ESNA. Exploring the Szujet supported my analysis within Stages 1 and 2 </w:t>
      </w:r>
      <w:proofErr w:type="gramStart"/>
      <w:r w:rsidRPr="00BB0D3F">
        <w:rPr>
          <w:rFonts w:ascii="Arial" w:eastAsia="Arial" w:hAnsi="Arial" w:cs="Arial"/>
        </w:rPr>
        <w:t>in order to</w:t>
      </w:r>
      <w:proofErr w:type="gramEnd"/>
      <w:r w:rsidRPr="00BB0D3F">
        <w:rPr>
          <w:rFonts w:ascii="Arial" w:eastAsia="Arial" w:hAnsi="Arial" w:cs="Arial"/>
        </w:rPr>
        <w:t xml:space="preserve"> consider </w:t>
      </w:r>
      <w:r w:rsidRPr="00BB0D3F">
        <w:rPr>
          <w:rFonts w:ascii="Arial" w:eastAsia="Arial" w:hAnsi="Arial" w:cs="Arial"/>
          <w:i/>
        </w:rPr>
        <w:t>how</w:t>
      </w:r>
      <w:r w:rsidRPr="00BB0D3F">
        <w:rPr>
          <w:rFonts w:ascii="Arial" w:eastAsia="Arial" w:hAnsi="Arial" w:cs="Arial"/>
        </w:rPr>
        <w:t xml:space="preserve"> the participant experienced their child’s ESNA.</w:t>
      </w:r>
    </w:p>
    <w:p w14:paraId="3ADA31FB" w14:textId="77777777" w:rsidR="00242347" w:rsidRPr="00BB0D3F" w:rsidRDefault="00B814C5" w:rsidP="00132166">
      <w:pPr>
        <w:spacing w:before="240" w:after="240" w:line="480" w:lineRule="auto"/>
        <w:jc w:val="center"/>
        <w:rPr>
          <w:rFonts w:ascii="Arial" w:eastAsia="Arial" w:hAnsi="Arial" w:cs="Arial"/>
        </w:rPr>
      </w:pPr>
      <w:r w:rsidRPr="00BB0D3F">
        <w:rPr>
          <w:rFonts w:ascii="Arial" w:eastAsia="Arial" w:hAnsi="Arial" w:cs="Arial"/>
          <w:noProof/>
        </w:rPr>
        <w:lastRenderedPageBreak/>
        <w:drawing>
          <wp:inline distT="114300" distB="114300" distL="114300" distR="114300" wp14:anchorId="500B8ECF" wp14:editId="667278A2">
            <wp:extent cx="2986088" cy="3110814"/>
            <wp:effectExtent l="0" t="0" r="0" b="0"/>
            <wp:docPr id="2108112861" name="image49.png" descr="A diagram of a person's posi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9.png" descr="A diagram of a person's position&#10;&#10;Description automatically generated"/>
                    <pic:cNvPicPr preferRelativeResize="0"/>
                  </pic:nvPicPr>
                  <pic:blipFill>
                    <a:blip r:embed="rId13"/>
                    <a:srcRect/>
                    <a:stretch>
                      <a:fillRect/>
                    </a:stretch>
                  </pic:blipFill>
                  <pic:spPr>
                    <a:xfrm>
                      <a:off x="0" y="0"/>
                      <a:ext cx="2986088" cy="3110814"/>
                    </a:xfrm>
                    <a:prstGeom prst="rect">
                      <a:avLst/>
                    </a:prstGeom>
                    <a:ln/>
                  </pic:spPr>
                </pic:pic>
              </a:graphicData>
            </a:graphic>
          </wp:inline>
        </w:drawing>
      </w:r>
    </w:p>
    <w:p w14:paraId="5FBC2C32" w14:textId="77777777" w:rsidR="00242347" w:rsidRPr="00BB0D3F" w:rsidRDefault="00B814C5" w:rsidP="00132166">
      <w:pPr>
        <w:spacing w:before="240" w:after="240" w:line="480" w:lineRule="auto"/>
        <w:jc w:val="center"/>
        <w:rPr>
          <w:rFonts w:ascii="Arial" w:eastAsia="Arial" w:hAnsi="Arial" w:cs="Arial"/>
          <w:i/>
        </w:rPr>
      </w:pPr>
      <w:r w:rsidRPr="00BB0D3F">
        <w:rPr>
          <w:rFonts w:ascii="Arial" w:eastAsia="Arial" w:hAnsi="Arial" w:cs="Arial"/>
          <w:i/>
        </w:rPr>
        <w:t>Figure 2: The told, the telling and the teller (Hiles et al., 2017).</w:t>
      </w:r>
    </w:p>
    <w:p w14:paraId="50F854FA" w14:textId="21653377" w:rsidR="00242347" w:rsidRPr="00BB0D3F" w:rsidRDefault="00B814C5" w:rsidP="00A40171">
      <w:pPr>
        <w:pStyle w:val="Heading3"/>
        <w:spacing w:line="480" w:lineRule="auto"/>
        <w:rPr>
          <w:rFonts w:ascii="Arial" w:eastAsia="Arial" w:hAnsi="Arial" w:cs="Arial"/>
          <w:b/>
          <w:bCs/>
          <w:i/>
          <w:iCs/>
          <w:color w:val="000000"/>
          <w:sz w:val="22"/>
          <w:szCs w:val="22"/>
        </w:rPr>
      </w:pPr>
      <w:bookmarkStart w:id="41" w:name="_Toc192795622"/>
      <w:r w:rsidRPr="00BB0D3F">
        <w:rPr>
          <w:rFonts w:ascii="Arial" w:eastAsia="Arial" w:hAnsi="Arial" w:cs="Arial"/>
          <w:b/>
          <w:bCs/>
          <w:i/>
          <w:iCs/>
          <w:color w:val="000000"/>
          <w:sz w:val="22"/>
          <w:szCs w:val="22"/>
        </w:rPr>
        <w:t>3.9.2. Stage 1: Identity Positions</w:t>
      </w:r>
      <w:bookmarkEnd w:id="41"/>
    </w:p>
    <w:p w14:paraId="56B32E6E" w14:textId="77777777" w:rsidR="008E6080" w:rsidRPr="00BB0D3F" w:rsidRDefault="00B814C5" w:rsidP="00132166">
      <w:pPr>
        <w:spacing w:before="240" w:after="240" w:line="480" w:lineRule="auto"/>
        <w:rPr>
          <w:rFonts w:ascii="Arial" w:eastAsia="Arial" w:hAnsi="Arial" w:cs="Arial"/>
        </w:rPr>
      </w:pPr>
      <w:r w:rsidRPr="00BB0D3F">
        <w:rPr>
          <w:rFonts w:ascii="Arial" w:eastAsia="Arial" w:hAnsi="Arial" w:cs="Arial"/>
        </w:rPr>
        <w:t xml:space="preserve">Hiles (2007) highlights that the idea of narrative and identity is long-standing within the literature; NOI holds the view that individuals are </w:t>
      </w:r>
      <w:r w:rsidRPr="00BB0D3F">
        <w:rPr>
          <w:rFonts w:ascii="Arial" w:eastAsia="Arial" w:hAnsi="Arial" w:cs="Arial"/>
          <w:i/>
        </w:rPr>
        <w:t xml:space="preserve">active </w:t>
      </w:r>
      <w:r w:rsidRPr="00BB0D3F">
        <w:rPr>
          <w:rFonts w:ascii="Arial" w:eastAsia="Arial" w:hAnsi="Arial" w:cs="Arial"/>
        </w:rPr>
        <w:t xml:space="preserve">participants in the construction of their identity, often through each re-telling of a narrative that they share. As such, Hiles et al. (2010) note that it is beneficial within narrative analysis to explore </w:t>
      </w:r>
      <w:r w:rsidRPr="00BB0D3F">
        <w:rPr>
          <w:rFonts w:ascii="Arial" w:eastAsia="Arial" w:hAnsi="Arial" w:cs="Arial"/>
          <w:i/>
        </w:rPr>
        <w:t>the teller</w:t>
      </w:r>
      <w:r w:rsidRPr="00BB0D3F">
        <w:rPr>
          <w:rFonts w:ascii="Arial" w:eastAsia="Arial" w:hAnsi="Arial" w:cs="Arial"/>
        </w:rPr>
        <w:t xml:space="preserve"> behind the Fabula and Szujet (as demonstrated within Figure 2).  My analysis includes considering the choices made by participants in what they share (Fabula) but, more importantly, how they have told their story (Szujet) and any distinctions between the Fabula and Szujet to explore what this highlights in terms of how they construct their identity and position themselves within the story, which is referred to as </w:t>
      </w:r>
      <w:r w:rsidRPr="00BB0D3F">
        <w:rPr>
          <w:rFonts w:ascii="Arial" w:eastAsia="Arial" w:hAnsi="Arial" w:cs="Arial"/>
          <w:i/>
        </w:rPr>
        <w:t>identity positioning</w:t>
      </w:r>
      <w:r w:rsidRPr="00BB0D3F">
        <w:rPr>
          <w:rFonts w:ascii="Arial" w:eastAsia="Arial" w:hAnsi="Arial" w:cs="Arial"/>
        </w:rPr>
        <w:t xml:space="preserve"> (Hiles, 2007). I believed this would support my understanding of how the participants may have experienced their child’s ESNA</w:t>
      </w:r>
      <w:r w:rsidR="00DE333B" w:rsidRPr="00BB0D3F">
        <w:rPr>
          <w:rFonts w:ascii="Arial" w:eastAsia="Arial" w:hAnsi="Arial" w:cs="Arial"/>
        </w:rPr>
        <w:t xml:space="preserve">. </w:t>
      </w:r>
      <w:r w:rsidRPr="00BB0D3F">
        <w:rPr>
          <w:rFonts w:ascii="Arial" w:eastAsia="Arial" w:hAnsi="Arial" w:cs="Arial"/>
        </w:rPr>
        <w:t>I am aware that the NOI process of analysis is subjective. Therefore, my inferences may differ from the identity the participants hold for themselves.</w:t>
      </w:r>
    </w:p>
    <w:p w14:paraId="605ABA41" w14:textId="66DA1060" w:rsidR="00242347" w:rsidRPr="00BB0D3F" w:rsidRDefault="00B814C5" w:rsidP="00132166">
      <w:pPr>
        <w:spacing w:before="240" w:after="240" w:line="480" w:lineRule="auto"/>
        <w:rPr>
          <w:rFonts w:ascii="Arial" w:eastAsia="Arial" w:hAnsi="Arial" w:cs="Arial"/>
        </w:rPr>
      </w:pPr>
      <w:r w:rsidRPr="00BB0D3F">
        <w:rPr>
          <w:rFonts w:ascii="Arial" w:eastAsia="Arial" w:hAnsi="Arial" w:cs="Arial"/>
        </w:rPr>
        <w:t xml:space="preserve">Whilst Hiles (2007) notes that participants have agency over how they portray themselves (identity positioning), he also acknowledges that an individual’s identity is influenced by </w:t>
      </w:r>
      <w:r w:rsidRPr="00BB0D3F">
        <w:rPr>
          <w:rFonts w:ascii="Arial" w:eastAsia="Arial" w:hAnsi="Arial" w:cs="Arial"/>
          <w:i/>
        </w:rPr>
        <w:lastRenderedPageBreak/>
        <w:t xml:space="preserve">subject positioning, </w:t>
      </w:r>
      <w:r w:rsidRPr="00BB0D3F">
        <w:rPr>
          <w:rFonts w:ascii="Arial" w:eastAsia="Arial" w:hAnsi="Arial" w:cs="Arial"/>
        </w:rPr>
        <w:t>which recognises that an individual’s identity is influenced by the sociocultural context surrounding them (Hiles, 2007; Hiles et al., 2017). I believe it is important, considering the epistemological standpoint of this research, to consider this and will do so within my analysis and discussion section.</w:t>
      </w:r>
    </w:p>
    <w:p w14:paraId="13A83A50" w14:textId="77777777" w:rsidR="00242347" w:rsidRPr="00BB0D3F" w:rsidRDefault="00B814C5" w:rsidP="003748B6">
      <w:pPr>
        <w:pStyle w:val="Heading3"/>
        <w:spacing w:line="480" w:lineRule="auto"/>
        <w:rPr>
          <w:rFonts w:ascii="Arial" w:eastAsia="Arial" w:hAnsi="Arial" w:cs="Arial"/>
          <w:b/>
          <w:bCs/>
          <w:i/>
          <w:iCs/>
          <w:color w:val="000000"/>
          <w:sz w:val="22"/>
          <w:szCs w:val="22"/>
        </w:rPr>
      </w:pPr>
      <w:bookmarkStart w:id="42" w:name="_Toc192795623"/>
      <w:r w:rsidRPr="00BB0D3F">
        <w:rPr>
          <w:rFonts w:ascii="Arial" w:eastAsia="Arial" w:hAnsi="Arial" w:cs="Arial"/>
          <w:b/>
          <w:bCs/>
          <w:i/>
          <w:iCs/>
          <w:color w:val="000000"/>
          <w:sz w:val="22"/>
          <w:szCs w:val="22"/>
        </w:rPr>
        <w:t>3.9.3 Stage 2: Holistic-Content, Categorical-Content and Categorical Form Analysis</w:t>
      </w:r>
      <w:bookmarkEnd w:id="42"/>
    </w:p>
    <w:p w14:paraId="37D1DBB7" w14:textId="47D879FE" w:rsidR="00242347" w:rsidRPr="00BB0D3F" w:rsidRDefault="00B814C5" w:rsidP="00132166">
      <w:pPr>
        <w:spacing w:before="240" w:after="240" w:line="480" w:lineRule="auto"/>
        <w:rPr>
          <w:rFonts w:ascii="Arial" w:eastAsia="Arial" w:hAnsi="Arial" w:cs="Arial"/>
        </w:rPr>
      </w:pPr>
      <w:r w:rsidRPr="00BB0D3F">
        <w:rPr>
          <w:rFonts w:ascii="Arial" w:eastAsia="Arial" w:hAnsi="Arial" w:cs="Arial"/>
        </w:rPr>
        <w:t xml:space="preserve">Hiles et al. (2017) </w:t>
      </w:r>
      <w:r w:rsidR="0081245A" w:rsidRPr="00BB0D3F">
        <w:rPr>
          <w:rFonts w:ascii="Arial" w:eastAsia="Arial" w:hAnsi="Arial" w:cs="Arial"/>
        </w:rPr>
        <w:t>propose</w:t>
      </w:r>
      <w:r w:rsidRPr="00BB0D3F">
        <w:rPr>
          <w:rFonts w:ascii="Arial" w:eastAsia="Arial" w:hAnsi="Arial" w:cs="Arial"/>
        </w:rPr>
        <w:t xml:space="preserve"> that after following the above stages, which are central to the NOI model, a range of analytical approaches can be used to explore the narratives shared by participants. The decision of which to use should be driven by the research question. I decided to go beyond using thematic analysis (Braun &amp; Clarke, 2006) to solely identify themes within the transcript and instead chose to utilise the approach proposed by Lieblich et al. (1998), who propose four ways to analyse a transcript by considering the story as a whole or shorter segments regarding the content and the form of the narrative. Hiles and </w:t>
      </w:r>
      <w:proofErr w:type="spellStart"/>
      <w:r w:rsidRPr="00BB0D3F">
        <w:rPr>
          <w:rFonts w:ascii="Arial" w:eastAsia="Arial" w:hAnsi="Arial" w:cs="Arial"/>
        </w:rPr>
        <w:t>Cermák</w:t>
      </w:r>
      <w:proofErr w:type="spellEnd"/>
      <w:r w:rsidRPr="00BB0D3F">
        <w:rPr>
          <w:rFonts w:ascii="Arial" w:eastAsia="Arial" w:hAnsi="Arial" w:cs="Arial"/>
        </w:rPr>
        <w:t xml:space="preserve"> (2008) identify this as a comprehensive approach that links well with the NOI model, specifically the previous stage of exploring the Fabula and </w:t>
      </w:r>
      <w:proofErr w:type="spellStart"/>
      <w:r w:rsidRPr="00BB0D3F">
        <w:rPr>
          <w:rFonts w:ascii="Arial" w:eastAsia="Arial" w:hAnsi="Arial" w:cs="Arial"/>
        </w:rPr>
        <w:t>Sjuzet</w:t>
      </w:r>
      <w:proofErr w:type="spellEnd"/>
      <w:r w:rsidRPr="00BB0D3F">
        <w:rPr>
          <w:rFonts w:ascii="Arial" w:eastAsia="Arial" w:hAnsi="Arial" w:cs="Arial"/>
        </w:rPr>
        <w:t xml:space="preserve">. As highlighted previously, I felt that exploring the transcript in this way would further my understanding </w:t>
      </w:r>
      <w:proofErr w:type="gramStart"/>
      <w:r w:rsidRPr="00BB0D3F">
        <w:rPr>
          <w:rFonts w:ascii="Arial" w:eastAsia="Arial" w:hAnsi="Arial" w:cs="Arial"/>
        </w:rPr>
        <w:t>with regard to</w:t>
      </w:r>
      <w:proofErr w:type="gramEnd"/>
      <w:r w:rsidRPr="00BB0D3F">
        <w:rPr>
          <w:rFonts w:ascii="Arial" w:eastAsia="Arial" w:hAnsi="Arial" w:cs="Arial"/>
        </w:rPr>
        <w:t xml:space="preserve"> each of my research questions highlighted within section 2.5.1.  I shall refer to these as sub-stages 2a-c.</w:t>
      </w:r>
    </w:p>
    <w:p w14:paraId="08E6CE5B" w14:textId="028BE757" w:rsidR="00242347" w:rsidRPr="00BB0D3F" w:rsidRDefault="00B814C5" w:rsidP="00132166">
      <w:pPr>
        <w:spacing w:before="240" w:after="240" w:line="480" w:lineRule="auto"/>
        <w:rPr>
          <w:rFonts w:ascii="Arial" w:eastAsia="Arial" w:hAnsi="Arial" w:cs="Arial"/>
        </w:rPr>
      </w:pPr>
      <w:r w:rsidRPr="00BB0D3F">
        <w:rPr>
          <w:rFonts w:ascii="Arial" w:eastAsia="Arial" w:hAnsi="Arial" w:cs="Arial"/>
        </w:rPr>
        <w:t>I chose not to use one of</w:t>
      </w:r>
      <w:r w:rsidR="00A02487" w:rsidRPr="00BB0D3F">
        <w:rPr>
          <w:rFonts w:ascii="Arial" w:eastAsia="Arial" w:hAnsi="Arial" w:cs="Arial"/>
        </w:rPr>
        <w:t xml:space="preserve"> the</w:t>
      </w:r>
      <w:r w:rsidRPr="00BB0D3F">
        <w:rPr>
          <w:rFonts w:ascii="Arial" w:eastAsia="Arial" w:hAnsi="Arial" w:cs="Arial"/>
        </w:rPr>
        <w:t xml:space="preserve"> four proposed approaches by Lieblech et al. (1998): </w:t>
      </w:r>
      <w:r w:rsidRPr="00BB0D3F">
        <w:rPr>
          <w:rFonts w:ascii="Arial" w:eastAsia="Arial" w:hAnsi="Arial" w:cs="Arial"/>
          <w:i/>
        </w:rPr>
        <w:t>Holistic Form</w:t>
      </w:r>
      <w:r w:rsidRPr="00BB0D3F">
        <w:rPr>
          <w:rFonts w:ascii="Arial" w:eastAsia="Arial" w:hAnsi="Arial" w:cs="Arial"/>
        </w:rPr>
        <w:t xml:space="preserve"> analysis. This stage explores the story structure or typology of the narrative (Lieblech et al. (1998). As I considered the overview of each typology provided by Winkler &amp; Kretschmer (2021), I felt that this was not an appropriate stage of analysis for my research. My inclusion criteria largely influenced the structure of the narratives. As the participants were parents of young people who had successfully reintegrated into an educational setting, their narrative unsurprisingly led to a more positive outcome. I also recognised my influence on the narrative via my numerous interjections. This impacted the structure of the narrative and did not lead to a whole cohesive story being shared. </w:t>
      </w:r>
    </w:p>
    <w:p w14:paraId="1987287E" w14:textId="77777777" w:rsidR="00242347" w:rsidRPr="00BB0D3F" w:rsidRDefault="00B814C5" w:rsidP="00132166">
      <w:pPr>
        <w:spacing w:before="240" w:after="240" w:line="480" w:lineRule="auto"/>
        <w:rPr>
          <w:rFonts w:ascii="Arial" w:eastAsia="Arial" w:hAnsi="Arial" w:cs="Arial"/>
        </w:rPr>
      </w:pPr>
      <w:r w:rsidRPr="00BB0D3F">
        <w:rPr>
          <w:rFonts w:ascii="Arial" w:eastAsia="Arial" w:hAnsi="Arial" w:cs="Arial"/>
        </w:rPr>
        <w:lastRenderedPageBreak/>
        <w:t>The other three stages proposed by Lieblech et al. (1998) were utilised. These were:</w:t>
      </w:r>
    </w:p>
    <w:p w14:paraId="71291C6C" w14:textId="77777777" w:rsidR="00242347" w:rsidRPr="00BB0D3F" w:rsidRDefault="00B814C5" w:rsidP="00132166">
      <w:pPr>
        <w:spacing w:before="240" w:after="240" w:line="480" w:lineRule="auto"/>
        <w:ind w:left="360"/>
        <w:rPr>
          <w:rFonts w:ascii="Arial" w:eastAsia="Arial" w:hAnsi="Arial" w:cs="Arial"/>
          <w:i/>
        </w:rPr>
      </w:pPr>
      <w:r w:rsidRPr="00BB0D3F">
        <w:rPr>
          <w:rFonts w:ascii="Arial" w:eastAsia="Arial" w:hAnsi="Arial" w:cs="Arial"/>
        </w:rPr>
        <w:t xml:space="preserve">·   </w:t>
      </w:r>
      <w:r w:rsidRPr="00BB0D3F">
        <w:rPr>
          <w:rFonts w:ascii="Arial" w:eastAsia="Arial" w:hAnsi="Arial" w:cs="Arial"/>
        </w:rPr>
        <w:tab/>
      </w:r>
      <w:r w:rsidRPr="00BB0D3F">
        <w:rPr>
          <w:rFonts w:ascii="Arial" w:eastAsia="Arial" w:hAnsi="Arial" w:cs="Arial"/>
          <w:i/>
        </w:rPr>
        <w:t>Holistic Content</w:t>
      </w:r>
      <w:r w:rsidRPr="00BB0D3F">
        <w:rPr>
          <w:rFonts w:ascii="Arial" w:eastAsia="Arial" w:hAnsi="Arial" w:cs="Arial"/>
        </w:rPr>
        <w:t xml:space="preserve"> (Stage 2a)</w:t>
      </w:r>
      <w:r w:rsidRPr="00BB0D3F">
        <w:rPr>
          <w:rFonts w:ascii="Arial" w:eastAsia="Arial" w:hAnsi="Arial" w:cs="Arial"/>
          <w:i/>
        </w:rPr>
        <w:t xml:space="preserve">. </w:t>
      </w:r>
      <w:r w:rsidRPr="00BB0D3F">
        <w:rPr>
          <w:rFonts w:ascii="Arial" w:eastAsia="Arial" w:hAnsi="Arial" w:cs="Arial"/>
        </w:rPr>
        <w:t xml:space="preserve">Within this stage, major foci, themes or overall impressions of the text are visible when considering the story </w:t>
      </w:r>
      <w:proofErr w:type="gramStart"/>
      <w:r w:rsidRPr="00BB0D3F">
        <w:rPr>
          <w:rFonts w:ascii="Arial" w:eastAsia="Arial" w:hAnsi="Arial" w:cs="Arial"/>
        </w:rPr>
        <w:t>as a whole during</w:t>
      </w:r>
      <w:proofErr w:type="gramEnd"/>
      <w:r w:rsidRPr="00BB0D3F">
        <w:rPr>
          <w:rFonts w:ascii="Arial" w:eastAsia="Arial" w:hAnsi="Arial" w:cs="Arial"/>
        </w:rPr>
        <w:t xml:space="preserve"> numerous readings of the transcript (Lieblech et al., 2008). </w:t>
      </w:r>
    </w:p>
    <w:p w14:paraId="51345358" w14:textId="77777777" w:rsidR="00242347" w:rsidRPr="00BB0D3F" w:rsidRDefault="00B814C5" w:rsidP="00132166">
      <w:pPr>
        <w:spacing w:before="240" w:after="240" w:line="480" w:lineRule="auto"/>
        <w:ind w:left="360"/>
        <w:rPr>
          <w:rFonts w:ascii="Arial" w:eastAsia="Arial" w:hAnsi="Arial" w:cs="Arial"/>
        </w:rPr>
      </w:pPr>
      <w:r w:rsidRPr="00BB0D3F">
        <w:rPr>
          <w:rFonts w:ascii="Arial" w:eastAsia="Arial" w:hAnsi="Arial" w:cs="Arial"/>
        </w:rPr>
        <w:t xml:space="preserve">·   </w:t>
      </w:r>
      <w:r w:rsidRPr="00BB0D3F">
        <w:rPr>
          <w:rFonts w:ascii="Arial" w:eastAsia="Arial" w:hAnsi="Arial" w:cs="Arial"/>
        </w:rPr>
        <w:tab/>
      </w:r>
      <w:r w:rsidRPr="00BB0D3F">
        <w:rPr>
          <w:rFonts w:ascii="Arial" w:eastAsia="Arial" w:hAnsi="Arial" w:cs="Arial"/>
          <w:i/>
        </w:rPr>
        <w:t>Categorical Content</w:t>
      </w:r>
      <w:r w:rsidRPr="00BB0D3F">
        <w:rPr>
          <w:rFonts w:ascii="Arial" w:eastAsia="Arial" w:hAnsi="Arial" w:cs="Arial"/>
        </w:rPr>
        <w:t xml:space="preserve"> (Stage 2b). Like thematic analysis, this stage of analysis looks at aspects of the text which are then classified in reference to the content; within this research, this includes considering and classifying the Fabula within the transcript. This provides insight into what topics are covered within the narratives (Lieblech et al., 1998). It is this stage that I believed was crucial to identifying what supported the participants and their child throughout their ESNA experience.</w:t>
      </w:r>
    </w:p>
    <w:p w14:paraId="5F6E3766" w14:textId="77777777" w:rsidR="00242347" w:rsidRPr="00BB0D3F" w:rsidRDefault="00B814C5" w:rsidP="00132166">
      <w:pPr>
        <w:spacing w:before="240" w:after="240" w:line="480" w:lineRule="auto"/>
        <w:ind w:left="360"/>
        <w:rPr>
          <w:rFonts w:ascii="Arial" w:eastAsia="Arial" w:hAnsi="Arial" w:cs="Arial"/>
          <w:b/>
        </w:rPr>
      </w:pPr>
      <w:r w:rsidRPr="00BB0D3F">
        <w:rPr>
          <w:rFonts w:ascii="Arial" w:eastAsia="Arial" w:hAnsi="Arial" w:cs="Arial"/>
        </w:rPr>
        <w:t xml:space="preserve">·   </w:t>
      </w:r>
      <w:r w:rsidRPr="00BB0D3F">
        <w:rPr>
          <w:rFonts w:ascii="Arial" w:eastAsia="Arial" w:hAnsi="Arial" w:cs="Arial"/>
        </w:rPr>
        <w:tab/>
      </w:r>
      <w:r w:rsidRPr="00BB0D3F">
        <w:rPr>
          <w:rFonts w:ascii="Arial" w:eastAsia="Arial" w:hAnsi="Arial" w:cs="Arial"/>
          <w:i/>
        </w:rPr>
        <w:t>Categorical Form</w:t>
      </w:r>
      <w:r w:rsidRPr="00BB0D3F">
        <w:rPr>
          <w:rFonts w:ascii="Arial" w:eastAsia="Arial" w:hAnsi="Arial" w:cs="Arial"/>
        </w:rPr>
        <w:t xml:space="preserve"> (2c). This stage also examines segments of the text but instead considers “discrete stylistic or linguistic characteristics ” (p.13) such as mental verbs, denotations of time or active voice (Lieblech et al., 2008). Hiles et al. (2017) note that exploring features such as repetitions, intensifiers, and adverbs may also be included within this stage. As  Lieblech et al. (1998) state, such aspects of the narrative can provide insight into the participant's “emotional experience” (p.154). This stage relates well to exploring the Szujet and considering what this may illuminate regarding the thought processes and experiences of each participant. </w:t>
      </w:r>
    </w:p>
    <w:p w14:paraId="22503B7E" w14:textId="77777777" w:rsidR="00242347" w:rsidRPr="00BB0D3F" w:rsidRDefault="00B814C5" w:rsidP="00132166">
      <w:pPr>
        <w:spacing w:before="240" w:after="240" w:line="480" w:lineRule="auto"/>
        <w:rPr>
          <w:rFonts w:ascii="Arial" w:eastAsia="Arial" w:hAnsi="Arial" w:cs="Arial"/>
          <w:b/>
        </w:rPr>
      </w:pPr>
      <w:r w:rsidRPr="00BB0D3F">
        <w:rPr>
          <w:rFonts w:ascii="Arial" w:eastAsia="Arial" w:hAnsi="Arial" w:cs="Arial"/>
          <w:b/>
        </w:rPr>
        <w:t>3.10 Conclusion</w:t>
      </w:r>
    </w:p>
    <w:p w14:paraId="7B0718C7" w14:textId="77777777" w:rsidR="00242347" w:rsidRPr="00BB0D3F" w:rsidRDefault="00B814C5" w:rsidP="00132166">
      <w:pPr>
        <w:spacing w:before="240" w:after="240" w:line="480" w:lineRule="auto"/>
        <w:rPr>
          <w:rFonts w:ascii="Arial" w:eastAsia="Arial" w:hAnsi="Arial" w:cs="Arial"/>
        </w:rPr>
      </w:pPr>
      <w:r w:rsidRPr="00BB0D3F">
        <w:rPr>
          <w:rFonts w:ascii="Arial" w:eastAsia="Arial" w:hAnsi="Arial" w:cs="Arial"/>
        </w:rPr>
        <w:t xml:space="preserve">This chapter has outlined how, when viewing the parental experience of ESNA through a social constructionist lens, it will be insightful to explore the narratives told by parents and the meanings they attach to their experiences. By utilising a narrative approach, I aimed to amplify the voices of two parents of autistic young people who have experienced ESNA and subsequently reintegrated into an educational setting. I will utlise Narrative Orientated Inquiry (Hiles &amp; </w:t>
      </w:r>
      <w:proofErr w:type="spellStart"/>
      <w:r w:rsidRPr="00BB0D3F">
        <w:rPr>
          <w:rFonts w:ascii="Arial" w:eastAsia="Arial" w:hAnsi="Arial" w:cs="Arial"/>
        </w:rPr>
        <w:t>Cermák</w:t>
      </w:r>
      <w:proofErr w:type="spellEnd"/>
      <w:r w:rsidRPr="00BB0D3F">
        <w:rPr>
          <w:rFonts w:ascii="Arial" w:eastAsia="Arial" w:hAnsi="Arial" w:cs="Arial"/>
        </w:rPr>
        <w:t xml:space="preserve">, 2008), which incorporates </w:t>
      </w:r>
      <w:proofErr w:type="spellStart"/>
      <w:r w:rsidRPr="00BB0D3F">
        <w:rPr>
          <w:rFonts w:ascii="Arial" w:eastAsia="Arial" w:hAnsi="Arial" w:cs="Arial"/>
        </w:rPr>
        <w:t>Liebleh</w:t>
      </w:r>
      <w:proofErr w:type="spellEnd"/>
      <w:r w:rsidRPr="00BB0D3F">
        <w:rPr>
          <w:rFonts w:ascii="Arial" w:eastAsia="Arial" w:hAnsi="Arial" w:cs="Arial"/>
        </w:rPr>
        <w:t xml:space="preserve"> et al.’s (1998) approach to </w:t>
      </w:r>
      <w:r w:rsidRPr="00BB0D3F">
        <w:rPr>
          <w:rFonts w:ascii="Arial" w:eastAsia="Arial" w:hAnsi="Arial" w:cs="Arial"/>
        </w:rPr>
        <w:lastRenderedPageBreak/>
        <w:t xml:space="preserve">narrative analysis, to explore the identity of the participants that they communicate through their shared narratives, the themes of the narrative as a whole and when considering distinct aspects of the texts, as well as linguistic features that provide an insight into the thought processes of my participants. </w:t>
      </w:r>
    </w:p>
    <w:p w14:paraId="5A4E797C" w14:textId="77777777" w:rsidR="00242347" w:rsidRPr="00BB0D3F" w:rsidRDefault="00B814C5" w:rsidP="00132166">
      <w:pPr>
        <w:pStyle w:val="Heading1"/>
        <w:spacing w:line="480" w:lineRule="auto"/>
        <w:jc w:val="center"/>
        <w:rPr>
          <w:rFonts w:ascii="Arial" w:hAnsi="Arial" w:cs="Arial"/>
          <w:b/>
          <w:bCs/>
          <w:color w:val="auto"/>
          <w:sz w:val="22"/>
          <w:szCs w:val="22"/>
        </w:rPr>
      </w:pPr>
      <w:bookmarkStart w:id="43" w:name="_Toc192795624"/>
      <w:r w:rsidRPr="00BB0D3F">
        <w:rPr>
          <w:rFonts w:ascii="Arial" w:hAnsi="Arial" w:cs="Arial"/>
          <w:b/>
          <w:bCs/>
          <w:color w:val="auto"/>
          <w:sz w:val="22"/>
          <w:szCs w:val="22"/>
        </w:rPr>
        <w:t>Chapter 4: Analysis</w:t>
      </w:r>
      <w:bookmarkEnd w:id="43"/>
    </w:p>
    <w:p w14:paraId="0F97792B" w14:textId="77777777" w:rsidR="00242347" w:rsidRPr="00BB0D3F" w:rsidRDefault="00B814C5" w:rsidP="00132166">
      <w:pPr>
        <w:pStyle w:val="Heading2"/>
        <w:spacing w:line="480" w:lineRule="auto"/>
        <w:rPr>
          <w:rFonts w:ascii="Arial" w:eastAsia="Arial" w:hAnsi="Arial" w:cs="Arial"/>
          <w:b/>
          <w:bCs/>
          <w:color w:val="auto"/>
          <w:sz w:val="22"/>
          <w:szCs w:val="22"/>
        </w:rPr>
      </w:pPr>
      <w:bookmarkStart w:id="44" w:name="_Toc192795625"/>
      <w:r w:rsidRPr="00BB0D3F">
        <w:rPr>
          <w:rFonts w:ascii="Arial" w:eastAsia="Arial" w:hAnsi="Arial" w:cs="Arial"/>
          <w:b/>
          <w:bCs/>
          <w:color w:val="auto"/>
          <w:sz w:val="22"/>
          <w:szCs w:val="22"/>
        </w:rPr>
        <w:t>4.1 Overview of Analysis</w:t>
      </w:r>
      <w:bookmarkEnd w:id="44"/>
      <w:r w:rsidRPr="00BB0D3F">
        <w:rPr>
          <w:rFonts w:ascii="Arial" w:eastAsia="Arial" w:hAnsi="Arial" w:cs="Arial"/>
          <w:b/>
          <w:bCs/>
          <w:color w:val="auto"/>
          <w:sz w:val="22"/>
          <w:szCs w:val="22"/>
        </w:rPr>
        <w:t xml:space="preserve"> </w:t>
      </w:r>
    </w:p>
    <w:p w14:paraId="41102869" w14:textId="77777777" w:rsidR="00242347" w:rsidRPr="00BB0D3F" w:rsidRDefault="00B814C5" w:rsidP="00132166">
      <w:pPr>
        <w:spacing w:line="480" w:lineRule="auto"/>
        <w:rPr>
          <w:rFonts w:ascii="Arial" w:eastAsia="Arial" w:hAnsi="Arial" w:cs="Arial"/>
        </w:rPr>
      </w:pPr>
      <w:r w:rsidRPr="00BB0D3F">
        <w:rPr>
          <w:rFonts w:ascii="Arial" w:eastAsia="Arial" w:hAnsi="Arial" w:cs="Arial"/>
        </w:rPr>
        <w:t xml:space="preserve">This section shares my analysis of each participant’s interview following the process outlined in section 3.9. As discussed, this included a working stage in which I underlined the Szujet or placed square brackets around text that is both Fabula and Szujet to support my understanding (see Figure 3). I have chosen to continue to include in my illustrative quotes.  </w:t>
      </w:r>
    </w:p>
    <w:p w14:paraId="23EB0A0E" w14:textId="77777777" w:rsidR="00242347" w:rsidRPr="00BB0D3F" w:rsidRDefault="00B814C5" w:rsidP="00132166">
      <w:pPr>
        <w:spacing w:line="480" w:lineRule="auto"/>
        <w:rPr>
          <w:rFonts w:ascii="Arial" w:eastAsia="Arial" w:hAnsi="Arial" w:cs="Arial"/>
        </w:rPr>
      </w:pPr>
      <w:r w:rsidRPr="00BB0D3F">
        <w:rPr>
          <w:rFonts w:ascii="Arial" w:eastAsia="Arial" w:hAnsi="Arial" w:cs="Arial"/>
        </w:rPr>
        <w:t>The participants’ narratives are set out in the following way:</w:t>
      </w:r>
    </w:p>
    <w:p w14:paraId="0AED809F" w14:textId="77777777" w:rsidR="00242347" w:rsidRPr="00BB0D3F" w:rsidRDefault="00B814C5" w:rsidP="00132166">
      <w:pPr>
        <w:numPr>
          <w:ilvl w:val="0"/>
          <w:numId w:val="8"/>
        </w:numPr>
        <w:pBdr>
          <w:top w:val="nil"/>
          <w:left w:val="nil"/>
          <w:bottom w:val="nil"/>
          <w:right w:val="nil"/>
          <w:between w:val="nil"/>
        </w:pBdr>
        <w:spacing w:after="0" w:line="480" w:lineRule="auto"/>
        <w:rPr>
          <w:rFonts w:ascii="Arial" w:eastAsia="Arial" w:hAnsi="Arial" w:cs="Arial"/>
          <w:color w:val="000000"/>
        </w:rPr>
      </w:pPr>
      <w:r w:rsidRPr="00BB0D3F">
        <w:rPr>
          <w:rFonts w:ascii="Arial" w:eastAsia="Arial" w:hAnsi="Arial" w:cs="Arial"/>
        </w:rPr>
        <w:t>They begin with</w:t>
      </w:r>
      <w:r w:rsidRPr="00BB0D3F">
        <w:rPr>
          <w:rFonts w:ascii="Arial" w:eastAsia="Arial" w:hAnsi="Arial" w:cs="Arial"/>
          <w:color w:val="000000"/>
        </w:rPr>
        <w:t xml:space="preserve"> a</w:t>
      </w:r>
      <w:r w:rsidRPr="00BB0D3F">
        <w:rPr>
          <w:rFonts w:ascii="Arial" w:eastAsia="Arial" w:hAnsi="Arial" w:cs="Arial"/>
        </w:rPr>
        <w:t>n</w:t>
      </w:r>
      <w:r w:rsidRPr="00BB0D3F">
        <w:rPr>
          <w:rFonts w:ascii="Arial" w:eastAsia="Arial" w:hAnsi="Arial" w:cs="Arial"/>
          <w:color w:val="000000"/>
        </w:rPr>
        <w:t xml:space="preserve"> overview of the participant, their child and the educational settings their child has attended. </w:t>
      </w:r>
    </w:p>
    <w:p w14:paraId="546C1CD1" w14:textId="77777777" w:rsidR="00242347" w:rsidRPr="00BB0D3F" w:rsidRDefault="00B814C5" w:rsidP="00132166">
      <w:pPr>
        <w:numPr>
          <w:ilvl w:val="0"/>
          <w:numId w:val="8"/>
        </w:numPr>
        <w:pBdr>
          <w:top w:val="nil"/>
          <w:left w:val="nil"/>
          <w:bottom w:val="nil"/>
          <w:right w:val="nil"/>
          <w:between w:val="nil"/>
        </w:pBdr>
        <w:spacing w:after="0" w:line="480" w:lineRule="auto"/>
        <w:rPr>
          <w:rFonts w:ascii="Arial" w:eastAsia="Arial" w:hAnsi="Arial" w:cs="Arial"/>
          <w:color w:val="000000"/>
        </w:rPr>
      </w:pPr>
      <w:r w:rsidRPr="00BB0D3F">
        <w:rPr>
          <w:rFonts w:ascii="Arial" w:eastAsia="Arial" w:hAnsi="Arial" w:cs="Arial"/>
        </w:rPr>
        <w:t>I have e</w:t>
      </w:r>
      <w:r w:rsidRPr="00BB0D3F">
        <w:rPr>
          <w:rFonts w:ascii="Arial" w:eastAsia="Arial" w:hAnsi="Arial" w:cs="Arial"/>
          <w:color w:val="000000"/>
        </w:rPr>
        <w:t xml:space="preserve">xplored the identity I </w:t>
      </w:r>
      <w:r w:rsidRPr="00BB0D3F">
        <w:rPr>
          <w:rFonts w:ascii="Arial" w:eastAsia="Arial" w:hAnsi="Arial" w:cs="Arial"/>
        </w:rPr>
        <w:t>interpreted</w:t>
      </w:r>
      <w:r w:rsidRPr="00BB0D3F">
        <w:rPr>
          <w:rFonts w:ascii="Arial" w:eastAsia="Arial" w:hAnsi="Arial" w:cs="Arial"/>
          <w:color w:val="000000"/>
        </w:rPr>
        <w:t xml:space="preserve"> each participant portray</w:t>
      </w:r>
      <w:r w:rsidRPr="00BB0D3F">
        <w:rPr>
          <w:rFonts w:ascii="Arial" w:eastAsia="Arial" w:hAnsi="Arial" w:cs="Arial"/>
        </w:rPr>
        <w:t>ed</w:t>
      </w:r>
      <w:r w:rsidRPr="00BB0D3F">
        <w:rPr>
          <w:rFonts w:ascii="Arial" w:eastAsia="Arial" w:hAnsi="Arial" w:cs="Arial"/>
          <w:color w:val="000000"/>
        </w:rPr>
        <w:t xml:space="preserve"> through their shared narrative. As I read through their transcript (Appendix C</w:t>
      </w:r>
      <w:r w:rsidRPr="00BB0D3F">
        <w:rPr>
          <w:rFonts w:ascii="Arial" w:eastAsia="Arial" w:hAnsi="Arial" w:cs="Arial"/>
        </w:rPr>
        <w:t xml:space="preserve"> and D)</w:t>
      </w:r>
      <w:r w:rsidRPr="00BB0D3F">
        <w:rPr>
          <w:rFonts w:ascii="Arial" w:eastAsia="Arial" w:hAnsi="Arial" w:cs="Arial"/>
          <w:color w:val="000000"/>
        </w:rPr>
        <w:t xml:space="preserve">, I noted any parts that appeared </w:t>
      </w:r>
      <w:r w:rsidRPr="00BB0D3F">
        <w:rPr>
          <w:rFonts w:ascii="Arial" w:eastAsia="Arial" w:hAnsi="Arial" w:cs="Arial"/>
        </w:rPr>
        <w:t xml:space="preserve">to illuminate </w:t>
      </w:r>
      <w:r w:rsidRPr="00BB0D3F">
        <w:rPr>
          <w:rFonts w:ascii="Arial" w:eastAsia="Arial" w:hAnsi="Arial" w:cs="Arial"/>
          <w:color w:val="000000"/>
        </w:rPr>
        <w:t>the identity positioning of the participant</w:t>
      </w:r>
      <w:r w:rsidRPr="00BB0D3F">
        <w:rPr>
          <w:rFonts w:ascii="Arial" w:eastAsia="Arial" w:hAnsi="Arial" w:cs="Arial"/>
        </w:rPr>
        <w:t>,</w:t>
      </w:r>
      <w:r w:rsidRPr="00BB0D3F">
        <w:rPr>
          <w:rFonts w:ascii="Arial" w:eastAsia="Arial" w:hAnsi="Arial" w:cs="Arial"/>
          <w:color w:val="000000"/>
        </w:rPr>
        <w:t xml:space="preserve"> coded ‘IP’ (</w:t>
      </w:r>
      <w:r w:rsidRPr="00BB0D3F">
        <w:rPr>
          <w:rFonts w:ascii="Arial" w:eastAsia="Arial" w:hAnsi="Arial" w:cs="Arial"/>
        </w:rPr>
        <w:t>see Figure 3)</w:t>
      </w:r>
      <w:r w:rsidRPr="00BB0D3F">
        <w:rPr>
          <w:rFonts w:ascii="Arial" w:eastAsia="Arial" w:hAnsi="Arial" w:cs="Arial"/>
          <w:color w:val="000000"/>
        </w:rPr>
        <w:t xml:space="preserve">. </w:t>
      </w:r>
    </w:p>
    <w:p w14:paraId="529A5B96" w14:textId="77777777" w:rsidR="00242347" w:rsidRPr="00BB0D3F" w:rsidRDefault="00B814C5" w:rsidP="00132166">
      <w:pPr>
        <w:numPr>
          <w:ilvl w:val="0"/>
          <w:numId w:val="8"/>
        </w:numPr>
        <w:pBdr>
          <w:top w:val="nil"/>
          <w:left w:val="nil"/>
          <w:bottom w:val="nil"/>
          <w:right w:val="nil"/>
          <w:between w:val="nil"/>
        </w:pBdr>
        <w:spacing w:after="0" w:line="480" w:lineRule="auto"/>
        <w:rPr>
          <w:rFonts w:ascii="Arial" w:eastAsia="Arial" w:hAnsi="Arial" w:cs="Arial"/>
          <w:color w:val="000000"/>
        </w:rPr>
      </w:pPr>
      <w:r w:rsidRPr="00BB0D3F">
        <w:rPr>
          <w:rFonts w:ascii="Arial" w:eastAsia="Arial" w:hAnsi="Arial" w:cs="Arial"/>
        </w:rPr>
        <w:t>My</w:t>
      </w:r>
      <w:r w:rsidRPr="00BB0D3F">
        <w:rPr>
          <w:rFonts w:ascii="Arial" w:eastAsia="Arial" w:hAnsi="Arial" w:cs="Arial"/>
          <w:color w:val="000000"/>
        </w:rPr>
        <w:t xml:space="preserve"> overall impressions of the narrative that emerged during the interview are highlighted</w:t>
      </w:r>
      <w:r w:rsidRPr="00BB0D3F">
        <w:rPr>
          <w:rFonts w:ascii="Arial" w:eastAsia="Arial" w:hAnsi="Arial" w:cs="Arial"/>
        </w:rPr>
        <w:t xml:space="preserve"> (Holistic Content).</w:t>
      </w:r>
    </w:p>
    <w:p w14:paraId="06B86548" w14:textId="1644186E" w:rsidR="00242347" w:rsidRPr="00BB0D3F" w:rsidRDefault="00B814C5" w:rsidP="00132166">
      <w:pPr>
        <w:numPr>
          <w:ilvl w:val="0"/>
          <w:numId w:val="3"/>
        </w:numPr>
        <w:pBdr>
          <w:top w:val="nil"/>
          <w:left w:val="nil"/>
          <w:bottom w:val="nil"/>
          <w:right w:val="nil"/>
          <w:between w:val="nil"/>
        </w:pBdr>
        <w:spacing w:after="0" w:line="480" w:lineRule="auto"/>
        <w:rPr>
          <w:rFonts w:ascii="Arial" w:eastAsia="Arial" w:hAnsi="Arial" w:cs="Arial"/>
          <w:color w:val="000000"/>
        </w:rPr>
      </w:pPr>
      <w:r w:rsidRPr="00BB0D3F">
        <w:rPr>
          <w:rFonts w:ascii="Arial" w:eastAsia="Arial" w:hAnsi="Arial" w:cs="Arial"/>
        </w:rPr>
        <w:t>As indicated above, I have considered</w:t>
      </w:r>
      <w:r w:rsidRPr="00BB0D3F">
        <w:rPr>
          <w:rFonts w:ascii="Arial" w:eastAsia="Arial" w:hAnsi="Arial" w:cs="Arial"/>
          <w:color w:val="000000"/>
        </w:rPr>
        <w:t xml:space="preserve"> the Categorical Content by organising the identified Fabula summarised within the right-hand column of each transcript (see </w:t>
      </w:r>
      <w:r w:rsidRPr="00BB0D3F">
        <w:rPr>
          <w:rFonts w:ascii="Arial" w:eastAsia="Arial" w:hAnsi="Arial" w:cs="Arial"/>
        </w:rPr>
        <w:t>Figure 3)</w:t>
      </w:r>
      <w:r w:rsidRPr="00BB0D3F">
        <w:rPr>
          <w:rFonts w:ascii="Arial" w:eastAsia="Arial" w:hAnsi="Arial" w:cs="Arial"/>
          <w:color w:val="000000"/>
        </w:rPr>
        <w:t>. I decided to organise the summarised Fabula rather than quotes as this felt more concise and promoted transparency</w:t>
      </w:r>
      <w:r w:rsidRPr="00BB0D3F">
        <w:rPr>
          <w:rFonts w:ascii="Arial" w:eastAsia="Arial" w:hAnsi="Arial" w:cs="Arial"/>
        </w:rPr>
        <w:t xml:space="preserve"> as the Fabula were numbered. However, </w:t>
      </w:r>
      <w:r w:rsidRPr="00BB0D3F">
        <w:rPr>
          <w:rFonts w:ascii="Arial" w:eastAsia="Arial" w:hAnsi="Arial" w:cs="Arial"/>
          <w:color w:val="000000"/>
        </w:rPr>
        <w:t xml:space="preserve">I </w:t>
      </w:r>
      <w:r w:rsidRPr="00BB0D3F">
        <w:rPr>
          <w:rFonts w:ascii="Arial" w:eastAsia="Arial" w:hAnsi="Arial" w:cs="Arial"/>
        </w:rPr>
        <w:t>have</w:t>
      </w:r>
      <w:r w:rsidRPr="00BB0D3F">
        <w:rPr>
          <w:rFonts w:ascii="Arial" w:eastAsia="Arial" w:hAnsi="Arial" w:cs="Arial"/>
          <w:color w:val="000000"/>
        </w:rPr>
        <w:t xml:space="preserve"> </w:t>
      </w:r>
      <w:r w:rsidRPr="00BB0D3F">
        <w:rPr>
          <w:rFonts w:ascii="Arial" w:eastAsia="Arial" w:hAnsi="Arial" w:cs="Arial"/>
        </w:rPr>
        <w:t>included the</w:t>
      </w:r>
      <w:r w:rsidRPr="00BB0D3F">
        <w:rPr>
          <w:rFonts w:ascii="Arial" w:eastAsia="Arial" w:hAnsi="Arial" w:cs="Arial"/>
          <w:color w:val="000000"/>
        </w:rPr>
        <w:t xml:space="preserve"> participants' words when discussing each category. I started by creating broad categories and </w:t>
      </w:r>
      <w:r w:rsidRPr="00BB0D3F">
        <w:rPr>
          <w:rFonts w:ascii="Arial" w:eastAsia="Arial" w:hAnsi="Arial" w:cs="Arial"/>
        </w:rPr>
        <w:t>subcategories</w:t>
      </w:r>
      <w:r w:rsidRPr="00BB0D3F">
        <w:rPr>
          <w:rFonts w:ascii="Arial" w:eastAsia="Arial" w:hAnsi="Arial" w:cs="Arial"/>
          <w:color w:val="000000"/>
        </w:rPr>
        <w:t xml:space="preserve"> based on what did and did not support each participant’s child to attend school. If </w:t>
      </w:r>
      <w:r w:rsidRPr="00BB0D3F">
        <w:rPr>
          <w:rFonts w:ascii="Arial" w:eastAsia="Arial" w:hAnsi="Arial" w:cs="Arial"/>
        </w:rPr>
        <w:t>aspects</w:t>
      </w:r>
      <w:r w:rsidRPr="00BB0D3F">
        <w:rPr>
          <w:rFonts w:ascii="Arial" w:eastAsia="Arial" w:hAnsi="Arial" w:cs="Arial"/>
          <w:color w:val="000000"/>
        </w:rPr>
        <w:t xml:space="preserve"> of the text did not fit into already </w:t>
      </w:r>
      <w:r w:rsidRPr="00BB0D3F">
        <w:rPr>
          <w:rFonts w:ascii="Arial" w:eastAsia="Arial" w:hAnsi="Arial" w:cs="Arial"/>
          <w:color w:val="000000"/>
        </w:rPr>
        <w:lastRenderedPageBreak/>
        <w:t>identified categories, I</w:t>
      </w:r>
      <w:r w:rsidRPr="00BB0D3F">
        <w:rPr>
          <w:rFonts w:ascii="Arial" w:eastAsia="Arial" w:hAnsi="Arial" w:cs="Arial"/>
        </w:rPr>
        <w:t xml:space="preserve"> then </w:t>
      </w:r>
      <w:r w:rsidRPr="00BB0D3F">
        <w:rPr>
          <w:rFonts w:ascii="Arial" w:eastAsia="Arial" w:hAnsi="Arial" w:cs="Arial"/>
          <w:color w:val="000000"/>
        </w:rPr>
        <w:t xml:space="preserve">created a new category or sub-category </w:t>
      </w:r>
      <w:r w:rsidRPr="00BB0D3F">
        <w:rPr>
          <w:rFonts w:ascii="Arial" w:eastAsia="Arial" w:hAnsi="Arial" w:cs="Arial"/>
        </w:rPr>
        <w:t>(see Appendix J and K)</w:t>
      </w:r>
      <w:r w:rsidRPr="00BB0D3F">
        <w:rPr>
          <w:rFonts w:ascii="Arial" w:eastAsia="Arial" w:hAnsi="Arial" w:cs="Arial"/>
          <w:color w:val="000000"/>
        </w:rPr>
        <w:t xml:space="preserve">. I felt that a </w:t>
      </w:r>
      <w:r w:rsidRPr="00BB0D3F">
        <w:rPr>
          <w:rFonts w:ascii="Arial" w:eastAsia="Arial" w:hAnsi="Arial" w:cs="Arial"/>
        </w:rPr>
        <w:t xml:space="preserve">small number of summarised Fabula </w:t>
      </w:r>
      <w:r w:rsidRPr="00BB0D3F">
        <w:rPr>
          <w:rFonts w:ascii="Arial" w:eastAsia="Arial" w:hAnsi="Arial" w:cs="Arial"/>
          <w:color w:val="000000"/>
        </w:rPr>
        <w:t>were purely descriptive and did not relate to my research aims</w:t>
      </w:r>
      <w:r w:rsidRPr="00BB0D3F">
        <w:rPr>
          <w:rFonts w:ascii="Arial" w:eastAsia="Arial" w:hAnsi="Arial" w:cs="Arial"/>
        </w:rPr>
        <w:t>; these are highlighted in red and were not included. Within Appendix L and M I have included graphics that provide an overview of the Categorical Content for each participant. This is just a summary; Bella’s and James’ words should be central to understanding their narrative fully.</w:t>
      </w:r>
    </w:p>
    <w:p w14:paraId="6B124230" w14:textId="4555575F" w:rsidR="00242347" w:rsidRPr="00BB0D3F" w:rsidRDefault="00B814C5" w:rsidP="00132166">
      <w:pPr>
        <w:numPr>
          <w:ilvl w:val="0"/>
          <w:numId w:val="3"/>
        </w:numPr>
        <w:pBdr>
          <w:top w:val="nil"/>
          <w:left w:val="nil"/>
          <w:bottom w:val="nil"/>
          <w:right w:val="nil"/>
          <w:between w:val="nil"/>
        </w:pBdr>
        <w:spacing w:line="480" w:lineRule="auto"/>
        <w:rPr>
          <w:rFonts w:ascii="Arial" w:eastAsia="Arial" w:hAnsi="Arial" w:cs="Arial"/>
          <w:color w:val="000000"/>
        </w:rPr>
      </w:pPr>
      <w:r w:rsidRPr="00BB0D3F">
        <w:rPr>
          <w:rFonts w:ascii="Arial" w:eastAsia="Arial" w:hAnsi="Arial" w:cs="Arial"/>
        </w:rPr>
        <w:t>I have explored the Categorical Form of each participant. As discussed in 4.2.4, I i</w:t>
      </w:r>
      <w:r w:rsidRPr="00BB0D3F">
        <w:rPr>
          <w:rFonts w:ascii="Arial" w:eastAsia="Arial" w:hAnsi="Arial" w:cs="Arial"/>
          <w:color w:val="000000"/>
        </w:rPr>
        <w:t>dentified specific features used in relation to the Szuje</w:t>
      </w:r>
      <w:r w:rsidRPr="00BB0D3F">
        <w:rPr>
          <w:rFonts w:ascii="Arial" w:eastAsia="Arial" w:hAnsi="Arial" w:cs="Arial"/>
        </w:rPr>
        <w:t>t</w:t>
      </w:r>
      <w:r w:rsidRPr="00BB0D3F">
        <w:rPr>
          <w:rFonts w:ascii="Arial" w:eastAsia="Arial" w:hAnsi="Arial" w:cs="Arial"/>
          <w:color w:val="000000"/>
        </w:rPr>
        <w:t xml:space="preserve"> </w:t>
      </w:r>
      <w:r w:rsidRPr="00BB0D3F">
        <w:rPr>
          <w:rFonts w:ascii="Arial" w:eastAsia="Arial" w:hAnsi="Arial" w:cs="Arial"/>
        </w:rPr>
        <w:t xml:space="preserve">that </w:t>
      </w:r>
      <w:r w:rsidRPr="00BB0D3F">
        <w:rPr>
          <w:rFonts w:ascii="Arial" w:eastAsia="Arial" w:hAnsi="Arial" w:cs="Arial"/>
          <w:color w:val="000000"/>
        </w:rPr>
        <w:t>provid</w:t>
      </w:r>
      <w:r w:rsidRPr="00BB0D3F">
        <w:rPr>
          <w:rFonts w:ascii="Arial" w:eastAsia="Arial" w:hAnsi="Arial" w:cs="Arial"/>
        </w:rPr>
        <w:t>ed</w:t>
      </w:r>
      <w:r w:rsidRPr="00BB0D3F">
        <w:rPr>
          <w:rFonts w:ascii="Arial" w:eastAsia="Arial" w:hAnsi="Arial" w:cs="Arial"/>
          <w:color w:val="000000"/>
        </w:rPr>
        <w:t xml:space="preserve"> insight into the thoughts or views held by each participant. These we</w:t>
      </w:r>
      <w:r w:rsidRPr="00BB0D3F">
        <w:rPr>
          <w:rFonts w:ascii="Arial" w:eastAsia="Arial" w:hAnsi="Arial" w:cs="Arial"/>
        </w:rPr>
        <w:t>re highlighted in yellow (see Figure 3).</w:t>
      </w:r>
      <w:r w:rsidRPr="00BB0D3F">
        <w:rPr>
          <w:rFonts w:ascii="Arial" w:eastAsia="Arial" w:hAnsi="Arial" w:cs="Arial"/>
          <w:color w:val="000000"/>
        </w:rPr>
        <w:t xml:space="preserve"> </w:t>
      </w:r>
      <w:r w:rsidRPr="00BB0D3F">
        <w:rPr>
          <w:rFonts w:ascii="Arial" w:eastAsia="Arial" w:hAnsi="Arial" w:cs="Arial"/>
        </w:rPr>
        <w:t xml:space="preserve">Quotes demonstrating each feature were grouped together in Appendix N and O, and the subsequent insights are summarised within this section. </w:t>
      </w:r>
    </w:p>
    <w:p w14:paraId="36820CC5" w14:textId="77777777" w:rsidR="00242347" w:rsidRPr="00BB0D3F" w:rsidRDefault="00B814C5" w:rsidP="00132166">
      <w:pPr>
        <w:spacing w:line="480" w:lineRule="auto"/>
        <w:rPr>
          <w:rFonts w:ascii="Arial" w:eastAsia="Arial" w:hAnsi="Arial" w:cs="Arial"/>
        </w:rPr>
      </w:pPr>
      <w:r w:rsidRPr="00BB0D3F">
        <w:rPr>
          <w:rFonts w:ascii="Arial" w:eastAsia="Arial" w:hAnsi="Arial" w:cs="Arial"/>
        </w:rPr>
        <w:t>To promote transparency, when discussing the information shared or where I am sharing the words of each participant, I have included the episode of the transcript in which they appear. Both transcripts are included in Appendix D and E. It was not possible to include all the words that demonstrated the different aspects of the narratives discussed below; quotes were used where I felt the participant’s words were most powerful or thickened the stories shared. I have taken out any affirmatory utterances (such as ‘</w:t>
      </w:r>
      <w:proofErr w:type="spellStart"/>
      <w:r w:rsidRPr="00BB0D3F">
        <w:rPr>
          <w:rFonts w:ascii="Arial" w:eastAsia="Arial" w:hAnsi="Arial" w:cs="Arial"/>
        </w:rPr>
        <w:t>mhmm</w:t>
      </w:r>
      <w:proofErr w:type="spellEnd"/>
      <w:r w:rsidRPr="00BB0D3F">
        <w:rPr>
          <w:rFonts w:ascii="Arial" w:eastAsia="Arial" w:hAnsi="Arial" w:cs="Arial"/>
        </w:rPr>
        <w:t xml:space="preserve">’) as I felt they interrupted the participants’ narratives, which I wished to privilege, and did not add to the analysis. Any utterances beyond these were included. </w:t>
      </w:r>
    </w:p>
    <w:p w14:paraId="097AC6D6" w14:textId="77777777" w:rsidR="00F5582B" w:rsidRPr="00BB0D3F" w:rsidRDefault="00F5582B" w:rsidP="00132166">
      <w:pPr>
        <w:spacing w:line="480" w:lineRule="auto"/>
        <w:rPr>
          <w:rFonts w:ascii="Arial" w:eastAsia="Arial" w:hAnsi="Arial" w:cs="Arial"/>
        </w:rPr>
      </w:pPr>
    </w:p>
    <w:p w14:paraId="702CF160" w14:textId="77777777" w:rsidR="00F5582B" w:rsidRPr="00BB0D3F" w:rsidRDefault="00F5582B" w:rsidP="00132166">
      <w:pPr>
        <w:spacing w:line="480" w:lineRule="auto"/>
        <w:rPr>
          <w:rFonts w:ascii="Arial" w:eastAsia="Arial" w:hAnsi="Arial" w:cs="Arial"/>
        </w:rPr>
      </w:pPr>
    </w:p>
    <w:p w14:paraId="1102AE05" w14:textId="77777777" w:rsidR="00F5582B" w:rsidRPr="00BB0D3F" w:rsidRDefault="00F5582B" w:rsidP="00132166">
      <w:pPr>
        <w:spacing w:line="480" w:lineRule="auto"/>
        <w:rPr>
          <w:rFonts w:ascii="Arial" w:eastAsia="Arial" w:hAnsi="Arial" w:cs="Arial"/>
        </w:rPr>
      </w:pPr>
    </w:p>
    <w:p w14:paraId="18CAEF52" w14:textId="77777777" w:rsidR="00F5582B" w:rsidRPr="00BB0D3F" w:rsidRDefault="00F5582B" w:rsidP="00132166">
      <w:pPr>
        <w:spacing w:line="480" w:lineRule="auto"/>
        <w:rPr>
          <w:rFonts w:ascii="Arial" w:eastAsia="Arial" w:hAnsi="Arial" w:cs="Arial"/>
        </w:rPr>
      </w:pPr>
    </w:p>
    <w:p w14:paraId="46E2CB73" w14:textId="77777777" w:rsidR="00F5582B" w:rsidRPr="00BB0D3F" w:rsidRDefault="00F5582B" w:rsidP="00132166">
      <w:pPr>
        <w:spacing w:line="480" w:lineRule="auto"/>
        <w:rPr>
          <w:rFonts w:ascii="Arial" w:eastAsia="Arial" w:hAnsi="Arial" w:cs="Arial"/>
        </w:rPr>
      </w:pPr>
    </w:p>
    <w:p w14:paraId="7723B9F5" w14:textId="77777777" w:rsidR="00F5582B" w:rsidRPr="00BB0D3F" w:rsidRDefault="00F5582B" w:rsidP="00132166">
      <w:pPr>
        <w:spacing w:line="480" w:lineRule="auto"/>
        <w:rPr>
          <w:rFonts w:ascii="Arial" w:eastAsia="Arial" w:hAnsi="Arial" w:cs="Arial"/>
        </w:rPr>
      </w:pPr>
    </w:p>
    <w:p w14:paraId="1692D8AD" w14:textId="3BC4157F" w:rsidR="00242347" w:rsidRPr="00BB0D3F" w:rsidRDefault="00B814C5" w:rsidP="00132166">
      <w:pPr>
        <w:spacing w:line="480" w:lineRule="auto"/>
        <w:rPr>
          <w:rFonts w:ascii="Arial" w:eastAsia="Arial" w:hAnsi="Arial" w:cs="Arial"/>
        </w:rPr>
      </w:pPr>
      <w:r w:rsidRPr="00BB0D3F">
        <w:rPr>
          <w:rFonts w:ascii="Arial" w:hAnsi="Arial" w:cs="Arial"/>
          <w:noProof/>
        </w:rPr>
        <w:lastRenderedPageBreak/>
        <w:drawing>
          <wp:anchor distT="114300" distB="114300" distL="114300" distR="114300" simplePos="0" relativeHeight="251658240" behindDoc="0" locked="0" layoutInCell="1" hidden="0" allowOverlap="1" wp14:anchorId="508ACC19" wp14:editId="77C4AE79">
            <wp:simplePos x="0" y="0"/>
            <wp:positionH relativeFrom="column">
              <wp:posOffset>1</wp:posOffset>
            </wp:positionH>
            <wp:positionV relativeFrom="paragraph">
              <wp:posOffset>259060</wp:posOffset>
            </wp:positionV>
            <wp:extent cx="5443538" cy="3790040"/>
            <wp:effectExtent l="0" t="0" r="0" b="0"/>
            <wp:wrapNone/>
            <wp:docPr id="21081128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443538" cy="3790040"/>
                    </a:xfrm>
                    <a:prstGeom prst="rect">
                      <a:avLst/>
                    </a:prstGeom>
                    <a:ln/>
                  </pic:spPr>
                </pic:pic>
              </a:graphicData>
            </a:graphic>
          </wp:anchor>
        </w:drawing>
      </w:r>
    </w:p>
    <w:p w14:paraId="1A8F25E3" w14:textId="77777777" w:rsidR="00242347" w:rsidRPr="00BB0D3F" w:rsidRDefault="00B814C5" w:rsidP="00132166">
      <w:pPr>
        <w:spacing w:line="480" w:lineRule="auto"/>
        <w:rPr>
          <w:rFonts w:ascii="Arial" w:eastAsia="Arial" w:hAnsi="Arial" w:cs="Arial"/>
        </w:rPr>
      </w:pPr>
      <w:r w:rsidRPr="00BB0D3F">
        <w:rPr>
          <w:rFonts w:ascii="Arial" w:eastAsia="Arial" w:hAnsi="Arial" w:cs="Arial"/>
        </w:rPr>
        <w:br/>
      </w:r>
    </w:p>
    <w:p w14:paraId="00AD426C" w14:textId="77777777" w:rsidR="00242347" w:rsidRPr="00BB0D3F" w:rsidRDefault="00242347" w:rsidP="00132166">
      <w:pPr>
        <w:spacing w:line="480" w:lineRule="auto"/>
        <w:rPr>
          <w:rFonts w:ascii="Arial" w:eastAsia="Arial" w:hAnsi="Arial" w:cs="Arial"/>
        </w:rPr>
      </w:pPr>
    </w:p>
    <w:p w14:paraId="11D9CB41" w14:textId="77777777" w:rsidR="00242347" w:rsidRPr="00BB0D3F" w:rsidRDefault="00242347" w:rsidP="00132166">
      <w:pPr>
        <w:spacing w:line="480" w:lineRule="auto"/>
        <w:rPr>
          <w:rFonts w:ascii="Arial" w:eastAsia="Arial" w:hAnsi="Arial" w:cs="Arial"/>
        </w:rPr>
      </w:pPr>
    </w:p>
    <w:p w14:paraId="6B5741EC" w14:textId="77777777" w:rsidR="00242347" w:rsidRPr="00BB0D3F" w:rsidRDefault="00242347" w:rsidP="00132166">
      <w:pPr>
        <w:spacing w:line="480" w:lineRule="auto"/>
        <w:rPr>
          <w:rFonts w:ascii="Arial" w:eastAsia="Arial" w:hAnsi="Arial" w:cs="Arial"/>
        </w:rPr>
      </w:pPr>
    </w:p>
    <w:p w14:paraId="4EF25ECC" w14:textId="77777777" w:rsidR="00F5582B" w:rsidRPr="00BB0D3F" w:rsidRDefault="00F5582B" w:rsidP="00132166">
      <w:pPr>
        <w:spacing w:line="480" w:lineRule="auto"/>
        <w:rPr>
          <w:rFonts w:ascii="Arial" w:eastAsia="Arial" w:hAnsi="Arial" w:cs="Arial"/>
        </w:rPr>
      </w:pPr>
    </w:p>
    <w:p w14:paraId="1626D0FB" w14:textId="77777777" w:rsidR="00F5582B" w:rsidRPr="00BB0D3F" w:rsidRDefault="00F5582B" w:rsidP="00132166">
      <w:pPr>
        <w:spacing w:line="480" w:lineRule="auto"/>
        <w:rPr>
          <w:rFonts w:ascii="Arial" w:eastAsia="Arial" w:hAnsi="Arial" w:cs="Arial"/>
        </w:rPr>
      </w:pPr>
    </w:p>
    <w:p w14:paraId="0D88E0C1" w14:textId="77777777" w:rsidR="00242347" w:rsidRPr="00BB0D3F" w:rsidRDefault="00242347" w:rsidP="00132166">
      <w:pPr>
        <w:spacing w:line="480" w:lineRule="auto"/>
        <w:rPr>
          <w:rFonts w:ascii="Arial" w:eastAsia="Arial" w:hAnsi="Arial" w:cs="Arial"/>
        </w:rPr>
      </w:pPr>
    </w:p>
    <w:p w14:paraId="5722F818" w14:textId="77777777" w:rsidR="00242347" w:rsidRPr="00BB0D3F" w:rsidRDefault="00242347" w:rsidP="00132166">
      <w:pPr>
        <w:spacing w:line="480" w:lineRule="auto"/>
        <w:rPr>
          <w:rFonts w:ascii="Arial" w:eastAsia="Arial" w:hAnsi="Arial" w:cs="Arial"/>
        </w:rPr>
      </w:pPr>
    </w:p>
    <w:p w14:paraId="7394A275" w14:textId="77777777" w:rsidR="00242347" w:rsidRPr="00BB0D3F" w:rsidRDefault="00B814C5" w:rsidP="00132166">
      <w:pPr>
        <w:spacing w:line="480" w:lineRule="auto"/>
        <w:jc w:val="center"/>
        <w:rPr>
          <w:rFonts w:ascii="Arial" w:eastAsia="Arial" w:hAnsi="Arial" w:cs="Arial"/>
          <w:sz w:val="20"/>
          <w:szCs w:val="20"/>
        </w:rPr>
      </w:pPr>
      <w:r w:rsidRPr="00BB0D3F">
        <w:rPr>
          <w:rFonts w:ascii="Arial" w:eastAsia="Arial" w:hAnsi="Arial" w:cs="Arial"/>
          <w:sz w:val="20"/>
          <w:szCs w:val="20"/>
        </w:rPr>
        <w:t>Figure 3: A working transcript extract highlighting key features</w:t>
      </w:r>
    </w:p>
    <w:p w14:paraId="2829585E" w14:textId="77777777" w:rsidR="00242347" w:rsidRPr="00BB0D3F" w:rsidRDefault="00B814C5" w:rsidP="00132166">
      <w:pPr>
        <w:pStyle w:val="Heading2"/>
        <w:spacing w:line="480" w:lineRule="auto"/>
        <w:rPr>
          <w:rFonts w:ascii="Arial" w:eastAsia="Arial" w:hAnsi="Arial" w:cs="Arial"/>
          <w:b/>
          <w:bCs/>
          <w:color w:val="000000"/>
          <w:sz w:val="22"/>
          <w:szCs w:val="22"/>
        </w:rPr>
      </w:pPr>
      <w:bookmarkStart w:id="45" w:name="_Toc192795626"/>
      <w:r w:rsidRPr="00BB0D3F">
        <w:rPr>
          <w:rFonts w:ascii="Arial" w:eastAsia="Arial" w:hAnsi="Arial" w:cs="Arial"/>
          <w:b/>
          <w:bCs/>
          <w:color w:val="000000"/>
          <w:sz w:val="22"/>
          <w:szCs w:val="22"/>
        </w:rPr>
        <w:t>4.2  Bella’s story</w:t>
      </w:r>
      <w:bookmarkEnd w:id="45"/>
    </w:p>
    <w:p w14:paraId="552FDD59" w14:textId="77777777" w:rsidR="00242347" w:rsidRPr="00BB0D3F" w:rsidRDefault="00B814C5" w:rsidP="00132166">
      <w:pPr>
        <w:spacing w:line="480" w:lineRule="auto"/>
        <w:rPr>
          <w:rFonts w:ascii="Arial" w:eastAsia="Arial" w:hAnsi="Arial" w:cs="Arial"/>
        </w:rPr>
      </w:pPr>
      <w:r w:rsidRPr="00BB0D3F">
        <w:rPr>
          <w:rFonts w:ascii="Arial" w:eastAsia="Arial" w:hAnsi="Arial" w:cs="Arial"/>
        </w:rPr>
        <w:t xml:space="preserve">Bella is the parent of a 17-year-old daughter, who experienced difficulties attending mainstream secondary school from Year 8 until Year 11 and successfully reintegrated into an educational setting following her transition to college. Bella’s daughter currently attends two settings, a special needs college and a mainstream college, with support. </w:t>
      </w:r>
    </w:p>
    <w:p w14:paraId="284B78F3" w14:textId="77777777" w:rsidR="00242347" w:rsidRPr="00BB0D3F" w:rsidRDefault="00B814C5" w:rsidP="000E5EAA">
      <w:pPr>
        <w:pStyle w:val="Heading3"/>
        <w:spacing w:line="480" w:lineRule="auto"/>
        <w:rPr>
          <w:rFonts w:ascii="Arial" w:eastAsia="Arial" w:hAnsi="Arial" w:cs="Arial"/>
          <w:b/>
          <w:bCs/>
          <w:i/>
          <w:iCs/>
          <w:color w:val="000000"/>
          <w:sz w:val="22"/>
          <w:szCs w:val="22"/>
        </w:rPr>
      </w:pPr>
      <w:bookmarkStart w:id="46" w:name="_Toc192795627"/>
      <w:r w:rsidRPr="00BB0D3F">
        <w:rPr>
          <w:rFonts w:ascii="Arial" w:eastAsia="Arial" w:hAnsi="Arial" w:cs="Arial"/>
          <w:b/>
          <w:bCs/>
          <w:i/>
          <w:iCs/>
          <w:color w:val="000000"/>
          <w:sz w:val="22"/>
          <w:szCs w:val="22"/>
        </w:rPr>
        <w:t>4.2.1 Identity Positioning</w:t>
      </w:r>
      <w:bookmarkEnd w:id="46"/>
    </w:p>
    <w:p w14:paraId="726BBF0B" w14:textId="77777777" w:rsidR="00242347" w:rsidRPr="00BB0D3F" w:rsidRDefault="00B814C5" w:rsidP="00132166">
      <w:pPr>
        <w:spacing w:line="480" w:lineRule="auto"/>
        <w:rPr>
          <w:rFonts w:ascii="Arial" w:eastAsia="Arial" w:hAnsi="Arial" w:cs="Arial"/>
        </w:rPr>
      </w:pPr>
      <w:r w:rsidRPr="00BB0D3F">
        <w:rPr>
          <w:rFonts w:ascii="Arial" w:eastAsia="Arial" w:hAnsi="Arial" w:cs="Arial"/>
        </w:rPr>
        <w:t xml:space="preserve">Early in the interview, Bella appeared to be aware of a shift in her projected identity towards her daughter during the ESNA, when she felt she ‘had to’ adopt an uncomfortable identity of being ‘really </w:t>
      </w:r>
      <w:proofErr w:type="spellStart"/>
      <w:r w:rsidRPr="00BB0D3F">
        <w:rPr>
          <w:rFonts w:ascii="Arial" w:eastAsia="Arial" w:hAnsi="Arial" w:cs="Arial"/>
        </w:rPr>
        <w:t>really</w:t>
      </w:r>
      <w:proofErr w:type="spellEnd"/>
      <w:r w:rsidRPr="00BB0D3F">
        <w:rPr>
          <w:rFonts w:ascii="Arial" w:eastAsia="Arial" w:hAnsi="Arial" w:cs="Arial"/>
        </w:rPr>
        <w:t xml:space="preserve"> horrible’ (Episode 4) and ‘threatening’ to try to get her daughter to attend school:</w:t>
      </w:r>
    </w:p>
    <w:p w14:paraId="2A8CEEC0" w14:textId="77777777" w:rsidR="00242347" w:rsidRPr="00BB0D3F" w:rsidRDefault="00B814C5" w:rsidP="00132166">
      <w:pPr>
        <w:spacing w:line="480" w:lineRule="auto"/>
        <w:ind w:left="720"/>
        <w:rPr>
          <w:rFonts w:ascii="Arial" w:eastAsia="Arial" w:hAnsi="Arial" w:cs="Arial"/>
        </w:rPr>
      </w:pPr>
      <w:r w:rsidRPr="00BB0D3F">
        <w:rPr>
          <w:rFonts w:ascii="Arial" w:eastAsia="Arial" w:hAnsi="Arial" w:cs="Arial"/>
        </w:rPr>
        <w:t xml:space="preserve">‘[year 9 was just the pits.] Year 9 was, erm…literally, just…trying to shove, threatening her with everything. </w:t>
      </w:r>
      <w:r w:rsidRPr="00BB0D3F">
        <w:rPr>
          <w:rFonts w:ascii="Arial" w:eastAsia="Arial" w:hAnsi="Arial" w:cs="Arial"/>
          <w:u w:val="single"/>
        </w:rPr>
        <w:t>*small laugh*</w:t>
      </w:r>
      <w:r w:rsidRPr="00BB0D3F">
        <w:rPr>
          <w:rFonts w:ascii="Arial" w:eastAsia="Arial" w:hAnsi="Arial" w:cs="Arial"/>
        </w:rPr>
        <w:t>…</w:t>
      </w:r>
      <w:r w:rsidRPr="00BB0D3F">
        <w:rPr>
          <w:rFonts w:ascii="Arial" w:eastAsia="Arial" w:hAnsi="Arial" w:cs="Arial"/>
          <w:u w:val="single"/>
        </w:rPr>
        <w:t>which is just awful looking back</w:t>
      </w:r>
      <w:r w:rsidRPr="00BB0D3F">
        <w:rPr>
          <w:rFonts w:ascii="Arial" w:eastAsia="Arial" w:hAnsi="Arial" w:cs="Arial"/>
        </w:rPr>
        <w:t>.’  (Episode 4)</w:t>
      </w:r>
    </w:p>
    <w:p w14:paraId="7BB008FF" w14:textId="77777777" w:rsidR="00242347" w:rsidRPr="00BB0D3F" w:rsidRDefault="00B814C5" w:rsidP="00132166">
      <w:pPr>
        <w:spacing w:line="480" w:lineRule="auto"/>
        <w:rPr>
          <w:rFonts w:ascii="Arial" w:eastAsia="Arial" w:hAnsi="Arial" w:cs="Arial"/>
        </w:rPr>
      </w:pPr>
      <w:r w:rsidRPr="00BB0D3F">
        <w:rPr>
          <w:rFonts w:ascii="Arial" w:eastAsia="Arial" w:hAnsi="Arial" w:cs="Arial"/>
        </w:rPr>
        <w:lastRenderedPageBreak/>
        <w:t>I feel that the small laugh in this context was potentially due to feelings of embarrassment or having to adopt this position, particularly as this did not match her identity throughout the rest of her story or because, on reflection, she knew this did not have the intended outcome.  Bella’s use of laughter is reflected in section 3.2.4.</w:t>
      </w:r>
    </w:p>
    <w:p w14:paraId="2B562941" w14:textId="77777777" w:rsidR="00242347" w:rsidRPr="00BB0D3F" w:rsidRDefault="00B814C5" w:rsidP="00132166">
      <w:pPr>
        <w:spacing w:line="480" w:lineRule="auto"/>
        <w:rPr>
          <w:rFonts w:ascii="Arial" w:eastAsia="Arial" w:hAnsi="Arial" w:cs="Arial"/>
        </w:rPr>
      </w:pPr>
      <w:r w:rsidRPr="00BB0D3F">
        <w:rPr>
          <w:rFonts w:ascii="Arial" w:eastAsia="Arial" w:hAnsi="Arial" w:cs="Arial"/>
        </w:rPr>
        <w:t xml:space="preserve">A noticeable identity position of Bella also appeared within Section 23; Bella positioned herself as solution-focused. She shared that due to where she works, being solution-focused ‘runs through my blood’ which she seems to feel has influenced her daughter’s identity too: </w:t>
      </w:r>
    </w:p>
    <w:p w14:paraId="23797DF4" w14:textId="77777777" w:rsidR="00242347" w:rsidRPr="00BB0D3F" w:rsidRDefault="00B814C5" w:rsidP="00132166">
      <w:pPr>
        <w:spacing w:line="480" w:lineRule="auto"/>
        <w:ind w:left="720"/>
        <w:rPr>
          <w:rFonts w:ascii="Arial" w:eastAsia="Arial" w:hAnsi="Arial" w:cs="Arial"/>
        </w:rPr>
      </w:pPr>
      <w:r w:rsidRPr="00BB0D3F">
        <w:rPr>
          <w:rFonts w:ascii="Arial" w:eastAsia="Arial" w:hAnsi="Arial" w:cs="Arial"/>
        </w:rPr>
        <w:t>’</w:t>
      </w:r>
      <w:proofErr w:type="spellStart"/>
      <w:r w:rsidRPr="00BB0D3F">
        <w:rPr>
          <w:rFonts w:ascii="Arial" w:eastAsia="Arial" w:hAnsi="Arial" w:cs="Arial"/>
          <w:u w:val="single"/>
        </w:rPr>
        <w:t>Its</w:t>
      </w:r>
      <w:proofErr w:type="spellEnd"/>
      <w:r w:rsidRPr="00BB0D3F">
        <w:rPr>
          <w:rFonts w:ascii="Arial" w:eastAsia="Arial" w:hAnsi="Arial" w:cs="Arial"/>
          <w:u w:val="single"/>
        </w:rPr>
        <w:t xml:space="preserve"> all about erm, you know ‘well what can we do’. So</w:t>
      </w:r>
      <w:r w:rsidRPr="00BB0D3F">
        <w:rPr>
          <w:rFonts w:ascii="Arial" w:eastAsia="Arial" w:hAnsi="Arial" w:cs="Arial"/>
        </w:rPr>
        <w:t xml:space="preserve"> we always go in being </w:t>
      </w:r>
      <w:r w:rsidRPr="00BB0D3F">
        <w:rPr>
          <w:rFonts w:ascii="Arial" w:eastAsia="Arial" w:hAnsi="Arial" w:cs="Arial"/>
          <w:u w:val="single"/>
        </w:rPr>
        <w:t xml:space="preserve">very </w:t>
      </w:r>
      <w:r w:rsidRPr="00BB0D3F">
        <w:rPr>
          <w:rFonts w:ascii="Arial" w:eastAsia="Arial" w:hAnsi="Arial" w:cs="Arial"/>
        </w:rPr>
        <w:t xml:space="preserve">solution focused and, </w:t>
      </w:r>
      <w:proofErr w:type="spellStart"/>
      <w:r w:rsidRPr="00BB0D3F">
        <w:rPr>
          <w:rFonts w:ascii="Arial" w:eastAsia="Arial" w:hAnsi="Arial" w:cs="Arial"/>
        </w:rPr>
        <w:t>sh</w:t>
      </w:r>
      <w:proofErr w:type="spellEnd"/>
      <w:r w:rsidRPr="00BB0D3F">
        <w:rPr>
          <w:rFonts w:ascii="Arial" w:eastAsia="Arial" w:hAnsi="Arial" w:cs="Arial"/>
        </w:rPr>
        <w:t xml:space="preserve">- er, {CHILD’S NAME} has been amazing at…[really trying to keep on keeping on, without….totally getting angry about the whole thing.]’ </w:t>
      </w:r>
    </w:p>
    <w:p w14:paraId="06E1BD3B" w14:textId="77777777" w:rsidR="00242347" w:rsidRPr="00BB0D3F" w:rsidRDefault="00B814C5" w:rsidP="00132166">
      <w:pPr>
        <w:spacing w:line="480" w:lineRule="auto"/>
        <w:rPr>
          <w:rFonts w:ascii="Arial" w:eastAsia="Arial" w:hAnsi="Arial" w:cs="Arial"/>
        </w:rPr>
      </w:pPr>
      <w:r w:rsidRPr="00BB0D3F">
        <w:rPr>
          <w:rFonts w:ascii="Arial" w:eastAsia="Arial" w:hAnsi="Arial" w:cs="Arial"/>
        </w:rPr>
        <w:t>It appeared that to be solution-focused and a strong advocate, Bella ‘had to fight’ for the adjustments to be implemented and for her daughter to be supported effectively, potentially holding the identity of being someone who ‘fights’ the system. The following quote is just one of many examples of this positioning:</w:t>
      </w:r>
    </w:p>
    <w:p w14:paraId="1D252DC5" w14:textId="77777777" w:rsidR="00242347" w:rsidRPr="00BB0D3F" w:rsidRDefault="00B814C5" w:rsidP="00132166">
      <w:pPr>
        <w:spacing w:line="480" w:lineRule="auto"/>
        <w:ind w:left="720"/>
        <w:rPr>
          <w:rFonts w:ascii="Arial" w:eastAsia="Arial" w:hAnsi="Arial" w:cs="Arial"/>
        </w:rPr>
      </w:pPr>
      <w:r w:rsidRPr="00BB0D3F">
        <w:rPr>
          <w:rFonts w:ascii="Arial" w:eastAsia="Arial" w:hAnsi="Arial" w:cs="Arial"/>
          <w:b/>
        </w:rPr>
        <w:t>‘</w:t>
      </w:r>
      <w:r w:rsidRPr="00BB0D3F">
        <w:rPr>
          <w:rFonts w:ascii="Arial" w:eastAsia="Arial" w:hAnsi="Arial" w:cs="Arial"/>
        </w:rPr>
        <w:t xml:space="preserve">So, we had </w:t>
      </w:r>
      <w:r w:rsidRPr="00BB0D3F">
        <w:rPr>
          <w:rFonts w:ascii="Arial" w:eastAsia="Arial" w:hAnsi="Arial" w:cs="Arial"/>
          <w:u w:val="single"/>
        </w:rPr>
        <w:t>to a bit of like, you know,</w:t>
      </w:r>
      <w:r w:rsidRPr="00BB0D3F">
        <w:rPr>
          <w:rFonts w:ascii="Arial" w:eastAsia="Arial" w:hAnsi="Arial" w:cs="Arial"/>
        </w:rPr>
        <w:t xml:space="preserve"> [arguing that she needed to be able to use the sensory room] and…</w:t>
      </w:r>
      <w:r w:rsidRPr="00BB0D3F">
        <w:rPr>
          <w:rFonts w:ascii="Arial" w:eastAsia="Arial" w:hAnsi="Arial" w:cs="Arial"/>
          <w:u w:val="single"/>
        </w:rPr>
        <w:t>we were trying to argue</w:t>
      </w:r>
      <w:r w:rsidRPr="00BB0D3F">
        <w:rPr>
          <w:rFonts w:ascii="Arial" w:eastAsia="Arial" w:hAnsi="Arial" w:cs="Arial"/>
        </w:rPr>
        <w:t xml:space="preserve"> that she really needs…a lot of the life skills that those classes were having’ (Episode 14).</w:t>
      </w:r>
    </w:p>
    <w:p w14:paraId="36598DEC" w14:textId="77777777" w:rsidR="00242347" w:rsidRPr="00BB0D3F" w:rsidRDefault="00B814C5" w:rsidP="00132166">
      <w:pPr>
        <w:spacing w:line="480" w:lineRule="auto"/>
        <w:rPr>
          <w:rFonts w:ascii="Arial" w:eastAsia="Arial" w:hAnsi="Arial" w:cs="Arial"/>
        </w:rPr>
      </w:pPr>
      <w:r w:rsidRPr="00BB0D3F">
        <w:rPr>
          <w:rFonts w:ascii="Arial" w:eastAsia="Arial" w:hAnsi="Arial" w:cs="Arial"/>
        </w:rPr>
        <w:t>However, it appears that this identity may be less needed by Bella now that her child has become more confident and able to advocate for herself, and she does not need to ‘say a word’ within EHCP reviews, which she shared is ‘better for me as well as I don’t look like that battling parent anymore’ (Episode 28).</w:t>
      </w:r>
    </w:p>
    <w:p w14:paraId="24A668C8" w14:textId="52566B83" w:rsidR="00242347" w:rsidRPr="00BB0D3F" w:rsidRDefault="00B814C5" w:rsidP="00132166">
      <w:pPr>
        <w:spacing w:line="480" w:lineRule="auto"/>
        <w:rPr>
          <w:rFonts w:ascii="Arial" w:eastAsia="Arial" w:hAnsi="Arial" w:cs="Arial"/>
        </w:rPr>
      </w:pPr>
      <w:r w:rsidRPr="00BB0D3F">
        <w:rPr>
          <w:rFonts w:ascii="Arial" w:eastAsia="Arial" w:hAnsi="Arial" w:cs="Arial"/>
        </w:rPr>
        <w:t>Linked to being her daughter’s advocate, Bella appeared to hold the identity of being a support system for her daughter in times of overwhelm or when she believed</w:t>
      </w:r>
      <w:r w:rsidR="00790FA2" w:rsidRPr="00BB0D3F">
        <w:rPr>
          <w:rFonts w:ascii="Arial" w:eastAsia="Arial" w:hAnsi="Arial" w:cs="Arial"/>
        </w:rPr>
        <w:t xml:space="preserve"> </w:t>
      </w:r>
      <w:r w:rsidRPr="00BB0D3F">
        <w:rPr>
          <w:rFonts w:ascii="Arial" w:eastAsia="Arial" w:hAnsi="Arial" w:cs="Arial"/>
        </w:rPr>
        <w:t xml:space="preserve">systems </w:t>
      </w:r>
      <w:r w:rsidR="00A7128D" w:rsidRPr="00BB0D3F">
        <w:rPr>
          <w:rFonts w:ascii="Arial" w:eastAsia="Arial" w:hAnsi="Arial" w:cs="Arial"/>
        </w:rPr>
        <w:t xml:space="preserve">surrounding her daughter </w:t>
      </w:r>
      <w:r w:rsidRPr="00BB0D3F">
        <w:rPr>
          <w:rFonts w:ascii="Arial" w:eastAsia="Arial" w:hAnsi="Arial" w:cs="Arial"/>
        </w:rPr>
        <w:t xml:space="preserve">were not meeting her needs, for example, when she would collect her if she was self-harming at school (Episode 26), teach her skills where her access to </w:t>
      </w:r>
      <w:r w:rsidRPr="00BB0D3F">
        <w:rPr>
          <w:rFonts w:ascii="Arial" w:eastAsia="Arial" w:hAnsi="Arial" w:cs="Arial"/>
        </w:rPr>
        <w:lastRenderedPageBreak/>
        <w:t>learning opportunities were limited (Episode 30) or remind her daughter not to take on too much in relation to advocating for others:</w:t>
      </w:r>
    </w:p>
    <w:p w14:paraId="1F0E9687" w14:textId="77777777" w:rsidR="00242347" w:rsidRPr="00BB0D3F" w:rsidRDefault="00B814C5" w:rsidP="00132166">
      <w:pPr>
        <w:spacing w:line="480" w:lineRule="auto"/>
        <w:ind w:left="720"/>
        <w:rPr>
          <w:rFonts w:ascii="Arial" w:eastAsia="Arial" w:hAnsi="Arial" w:cs="Arial"/>
        </w:rPr>
      </w:pPr>
      <w:r w:rsidRPr="00BB0D3F">
        <w:rPr>
          <w:rFonts w:ascii="Arial" w:eastAsia="Arial" w:hAnsi="Arial" w:cs="Arial"/>
        </w:rPr>
        <w:t xml:space="preserve">‘because she’ll take on too much. [And I </w:t>
      </w:r>
      <w:proofErr w:type="gramStart"/>
      <w:r w:rsidRPr="00BB0D3F">
        <w:rPr>
          <w:rFonts w:ascii="Arial" w:eastAsia="Arial" w:hAnsi="Arial" w:cs="Arial"/>
        </w:rPr>
        <w:t>have to</w:t>
      </w:r>
      <w:proofErr w:type="gramEnd"/>
      <w:r w:rsidRPr="00BB0D3F">
        <w:rPr>
          <w:rFonts w:ascii="Arial" w:eastAsia="Arial" w:hAnsi="Arial" w:cs="Arial"/>
        </w:rPr>
        <w:t xml:space="preserve"> be like ‘calm down, let’s just not do too much, we’re going to have burnout.]’ (Episode 34)</w:t>
      </w:r>
    </w:p>
    <w:p w14:paraId="0DB172AB" w14:textId="4A85456E" w:rsidR="00242347" w:rsidRPr="00BB0D3F" w:rsidRDefault="00B814C5" w:rsidP="00132166">
      <w:pPr>
        <w:spacing w:line="480" w:lineRule="auto"/>
        <w:rPr>
          <w:rFonts w:ascii="Arial" w:eastAsia="Arial" w:hAnsi="Arial" w:cs="Arial"/>
        </w:rPr>
      </w:pPr>
      <w:r w:rsidRPr="00BB0D3F">
        <w:rPr>
          <w:rFonts w:ascii="Arial" w:eastAsia="Arial" w:hAnsi="Arial" w:cs="Arial"/>
        </w:rPr>
        <w:t xml:space="preserve">It was also apparent that on occasion, during descriptions of the experience, Bella and her daughter’s identities were very much intertwined. In Episode 25, when I asked Bella what had supported her, </w:t>
      </w:r>
      <w:r w:rsidR="00FE7D81" w:rsidRPr="00BB0D3F">
        <w:rPr>
          <w:rFonts w:ascii="Arial" w:eastAsia="Arial" w:hAnsi="Arial" w:cs="Arial"/>
        </w:rPr>
        <w:t>she spoke</w:t>
      </w:r>
      <w:r w:rsidRPr="00BB0D3F">
        <w:rPr>
          <w:rFonts w:ascii="Arial" w:eastAsia="Arial" w:hAnsi="Arial" w:cs="Arial"/>
        </w:rPr>
        <w:t xml:space="preserve"> about what supported herself and her daughter, but primarily her daughter. This was also evident when Bella sometimes utilised the terms ‘we’ and ‘us’ when discussing the experience:</w:t>
      </w:r>
    </w:p>
    <w:p w14:paraId="6B88B162" w14:textId="77777777" w:rsidR="00242347" w:rsidRPr="00132166" w:rsidRDefault="00B814C5" w:rsidP="00132166">
      <w:pPr>
        <w:spacing w:line="480" w:lineRule="auto"/>
        <w:ind w:left="720"/>
        <w:rPr>
          <w:rFonts w:ascii="Arial" w:eastAsia="Arial" w:hAnsi="Arial" w:cs="Arial"/>
        </w:rPr>
      </w:pPr>
      <w:r w:rsidRPr="00BB0D3F">
        <w:rPr>
          <w:rFonts w:ascii="Arial" w:eastAsia="Arial" w:hAnsi="Arial" w:cs="Arial"/>
          <w:b/>
        </w:rPr>
        <w:t>‘A:</w:t>
      </w:r>
      <w:r w:rsidRPr="00BB0D3F">
        <w:rPr>
          <w:rFonts w:ascii="Arial" w:eastAsia="Arial" w:hAnsi="Arial" w:cs="Arial"/>
        </w:rPr>
        <w:t xml:space="preserve"> And was there a cha-, was there a period where</w:t>
      </w:r>
      <w:r w:rsidRPr="00132166">
        <w:rPr>
          <w:rFonts w:ascii="Arial" w:eastAsia="Arial" w:hAnsi="Arial" w:cs="Arial"/>
        </w:rPr>
        <w:t xml:space="preserve"> you felt more believed…</w:t>
      </w:r>
      <w:r w:rsidRPr="00132166">
        <w:rPr>
          <w:rFonts w:ascii="Arial" w:eastAsia="Arial" w:hAnsi="Arial" w:cs="Arial"/>
        </w:rPr>
        <w:br/>
      </w:r>
      <w:r w:rsidRPr="00132166">
        <w:rPr>
          <w:rFonts w:ascii="Arial" w:eastAsia="Arial" w:hAnsi="Arial" w:cs="Arial"/>
          <w:b/>
        </w:rPr>
        <w:t>Bella:</w:t>
      </w:r>
      <w:r w:rsidRPr="00132166">
        <w:rPr>
          <w:rFonts w:ascii="Arial" w:eastAsia="Arial" w:hAnsi="Arial" w:cs="Arial"/>
        </w:rPr>
        <w:t xml:space="preserve"> </w:t>
      </w:r>
      <w:r w:rsidRPr="00132166">
        <w:rPr>
          <w:rFonts w:ascii="Arial" w:eastAsia="Arial" w:hAnsi="Arial" w:cs="Arial"/>
          <w:u w:val="single"/>
        </w:rPr>
        <w:t>When, when we left mainstream.</w:t>
      </w:r>
      <w:r w:rsidRPr="00132166">
        <w:rPr>
          <w:rFonts w:ascii="Arial" w:eastAsia="Arial" w:hAnsi="Arial" w:cs="Arial"/>
        </w:rPr>
        <w:t>’ (Episode 25)</w:t>
      </w:r>
    </w:p>
    <w:p w14:paraId="7609DD55" w14:textId="77777777" w:rsidR="00242347" w:rsidRPr="00132166" w:rsidRDefault="00B814C5" w:rsidP="00132166">
      <w:pPr>
        <w:spacing w:line="480" w:lineRule="auto"/>
        <w:ind w:left="720"/>
        <w:rPr>
          <w:rFonts w:ascii="Arial" w:eastAsia="Arial" w:hAnsi="Arial" w:cs="Arial"/>
        </w:rPr>
      </w:pPr>
      <w:r w:rsidRPr="00132166">
        <w:rPr>
          <w:rFonts w:ascii="Arial" w:eastAsia="Arial" w:hAnsi="Arial" w:cs="Arial"/>
        </w:rPr>
        <w:t>‘they were [still pushing us down] the route of going into childcare. Er, and that’s not the right route for her…’ (Episode 30)</w:t>
      </w:r>
    </w:p>
    <w:p w14:paraId="1B7F467C" w14:textId="14F430CD" w:rsidR="00242347" w:rsidRPr="00814ACD" w:rsidRDefault="00B814C5" w:rsidP="00814ACD">
      <w:pPr>
        <w:pStyle w:val="Heading3"/>
        <w:spacing w:line="480" w:lineRule="auto"/>
        <w:rPr>
          <w:rFonts w:ascii="Arial" w:eastAsia="Arial" w:hAnsi="Arial" w:cs="Arial"/>
          <w:b/>
          <w:bCs/>
          <w:i/>
          <w:iCs/>
          <w:color w:val="auto"/>
          <w:sz w:val="22"/>
          <w:szCs w:val="22"/>
        </w:rPr>
      </w:pPr>
      <w:bookmarkStart w:id="47" w:name="_Toc192795628"/>
      <w:r w:rsidRPr="000E5EAA">
        <w:rPr>
          <w:rFonts w:ascii="Arial" w:eastAsia="Arial" w:hAnsi="Arial" w:cs="Arial"/>
          <w:b/>
          <w:bCs/>
          <w:i/>
          <w:iCs/>
          <w:color w:val="auto"/>
          <w:sz w:val="22"/>
          <w:szCs w:val="22"/>
        </w:rPr>
        <w:t>4.2.2 Holistic Content</w:t>
      </w:r>
      <w:bookmarkEnd w:id="47"/>
    </w:p>
    <w:p w14:paraId="086A13E6" w14:textId="3831291F" w:rsidR="008E6080" w:rsidRDefault="00B814C5" w:rsidP="0092312E">
      <w:pPr>
        <w:pBdr>
          <w:top w:val="nil"/>
          <w:left w:val="nil"/>
          <w:bottom w:val="nil"/>
          <w:right w:val="nil"/>
          <w:between w:val="nil"/>
        </w:pBdr>
        <w:spacing w:after="0" w:line="480" w:lineRule="auto"/>
        <w:rPr>
          <w:rFonts w:ascii="Arial" w:eastAsia="Arial" w:hAnsi="Arial" w:cs="Arial"/>
          <w:color w:val="000000"/>
        </w:rPr>
      </w:pPr>
      <w:r w:rsidRPr="00132166">
        <w:rPr>
          <w:rFonts w:ascii="Arial" w:eastAsia="Arial" w:hAnsi="Arial" w:cs="Arial"/>
          <w:color w:val="000000"/>
        </w:rPr>
        <w:t>I feel that Bella’s narrative highlights her clear positioning that the systems surrounding her child</w:t>
      </w:r>
      <w:r w:rsidR="008916AC">
        <w:rPr>
          <w:rFonts w:ascii="Arial" w:eastAsia="Arial" w:hAnsi="Arial" w:cs="Arial"/>
          <w:color w:val="000000"/>
        </w:rPr>
        <w:t xml:space="preserve"> </w:t>
      </w:r>
      <w:r w:rsidRPr="00132166">
        <w:rPr>
          <w:rFonts w:ascii="Arial" w:eastAsia="Arial" w:hAnsi="Arial" w:cs="Arial"/>
          <w:color w:val="000000"/>
        </w:rPr>
        <w:t xml:space="preserve">and other young people who </w:t>
      </w:r>
      <w:r w:rsidRPr="00BB0D3F">
        <w:rPr>
          <w:rFonts w:ascii="Arial" w:eastAsia="Arial" w:hAnsi="Arial" w:cs="Arial"/>
          <w:color w:val="000000"/>
        </w:rPr>
        <w:t xml:space="preserve">experience </w:t>
      </w:r>
      <w:r w:rsidRPr="00BB0D3F">
        <w:rPr>
          <w:rFonts w:ascii="Arial" w:eastAsia="Arial" w:hAnsi="Arial" w:cs="Arial"/>
        </w:rPr>
        <w:t xml:space="preserve">similar needs </w:t>
      </w:r>
      <w:r w:rsidRPr="00BB0D3F">
        <w:rPr>
          <w:rFonts w:ascii="Arial" w:eastAsia="Arial" w:hAnsi="Arial" w:cs="Arial"/>
          <w:color w:val="000000"/>
        </w:rPr>
        <w:t xml:space="preserve">should change to allow </w:t>
      </w:r>
      <w:r w:rsidRPr="00BB0D3F">
        <w:rPr>
          <w:rFonts w:ascii="Arial" w:eastAsia="Arial" w:hAnsi="Arial" w:cs="Arial"/>
        </w:rPr>
        <w:t>them</w:t>
      </w:r>
      <w:r w:rsidRPr="00BB0D3F">
        <w:rPr>
          <w:rFonts w:ascii="Arial" w:eastAsia="Arial" w:hAnsi="Arial" w:cs="Arial"/>
          <w:color w:val="000000"/>
        </w:rPr>
        <w:t xml:space="preserve"> to ‘meet their full potential’ (</w:t>
      </w:r>
      <w:r w:rsidRPr="00BB0D3F">
        <w:rPr>
          <w:rFonts w:ascii="Arial" w:eastAsia="Arial" w:hAnsi="Arial" w:cs="Arial"/>
        </w:rPr>
        <w:t>E</w:t>
      </w:r>
      <w:r w:rsidRPr="00BB0D3F">
        <w:rPr>
          <w:rFonts w:ascii="Arial" w:eastAsia="Arial" w:hAnsi="Arial" w:cs="Arial"/>
          <w:color w:val="000000"/>
        </w:rPr>
        <w:t>pisode 34).</w:t>
      </w:r>
      <w:r w:rsidRPr="00BB0D3F">
        <w:rPr>
          <w:rFonts w:ascii="Arial" w:eastAsia="Arial" w:hAnsi="Arial" w:cs="Arial"/>
        </w:rPr>
        <w:t xml:space="preserve"> It is </w:t>
      </w:r>
      <w:r w:rsidR="00162E01" w:rsidRPr="00BB0D3F">
        <w:rPr>
          <w:rFonts w:ascii="Arial" w:eastAsia="Arial" w:hAnsi="Arial" w:cs="Arial"/>
        </w:rPr>
        <w:t>likely that</w:t>
      </w:r>
      <w:r w:rsidRPr="00BB0D3F">
        <w:rPr>
          <w:rFonts w:ascii="Arial" w:eastAsia="Arial" w:hAnsi="Arial" w:cs="Arial"/>
        </w:rPr>
        <w:t xml:space="preserve"> this </w:t>
      </w:r>
      <w:r w:rsidR="00F1728A" w:rsidRPr="00BB0D3F">
        <w:rPr>
          <w:rFonts w:ascii="Arial" w:eastAsia="Arial" w:hAnsi="Arial" w:cs="Arial"/>
        </w:rPr>
        <w:t xml:space="preserve">view has been facilitated by </w:t>
      </w:r>
      <w:r w:rsidR="00162E01" w:rsidRPr="00BB0D3F">
        <w:rPr>
          <w:rFonts w:ascii="Arial" w:eastAsia="Arial" w:hAnsi="Arial" w:cs="Arial"/>
        </w:rPr>
        <w:t xml:space="preserve">her previous experiences </w:t>
      </w:r>
      <w:r w:rsidR="000202A7" w:rsidRPr="00BB0D3F">
        <w:rPr>
          <w:rFonts w:ascii="Arial" w:eastAsia="Arial" w:hAnsi="Arial" w:cs="Arial"/>
        </w:rPr>
        <w:t xml:space="preserve">and </w:t>
      </w:r>
      <w:r w:rsidR="00F1728A" w:rsidRPr="00BB0D3F">
        <w:rPr>
          <w:rFonts w:ascii="Arial" w:eastAsia="Arial" w:hAnsi="Arial" w:cs="Arial"/>
        </w:rPr>
        <w:t xml:space="preserve">the systems </w:t>
      </w:r>
      <w:r w:rsidR="00372F07" w:rsidRPr="00BB0D3F">
        <w:rPr>
          <w:rFonts w:ascii="Arial" w:eastAsia="Arial" w:hAnsi="Arial" w:cs="Arial"/>
        </w:rPr>
        <w:t>around</w:t>
      </w:r>
      <w:r w:rsidR="00F1728A" w:rsidRPr="00BB0D3F">
        <w:rPr>
          <w:rFonts w:ascii="Arial" w:eastAsia="Arial" w:hAnsi="Arial" w:cs="Arial"/>
        </w:rPr>
        <w:t xml:space="preserve"> her, such as </w:t>
      </w:r>
      <w:r w:rsidRPr="00BB0D3F">
        <w:rPr>
          <w:rFonts w:ascii="Arial" w:eastAsia="Arial" w:hAnsi="Arial" w:cs="Arial"/>
        </w:rPr>
        <w:t>her work, which involves taking a solution-focused approach to supporting young people with SEN</w:t>
      </w:r>
      <w:r w:rsidR="00923693" w:rsidRPr="00BB0D3F">
        <w:rPr>
          <w:rFonts w:ascii="Arial" w:eastAsia="Arial" w:hAnsi="Arial" w:cs="Arial"/>
        </w:rPr>
        <w:t>D</w:t>
      </w:r>
      <w:r w:rsidRPr="00BB0D3F">
        <w:rPr>
          <w:rFonts w:ascii="Arial" w:eastAsia="Arial" w:hAnsi="Arial" w:cs="Arial"/>
        </w:rPr>
        <w:t xml:space="preserve"> and their families</w:t>
      </w:r>
      <w:r w:rsidR="00832AF6" w:rsidRPr="00BB0D3F">
        <w:rPr>
          <w:rFonts w:ascii="Arial" w:eastAsia="Arial" w:hAnsi="Arial" w:cs="Arial"/>
        </w:rPr>
        <w:t>.</w:t>
      </w:r>
      <w:r w:rsidRPr="00BB0D3F">
        <w:rPr>
          <w:rFonts w:ascii="Arial" w:eastAsia="Arial" w:hAnsi="Arial" w:cs="Arial"/>
        </w:rPr>
        <w:t xml:space="preserve"> </w:t>
      </w:r>
      <w:r w:rsidRPr="00BB0D3F">
        <w:rPr>
          <w:rFonts w:ascii="Arial" w:eastAsia="Arial" w:hAnsi="Arial" w:cs="Arial"/>
          <w:color w:val="000000"/>
        </w:rPr>
        <w:t xml:space="preserve">Throughout the </w:t>
      </w:r>
      <w:r w:rsidRPr="00BB0D3F">
        <w:rPr>
          <w:rFonts w:ascii="Arial" w:eastAsia="Arial" w:hAnsi="Arial" w:cs="Arial"/>
        </w:rPr>
        <w:t>interview</w:t>
      </w:r>
      <w:r w:rsidRPr="00BB0D3F">
        <w:rPr>
          <w:rFonts w:ascii="Arial" w:eastAsia="Arial" w:hAnsi="Arial" w:cs="Arial"/>
          <w:color w:val="000000"/>
        </w:rPr>
        <w:t>, Bella shared experiences</w:t>
      </w:r>
      <w:r w:rsidRPr="00132166">
        <w:rPr>
          <w:rFonts w:ascii="Arial" w:eastAsia="Arial" w:hAnsi="Arial" w:cs="Arial"/>
          <w:color w:val="000000"/>
        </w:rPr>
        <w:t xml:space="preserve"> </w:t>
      </w:r>
      <w:r w:rsidRPr="00132166">
        <w:rPr>
          <w:rFonts w:ascii="Arial" w:eastAsia="Arial" w:hAnsi="Arial" w:cs="Arial"/>
        </w:rPr>
        <w:t>in which she felt</w:t>
      </w:r>
      <w:r w:rsidRPr="00132166">
        <w:rPr>
          <w:rFonts w:ascii="Arial" w:eastAsia="Arial" w:hAnsi="Arial" w:cs="Arial"/>
          <w:color w:val="000000"/>
        </w:rPr>
        <w:t xml:space="preserve"> the staff or s</w:t>
      </w:r>
      <w:r w:rsidRPr="00132166">
        <w:rPr>
          <w:rFonts w:ascii="Arial" w:eastAsia="Arial" w:hAnsi="Arial" w:cs="Arial"/>
        </w:rPr>
        <w:t>ystems surrounding her child did not understand or meet her needs</w:t>
      </w:r>
      <w:r w:rsidRPr="00132166">
        <w:rPr>
          <w:rFonts w:ascii="Arial" w:eastAsia="Arial" w:hAnsi="Arial" w:cs="Arial"/>
          <w:color w:val="000000"/>
        </w:rPr>
        <w:t xml:space="preserve"> yet could have </w:t>
      </w:r>
      <w:r w:rsidRPr="00132166">
        <w:rPr>
          <w:rFonts w:ascii="Arial" w:eastAsia="Arial" w:hAnsi="Arial" w:cs="Arial"/>
        </w:rPr>
        <w:t>if</w:t>
      </w:r>
      <w:r w:rsidRPr="00132166">
        <w:rPr>
          <w:rFonts w:ascii="Arial" w:eastAsia="Arial" w:hAnsi="Arial" w:cs="Arial"/>
          <w:color w:val="000000"/>
        </w:rPr>
        <w:t xml:space="preserve"> minor changes had been made. </w:t>
      </w:r>
      <w:r w:rsidRPr="00132166">
        <w:rPr>
          <w:rFonts w:ascii="Arial" w:eastAsia="Arial" w:hAnsi="Arial" w:cs="Arial"/>
        </w:rPr>
        <w:t>Potentially as a result, Bella described that on numerous occasions how her</w:t>
      </w:r>
      <w:r w:rsidRPr="00132166">
        <w:rPr>
          <w:rFonts w:ascii="Arial" w:eastAsia="Arial" w:hAnsi="Arial" w:cs="Arial"/>
          <w:color w:val="000000"/>
        </w:rPr>
        <w:t xml:space="preserve"> daughter has become an advocate for herself and other autistic CYP to change the systems and promote inclusion. </w:t>
      </w:r>
    </w:p>
    <w:p w14:paraId="634AB2FA" w14:textId="77777777" w:rsidR="0092312E" w:rsidRDefault="0092312E" w:rsidP="0092312E">
      <w:pPr>
        <w:pBdr>
          <w:top w:val="nil"/>
          <w:left w:val="nil"/>
          <w:bottom w:val="nil"/>
          <w:right w:val="nil"/>
          <w:between w:val="nil"/>
        </w:pBdr>
        <w:spacing w:after="0" w:line="480" w:lineRule="auto"/>
        <w:rPr>
          <w:rFonts w:ascii="Arial" w:eastAsia="Arial" w:hAnsi="Arial" w:cs="Arial"/>
          <w:color w:val="000000"/>
        </w:rPr>
      </w:pPr>
    </w:p>
    <w:p w14:paraId="6B7B8408" w14:textId="77777777" w:rsidR="008E6080" w:rsidRDefault="00B814C5" w:rsidP="0092312E">
      <w:pPr>
        <w:pBdr>
          <w:top w:val="nil"/>
          <w:left w:val="nil"/>
          <w:bottom w:val="nil"/>
          <w:right w:val="nil"/>
          <w:between w:val="nil"/>
        </w:pBdr>
        <w:spacing w:after="0" w:line="480" w:lineRule="auto"/>
        <w:rPr>
          <w:rFonts w:ascii="Arial" w:eastAsia="Arial" w:hAnsi="Arial" w:cs="Arial"/>
          <w:color w:val="000000"/>
        </w:rPr>
      </w:pPr>
      <w:r w:rsidRPr="00132166">
        <w:rPr>
          <w:rFonts w:ascii="Arial" w:eastAsia="Arial" w:hAnsi="Arial" w:cs="Arial"/>
          <w:color w:val="000000"/>
        </w:rPr>
        <w:lastRenderedPageBreak/>
        <w:t xml:space="preserve">When proposing beneficial </w:t>
      </w:r>
      <w:r w:rsidRPr="00132166">
        <w:rPr>
          <w:rFonts w:ascii="Arial" w:eastAsia="Arial" w:hAnsi="Arial" w:cs="Arial"/>
        </w:rPr>
        <w:t xml:space="preserve">adaptations, </w:t>
      </w:r>
      <w:r w:rsidRPr="00132166">
        <w:rPr>
          <w:rFonts w:ascii="Arial" w:eastAsia="Arial" w:hAnsi="Arial" w:cs="Arial"/>
          <w:color w:val="000000"/>
        </w:rPr>
        <w:t xml:space="preserve">Bella would often feel like the ‘battling parent’ as it appeared to be difficult for her to achieve the changes that she felt were reasonable to be implemented for her daughter otherwise. This perceived need to ‘fight’ may have been influenced by Bella not feeling believed by school staff, as she shared throughout the </w:t>
      </w:r>
      <w:r w:rsidRPr="00132166">
        <w:rPr>
          <w:rFonts w:ascii="Arial" w:eastAsia="Arial" w:hAnsi="Arial" w:cs="Arial"/>
        </w:rPr>
        <w:t>interview</w:t>
      </w:r>
      <w:r w:rsidRPr="00132166">
        <w:rPr>
          <w:rFonts w:ascii="Arial" w:eastAsia="Arial" w:hAnsi="Arial" w:cs="Arial"/>
          <w:color w:val="000000"/>
        </w:rPr>
        <w:t xml:space="preserve"> that staff within settings did not always believe her daughter’s needs unless ‘extreme’ behaviours were witnessed.</w:t>
      </w:r>
    </w:p>
    <w:p w14:paraId="5D7F7583" w14:textId="77777777" w:rsidR="0092312E" w:rsidRDefault="0092312E" w:rsidP="0092312E">
      <w:pPr>
        <w:pBdr>
          <w:top w:val="nil"/>
          <w:left w:val="nil"/>
          <w:bottom w:val="nil"/>
          <w:right w:val="nil"/>
          <w:between w:val="nil"/>
        </w:pBdr>
        <w:spacing w:after="0" w:line="480" w:lineRule="auto"/>
        <w:rPr>
          <w:rFonts w:ascii="Arial" w:eastAsia="Arial" w:hAnsi="Arial" w:cs="Arial"/>
          <w:color w:val="000000"/>
        </w:rPr>
      </w:pPr>
    </w:p>
    <w:p w14:paraId="09F8DF49" w14:textId="16773B1D" w:rsidR="00242347" w:rsidRDefault="00B814C5" w:rsidP="00132166">
      <w:pPr>
        <w:pBdr>
          <w:top w:val="nil"/>
          <w:left w:val="nil"/>
          <w:bottom w:val="nil"/>
          <w:right w:val="nil"/>
          <w:between w:val="nil"/>
        </w:pBdr>
        <w:spacing w:after="0" w:line="480" w:lineRule="auto"/>
        <w:rPr>
          <w:rFonts w:ascii="Arial" w:eastAsia="Arial" w:hAnsi="Arial" w:cs="Arial"/>
          <w:color w:val="000000"/>
        </w:rPr>
      </w:pPr>
      <w:r w:rsidRPr="00132166">
        <w:rPr>
          <w:rFonts w:ascii="Arial" w:eastAsia="Arial" w:hAnsi="Arial" w:cs="Arial"/>
          <w:color w:val="000000"/>
        </w:rPr>
        <w:t>The difference between the mainstream secondary setting and mainstream college versus the SEN college was also prominent within Bella</w:t>
      </w:r>
      <w:r w:rsidRPr="00132166">
        <w:rPr>
          <w:rFonts w:ascii="Arial" w:eastAsia="Arial" w:hAnsi="Arial" w:cs="Arial"/>
        </w:rPr>
        <w:t>’s narrative</w:t>
      </w:r>
      <w:r w:rsidRPr="00132166">
        <w:rPr>
          <w:rFonts w:ascii="Arial" w:eastAsia="Arial" w:hAnsi="Arial" w:cs="Arial"/>
          <w:color w:val="000000"/>
        </w:rPr>
        <w:t xml:space="preserve">; </w:t>
      </w:r>
      <w:r w:rsidRPr="00132166">
        <w:rPr>
          <w:rFonts w:ascii="Arial" w:eastAsia="Arial" w:hAnsi="Arial" w:cs="Arial"/>
        </w:rPr>
        <w:t>she</w:t>
      </w:r>
      <w:r w:rsidRPr="00132166">
        <w:rPr>
          <w:rFonts w:ascii="Arial" w:eastAsia="Arial" w:hAnsi="Arial" w:cs="Arial"/>
          <w:color w:val="000000"/>
        </w:rPr>
        <w:t xml:space="preserve"> perceives the SEN college </w:t>
      </w:r>
      <w:r w:rsidRPr="00132166">
        <w:rPr>
          <w:rFonts w:ascii="Arial" w:eastAsia="Arial" w:hAnsi="Arial" w:cs="Arial"/>
        </w:rPr>
        <w:t>to have</w:t>
      </w:r>
      <w:r w:rsidRPr="00132166">
        <w:rPr>
          <w:rFonts w:ascii="Arial" w:eastAsia="Arial" w:hAnsi="Arial" w:cs="Arial"/>
          <w:color w:val="000000"/>
        </w:rPr>
        <w:t xml:space="preserve"> consistent, beneficial systems that support her child’s inclusion, development of life skills and well-being. Bella discussed the improved understanding and quick identification of her daughter’s needs within the SEN college in contrast to her previous mainstream setting. </w:t>
      </w:r>
      <w:r w:rsidRPr="00132166">
        <w:rPr>
          <w:rFonts w:ascii="Arial" w:eastAsia="Arial" w:hAnsi="Arial" w:cs="Arial"/>
        </w:rPr>
        <w:t xml:space="preserve">Bella did note that the mainstream college is ‘trying’ but further reinforced that some of the systems within the mainstream college are still not conducive to meeting her child’s needs. </w:t>
      </w:r>
    </w:p>
    <w:p w14:paraId="65DA63C2" w14:textId="4A0073D0" w:rsidR="00242347" w:rsidRPr="008E6080" w:rsidRDefault="00B814C5" w:rsidP="008E6080">
      <w:pPr>
        <w:pStyle w:val="Heading3"/>
        <w:spacing w:line="480" w:lineRule="auto"/>
        <w:rPr>
          <w:rFonts w:ascii="Arial" w:eastAsia="Arial" w:hAnsi="Arial" w:cs="Arial"/>
          <w:b/>
          <w:bCs/>
          <w:i/>
          <w:iCs/>
          <w:color w:val="auto"/>
          <w:sz w:val="22"/>
          <w:szCs w:val="22"/>
        </w:rPr>
      </w:pPr>
      <w:bookmarkStart w:id="48" w:name="_Toc192795629"/>
      <w:r w:rsidRPr="000E5EAA">
        <w:rPr>
          <w:rFonts w:ascii="Arial" w:eastAsia="Arial" w:hAnsi="Arial" w:cs="Arial"/>
          <w:b/>
          <w:bCs/>
          <w:i/>
          <w:iCs/>
          <w:color w:val="auto"/>
          <w:sz w:val="22"/>
          <w:szCs w:val="22"/>
        </w:rPr>
        <w:t>4.2.3 Categorical Content</w:t>
      </w:r>
      <w:bookmarkEnd w:id="48"/>
      <w:r w:rsidRPr="000E5EAA">
        <w:rPr>
          <w:rFonts w:ascii="Arial" w:eastAsia="Arial" w:hAnsi="Arial" w:cs="Arial"/>
          <w:b/>
          <w:bCs/>
          <w:i/>
          <w:iCs/>
          <w:color w:val="auto"/>
          <w:sz w:val="22"/>
          <w:szCs w:val="22"/>
        </w:rPr>
        <w:t xml:space="preserve"> </w:t>
      </w:r>
    </w:p>
    <w:p w14:paraId="43D6217E" w14:textId="71FDDD67" w:rsidR="00242347" w:rsidRDefault="00B814C5" w:rsidP="009A5DA4">
      <w:pPr>
        <w:spacing w:after="0" w:line="480" w:lineRule="auto"/>
        <w:ind w:firstLine="720"/>
        <w:rPr>
          <w:rFonts w:ascii="Arial" w:eastAsia="Arial" w:hAnsi="Arial" w:cs="Arial"/>
        </w:rPr>
      </w:pPr>
      <w:r w:rsidRPr="009A5DA4">
        <w:rPr>
          <w:rFonts w:ascii="Arial" w:eastAsia="Arial" w:hAnsi="Arial" w:cs="Arial"/>
          <w:b/>
          <w:bCs/>
          <w:iCs/>
        </w:rPr>
        <w:t>What Impacted Bella’s Daughter’s Wellbeing and Attendance?</w:t>
      </w:r>
      <w:r w:rsidRPr="009A5DA4">
        <w:rPr>
          <w:rFonts w:ascii="Arial" w:eastAsia="Arial" w:hAnsi="Arial" w:cs="Arial"/>
          <w:b/>
          <w:bCs/>
          <w:iCs/>
        </w:rPr>
        <w:br/>
      </w:r>
      <w:r w:rsidRPr="00132166">
        <w:rPr>
          <w:rFonts w:ascii="Arial" w:eastAsia="Arial" w:hAnsi="Arial" w:cs="Arial"/>
          <w:color w:val="000000"/>
        </w:rPr>
        <w:t xml:space="preserve">Throughout Bella’s </w:t>
      </w:r>
      <w:r w:rsidRPr="00132166">
        <w:rPr>
          <w:rFonts w:ascii="Arial" w:eastAsia="Arial" w:hAnsi="Arial" w:cs="Arial"/>
        </w:rPr>
        <w:t>interview</w:t>
      </w:r>
      <w:r w:rsidRPr="00132166">
        <w:rPr>
          <w:rFonts w:ascii="Arial" w:eastAsia="Arial" w:hAnsi="Arial" w:cs="Arial"/>
          <w:color w:val="000000"/>
        </w:rPr>
        <w:t>, she discussed her daughter's difficulties in school that contributed to her E</w:t>
      </w:r>
      <w:r w:rsidRPr="00132166">
        <w:rPr>
          <w:rFonts w:ascii="Arial" w:eastAsia="Arial" w:hAnsi="Arial" w:cs="Arial"/>
        </w:rPr>
        <w:t>SN</w:t>
      </w:r>
      <w:r w:rsidRPr="00132166">
        <w:rPr>
          <w:rFonts w:ascii="Arial" w:eastAsia="Arial" w:hAnsi="Arial" w:cs="Arial"/>
          <w:color w:val="000000"/>
        </w:rPr>
        <w:t xml:space="preserve">A. Difficulties within her interactions and relationships with staff appeared </w:t>
      </w:r>
      <w:r w:rsidRPr="00132166">
        <w:rPr>
          <w:rFonts w:ascii="Arial" w:eastAsia="Arial" w:hAnsi="Arial" w:cs="Arial"/>
        </w:rPr>
        <w:t>prominently</w:t>
      </w:r>
      <w:r w:rsidRPr="00132166">
        <w:rPr>
          <w:rFonts w:ascii="Arial" w:eastAsia="Arial" w:hAnsi="Arial" w:cs="Arial"/>
          <w:color w:val="000000"/>
        </w:rPr>
        <w:t xml:space="preserve">; she noted how it was </w:t>
      </w:r>
      <w:r w:rsidRPr="00132166">
        <w:rPr>
          <w:rFonts w:ascii="Arial" w:eastAsia="Arial" w:hAnsi="Arial" w:cs="Arial"/>
        </w:rPr>
        <w:t>hard</w:t>
      </w:r>
      <w:r w:rsidRPr="00132166">
        <w:rPr>
          <w:rFonts w:ascii="Arial" w:eastAsia="Arial" w:hAnsi="Arial" w:cs="Arial"/>
          <w:color w:val="000000"/>
        </w:rPr>
        <w:t xml:space="preserve"> for her daughter to navigate the differing expectations</w:t>
      </w:r>
      <w:r w:rsidRPr="00132166">
        <w:rPr>
          <w:rFonts w:ascii="Arial" w:eastAsia="Arial" w:hAnsi="Arial" w:cs="Arial"/>
        </w:rPr>
        <w:t xml:space="preserve"> </w:t>
      </w:r>
      <w:r w:rsidRPr="00132166">
        <w:rPr>
          <w:rFonts w:ascii="Arial" w:eastAsia="Arial" w:hAnsi="Arial" w:cs="Arial"/>
          <w:color w:val="000000"/>
        </w:rPr>
        <w:t>of numerous teachers (</w:t>
      </w:r>
      <w:r w:rsidRPr="00132166">
        <w:rPr>
          <w:rFonts w:ascii="Arial" w:eastAsia="Arial" w:hAnsi="Arial" w:cs="Arial"/>
        </w:rPr>
        <w:t>E</w:t>
      </w:r>
      <w:r w:rsidRPr="00132166">
        <w:rPr>
          <w:rFonts w:ascii="Arial" w:eastAsia="Arial" w:hAnsi="Arial" w:cs="Arial"/>
          <w:color w:val="000000"/>
        </w:rPr>
        <w:t>pisode 8) and that some staff demonstrated a lack of understanding of her needs</w:t>
      </w:r>
      <w:r w:rsidRPr="00132166">
        <w:rPr>
          <w:rFonts w:ascii="Arial" w:eastAsia="Arial" w:hAnsi="Arial" w:cs="Arial"/>
        </w:rPr>
        <w:t xml:space="preserve">, </w:t>
      </w:r>
      <w:r w:rsidRPr="00132166">
        <w:rPr>
          <w:rFonts w:ascii="Arial" w:eastAsia="Arial" w:hAnsi="Arial" w:cs="Arial"/>
          <w:color w:val="000000"/>
        </w:rPr>
        <w:t xml:space="preserve">inflexibility </w:t>
      </w:r>
      <w:r w:rsidRPr="00132166">
        <w:rPr>
          <w:rFonts w:ascii="Arial" w:eastAsia="Arial" w:hAnsi="Arial" w:cs="Arial"/>
        </w:rPr>
        <w:t>in</w:t>
      </w:r>
      <w:r w:rsidRPr="00132166">
        <w:rPr>
          <w:rFonts w:ascii="Arial" w:eastAsia="Arial" w:hAnsi="Arial" w:cs="Arial"/>
          <w:color w:val="000000"/>
        </w:rPr>
        <w:t xml:space="preserve"> their practice or unwillingness to implement </w:t>
      </w:r>
      <w:r w:rsidRPr="00132166">
        <w:rPr>
          <w:rFonts w:ascii="Arial" w:eastAsia="Arial" w:hAnsi="Arial" w:cs="Arial"/>
        </w:rPr>
        <w:t>adaptations (Episode 17)</w:t>
      </w:r>
      <w:r w:rsidRPr="00132166">
        <w:rPr>
          <w:rFonts w:ascii="Arial" w:eastAsia="Arial" w:hAnsi="Arial" w:cs="Arial"/>
          <w:color w:val="000000"/>
        </w:rPr>
        <w:t xml:space="preserve">. It was also shared multiple times that staff did not believe her daughter’s needs, sometimes even when she vocalised them (Episode 2), which contributed to </w:t>
      </w:r>
      <w:r w:rsidRPr="00132166">
        <w:rPr>
          <w:rFonts w:ascii="Arial" w:eastAsia="Arial" w:hAnsi="Arial" w:cs="Arial"/>
        </w:rPr>
        <w:t>her anxiety about attending</w:t>
      </w:r>
      <w:r w:rsidRPr="00132166">
        <w:rPr>
          <w:rFonts w:ascii="Arial" w:eastAsia="Arial" w:hAnsi="Arial" w:cs="Arial"/>
          <w:color w:val="000000"/>
        </w:rPr>
        <w:t xml:space="preserve"> </w:t>
      </w:r>
      <w:r w:rsidRPr="00132166">
        <w:rPr>
          <w:rFonts w:ascii="Arial" w:eastAsia="Arial" w:hAnsi="Arial" w:cs="Arial"/>
        </w:rPr>
        <w:t>her</w:t>
      </w:r>
      <w:r w:rsidRPr="00132166">
        <w:rPr>
          <w:rFonts w:ascii="Arial" w:eastAsia="Arial" w:hAnsi="Arial" w:cs="Arial"/>
          <w:color w:val="000000"/>
        </w:rPr>
        <w:t xml:space="preserve"> mainstream secondary setting</w:t>
      </w:r>
      <w:r w:rsidRPr="00132166">
        <w:rPr>
          <w:rFonts w:ascii="Arial" w:eastAsia="Arial" w:hAnsi="Arial" w:cs="Arial"/>
        </w:rPr>
        <w:t xml:space="preserve">. This is discussed further within the Categorical-Form section. </w:t>
      </w:r>
    </w:p>
    <w:p w14:paraId="1A4153D6" w14:textId="77777777" w:rsidR="0092312E" w:rsidRPr="00132166" w:rsidRDefault="0092312E" w:rsidP="009A5DA4">
      <w:pPr>
        <w:spacing w:after="0" w:line="480" w:lineRule="auto"/>
        <w:ind w:firstLine="720"/>
        <w:rPr>
          <w:rFonts w:ascii="Arial" w:eastAsia="Arial" w:hAnsi="Arial" w:cs="Arial"/>
        </w:rPr>
      </w:pPr>
    </w:p>
    <w:p w14:paraId="08CFBF82" w14:textId="77777777" w:rsidR="00242347" w:rsidRPr="00132166" w:rsidRDefault="00B814C5" w:rsidP="00132166">
      <w:pPr>
        <w:spacing w:line="480" w:lineRule="auto"/>
        <w:rPr>
          <w:rFonts w:ascii="Arial" w:eastAsia="Arial" w:hAnsi="Arial" w:cs="Arial"/>
        </w:rPr>
      </w:pPr>
      <w:r w:rsidRPr="00132166">
        <w:rPr>
          <w:rFonts w:ascii="Arial" w:eastAsia="Arial" w:hAnsi="Arial" w:cs="Arial"/>
        </w:rPr>
        <w:t xml:space="preserve">Bella highlighted that her daughter’s relationships with staff in secondary school differed from those in college, suggesting that at school her daughter did not trust the staff (Episode </w:t>
      </w:r>
      <w:r w:rsidRPr="00132166">
        <w:rPr>
          <w:rFonts w:ascii="Arial" w:eastAsia="Arial" w:hAnsi="Arial" w:cs="Arial"/>
        </w:rPr>
        <w:lastRenderedPageBreak/>
        <w:t>20) or have access to a key member of staff. When discussing the SEN college, Bella shared:</w:t>
      </w:r>
    </w:p>
    <w:p w14:paraId="24F2A4D0" w14:textId="77777777" w:rsidR="00242347" w:rsidRPr="00132166" w:rsidRDefault="00B814C5" w:rsidP="00132166">
      <w:pPr>
        <w:spacing w:line="480" w:lineRule="auto"/>
        <w:ind w:left="720"/>
        <w:rPr>
          <w:rFonts w:ascii="Arial" w:eastAsia="Arial" w:hAnsi="Arial" w:cs="Arial"/>
          <w:color w:val="000000"/>
        </w:rPr>
      </w:pPr>
      <w:r w:rsidRPr="00132166">
        <w:rPr>
          <w:rFonts w:ascii="Arial" w:eastAsia="Arial" w:hAnsi="Arial" w:cs="Arial"/>
        </w:rPr>
        <w:t xml:space="preserve">‘a member of staff will come and find you and [it’s everyone’s business to make sure everyone’s ok.] [Whereas at mainstream, I think it was nobody’s business]. </w:t>
      </w:r>
      <w:r w:rsidRPr="00132166">
        <w:rPr>
          <w:rFonts w:ascii="Arial" w:eastAsia="Arial" w:hAnsi="Arial" w:cs="Arial"/>
          <w:u w:val="single"/>
        </w:rPr>
        <w:t>*small laugh*</w:t>
      </w:r>
      <w:r w:rsidRPr="00132166">
        <w:rPr>
          <w:rFonts w:ascii="Arial" w:eastAsia="Arial" w:hAnsi="Arial" w:cs="Arial"/>
        </w:rPr>
        <w:t xml:space="preserve">…Do you know, there was [nobody that was fully involved in her care], </w:t>
      </w:r>
      <w:r w:rsidRPr="00132166">
        <w:rPr>
          <w:rFonts w:ascii="Arial" w:eastAsia="Arial" w:hAnsi="Arial" w:cs="Arial"/>
          <w:u w:val="single"/>
        </w:rPr>
        <w:t xml:space="preserve">if you know what I </w:t>
      </w:r>
      <w:proofErr w:type="gramStart"/>
      <w:r w:rsidRPr="00132166">
        <w:rPr>
          <w:rFonts w:ascii="Arial" w:eastAsia="Arial" w:hAnsi="Arial" w:cs="Arial"/>
          <w:u w:val="single"/>
        </w:rPr>
        <w:t>mean?,</w:t>
      </w:r>
      <w:proofErr w:type="gramEnd"/>
      <w:r w:rsidRPr="00132166">
        <w:rPr>
          <w:rFonts w:ascii="Arial" w:eastAsia="Arial" w:hAnsi="Arial" w:cs="Arial"/>
        </w:rPr>
        <w:t xml:space="preserve"> when she was out in the mainstream setting.’ (Episode 2)</w:t>
      </w:r>
    </w:p>
    <w:p w14:paraId="22E1A9B4" w14:textId="77777777" w:rsidR="003854E1" w:rsidRDefault="00B814C5" w:rsidP="00CF3DA0">
      <w:pPr>
        <w:pBdr>
          <w:top w:val="nil"/>
          <w:left w:val="nil"/>
          <w:bottom w:val="nil"/>
          <w:right w:val="nil"/>
          <w:between w:val="nil"/>
        </w:pBdr>
        <w:spacing w:after="0" w:line="480" w:lineRule="auto"/>
        <w:rPr>
          <w:rFonts w:ascii="Arial" w:eastAsia="Arial" w:hAnsi="Arial" w:cs="Arial"/>
          <w:color w:val="000000"/>
        </w:rPr>
      </w:pPr>
      <w:r w:rsidRPr="00132166">
        <w:rPr>
          <w:rFonts w:ascii="Arial" w:eastAsia="Arial" w:hAnsi="Arial" w:cs="Arial"/>
          <w:color w:val="000000"/>
        </w:rPr>
        <w:t xml:space="preserve">The environment at secondary school was shared to be overwhelming for </w:t>
      </w:r>
      <w:r w:rsidRPr="00132166">
        <w:rPr>
          <w:rFonts w:ascii="Arial" w:eastAsia="Arial" w:hAnsi="Arial" w:cs="Arial"/>
        </w:rPr>
        <w:t>Bella’s</w:t>
      </w:r>
      <w:r w:rsidRPr="00132166">
        <w:rPr>
          <w:rFonts w:ascii="Arial" w:eastAsia="Arial" w:hAnsi="Arial" w:cs="Arial"/>
          <w:color w:val="000000"/>
        </w:rPr>
        <w:t xml:space="preserve"> daughter in terms of sensory stimuli (</w:t>
      </w:r>
      <w:r w:rsidRPr="00132166">
        <w:rPr>
          <w:rFonts w:ascii="Arial" w:eastAsia="Arial" w:hAnsi="Arial" w:cs="Arial"/>
        </w:rPr>
        <w:t>E</w:t>
      </w:r>
      <w:r w:rsidRPr="00132166">
        <w:rPr>
          <w:rFonts w:ascii="Arial" w:eastAsia="Arial" w:hAnsi="Arial" w:cs="Arial"/>
          <w:color w:val="000000"/>
        </w:rPr>
        <w:t>pisode 6 and 17)</w:t>
      </w:r>
      <w:r w:rsidRPr="00132166">
        <w:rPr>
          <w:rFonts w:ascii="Arial" w:eastAsia="Arial" w:hAnsi="Arial" w:cs="Arial"/>
        </w:rPr>
        <w:t xml:space="preserve"> </w:t>
      </w:r>
      <w:r w:rsidRPr="00132166">
        <w:rPr>
          <w:rFonts w:ascii="Arial" w:eastAsia="Arial" w:hAnsi="Arial" w:cs="Arial"/>
          <w:color w:val="000000"/>
        </w:rPr>
        <w:t xml:space="preserve">and her sensory needs were described by Bella as not being met (Episode 24 and 26). </w:t>
      </w:r>
      <w:r w:rsidRPr="00132166">
        <w:rPr>
          <w:rFonts w:ascii="Arial" w:eastAsia="Arial" w:hAnsi="Arial" w:cs="Arial"/>
        </w:rPr>
        <w:t>Bella voiced that the</w:t>
      </w:r>
      <w:r w:rsidRPr="00132166">
        <w:rPr>
          <w:rFonts w:ascii="Arial" w:eastAsia="Arial" w:hAnsi="Arial" w:cs="Arial"/>
          <w:color w:val="000000"/>
        </w:rPr>
        <w:t xml:space="preserve"> size of the setting and having to move between numerous classrooms each day was also hard for her daughter, particularly when the corridors were busy</w:t>
      </w:r>
      <w:r w:rsidRPr="00132166">
        <w:rPr>
          <w:rFonts w:ascii="Arial" w:eastAsia="Arial" w:hAnsi="Arial" w:cs="Arial"/>
        </w:rPr>
        <w:t xml:space="preserve"> </w:t>
      </w:r>
      <w:r w:rsidRPr="00132166">
        <w:rPr>
          <w:rFonts w:ascii="Arial" w:eastAsia="Arial" w:hAnsi="Arial" w:cs="Arial"/>
          <w:color w:val="000000"/>
        </w:rPr>
        <w:t>(</w:t>
      </w:r>
      <w:r w:rsidRPr="00132166">
        <w:rPr>
          <w:rFonts w:ascii="Arial" w:eastAsia="Arial" w:hAnsi="Arial" w:cs="Arial"/>
        </w:rPr>
        <w:t>E</w:t>
      </w:r>
      <w:r w:rsidRPr="00132166">
        <w:rPr>
          <w:rFonts w:ascii="Arial" w:eastAsia="Arial" w:hAnsi="Arial" w:cs="Arial"/>
          <w:color w:val="000000"/>
        </w:rPr>
        <w:t>pisode 3).</w:t>
      </w:r>
    </w:p>
    <w:p w14:paraId="748D46B8" w14:textId="77777777" w:rsidR="003854E1" w:rsidRDefault="003854E1" w:rsidP="00CF3DA0">
      <w:pPr>
        <w:pBdr>
          <w:top w:val="nil"/>
          <w:left w:val="nil"/>
          <w:bottom w:val="nil"/>
          <w:right w:val="nil"/>
          <w:between w:val="nil"/>
        </w:pBdr>
        <w:spacing w:after="0" w:line="480" w:lineRule="auto"/>
        <w:rPr>
          <w:rFonts w:ascii="Arial" w:eastAsia="Arial" w:hAnsi="Arial" w:cs="Arial"/>
          <w:color w:val="000000"/>
        </w:rPr>
      </w:pPr>
    </w:p>
    <w:p w14:paraId="611E97D2" w14:textId="46382FC4" w:rsidR="00242347" w:rsidRPr="003854E1" w:rsidRDefault="00B814C5" w:rsidP="00CF3DA0">
      <w:pPr>
        <w:pBdr>
          <w:top w:val="nil"/>
          <w:left w:val="nil"/>
          <w:bottom w:val="nil"/>
          <w:right w:val="nil"/>
          <w:between w:val="nil"/>
        </w:pBdr>
        <w:spacing w:after="0" w:line="480" w:lineRule="auto"/>
        <w:rPr>
          <w:rFonts w:ascii="Arial" w:eastAsia="Arial" w:hAnsi="Arial" w:cs="Arial"/>
          <w:color w:val="000000"/>
        </w:rPr>
      </w:pPr>
      <w:r w:rsidRPr="00132166">
        <w:rPr>
          <w:rFonts w:ascii="Arial" w:eastAsia="Arial" w:hAnsi="Arial" w:cs="Arial"/>
        </w:rPr>
        <w:t xml:space="preserve">Bella discussed how her daughters' needs were not accurately identified within the mainstream setting, and when they were, the support in place was inconsistent or inappropriate (see Episode 9).When discussing the provision included within her daughter’s EHCP, Bella felt that ‘mainstream school were </w:t>
      </w:r>
      <w:r w:rsidRPr="00132166">
        <w:rPr>
          <w:rFonts w:ascii="Arial" w:eastAsia="Arial" w:hAnsi="Arial" w:cs="Arial"/>
          <w:u w:val="single"/>
        </w:rPr>
        <w:t>very, haphazard</w:t>
      </w:r>
      <w:r w:rsidRPr="00132166">
        <w:rPr>
          <w:rFonts w:ascii="Arial" w:eastAsia="Arial" w:hAnsi="Arial" w:cs="Arial"/>
        </w:rPr>
        <w:t xml:space="preserve"> about when, and </w:t>
      </w:r>
      <w:r w:rsidRPr="00132166">
        <w:rPr>
          <w:rFonts w:ascii="Arial" w:eastAsia="Arial" w:hAnsi="Arial" w:cs="Arial"/>
          <w:u w:val="single"/>
        </w:rPr>
        <w:t>how they interpreted it</w:t>
      </w:r>
      <w:r w:rsidRPr="00132166">
        <w:rPr>
          <w:rFonts w:ascii="Arial" w:eastAsia="Arial" w:hAnsi="Arial" w:cs="Arial"/>
        </w:rPr>
        <w:t xml:space="preserve">’ (Episode 1). Furthermore, Bella felt that aspects of the school system meant that her daughter’s needs simply could not be met, for example, because exam and school systems were not compatible with IT software that aided her child (Episode 23), and her child could not access the sensory room within the school’s integrated resource provision as this was not identified within her child’s EHCP (Episode 14). Bella recognised how the number of students each teacher can support impacts how many adaptations are implemented to aid one student's accessibility (Episode 11). </w:t>
      </w:r>
    </w:p>
    <w:p w14:paraId="6EB71DF5" w14:textId="77777777" w:rsidR="0092312E" w:rsidRPr="00CF3DA0" w:rsidRDefault="0092312E" w:rsidP="00CF3DA0">
      <w:pPr>
        <w:pBdr>
          <w:top w:val="nil"/>
          <w:left w:val="nil"/>
          <w:bottom w:val="nil"/>
          <w:right w:val="nil"/>
          <w:between w:val="nil"/>
        </w:pBdr>
        <w:spacing w:after="0" w:line="480" w:lineRule="auto"/>
        <w:rPr>
          <w:rFonts w:ascii="Arial" w:eastAsia="Arial" w:hAnsi="Arial" w:cs="Arial"/>
          <w:color w:val="000000"/>
        </w:rPr>
      </w:pPr>
    </w:p>
    <w:p w14:paraId="77F78117" w14:textId="64AFE09B" w:rsidR="00B17AD9" w:rsidRDefault="00B814C5" w:rsidP="00132166">
      <w:pPr>
        <w:spacing w:line="480" w:lineRule="auto"/>
        <w:rPr>
          <w:rFonts w:ascii="Arial" w:eastAsia="Arial" w:hAnsi="Arial" w:cs="Arial"/>
        </w:rPr>
      </w:pPr>
      <w:r w:rsidRPr="00132166">
        <w:rPr>
          <w:rFonts w:ascii="Arial" w:eastAsia="Arial" w:hAnsi="Arial" w:cs="Arial"/>
        </w:rPr>
        <w:t xml:space="preserve">Bella also felt that the ethos of the school did not positively promote her child’s outcomes; rather, the school was focused on academic success, which affected her daughter’s emotional well-being. Bella shared that she felt her daughter was ‘pushed to go in’ for the </w:t>
      </w:r>
      <w:r w:rsidRPr="00132166">
        <w:rPr>
          <w:rFonts w:ascii="Arial" w:eastAsia="Arial" w:hAnsi="Arial" w:cs="Arial"/>
        </w:rPr>
        <w:lastRenderedPageBreak/>
        <w:t>school’s attendance figures rather than her wellbeing (Episode 20). Bella also appeared to feel the school had low aspirations for her child, feeling that her daughter was ‘written off’ due to being in a lower set and meaning that her daughter’s views were not listened to (Episode 29) and access to some learning opportunities was limited (Episode 30).</w:t>
      </w:r>
    </w:p>
    <w:p w14:paraId="590CC26E" w14:textId="77777777" w:rsidR="00B17AD9" w:rsidRPr="00132166" w:rsidRDefault="00B17AD9" w:rsidP="00132166">
      <w:pPr>
        <w:spacing w:line="480" w:lineRule="auto"/>
        <w:rPr>
          <w:rFonts w:ascii="Arial" w:eastAsia="Arial" w:hAnsi="Arial" w:cs="Arial"/>
        </w:rPr>
      </w:pPr>
    </w:p>
    <w:p w14:paraId="085B5441" w14:textId="77777777" w:rsidR="00242347" w:rsidRPr="009A5DA4" w:rsidRDefault="00B814C5" w:rsidP="009A5DA4">
      <w:pPr>
        <w:spacing w:after="0" w:line="480" w:lineRule="auto"/>
        <w:ind w:firstLine="720"/>
        <w:rPr>
          <w:rFonts w:ascii="Arial" w:eastAsia="Arial" w:hAnsi="Arial" w:cs="Arial"/>
          <w:b/>
          <w:bCs/>
          <w:iCs/>
        </w:rPr>
      </w:pPr>
      <w:r w:rsidRPr="009A5DA4">
        <w:rPr>
          <w:rFonts w:ascii="Arial" w:eastAsia="Arial" w:hAnsi="Arial" w:cs="Arial"/>
          <w:b/>
          <w:bCs/>
          <w:iCs/>
        </w:rPr>
        <w:t>What Supported Bella’s Daughter’s Wellbeing and Attendance?</w:t>
      </w:r>
    </w:p>
    <w:p w14:paraId="32BBFC82" w14:textId="77777777" w:rsidR="00242347" w:rsidRPr="00132166" w:rsidRDefault="00B814C5" w:rsidP="00132166">
      <w:pPr>
        <w:spacing w:line="480" w:lineRule="auto"/>
        <w:rPr>
          <w:rFonts w:ascii="Arial" w:eastAsia="Arial" w:hAnsi="Arial" w:cs="Arial"/>
        </w:rPr>
      </w:pPr>
      <w:r w:rsidRPr="00132166">
        <w:rPr>
          <w:rFonts w:ascii="Arial" w:eastAsia="Arial" w:hAnsi="Arial" w:cs="Arial"/>
        </w:rPr>
        <w:t>Bella voiced that her daughter was supported by staff in a range of positive ways, which facilitated her child’s needs and attendance in school.  She acknowledged there was some positive staff practice within all three settings (see Appendix J).  This included staff believing and understanding her child’s needs (Episodes 25 and 28), staff being consistent in the beneficial approaches used (Episode 19) and adapting their practice to meet her daughter’s needs (Episodes 17 and 23) as well as her daughter having trust in these staff and confidence that they would support her:</w:t>
      </w:r>
    </w:p>
    <w:p w14:paraId="70D2D839" w14:textId="77777777" w:rsidR="00242347" w:rsidRPr="00132166" w:rsidRDefault="00B814C5" w:rsidP="00132166">
      <w:pPr>
        <w:spacing w:line="480" w:lineRule="auto"/>
        <w:ind w:left="720"/>
        <w:rPr>
          <w:rFonts w:ascii="Arial" w:eastAsia="Arial" w:hAnsi="Arial" w:cs="Arial"/>
          <w:u w:val="single"/>
        </w:rPr>
      </w:pPr>
      <w:r w:rsidRPr="00132166">
        <w:rPr>
          <w:rFonts w:ascii="Arial" w:eastAsia="Arial" w:hAnsi="Arial" w:cs="Arial"/>
        </w:rPr>
        <w:t xml:space="preserve">‘that’s the key </w:t>
      </w:r>
      <w:r w:rsidRPr="00132166">
        <w:rPr>
          <w:rFonts w:ascii="Arial" w:eastAsia="Arial" w:hAnsi="Arial" w:cs="Arial"/>
          <w:u w:val="single"/>
        </w:rPr>
        <w:t>isn’t it</w:t>
      </w:r>
      <w:r w:rsidRPr="00132166">
        <w:rPr>
          <w:rFonts w:ascii="Arial" w:eastAsia="Arial" w:hAnsi="Arial" w:cs="Arial"/>
        </w:rPr>
        <w:t xml:space="preserve">, she just trusts that, </w:t>
      </w:r>
      <w:r w:rsidRPr="00132166">
        <w:rPr>
          <w:rFonts w:ascii="Arial" w:eastAsia="Arial" w:hAnsi="Arial" w:cs="Arial"/>
          <w:u w:val="single"/>
        </w:rPr>
        <w:t>if it all goes wrong,</w:t>
      </w:r>
      <w:r w:rsidRPr="00132166">
        <w:rPr>
          <w:rFonts w:ascii="Arial" w:eastAsia="Arial" w:hAnsi="Arial" w:cs="Arial"/>
        </w:rPr>
        <w:t xml:space="preserve"> there’s somebody there that’s going to </w:t>
      </w:r>
      <w:r w:rsidRPr="00132166">
        <w:rPr>
          <w:rFonts w:ascii="Arial" w:eastAsia="Arial" w:hAnsi="Arial" w:cs="Arial"/>
          <w:u w:val="single"/>
        </w:rPr>
        <w:t>pick up the pieces and</w:t>
      </w:r>
      <w:r w:rsidRPr="00132166">
        <w:rPr>
          <w:rFonts w:ascii="Arial" w:eastAsia="Arial" w:hAnsi="Arial" w:cs="Arial"/>
        </w:rPr>
        <w:t xml:space="preserve"> do the right thing for her.’ (Episode 20)</w:t>
      </w:r>
    </w:p>
    <w:p w14:paraId="63BDEA1B" w14:textId="56AECB1E" w:rsidR="00242347" w:rsidRPr="00132166" w:rsidRDefault="00B814C5" w:rsidP="00132166">
      <w:pPr>
        <w:spacing w:line="480" w:lineRule="auto"/>
        <w:rPr>
          <w:rFonts w:ascii="Arial" w:eastAsia="Arial" w:hAnsi="Arial" w:cs="Arial"/>
        </w:rPr>
      </w:pPr>
      <w:r w:rsidRPr="00132166">
        <w:rPr>
          <w:rFonts w:ascii="Arial" w:eastAsia="Arial" w:hAnsi="Arial" w:cs="Arial"/>
        </w:rPr>
        <w:t>It appears that a range of support has been beneficial for Bella’s daughter's access to education. This includes the SEN college providing access to therapies (Episode 1), her needs being identified quickly there resulting in Bella’s confidence in the EHCP provision being implemented (Episode 1) and her daughter’s needs being met. Within the mainstream secondary setting support included passes to leave class when needed (Episode 4), technology to aid her daughter’s access to learning (Episode 10), support for her sensory differences (Episode 31), staff listening to her when she voices her needs (Episode 17) and being able to access ‘learning support’ (Episodes 12 and 13). Opportunities that positively impacted her daughter’s view of herself, such as advocating/supporting other autistic</w:t>
      </w:r>
      <w:r w:rsidR="000212C4">
        <w:rPr>
          <w:rFonts w:ascii="Arial" w:eastAsia="Arial" w:hAnsi="Arial" w:cs="Arial"/>
        </w:rPr>
        <w:t xml:space="preserve"> CYP</w:t>
      </w:r>
      <w:r w:rsidRPr="00132166">
        <w:rPr>
          <w:rFonts w:ascii="Arial" w:eastAsia="Arial" w:hAnsi="Arial" w:cs="Arial"/>
        </w:rPr>
        <w:t xml:space="preserve"> in school (Episode 15) and being part of the student council were also supportive: </w:t>
      </w:r>
    </w:p>
    <w:p w14:paraId="07CB0121" w14:textId="77777777" w:rsidR="00242347" w:rsidRPr="00BB0D3F" w:rsidRDefault="00B814C5" w:rsidP="00132166">
      <w:pPr>
        <w:spacing w:line="480" w:lineRule="auto"/>
        <w:ind w:left="720"/>
        <w:rPr>
          <w:rFonts w:ascii="Arial" w:eastAsia="Arial" w:hAnsi="Arial" w:cs="Arial"/>
          <w:u w:val="single"/>
        </w:rPr>
      </w:pPr>
      <w:r w:rsidRPr="00132166">
        <w:rPr>
          <w:rFonts w:ascii="Arial" w:eastAsia="Arial" w:hAnsi="Arial" w:cs="Arial"/>
          <w:u w:val="single"/>
        </w:rPr>
        <w:lastRenderedPageBreak/>
        <w:t xml:space="preserve">‘ you wouldn’t believe how </w:t>
      </w:r>
      <w:r w:rsidRPr="00132166">
        <w:rPr>
          <w:rFonts w:ascii="Arial" w:eastAsia="Arial" w:hAnsi="Arial" w:cs="Arial"/>
        </w:rPr>
        <w:t>amazing she felt, and how included she felt, for having that [opportunity.]…</w:t>
      </w:r>
      <w:r w:rsidRPr="00132166">
        <w:rPr>
          <w:rFonts w:ascii="Arial" w:eastAsia="Arial" w:hAnsi="Arial" w:cs="Arial"/>
          <w:u w:val="single"/>
        </w:rPr>
        <w:t>It’s just little things like that.</w:t>
      </w:r>
      <w:r w:rsidRPr="00132166">
        <w:rPr>
          <w:rFonts w:ascii="Arial" w:eastAsia="Arial" w:hAnsi="Arial" w:cs="Arial"/>
        </w:rPr>
        <w:t xml:space="preserve"> You know always being told you’re not good enough and that you’re failing at everything to suddenly not…that you are good enough for what you give…</w:t>
      </w:r>
      <w:r w:rsidRPr="00132166">
        <w:rPr>
          <w:rFonts w:ascii="Arial" w:eastAsia="Arial" w:hAnsi="Arial" w:cs="Arial"/>
          <w:u w:val="single"/>
        </w:rPr>
        <w:t xml:space="preserve">is, is, is just </w:t>
      </w:r>
      <w:r w:rsidRPr="00BB0D3F">
        <w:rPr>
          <w:rFonts w:ascii="Arial" w:eastAsia="Arial" w:hAnsi="Arial" w:cs="Arial"/>
          <w:u w:val="single"/>
        </w:rPr>
        <w:t xml:space="preserve">what she needed.’ </w:t>
      </w:r>
      <w:r w:rsidRPr="00BB0D3F">
        <w:rPr>
          <w:rFonts w:ascii="Arial" w:eastAsia="Arial" w:hAnsi="Arial" w:cs="Arial"/>
        </w:rPr>
        <w:t>(Episode 29)</w:t>
      </w:r>
    </w:p>
    <w:p w14:paraId="11F6F102" w14:textId="5CF4F243" w:rsidR="00242347" w:rsidRPr="00132166" w:rsidRDefault="00B814C5" w:rsidP="00132166">
      <w:pPr>
        <w:spacing w:line="480" w:lineRule="auto"/>
        <w:rPr>
          <w:rFonts w:ascii="Arial" w:eastAsia="Arial" w:hAnsi="Arial" w:cs="Arial"/>
        </w:rPr>
      </w:pPr>
      <w:r w:rsidRPr="00BB0D3F">
        <w:rPr>
          <w:rFonts w:ascii="Arial" w:eastAsia="Arial" w:hAnsi="Arial" w:cs="Arial"/>
        </w:rPr>
        <w:t>Bella raised how the ethos of the school and subsequent systems of the SEN college significantly and positively impacted her daughter</w:t>
      </w:r>
      <w:r w:rsidR="00372F07" w:rsidRPr="00BB0D3F">
        <w:rPr>
          <w:rFonts w:ascii="Arial" w:eastAsia="Arial" w:hAnsi="Arial" w:cs="Arial"/>
        </w:rPr>
        <w:t>’s</w:t>
      </w:r>
      <w:r w:rsidR="00791013" w:rsidRPr="00BB0D3F">
        <w:rPr>
          <w:rFonts w:ascii="Arial" w:eastAsia="Arial" w:hAnsi="Arial" w:cs="Arial"/>
        </w:rPr>
        <w:t xml:space="preserve"> development</w:t>
      </w:r>
      <w:r w:rsidRPr="00BB0D3F">
        <w:rPr>
          <w:rFonts w:ascii="Arial" w:eastAsia="Arial" w:hAnsi="Arial" w:cs="Arial"/>
        </w:rPr>
        <w:t>. Bella felt that increased autonomy (Episode 2) and her daughter’s voice being valued (Epi</w:t>
      </w:r>
      <w:r w:rsidRPr="00132166">
        <w:rPr>
          <w:rFonts w:ascii="Arial" w:eastAsia="Arial" w:hAnsi="Arial" w:cs="Arial"/>
        </w:rPr>
        <w:t>sode 29) was largely beneficial. Bella also believed it to be an inclusive and supportive setting in which all staff promote acceptance and well-being (Episode 1 and 2), adapting to her daughter’s individual needs:</w:t>
      </w:r>
    </w:p>
    <w:p w14:paraId="49889F09" w14:textId="77777777" w:rsidR="00242347" w:rsidRPr="00132166" w:rsidRDefault="00B814C5" w:rsidP="00132166">
      <w:pPr>
        <w:spacing w:line="480" w:lineRule="auto"/>
        <w:ind w:left="720"/>
        <w:rPr>
          <w:rFonts w:ascii="Arial" w:eastAsia="Arial" w:hAnsi="Arial" w:cs="Arial"/>
        </w:rPr>
      </w:pPr>
      <w:r w:rsidRPr="00132166">
        <w:rPr>
          <w:rFonts w:ascii="Arial" w:eastAsia="Arial" w:hAnsi="Arial" w:cs="Arial"/>
        </w:rPr>
        <w:t>‘to go into {SPECIALIST COLLEGE} and [number one be believed, number 2 be accepted…and number 3 be sort of included without any like kind of barriers whatsoever.]…</w:t>
      </w:r>
      <w:r w:rsidRPr="00132166">
        <w:rPr>
          <w:rFonts w:ascii="Arial" w:eastAsia="Arial" w:hAnsi="Arial" w:cs="Arial"/>
          <w:u w:val="single"/>
        </w:rPr>
        <w:t>She- She’s not thought of as a problem there.</w:t>
      </w:r>
      <w:r w:rsidRPr="00132166">
        <w:rPr>
          <w:rFonts w:ascii="Arial" w:eastAsia="Arial" w:hAnsi="Arial" w:cs="Arial"/>
        </w:rPr>
        <w:t>’ (Episode 1)</w:t>
      </w:r>
    </w:p>
    <w:p w14:paraId="1949F6C9" w14:textId="77777777" w:rsidR="00242347" w:rsidRPr="00132166" w:rsidRDefault="00B814C5" w:rsidP="00132166">
      <w:pPr>
        <w:spacing w:line="480" w:lineRule="auto"/>
        <w:rPr>
          <w:rFonts w:ascii="Arial" w:eastAsia="Arial" w:hAnsi="Arial" w:cs="Arial"/>
        </w:rPr>
      </w:pPr>
      <w:r w:rsidRPr="00132166">
        <w:rPr>
          <w:rFonts w:ascii="Arial" w:eastAsia="Arial" w:hAnsi="Arial" w:cs="Arial"/>
        </w:rPr>
        <w:t>Bella also shared that a curriculum that incorporated life skills and was academically appropriate was beneficial to her child’s outcomes and engagement (Episode 28).</w:t>
      </w:r>
    </w:p>
    <w:p w14:paraId="458D40AE" w14:textId="77777777" w:rsidR="00242347" w:rsidRPr="005425C3" w:rsidRDefault="00B814C5" w:rsidP="005425C3">
      <w:pPr>
        <w:spacing w:line="480" w:lineRule="auto"/>
        <w:ind w:firstLine="720"/>
        <w:rPr>
          <w:rFonts w:ascii="Arial" w:eastAsia="Arial" w:hAnsi="Arial" w:cs="Arial"/>
          <w:b/>
          <w:bCs/>
          <w:iCs/>
        </w:rPr>
      </w:pPr>
      <w:r w:rsidRPr="005425C3">
        <w:rPr>
          <w:rFonts w:ascii="Arial" w:eastAsia="Arial" w:hAnsi="Arial" w:cs="Arial"/>
          <w:b/>
          <w:bCs/>
          <w:iCs/>
        </w:rPr>
        <w:t>Transition between settings</w:t>
      </w:r>
    </w:p>
    <w:p w14:paraId="56F72DE0" w14:textId="77777777" w:rsidR="00242347" w:rsidRPr="00132166" w:rsidRDefault="00B814C5" w:rsidP="00132166">
      <w:pPr>
        <w:spacing w:line="480" w:lineRule="auto"/>
        <w:rPr>
          <w:rFonts w:ascii="Arial" w:eastAsia="Arial" w:hAnsi="Arial" w:cs="Arial"/>
        </w:rPr>
      </w:pPr>
      <w:r w:rsidRPr="00132166">
        <w:rPr>
          <w:rFonts w:ascii="Arial" w:eastAsia="Arial" w:hAnsi="Arial" w:cs="Arial"/>
        </w:rPr>
        <w:t>Bella talked about her daughter’s needs became more apparent within the secondary school setting; she felt that there was a lack of support when her daughter transitioned to secondary school (Episode 4) and that the secondary mainstream setting was a challenging experience that was traumatic for her daughter:</w:t>
      </w:r>
    </w:p>
    <w:p w14:paraId="63A7BBF8" w14:textId="77777777" w:rsidR="00242347" w:rsidRPr="00132166" w:rsidRDefault="00B814C5" w:rsidP="00132166">
      <w:pPr>
        <w:spacing w:line="480" w:lineRule="auto"/>
        <w:ind w:left="720"/>
        <w:rPr>
          <w:rFonts w:ascii="Arial" w:eastAsia="Arial" w:hAnsi="Arial" w:cs="Arial"/>
        </w:rPr>
      </w:pPr>
      <w:r w:rsidRPr="00132166">
        <w:rPr>
          <w:rFonts w:ascii="Arial" w:eastAsia="Arial" w:hAnsi="Arial" w:cs="Arial"/>
        </w:rPr>
        <w:t xml:space="preserve">‘a lot of the emotional reassurance is because of </w:t>
      </w:r>
      <w:proofErr w:type="gramStart"/>
      <w:r w:rsidRPr="00132166">
        <w:rPr>
          <w:rFonts w:ascii="Arial" w:eastAsia="Arial" w:hAnsi="Arial" w:cs="Arial"/>
        </w:rPr>
        <w:t>the,</w:t>
      </w:r>
      <w:proofErr w:type="gramEnd"/>
      <w:r w:rsidRPr="00132166">
        <w:rPr>
          <w:rFonts w:ascii="Arial" w:eastAsia="Arial" w:hAnsi="Arial" w:cs="Arial"/>
        </w:rPr>
        <w:t xml:space="preserve"> </w:t>
      </w:r>
      <w:r w:rsidRPr="00132166">
        <w:rPr>
          <w:rFonts w:ascii="Arial" w:eastAsia="Arial" w:hAnsi="Arial" w:cs="Arial"/>
          <w:u w:val="single"/>
        </w:rPr>
        <w:t>sort of,</w:t>
      </w:r>
      <w:r w:rsidRPr="00132166">
        <w:rPr>
          <w:rFonts w:ascii="Arial" w:eastAsia="Arial" w:hAnsi="Arial" w:cs="Arial"/>
        </w:rPr>
        <w:t xml:space="preserve"> [trauma that mainstream school has caused her.] </w:t>
      </w:r>
      <w:r w:rsidRPr="00132166">
        <w:rPr>
          <w:rFonts w:ascii="Arial" w:eastAsia="Arial" w:hAnsi="Arial" w:cs="Arial"/>
          <w:u w:val="single"/>
        </w:rPr>
        <w:t>That’s sort of what the other college is saying.</w:t>
      </w:r>
      <w:r w:rsidRPr="00132166">
        <w:rPr>
          <w:rFonts w:ascii="Arial" w:eastAsia="Arial" w:hAnsi="Arial" w:cs="Arial"/>
        </w:rPr>
        <w:t>’ (Episode 21)</w:t>
      </w:r>
    </w:p>
    <w:p w14:paraId="05947F0B" w14:textId="0DC9E1CC" w:rsidR="00B26ABA" w:rsidRPr="006C586B" w:rsidRDefault="00B814C5" w:rsidP="006C586B">
      <w:pPr>
        <w:spacing w:line="480" w:lineRule="auto"/>
        <w:rPr>
          <w:rFonts w:ascii="Arial" w:eastAsia="Arial" w:hAnsi="Arial" w:cs="Arial"/>
        </w:rPr>
      </w:pPr>
      <w:r w:rsidRPr="00132166">
        <w:rPr>
          <w:rFonts w:ascii="Arial" w:eastAsia="Arial" w:hAnsi="Arial" w:cs="Arial"/>
        </w:rPr>
        <w:t xml:space="preserve">Bella felt that the improvement in her child’s attendance occurred when she had left the secondary setting but she also recognised that the time between the end of secondary </w:t>
      </w:r>
      <w:r w:rsidRPr="00132166">
        <w:rPr>
          <w:rFonts w:ascii="Arial" w:eastAsia="Arial" w:hAnsi="Arial" w:cs="Arial"/>
        </w:rPr>
        <w:lastRenderedPageBreak/>
        <w:t>school and the start of college was a long, anxious time for her daughter and that it was a slow process for her child to trust staff again within college (Episode 20).</w:t>
      </w:r>
    </w:p>
    <w:p w14:paraId="0631B717" w14:textId="262C1E56" w:rsidR="00242347" w:rsidRPr="005425C3" w:rsidRDefault="00B814C5" w:rsidP="005425C3">
      <w:pPr>
        <w:spacing w:line="480" w:lineRule="auto"/>
        <w:ind w:firstLine="720"/>
        <w:rPr>
          <w:rFonts w:ascii="Arial" w:eastAsia="Arial" w:hAnsi="Arial" w:cs="Arial"/>
          <w:b/>
          <w:bCs/>
          <w:iCs/>
        </w:rPr>
      </w:pPr>
      <w:r w:rsidRPr="005425C3">
        <w:rPr>
          <w:rFonts w:ascii="Arial" w:eastAsia="Arial" w:hAnsi="Arial" w:cs="Arial"/>
          <w:b/>
          <w:bCs/>
          <w:iCs/>
        </w:rPr>
        <w:t xml:space="preserve">Parental Experience </w:t>
      </w:r>
    </w:p>
    <w:p w14:paraId="3C49925F" w14:textId="7510BCA5" w:rsidR="00242347" w:rsidRPr="00132166" w:rsidRDefault="00B814C5" w:rsidP="00132166">
      <w:pPr>
        <w:spacing w:line="480" w:lineRule="auto"/>
        <w:rPr>
          <w:rFonts w:ascii="Arial" w:eastAsia="Arial" w:hAnsi="Arial" w:cs="Arial"/>
        </w:rPr>
      </w:pPr>
      <w:r w:rsidRPr="00132166">
        <w:rPr>
          <w:rFonts w:ascii="Arial" w:eastAsia="Arial" w:hAnsi="Arial" w:cs="Arial"/>
        </w:rPr>
        <w:t xml:space="preserve">Further to the experiences already </w:t>
      </w:r>
      <w:r w:rsidR="0060175A">
        <w:rPr>
          <w:rFonts w:ascii="Arial" w:eastAsia="Arial" w:hAnsi="Arial" w:cs="Arial"/>
        </w:rPr>
        <w:t>within the</w:t>
      </w:r>
      <w:r w:rsidRPr="00132166">
        <w:rPr>
          <w:rFonts w:ascii="Arial" w:eastAsia="Arial" w:hAnsi="Arial" w:cs="Arial"/>
        </w:rPr>
        <w:t xml:space="preserve"> Identity </w:t>
      </w:r>
      <w:r w:rsidRPr="00BB0D3F">
        <w:rPr>
          <w:rFonts w:ascii="Arial" w:eastAsia="Arial" w:hAnsi="Arial" w:cs="Arial"/>
        </w:rPr>
        <w:t>Positioning</w:t>
      </w:r>
      <w:r w:rsidR="0060175A" w:rsidRPr="00BB0D3F">
        <w:rPr>
          <w:rFonts w:ascii="Arial" w:eastAsia="Arial" w:hAnsi="Arial" w:cs="Arial"/>
        </w:rPr>
        <w:t xml:space="preserve"> section,</w:t>
      </w:r>
      <w:r w:rsidRPr="00BB0D3F">
        <w:rPr>
          <w:rFonts w:ascii="Arial" w:eastAsia="Arial" w:hAnsi="Arial" w:cs="Arial"/>
        </w:rPr>
        <w:t xml:space="preserve"> Bella shared that she really appreciated the support from </w:t>
      </w:r>
      <w:r w:rsidR="00D4142C" w:rsidRPr="00BB0D3F">
        <w:rPr>
          <w:rFonts w:ascii="Arial" w:eastAsia="Arial" w:hAnsi="Arial" w:cs="Arial"/>
        </w:rPr>
        <w:t xml:space="preserve">external professionals: </w:t>
      </w:r>
      <w:r w:rsidRPr="00BB0D3F">
        <w:rPr>
          <w:rFonts w:ascii="Arial" w:eastAsia="Arial" w:hAnsi="Arial" w:cs="Arial"/>
        </w:rPr>
        <w:t>SENDIASS to know her ‘rights to actually apply for the EHCP’ when the school did not (Episode</w:t>
      </w:r>
      <w:r w:rsidRPr="00132166">
        <w:rPr>
          <w:rFonts w:ascii="Arial" w:eastAsia="Arial" w:hAnsi="Arial" w:cs="Arial"/>
        </w:rPr>
        <w:t xml:space="preserve"> 27), and the support from the Parent Carer Forum to understand ‘what’s out there’ and what support is available (Episode 27). Bella also referred to how being believed was a large part of what was supportive as a parent:</w:t>
      </w:r>
    </w:p>
    <w:p w14:paraId="6D811602" w14:textId="77777777" w:rsidR="00242347" w:rsidRPr="00132166" w:rsidRDefault="00B814C5" w:rsidP="00132166">
      <w:pPr>
        <w:spacing w:line="480" w:lineRule="auto"/>
        <w:ind w:left="720"/>
        <w:rPr>
          <w:rFonts w:ascii="Arial" w:eastAsia="Arial" w:hAnsi="Arial" w:cs="Arial"/>
        </w:rPr>
      </w:pPr>
      <w:r w:rsidRPr="00132166">
        <w:rPr>
          <w:rFonts w:ascii="Arial" w:eastAsia="Arial" w:hAnsi="Arial" w:cs="Arial"/>
        </w:rPr>
        <w:t>‘being believed is the biggest thing.…For us</w:t>
      </w:r>
      <w:r w:rsidRPr="00132166">
        <w:rPr>
          <w:rFonts w:ascii="Arial" w:eastAsia="Arial" w:hAnsi="Arial" w:cs="Arial"/>
          <w:u w:val="single"/>
        </w:rPr>
        <w:t>, for us both, for me and for her,</w:t>
      </w:r>
      <w:r w:rsidRPr="00132166">
        <w:rPr>
          <w:rFonts w:ascii="Arial" w:eastAsia="Arial" w:hAnsi="Arial" w:cs="Arial"/>
        </w:rPr>
        <w:t xml:space="preserve"> it’s just being believed that </w:t>
      </w:r>
      <w:r w:rsidRPr="00132166">
        <w:rPr>
          <w:rFonts w:ascii="Arial" w:eastAsia="Arial" w:hAnsi="Arial" w:cs="Arial"/>
          <w:u w:val="single"/>
        </w:rPr>
        <w:t>finally, you know,</w:t>
      </w:r>
      <w:r w:rsidRPr="00132166">
        <w:rPr>
          <w:rFonts w:ascii="Arial" w:eastAsia="Arial" w:hAnsi="Arial" w:cs="Arial"/>
        </w:rPr>
        <w:t xml:space="preserve"> she wants to go now because people believe her.’ (Episode 25)</w:t>
      </w:r>
    </w:p>
    <w:p w14:paraId="0C364038" w14:textId="77777777" w:rsidR="00242347" w:rsidRPr="00132166" w:rsidRDefault="00B814C5" w:rsidP="00132166">
      <w:pPr>
        <w:spacing w:line="480" w:lineRule="auto"/>
        <w:rPr>
          <w:rFonts w:ascii="Arial" w:eastAsia="Arial" w:hAnsi="Arial" w:cs="Arial"/>
          <w:i/>
        </w:rPr>
      </w:pPr>
      <w:r w:rsidRPr="00132166">
        <w:rPr>
          <w:rFonts w:ascii="Arial" w:eastAsia="Arial" w:hAnsi="Arial" w:cs="Arial"/>
        </w:rPr>
        <w:t>There were other sub-categories that were only discussed briefly but it feels important for them to be highlighted. For example, Bella at times reflected on previous experiences or decisions (Episodes 9 and 27) and illuminated some of the different feelings she experienced through her journey, for example, the uncertainty she felt each morning about whether her child would attend school (Episode 4) as well as the relief that she has experienced following her daughter’s reintegration (Episode 32).</w:t>
      </w:r>
    </w:p>
    <w:p w14:paraId="184A50A1" w14:textId="77777777" w:rsidR="00242347" w:rsidRPr="00501E4C" w:rsidRDefault="00B814C5" w:rsidP="00132166">
      <w:pPr>
        <w:spacing w:line="480" w:lineRule="auto"/>
        <w:rPr>
          <w:rFonts w:ascii="Arial" w:eastAsia="Arial" w:hAnsi="Arial" w:cs="Arial"/>
          <w:b/>
          <w:bCs/>
          <w:i/>
        </w:rPr>
      </w:pPr>
      <w:r w:rsidRPr="00501E4C">
        <w:rPr>
          <w:rFonts w:ascii="Arial" w:eastAsia="Arial" w:hAnsi="Arial" w:cs="Arial"/>
          <w:b/>
          <w:bCs/>
          <w:i/>
        </w:rPr>
        <w:t>Impact of Wider Systems and Events</w:t>
      </w:r>
    </w:p>
    <w:p w14:paraId="7603F160" w14:textId="77777777" w:rsidR="00242347" w:rsidRPr="003C2775" w:rsidRDefault="00B814C5" w:rsidP="003C2775">
      <w:pPr>
        <w:spacing w:line="480" w:lineRule="auto"/>
        <w:ind w:firstLine="720"/>
        <w:rPr>
          <w:rFonts w:ascii="Arial" w:eastAsia="Arial" w:hAnsi="Arial" w:cs="Arial"/>
          <w:b/>
          <w:bCs/>
          <w:iCs/>
        </w:rPr>
      </w:pPr>
      <w:r w:rsidRPr="003C2775">
        <w:rPr>
          <w:rFonts w:ascii="Arial" w:eastAsia="Arial" w:hAnsi="Arial" w:cs="Arial"/>
          <w:b/>
          <w:bCs/>
          <w:iCs/>
        </w:rPr>
        <w:t>COVID-19</w:t>
      </w:r>
    </w:p>
    <w:p w14:paraId="58F999C9" w14:textId="18FAE1EF" w:rsidR="00C05AFE" w:rsidRPr="00132166" w:rsidRDefault="00B814C5" w:rsidP="00132166">
      <w:pPr>
        <w:spacing w:line="480" w:lineRule="auto"/>
        <w:rPr>
          <w:rFonts w:ascii="Arial" w:eastAsia="Arial" w:hAnsi="Arial" w:cs="Arial"/>
        </w:rPr>
      </w:pPr>
      <w:r w:rsidRPr="00132166">
        <w:rPr>
          <w:rFonts w:ascii="Arial" w:eastAsia="Arial" w:hAnsi="Arial" w:cs="Arial"/>
        </w:rPr>
        <w:t xml:space="preserve">The COVID-19 pandemic occurred whilst Bella’s daughter was experiencing ESNA; this subsequently affected Bella and her daughter's experience. It was shared by Bella that the pandemic impacted upon EHCP processes (Episode 10), access to face-to-face support from services (Episode 27) and meant that Bella herself felt she needed to buy beneficial </w:t>
      </w:r>
      <w:r w:rsidRPr="00132166">
        <w:rPr>
          <w:rFonts w:ascii="Arial" w:eastAsia="Arial" w:hAnsi="Arial" w:cs="Arial"/>
        </w:rPr>
        <w:lastRenderedPageBreak/>
        <w:t>assisted software during this time. However, Bella did feel that the school shutdowns were positive in some ways as her daughter:</w:t>
      </w:r>
    </w:p>
    <w:p w14:paraId="61B4EF4F" w14:textId="77777777" w:rsidR="00242347" w:rsidRPr="00132166" w:rsidRDefault="00B814C5" w:rsidP="00132166">
      <w:pPr>
        <w:spacing w:line="480" w:lineRule="auto"/>
        <w:ind w:left="720"/>
        <w:rPr>
          <w:rFonts w:ascii="Arial" w:eastAsia="Arial" w:hAnsi="Arial" w:cs="Arial"/>
        </w:rPr>
      </w:pPr>
      <w:r w:rsidRPr="00132166">
        <w:rPr>
          <w:rFonts w:ascii="Arial" w:eastAsia="Arial" w:hAnsi="Arial" w:cs="Arial"/>
        </w:rPr>
        <w:t>‘she erm</w:t>
      </w:r>
      <w:r w:rsidRPr="00132166">
        <w:rPr>
          <w:rFonts w:ascii="Arial" w:eastAsia="Arial" w:hAnsi="Arial" w:cs="Arial"/>
          <w:u w:val="single"/>
        </w:rPr>
        <w:t>, suddenly</w:t>
      </w:r>
      <w:r w:rsidRPr="00132166">
        <w:rPr>
          <w:rFonts w:ascii="Arial" w:eastAsia="Arial" w:hAnsi="Arial" w:cs="Arial"/>
        </w:rPr>
        <w:t xml:space="preserve"> [could do all the work from home.]...</w:t>
      </w:r>
      <w:r w:rsidRPr="00132166">
        <w:rPr>
          <w:rFonts w:ascii="Arial" w:eastAsia="Arial" w:hAnsi="Arial" w:cs="Arial"/>
          <w:u w:val="single"/>
        </w:rPr>
        <w:t>*small laugh*</w:t>
      </w:r>
      <w:r w:rsidRPr="00132166">
        <w:rPr>
          <w:rFonts w:ascii="Arial" w:eastAsia="Arial" w:hAnsi="Arial" w:cs="Arial"/>
        </w:rPr>
        <w:t xml:space="preserve"> where she could work and she could concentrate, and there weren’t the pressures of all the outside sensory stuff…</w:t>
      </w:r>
      <w:proofErr w:type="gramStart"/>
      <w:r w:rsidRPr="00132166">
        <w:rPr>
          <w:rFonts w:ascii="Arial" w:eastAsia="Arial" w:hAnsi="Arial" w:cs="Arial"/>
        </w:rPr>
        <w:t>and,</w:t>
      </w:r>
      <w:proofErr w:type="gramEnd"/>
      <w:r w:rsidRPr="00132166">
        <w:rPr>
          <w:rFonts w:ascii="Arial" w:eastAsia="Arial" w:hAnsi="Arial" w:cs="Arial"/>
        </w:rPr>
        <w:t xml:space="preserve"> </w:t>
      </w:r>
      <w:r w:rsidRPr="00132166">
        <w:rPr>
          <w:rFonts w:ascii="Arial" w:eastAsia="Arial" w:hAnsi="Arial" w:cs="Arial"/>
          <w:u w:val="single"/>
        </w:rPr>
        <w:t>all the various</w:t>
      </w:r>
      <w:r w:rsidRPr="00132166">
        <w:rPr>
          <w:rFonts w:ascii="Arial" w:eastAsia="Arial" w:hAnsi="Arial" w:cs="Arial"/>
        </w:rPr>
        <w:t xml:space="preserve"> [rules and all the people saying things that they didn’t mean.]’ (Episode 7)</w:t>
      </w:r>
    </w:p>
    <w:p w14:paraId="754D9B96" w14:textId="77777777" w:rsidR="00242347" w:rsidRPr="00132166" w:rsidRDefault="00B814C5" w:rsidP="00132166">
      <w:pPr>
        <w:spacing w:line="480" w:lineRule="auto"/>
        <w:rPr>
          <w:rFonts w:ascii="Arial" w:eastAsia="Arial" w:hAnsi="Arial" w:cs="Arial"/>
        </w:rPr>
      </w:pPr>
      <w:r w:rsidRPr="00132166">
        <w:rPr>
          <w:rFonts w:ascii="Arial" w:eastAsia="Arial" w:hAnsi="Arial" w:cs="Arial"/>
        </w:rPr>
        <w:t>Bella recognised that this meant that the transition back into school following COVID-19 was a difficult experience for her daughter (Episode 12).</w:t>
      </w:r>
    </w:p>
    <w:p w14:paraId="3D56CD4B" w14:textId="77777777" w:rsidR="00242347" w:rsidRPr="003C2775" w:rsidRDefault="00B814C5" w:rsidP="00132166">
      <w:pPr>
        <w:spacing w:line="480" w:lineRule="auto"/>
        <w:rPr>
          <w:rFonts w:ascii="Arial" w:eastAsia="Arial" w:hAnsi="Arial" w:cs="Arial"/>
          <w:b/>
          <w:bCs/>
          <w:iCs/>
        </w:rPr>
      </w:pPr>
      <w:r w:rsidRPr="003C2775">
        <w:rPr>
          <w:rFonts w:ascii="Arial" w:eastAsia="Arial" w:hAnsi="Arial" w:cs="Arial"/>
          <w:b/>
          <w:bCs/>
          <w:iCs/>
        </w:rPr>
        <w:tab/>
        <w:t>Legislation Changes</w:t>
      </w:r>
    </w:p>
    <w:p w14:paraId="460E7D34" w14:textId="2C2A069C" w:rsidR="00242347" w:rsidRPr="00132166" w:rsidRDefault="00B814C5" w:rsidP="00132166">
      <w:pPr>
        <w:spacing w:line="480" w:lineRule="auto"/>
        <w:rPr>
          <w:rFonts w:ascii="Arial" w:eastAsia="Arial" w:hAnsi="Arial" w:cs="Arial"/>
        </w:rPr>
      </w:pPr>
      <w:r w:rsidRPr="00BB0D3F">
        <w:rPr>
          <w:rFonts w:ascii="Arial" w:eastAsia="Arial" w:hAnsi="Arial" w:cs="Arial"/>
        </w:rPr>
        <w:t xml:space="preserve">Bella suggested that legislation changes </w:t>
      </w:r>
      <w:r w:rsidR="002A0F5B" w:rsidRPr="00BB0D3F">
        <w:rPr>
          <w:rFonts w:ascii="Arial" w:eastAsia="Arial" w:hAnsi="Arial" w:cs="Arial"/>
        </w:rPr>
        <w:t xml:space="preserve">by the government </w:t>
      </w:r>
      <w:r w:rsidRPr="00BB0D3F">
        <w:rPr>
          <w:rFonts w:ascii="Arial" w:eastAsia="Arial" w:hAnsi="Arial" w:cs="Arial"/>
        </w:rPr>
        <w:t>impacted on their experiences. Bella felt her input as a parent was reduced following legislation changes when her daughter was in primary school (Episode 3). It is possible that th</w:t>
      </w:r>
      <w:r w:rsidRPr="00132166">
        <w:rPr>
          <w:rFonts w:ascii="Arial" w:eastAsia="Arial" w:hAnsi="Arial" w:cs="Arial"/>
        </w:rPr>
        <w:t xml:space="preserve">is </w:t>
      </w:r>
      <w:r w:rsidR="00A27C4D" w:rsidRPr="00132166">
        <w:rPr>
          <w:rFonts w:ascii="Arial" w:eastAsia="Arial" w:hAnsi="Arial" w:cs="Arial"/>
        </w:rPr>
        <w:t>influenced</w:t>
      </w:r>
      <w:r w:rsidRPr="00132166">
        <w:rPr>
          <w:rFonts w:ascii="Arial" w:eastAsia="Arial" w:hAnsi="Arial" w:cs="Arial"/>
        </w:rPr>
        <w:t xml:space="preserve"> Bella’s feelings of not being believed and having to ‘fight’ as she perceived that her opportunities to be listened to were reduced. Bella also highlighted how she felt that she had to get her daughter ‘through mainstream’ secondary and that the government changing the law so that young people </w:t>
      </w:r>
      <w:r w:rsidR="00A27C4D" w:rsidRPr="00132166">
        <w:rPr>
          <w:rFonts w:ascii="Arial" w:eastAsia="Arial" w:hAnsi="Arial" w:cs="Arial"/>
        </w:rPr>
        <w:t>must</w:t>
      </w:r>
      <w:r w:rsidRPr="00132166">
        <w:rPr>
          <w:rFonts w:ascii="Arial" w:eastAsia="Arial" w:hAnsi="Arial" w:cs="Arial"/>
        </w:rPr>
        <w:t xml:space="preserve"> stay in education until they are 18 was stressful due to how difficult her daughter was finding education (Episode 32). However, Bella now has a different view as she now feels it has resulted in a positive outcome for her daughter (Episode 32).</w:t>
      </w:r>
    </w:p>
    <w:p w14:paraId="78BDAFB2" w14:textId="6DAD8254" w:rsidR="00242347" w:rsidRPr="003C2775" w:rsidRDefault="00B814C5" w:rsidP="003C2775">
      <w:pPr>
        <w:spacing w:line="480" w:lineRule="auto"/>
        <w:ind w:firstLine="720"/>
        <w:rPr>
          <w:rFonts w:ascii="Arial" w:eastAsia="Arial" w:hAnsi="Arial" w:cs="Arial"/>
          <w:b/>
          <w:bCs/>
          <w:iCs/>
        </w:rPr>
      </w:pPr>
      <w:r w:rsidRPr="003C2775">
        <w:rPr>
          <w:rFonts w:ascii="Arial" w:eastAsia="Arial" w:hAnsi="Arial" w:cs="Arial"/>
          <w:b/>
          <w:bCs/>
          <w:iCs/>
        </w:rPr>
        <w:t>EH</w:t>
      </w:r>
      <w:r w:rsidR="003C2775">
        <w:rPr>
          <w:rFonts w:ascii="Arial" w:eastAsia="Arial" w:hAnsi="Arial" w:cs="Arial"/>
          <w:b/>
          <w:bCs/>
          <w:iCs/>
        </w:rPr>
        <w:t>C</w:t>
      </w:r>
      <w:r w:rsidRPr="003C2775">
        <w:rPr>
          <w:rFonts w:ascii="Arial" w:eastAsia="Arial" w:hAnsi="Arial" w:cs="Arial"/>
          <w:b/>
          <w:bCs/>
          <w:iCs/>
        </w:rPr>
        <w:t xml:space="preserve">P </w:t>
      </w:r>
    </w:p>
    <w:p w14:paraId="200A48EF" w14:textId="31114CB3" w:rsidR="00242347" w:rsidRPr="00132166" w:rsidRDefault="00B814C5" w:rsidP="00132166">
      <w:pPr>
        <w:spacing w:line="480" w:lineRule="auto"/>
        <w:rPr>
          <w:rFonts w:ascii="Arial" w:eastAsia="Arial" w:hAnsi="Arial" w:cs="Arial"/>
          <w:i/>
        </w:rPr>
      </w:pPr>
      <w:r w:rsidRPr="00132166">
        <w:rPr>
          <w:rFonts w:ascii="Arial" w:eastAsia="Arial" w:hAnsi="Arial" w:cs="Arial"/>
        </w:rPr>
        <w:t xml:space="preserve">Bella’s daughter was granted an EHCP part-way through her ESNA. However, she felt that the provision included was not always accurate. For example, Bella’s daughter was granted 27 hours of individual support rather than </w:t>
      </w:r>
      <w:r w:rsidRPr="00BB0D3F">
        <w:rPr>
          <w:rFonts w:ascii="Arial" w:eastAsia="Arial" w:hAnsi="Arial" w:cs="Arial"/>
        </w:rPr>
        <w:t>adaptations needed at the time (Episode 5) and Bella needed to argue for reasonable adaptations to be included to ensure these were available (Episode 24)</w:t>
      </w:r>
      <w:r w:rsidR="00D27F74" w:rsidRPr="00BB0D3F">
        <w:rPr>
          <w:rFonts w:ascii="Arial" w:eastAsia="Arial" w:hAnsi="Arial" w:cs="Arial"/>
        </w:rPr>
        <w:t xml:space="preserve"> </w:t>
      </w:r>
      <w:r w:rsidR="00373AA8" w:rsidRPr="00BB0D3F">
        <w:rPr>
          <w:rFonts w:ascii="Arial" w:eastAsia="Arial" w:hAnsi="Arial" w:cs="Arial"/>
        </w:rPr>
        <w:t xml:space="preserve">to </w:t>
      </w:r>
      <w:r w:rsidR="00FA08E4" w:rsidRPr="00BB0D3F">
        <w:rPr>
          <w:rFonts w:ascii="Arial" w:eastAsia="Arial" w:hAnsi="Arial" w:cs="Arial"/>
        </w:rPr>
        <w:t xml:space="preserve">reduce her daughter’s anxiety within school. </w:t>
      </w:r>
      <w:r w:rsidRPr="00BB0D3F">
        <w:rPr>
          <w:rFonts w:ascii="Arial" w:eastAsia="Arial" w:hAnsi="Arial" w:cs="Arial"/>
        </w:rPr>
        <w:t xml:space="preserve">This indicates how the EHCP process may be frustrating for </w:t>
      </w:r>
      <w:r w:rsidR="00547D13" w:rsidRPr="00BB0D3F">
        <w:rPr>
          <w:rFonts w:ascii="Arial" w:eastAsia="Arial" w:hAnsi="Arial" w:cs="Arial"/>
        </w:rPr>
        <w:t>parents but</w:t>
      </w:r>
      <w:r w:rsidRPr="00BB0D3F">
        <w:rPr>
          <w:rFonts w:ascii="Arial" w:eastAsia="Arial" w:hAnsi="Arial" w:cs="Arial"/>
        </w:rPr>
        <w:t xml:space="preserve"> can also offer protection for their child’s needs to be met.</w:t>
      </w:r>
      <w:r w:rsidRPr="00132166">
        <w:rPr>
          <w:rFonts w:ascii="Arial" w:eastAsia="Arial" w:hAnsi="Arial" w:cs="Arial"/>
        </w:rPr>
        <w:t xml:space="preserve"> </w:t>
      </w:r>
      <w:r w:rsidRPr="00132166">
        <w:rPr>
          <w:rFonts w:ascii="Arial" w:eastAsia="Arial" w:hAnsi="Arial" w:cs="Arial"/>
        </w:rPr>
        <w:tab/>
      </w:r>
    </w:p>
    <w:p w14:paraId="459CC9AC" w14:textId="3F6E82B8" w:rsidR="00242347" w:rsidRPr="003C2775" w:rsidRDefault="00B814C5" w:rsidP="003C2775">
      <w:pPr>
        <w:spacing w:line="480" w:lineRule="auto"/>
        <w:ind w:firstLine="720"/>
        <w:rPr>
          <w:rFonts w:ascii="Arial" w:eastAsia="Arial" w:hAnsi="Arial" w:cs="Arial"/>
          <w:b/>
          <w:bCs/>
          <w:iCs/>
        </w:rPr>
      </w:pPr>
      <w:r w:rsidRPr="003C2775">
        <w:rPr>
          <w:rFonts w:ascii="Arial" w:eastAsia="Arial" w:hAnsi="Arial" w:cs="Arial"/>
          <w:b/>
          <w:bCs/>
          <w:iCs/>
        </w:rPr>
        <w:lastRenderedPageBreak/>
        <w:t>Support from Outside Agencies</w:t>
      </w:r>
    </w:p>
    <w:p w14:paraId="2AF1A4F3" w14:textId="3F65300C" w:rsidR="00242347" w:rsidRPr="00132166" w:rsidRDefault="00B814C5" w:rsidP="00132166">
      <w:pPr>
        <w:spacing w:line="480" w:lineRule="auto"/>
        <w:rPr>
          <w:rFonts w:ascii="Arial" w:eastAsia="Arial" w:hAnsi="Arial" w:cs="Arial"/>
        </w:rPr>
      </w:pPr>
      <w:r w:rsidRPr="00132166">
        <w:rPr>
          <w:rFonts w:ascii="Arial" w:eastAsia="Arial" w:hAnsi="Arial" w:cs="Arial"/>
        </w:rPr>
        <w:t xml:space="preserve">Bella was understanding of resources being </w:t>
      </w:r>
      <w:r w:rsidRPr="00BB0D3F">
        <w:rPr>
          <w:rFonts w:ascii="Arial" w:eastAsia="Arial" w:hAnsi="Arial" w:cs="Arial"/>
        </w:rPr>
        <w:t>limited, which subsequently impacted access to some services or meant that they were stopped (Episode 27). However, she recognised outside agencies as being beneficial</w:t>
      </w:r>
      <w:r w:rsidR="00C219FD" w:rsidRPr="00BB0D3F">
        <w:rPr>
          <w:rFonts w:ascii="Arial" w:eastAsia="Arial" w:hAnsi="Arial" w:cs="Arial"/>
        </w:rPr>
        <w:t xml:space="preserve"> systems of support</w:t>
      </w:r>
      <w:r w:rsidRPr="00BB0D3F">
        <w:rPr>
          <w:rFonts w:ascii="Arial" w:eastAsia="Arial" w:hAnsi="Arial" w:cs="Arial"/>
        </w:rPr>
        <w:t xml:space="preserve"> in supporting the identification, understanding, and support of her child’s needs (Episode 19). This included Speech and Language Therapists (Episode 19) and Occupational Therapists</w:t>
      </w:r>
      <w:r w:rsidRPr="00132166">
        <w:rPr>
          <w:rFonts w:ascii="Arial" w:eastAsia="Arial" w:hAnsi="Arial" w:cs="Arial"/>
        </w:rPr>
        <w:t xml:space="preserve"> (Episode 26). However, Bella commented that school staff did not always adhere to using the beneficial strategies suggested by these services as highlighted within 4.2.4 through Bella’s use of reported speech. </w:t>
      </w:r>
    </w:p>
    <w:p w14:paraId="1351D379" w14:textId="77777777" w:rsidR="00242347" w:rsidRPr="003C2775" w:rsidRDefault="00B814C5" w:rsidP="003C2775">
      <w:pPr>
        <w:spacing w:line="480" w:lineRule="auto"/>
        <w:ind w:firstLine="720"/>
        <w:rPr>
          <w:rFonts w:ascii="Arial" w:eastAsia="Arial" w:hAnsi="Arial" w:cs="Arial"/>
          <w:b/>
          <w:bCs/>
          <w:iCs/>
        </w:rPr>
      </w:pPr>
      <w:r w:rsidRPr="003C2775">
        <w:rPr>
          <w:rFonts w:ascii="Arial" w:eastAsia="Arial" w:hAnsi="Arial" w:cs="Arial"/>
          <w:b/>
          <w:bCs/>
          <w:iCs/>
        </w:rPr>
        <w:t>Wider Systems not Meeting Needs</w:t>
      </w:r>
    </w:p>
    <w:p w14:paraId="452A9097" w14:textId="38160382" w:rsidR="00242347" w:rsidRPr="00132166" w:rsidRDefault="00B814C5" w:rsidP="00132166">
      <w:pPr>
        <w:spacing w:line="480" w:lineRule="auto"/>
        <w:rPr>
          <w:rFonts w:ascii="Arial" w:eastAsia="Arial" w:hAnsi="Arial" w:cs="Arial"/>
        </w:rPr>
      </w:pPr>
      <w:r w:rsidRPr="00132166">
        <w:rPr>
          <w:rFonts w:ascii="Arial" w:eastAsia="Arial" w:hAnsi="Arial" w:cs="Arial"/>
        </w:rPr>
        <w:t xml:space="preserve">Finally, in relation to this category, Bella felt that the broader systems surrounding her daughter were not always conducive to meeting her needs. For example, Bella noted that whilst she considered taking her daughter out of school </w:t>
      </w:r>
      <w:r w:rsidR="00E74A17" w:rsidRPr="00132166">
        <w:rPr>
          <w:rFonts w:ascii="Arial" w:eastAsia="Arial" w:hAnsi="Arial" w:cs="Arial"/>
        </w:rPr>
        <w:t>for</w:t>
      </w:r>
      <w:r w:rsidRPr="00132166">
        <w:rPr>
          <w:rFonts w:ascii="Arial" w:eastAsia="Arial" w:hAnsi="Arial" w:cs="Arial"/>
        </w:rPr>
        <w:t xml:space="preserve"> her to be electively home educated, she realised that she could not do so as this would potentially limit the support available (Episode 4). Bella also talked about some support being more accessible in her daughter’s special needs college, such as Occupational Therapy (Episode 27), and that the exam arrangements within the mainstream college setting have not been conducive to her daughter’s needs as she has not been allowed to have a known person in the room with her (Episode 23). Bella shared how she felt that that systems typically do not allow for a life skills curriculum for academically able students, which is why her daughter required two placements:</w:t>
      </w:r>
    </w:p>
    <w:p w14:paraId="0CF9BD36" w14:textId="77777777" w:rsidR="00242347" w:rsidRPr="00132166" w:rsidRDefault="00B814C5" w:rsidP="00132166">
      <w:pPr>
        <w:spacing w:line="480" w:lineRule="auto"/>
        <w:ind w:left="720"/>
        <w:rPr>
          <w:rFonts w:ascii="Arial" w:eastAsia="Arial" w:hAnsi="Arial" w:cs="Arial"/>
        </w:rPr>
      </w:pPr>
      <w:r w:rsidRPr="00132166">
        <w:rPr>
          <w:rFonts w:ascii="Arial" w:eastAsia="Arial" w:hAnsi="Arial" w:cs="Arial"/>
        </w:rPr>
        <w:t>‘</w:t>
      </w:r>
      <w:r w:rsidRPr="00132166">
        <w:rPr>
          <w:rFonts w:ascii="Arial" w:eastAsia="Arial" w:hAnsi="Arial" w:cs="Arial"/>
          <w:u w:val="single"/>
        </w:rPr>
        <w:t>it’s almost as though</w:t>
      </w:r>
      <w:r w:rsidRPr="00132166">
        <w:rPr>
          <w:rFonts w:ascii="Arial" w:eastAsia="Arial" w:hAnsi="Arial" w:cs="Arial"/>
        </w:rPr>
        <w:t>, [the systems that be…don’t allow for people to have…be bright, and be autistic, and needs such sensory input as {child’s name} needs,]…and such emotional reassurance’ (Episode 21)</w:t>
      </w:r>
    </w:p>
    <w:p w14:paraId="295D4111" w14:textId="77777777" w:rsidR="00D03318" w:rsidRDefault="00D03318" w:rsidP="003C2775">
      <w:pPr>
        <w:spacing w:line="480" w:lineRule="auto"/>
        <w:ind w:firstLine="720"/>
        <w:rPr>
          <w:rFonts w:ascii="Arial" w:eastAsia="Arial" w:hAnsi="Arial" w:cs="Arial"/>
          <w:b/>
          <w:bCs/>
          <w:iCs/>
        </w:rPr>
      </w:pPr>
    </w:p>
    <w:p w14:paraId="06A3344F" w14:textId="77777777" w:rsidR="00D03318" w:rsidRDefault="00D03318" w:rsidP="003C2775">
      <w:pPr>
        <w:spacing w:line="480" w:lineRule="auto"/>
        <w:ind w:firstLine="720"/>
        <w:rPr>
          <w:rFonts w:ascii="Arial" w:eastAsia="Arial" w:hAnsi="Arial" w:cs="Arial"/>
          <w:b/>
          <w:bCs/>
          <w:iCs/>
        </w:rPr>
      </w:pPr>
    </w:p>
    <w:p w14:paraId="7206638E" w14:textId="7995E5F0" w:rsidR="003C2775" w:rsidRDefault="00B814C5" w:rsidP="003C2775">
      <w:pPr>
        <w:spacing w:line="480" w:lineRule="auto"/>
        <w:ind w:firstLine="720"/>
        <w:rPr>
          <w:rFonts w:ascii="Arial" w:eastAsia="Arial" w:hAnsi="Arial" w:cs="Arial"/>
          <w:b/>
          <w:bCs/>
          <w:iCs/>
        </w:rPr>
      </w:pPr>
      <w:r w:rsidRPr="00AB4490">
        <w:rPr>
          <w:rFonts w:ascii="Arial" w:eastAsia="Arial" w:hAnsi="Arial" w:cs="Arial"/>
          <w:b/>
          <w:bCs/>
          <w:iCs/>
        </w:rPr>
        <w:lastRenderedPageBreak/>
        <w:t>Autism Diagnosis</w:t>
      </w:r>
    </w:p>
    <w:p w14:paraId="1BE5A851" w14:textId="7B224EB0" w:rsidR="00242347" w:rsidRPr="00132166" w:rsidRDefault="00B814C5" w:rsidP="003C2775">
      <w:pPr>
        <w:spacing w:line="480" w:lineRule="auto"/>
        <w:rPr>
          <w:rFonts w:ascii="Arial" w:eastAsia="Arial" w:hAnsi="Arial" w:cs="Arial"/>
        </w:rPr>
      </w:pPr>
      <w:r w:rsidRPr="00132166">
        <w:rPr>
          <w:rFonts w:ascii="Arial" w:eastAsia="Arial" w:hAnsi="Arial" w:cs="Arial"/>
        </w:rPr>
        <w:t>Bella felt that her daughter’s school journey was ‘very difficult’ due to her daughter being a girl and being diagnosed late (Episode 33). Bella reflected how she felt that not having a diagnosis from earlier in her daughter’s school journey meant that she had a ‘very different journey’ to others who she feels are believed or understood more:</w:t>
      </w:r>
    </w:p>
    <w:p w14:paraId="5476DC94" w14:textId="77777777" w:rsidR="00242347" w:rsidRPr="00132166" w:rsidRDefault="00B814C5" w:rsidP="00132166">
      <w:pPr>
        <w:spacing w:line="480" w:lineRule="auto"/>
        <w:ind w:left="720"/>
        <w:rPr>
          <w:rFonts w:ascii="Arial" w:eastAsia="Arial" w:hAnsi="Arial" w:cs="Arial"/>
        </w:rPr>
      </w:pPr>
      <w:r w:rsidRPr="00132166">
        <w:rPr>
          <w:rFonts w:ascii="Arial" w:eastAsia="Arial" w:hAnsi="Arial" w:cs="Arial"/>
        </w:rPr>
        <w:t xml:space="preserve">‘I’ve got friends' children that were diagnosed early with autism]…and </w:t>
      </w:r>
      <w:proofErr w:type="gramStart"/>
      <w:r w:rsidRPr="00132166">
        <w:rPr>
          <w:rFonts w:ascii="Arial" w:eastAsia="Arial" w:hAnsi="Arial" w:cs="Arial"/>
        </w:rPr>
        <w:t>went, and</w:t>
      </w:r>
      <w:proofErr w:type="gramEnd"/>
      <w:r w:rsidRPr="00132166">
        <w:rPr>
          <w:rFonts w:ascii="Arial" w:eastAsia="Arial" w:hAnsi="Arial" w:cs="Arial"/>
        </w:rPr>
        <w:t xml:space="preserve"> went to the same mainstream school.…Both primary and secondary…[very different journey]…in fact, because they are believed. </w:t>
      </w:r>
      <w:r w:rsidRPr="00132166">
        <w:rPr>
          <w:rFonts w:ascii="Arial" w:eastAsia="Arial" w:hAnsi="Arial" w:cs="Arial"/>
          <w:u w:val="single"/>
        </w:rPr>
        <w:t>Do you know what I mean?</w:t>
      </w:r>
      <w:r w:rsidRPr="00132166">
        <w:rPr>
          <w:rFonts w:ascii="Arial" w:eastAsia="Arial" w:hAnsi="Arial" w:cs="Arial"/>
        </w:rPr>
        <w:t xml:space="preserve"> </w:t>
      </w:r>
      <w:r w:rsidRPr="00132166">
        <w:rPr>
          <w:rFonts w:ascii="Arial" w:eastAsia="Arial" w:hAnsi="Arial" w:cs="Arial"/>
          <w:u w:val="single"/>
        </w:rPr>
        <w:t>So right from being-</w:t>
      </w:r>
      <w:r w:rsidRPr="00132166">
        <w:rPr>
          <w:rFonts w:ascii="Arial" w:eastAsia="Arial" w:hAnsi="Arial" w:cs="Arial"/>
        </w:rPr>
        <w:t>, it, it, it’s not classed as…just they’re not in trouble as much.’ (Episode 33)</w:t>
      </w:r>
    </w:p>
    <w:p w14:paraId="6EF8F999" w14:textId="77777777" w:rsidR="00242347" w:rsidRPr="00132166" w:rsidRDefault="00B814C5" w:rsidP="00132166">
      <w:pPr>
        <w:spacing w:line="480" w:lineRule="auto"/>
        <w:rPr>
          <w:rFonts w:ascii="Arial" w:eastAsia="Arial" w:hAnsi="Arial" w:cs="Arial"/>
        </w:rPr>
      </w:pPr>
      <w:r w:rsidRPr="00132166">
        <w:rPr>
          <w:rFonts w:ascii="Arial" w:eastAsia="Arial" w:hAnsi="Arial" w:cs="Arial"/>
        </w:rPr>
        <w:t xml:space="preserve">Bella acknowledged how receiving the diagnosis was a ‘huge relief’ for her daughter, who felt this explained her needs (Episode 33) and found being able to identify with other autistic women beneficial; she now finds advocating for other autistic students or young people with additional needs in the local area ‘a really good thing’ (Episode 27), indicating that the diagnosis has enabled access to positive opportunities and supported her daughter’s emerging identity. Bella believes that others should take into consideration a child’s neurodiversity rather than applying neurotypical ways of thinking or desires to autistic CYP, for example in relation to job roles (Episode 30) and relationships: </w:t>
      </w:r>
    </w:p>
    <w:p w14:paraId="608C48A2" w14:textId="77777777" w:rsidR="00242347" w:rsidRPr="00132166" w:rsidRDefault="00B814C5" w:rsidP="00132166">
      <w:pPr>
        <w:spacing w:line="480" w:lineRule="auto"/>
        <w:ind w:left="720"/>
        <w:rPr>
          <w:rFonts w:ascii="Arial" w:eastAsia="Arial" w:hAnsi="Arial" w:cs="Arial"/>
        </w:rPr>
      </w:pPr>
      <w:r w:rsidRPr="00132166">
        <w:rPr>
          <w:rFonts w:ascii="Arial" w:eastAsia="Arial" w:hAnsi="Arial" w:cs="Arial"/>
        </w:rPr>
        <w:t xml:space="preserve">‘She does the </w:t>
      </w:r>
      <w:r w:rsidRPr="00132166">
        <w:rPr>
          <w:rFonts w:ascii="Arial" w:eastAsia="Arial" w:hAnsi="Arial" w:cs="Arial"/>
          <w:u w:val="single"/>
        </w:rPr>
        <w:t xml:space="preserve">whole </w:t>
      </w:r>
      <w:r w:rsidRPr="00132166">
        <w:rPr>
          <w:rFonts w:ascii="Arial" w:eastAsia="Arial" w:hAnsi="Arial" w:cs="Arial"/>
        </w:rPr>
        <w:t xml:space="preserve">review and she’ll say to them, what, [‘I don’t, I don’t want friends like that.…It’s not important to me.’ And then they </w:t>
      </w:r>
      <w:proofErr w:type="gramStart"/>
      <w:r w:rsidRPr="00132166">
        <w:rPr>
          <w:rFonts w:ascii="Arial" w:eastAsia="Arial" w:hAnsi="Arial" w:cs="Arial"/>
        </w:rPr>
        <w:t>have to</w:t>
      </w:r>
      <w:proofErr w:type="gramEnd"/>
      <w:r w:rsidRPr="00132166">
        <w:rPr>
          <w:rFonts w:ascii="Arial" w:eastAsia="Arial" w:hAnsi="Arial" w:cs="Arial"/>
        </w:rPr>
        <w:t xml:space="preserve"> stand up and listen,] that people have different ways…of what they want out of life isn’t necessarily what neurotypical people…think they want out of life.’ (Episode 28)</w:t>
      </w:r>
    </w:p>
    <w:p w14:paraId="00CB57FB" w14:textId="77777777" w:rsidR="00242347" w:rsidRPr="005425C3" w:rsidRDefault="00B814C5" w:rsidP="000E5EAA">
      <w:pPr>
        <w:pStyle w:val="Heading3"/>
        <w:spacing w:line="480" w:lineRule="auto"/>
        <w:rPr>
          <w:rFonts w:ascii="Arial" w:eastAsia="Arial" w:hAnsi="Arial" w:cs="Arial"/>
          <w:b/>
          <w:bCs/>
          <w:i/>
          <w:iCs/>
          <w:color w:val="auto"/>
          <w:sz w:val="22"/>
          <w:szCs w:val="22"/>
        </w:rPr>
      </w:pPr>
      <w:bookmarkStart w:id="49" w:name="_Toc192795630"/>
      <w:r w:rsidRPr="005425C3">
        <w:rPr>
          <w:rFonts w:ascii="Arial" w:eastAsia="Arial" w:hAnsi="Arial" w:cs="Arial"/>
          <w:b/>
          <w:bCs/>
          <w:i/>
          <w:iCs/>
          <w:color w:val="auto"/>
          <w:sz w:val="22"/>
          <w:szCs w:val="22"/>
        </w:rPr>
        <w:t>4.2.4. Categorical Form</w:t>
      </w:r>
      <w:bookmarkEnd w:id="49"/>
    </w:p>
    <w:p w14:paraId="1B46AE8C" w14:textId="3B1B2481" w:rsidR="00242347" w:rsidRPr="00132166" w:rsidRDefault="00B814C5" w:rsidP="005E6790">
      <w:pPr>
        <w:pBdr>
          <w:top w:val="nil"/>
          <w:left w:val="nil"/>
          <w:bottom w:val="nil"/>
          <w:right w:val="nil"/>
          <w:between w:val="nil"/>
        </w:pBdr>
        <w:shd w:val="clear" w:color="auto" w:fill="FFFFFF"/>
        <w:spacing w:after="0" w:line="480" w:lineRule="auto"/>
        <w:rPr>
          <w:rFonts w:ascii="Arial" w:eastAsia="Arial" w:hAnsi="Arial" w:cs="Arial"/>
          <w:color w:val="000000"/>
        </w:rPr>
      </w:pPr>
      <w:r w:rsidRPr="00132166">
        <w:rPr>
          <w:rFonts w:ascii="Arial" w:eastAsia="Arial" w:hAnsi="Arial" w:cs="Arial"/>
          <w:color w:val="000000"/>
        </w:rPr>
        <w:t xml:space="preserve">Throughout reading the transcript to identify features of </w:t>
      </w:r>
      <w:r w:rsidRPr="00132166">
        <w:rPr>
          <w:rFonts w:ascii="Arial" w:eastAsia="Arial" w:hAnsi="Arial" w:cs="Arial"/>
          <w:i/>
          <w:color w:val="000000"/>
        </w:rPr>
        <w:t>how</w:t>
      </w:r>
      <w:r w:rsidRPr="00132166">
        <w:rPr>
          <w:rFonts w:ascii="Arial" w:eastAsia="Arial" w:hAnsi="Arial" w:cs="Arial"/>
          <w:color w:val="000000"/>
        </w:rPr>
        <w:t xml:space="preserve"> </w:t>
      </w:r>
      <w:r w:rsidRPr="00132166">
        <w:rPr>
          <w:rFonts w:ascii="Arial" w:eastAsia="Arial" w:hAnsi="Arial" w:cs="Arial"/>
        </w:rPr>
        <w:t xml:space="preserve">Bella </w:t>
      </w:r>
      <w:r w:rsidRPr="00132166">
        <w:rPr>
          <w:rFonts w:ascii="Arial" w:eastAsia="Arial" w:hAnsi="Arial" w:cs="Arial"/>
          <w:color w:val="000000"/>
        </w:rPr>
        <w:t>shared her narrative (Szujet) that provided an insight into her emotional experience</w:t>
      </w:r>
      <w:r w:rsidRPr="00132166">
        <w:rPr>
          <w:rFonts w:ascii="Arial" w:eastAsia="Arial" w:hAnsi="Arial" w:cs="Arial"/>
        </w:rPr>
        <w:t xml:space="preserve">, I considered </w:t>
      </w:r>
      <w:r w:rsidRPr="00132166">
        <w:rPr>
          <w:rFonts w:ascii="Arial" w:eastAsia="Arial" w:hAnsi="Arial" w:cs="Arial"/>
          <w:color w:val="000000"/>
        </w:rPr>
        <w:t xml:space="preserve">five features of Bella’s transcript that stood out: the use of intensifiers, repetitions and reported speech, </w:t>
      </w:r>
      <w:r w:rsidRPr="00132166">
        <w:rPr>
          <w:rFonts w:ascii="Arial" w:eastAsia="Arial" w:hAnsi="Arial" w:cs="Arial"/>
          <w:color w:val="000000"/>
        </w:rPr>
        <w:lastRenderedPageBreak/>
        <w:t>Bella checking for understanding, and the instances in which Bella would engage in small laughs. Whilst laughing does not include spoken words, it is an aspect of social interaction that can convey meaning (</w:t>
      </w:r>
      <w:proofErr w:type="spellStart"/>
      <w:r w:rsidRPr="00132166">
        <w:rPr>
          <w:rFonts w:ascii="Arial" w:eastAsia="Arial" w:hAnsi="Arial" w:cs="Arial"/>
          <w:color w:val="000000"/>
        </w:rPr>
        <w:t>Mazzocconi</w:t>
      </w:r>
      <w:proofErr w:type="spellEnd"/>
      <w:r w:rsidRPr="00132166">
        <w:rPr>
          <w:rFonts w:ascii="Arial" w:eastAsia="Arial" w:hAnsi="Arial" w:cs="Arial"/>
          <w:color w:val="000000"/>
        </w:rPr>
        <w:t xml:space="preserve">, 2019). I felt this was an essential aspect of Bella’s transcript due to the unexpected frequency of laughter whilst discussing an emotive subject. </w:t>
      </w:r>
      <w:r w:rsidRPr="00132166">
        <w:rPr>
          <w:rFonts w:ascii="Arial" w:eastAsia="Arial" w:hAnsi="Arial" w:cs="Arial"/>
        </w:rPr>
        <w:t xml:space="preserve">See Appendix N for a full range of quotes relating to Bella’s Categorical Form. </w:t>
      </w:r>
    </w:p>
    <w:p w14:paraId="01A2E3ED" w14:textId="77777777" w:rsidR="00242347" w:rsidRPr="00AB4490" w:rsidRDefault="00B814C5" w:rsidP="00AB4490">
      <w:pPr>
        <w:spacing w:line="480" w:lineRule="auto"/>
        <w:ind w:firstLine="720"/>
        <w:rPr>
          <w:rFonts w:ascii="Arial" w:eastAsia="Arial" w:hAnsi="Arial" w:cs="Arial"/>
          <w:b/>
          <w:bCs/>
          <w:iCs/>
          <w:color w:val="000000"/>
        </w:rPr>
      </w:pPr>
      <w:r w:rsidRPr="00AB4490">
        <w:rPr>
          <w:rFonts w:ascii="Arial" w:eastAsia="Arial" w:hAnsi="Arial" w:cs="Arial"/>
          <w:b/>
          <w:bCs/>
          <w:iCs/>
        </w:rPr>
        <w:t xml:space="preserve">Bella’s Use of Intensifiers </w:t>
      </w:r>
    </w:p>
    <w:p w14:paraId="0CF40C01" w14:textId="787E2D11" w:rsidR="00242347" w:rsidRPr="00B10D36" w:rsidRDefault="00B814C5" w:rsidP="00132166">
      <w:pPr>
        <w:pBdr>
          <w:top w:val="nil"/>
          <w:left w:val="nil"/>
          <w:bottom w:val="nil"/>
          <w:right w:val="nil"/>
          <w:between w:val="nil"/>
        </w:pBdr>
        <w:spacing w:after="0" w:line="480" w:lineRule="auto"/>
        <w:rPr>
          <w:rFonts w:ascii="Arial" w:eastAsia="Arial" w:hAnsi="Arial" w:cs="Arial"/>
          <w:color w:val="000000"/>
        </w:rPr>
      </w:pPr>
      <w:r w:rsidRPr="00132166">
        <w:rPr>
          <w:rFonts w:ascii="Arial" w:eastAsia="Arial" w:hAnsi="Arial" w:cs="Arial"/>
          <w:color w:val="000000"/>
        </w:rPr>
        <w:t xml:space="preserve">Intensifiers are used to strengthen adjectives. Throughout the interview, </w:t>
      </w:r>
      <w:r w:rsidRPr="00132166">
        <w:rPr>
          <w:rFonts w:ascii="Arial" w:eastAsia="Arial" w:hAnsi="Arial" w:cs="Arial"/>
        </w:rPr>
        <w:t>I</w:t>
      </w:r>
      <w:r w:rsidRPr="00132166">
        <w:rPr>
          <w:rFonts w:ascii="Arial" w:eastAsia="Arial" w:hAnsi="Arial" w:cs="Arial"/>
          <w:color w:val="000000"/>
        </w:rPr>
        <w:t xml:space="preserve"> noted that Bella used intensifiers when discussing how difficult the situation was as well as the supportive aspects (</w:t>
      </w:r>
      <w:r w:rsidRPr="00132166">
        <w:rPr>
          <w:rFonts w:ascii="Arial" w:eastAsia="Arial" w:hAnsi="Arial" w:cs="Arial"/>
        </w:rPr>
        <w:t>for example</w:t>
      </w:r>
      <w:r w:rsidRPr="00132166">
        <w:rPr>
          <w:rFonts w:ascii="Arial" w:eastAsia="Arial" w:hAnsi="Arial" w:cs="Arial"/>
          <w:color w:val="000000"/>
        </w:rPr>
        <w:t xml:space="preserve"> staff prac</w:t>
      </w:r>
      <w:r w:rsidRPr="00132166">
        <w:rPr>
          <w:rFonts w:ascii="Arial" w:eastAsia="Arial" w:hAnsi="Arial" w:cs="Arial"/>
        </w:rPr>
        <w:t>tice</w:t>
      </w:r>
      <w:r w:rsidRPr="00132166">
        <w:rPr>
          <w:rFonts w:ascii="Arial" w:eastAsia="Arial" w:hAnsi="Arial" w:cs="Arial"/>
          <w:color w:val="000000"/>
        </w:rPr>
        <w:t xml:space="preserve">, peers being </w:t>
      </w:r>
      <w:r w:rsidRPr="00132166">
        <w:rPr>
          <w:rFonts w:ascii="Arial" w:eastAsia="Arial" w:hAnsi="Arial" w:cs="Arial"/>
        </w:rPr>
        <w:t>accepting</w:t>
      </w:r>
      <w:r w:rsidRPr="00132166">
        <w:rPr>
          <w:rFonts w:ascii="Arial" w:eastAsia="Arial" w:hAnsi="Arial" w:cs="Arial"/>
          <w:color w:val="000000"/>
        </w:rPr>
        <w:t xml:space="preserve"> of her </w:t>
      </w:r>
      <w:r w:rsidRPr="00132166">
        <w:rPr>
          <w:rFonts w:ascii="Arial" w:eastAsia="Arial" w:hAnsi="Arial" w:cs="Arial"/>
        </w:rPr>
        <w:t>daughter’s</w:t>
      </w:r>
      <w:r w:rsidRPr="00132166">
        <w:rPr>
          <w:rFonts w:ascii="Arial" w:eastAsia="Arial" w:hAnsi="Arial" w:cs="Arial"/>
          <w:color w:val="000000"/>
        </w:rPr>
        <w:t xml:space="preserve"> </w:t>
      </w:r>
      <w:r w:rsidRPr="00132166">
        <w:rPr>
          <w:rFonts w:ascii="Arial" w:eastAsia="Arial" w:hAnsi="Arial" w:cs="Arial"/>
        </w:rPr>
        <w:t>adaptations</w:t>
      </w:r>
      <w:r w:rsidRPr="00132166">
        <w:rPr>
          <w:rFonts w:ascii="Arial" w:eastAsia="Arial" w:hAnsi="Arial" w:cs="Arial"/>
          <w:color w:val="000000"/>
        </w:rPr>
        <w:t>, the setting,</w:t>
      </w:r>
      <w:r w:rsidRPr="00132166">
        <w:rPr>
          <w:rFonts w:ascii="Arial" w:eastAsia="Arial" w:hAnsi="Arial" w:cs="Arial"/>
        </w:rPr>
        <w:t xml:space="preserve"> and</w:t>
      </w:r>
      <w:r w:rsidRPr="00132166">
        <w:rPr>
          <w:rFonts w:ascii="Arial" w:eastAsia="Arial" w:hAnsi="Arial" w:cs="Arial"/>
          <w:color w:val="000000"/>
        </w:rPr>
        <w:t xml:space="preserve"> other professionals</w:t>
      </w:r>
      <w:r w:rsidRPr="00132166">
        <w:rPr>
          <w:rFonts w:ascii="Arial" w:eastAsia="Arial" w:hAnsi="Arial" w:cs="Arial"/>
        </w:rPr>
        <w:t>’ involvement</w:t>
      </w:r>
      <w:r w:rsidRPr="00132166">
        <w:rPr>
          <w:rFonts w:ascii="Arial" w:eastAsia="Arial" w:hAnsi="Arial" w:cs="Arial"/>
          <w:color w:val="000000"/>
        </w:rPr>
        <w:t>):</w:t>
      </w:r>
    </w:p>
    <w:p w14:paraId="097D33AB" w14:textId="512847C1" w:rsidR="00242347" w:rsidRPr="00132166" w:rsidRDefault="00B814C5" w:rsidP="00132166">
      <w:pPr>
        <w:spacing w:after="0" w:line="480" w:lineRule="auto"/>
        <w:ind w:left="720"/>
        <w:rPr>
          <w:rFonts w:ascii="Arial" w:eastAsia="Arial" w:hAnsi="Arial" w:cs="Arial"/>
        </w:rPr>
      </w:pPr>
      <w:r w:rsidRPr="00132166">
        <w:rPr>
          <w:rFonts w:ascii="Arial" w:eastAsia="Arial" w:hAnsi="Arial" w:cs="Arial"/>
        </w:rPr>
        <w:t xml:space="preserve">[I was surprised we even, we even got her through the door of college, </w:t>
      </w:r>
      <w:r w:rsidRPr="00132166">
        <w:rPr>
          <w:rFonts w:ascii="Arial" w:eastAsia="Arial" w:hAnsi="Arial" w:cs="Arial"/>
          <w:u w:val="single"/>
        </w:rPr>
        <w:t xml:space="preserve">because she was </w:t>
      </w:r>
      <w:r w:rsidRPr="00132166">
        <w:rPr>
          <w:rFonts w:ascii="Arial" w:eastAsia="Arial" w:hAnsi="Arial" w:cs="Arial"/>
          <w:highlight w:val="yellow"/>
          <w:u w:val="single"/>
        </w:rPr>
        <w:t>so</w:t>
      </w:r>
      <w:r w:rsidRPr="00132166">
        <w:rPr>
          <w:rFonts w:ascii="Arial" w:eastAsia="Arial" w:hAnsi="Arial" w:cs="Arial"/>
          <w:u w:val="single"/>
        </w:rPr>
        <w:t xml:space="preserve"> damaged by that point. </w:t>
      </w:r>
      <w:r w:rsidRPr="00132166">
        <w:rPr>
          <w:rFonts w:ascii="Arial" w:eastAsia="Arial" w:hAnsi="Arial" w:cs="Arial"/>
        </w:rPr>
        <w:t xml:space="preserve">[That she didn’t trust anybody, to meet her needs.] Erm, so </w:t>
      </w:r>
      <w:r w:rsidRPr="00132166">
        <w:rPr>
          <w:rFonts w:ascii="Arial" w:eastAsia="Arial" w:hAnsi="Arial" w:cs="Arial"/>
          <w:u w:val="single"/>
        </w:rPr>
        <w:t xml:space="preserve">that was </w:t>
      </w:r>
      <w:proofErr w:type="gramStart"/>
      <w:r w:rsidRPr="00132166">
        <w:rPr>
          <w:rFonts w:ascii="Arial" w:eastAsia="Arial" w:hAnsi="Arial" w:cs="Arial"/>
          <w:highlight w:val="yellow"/>
          <w:u w:val="single"/>
        </w:rPr>
        <w:t>really</w:t>
      </w:r>
      <w:r w:rsidRPr="00132166">
        <w:rPr>
          <w:rFonts w:ascii="Arial" w:eastAsia="Arial" w:hAnsi="Arial" w:cs="Arial"/>
          <w:u w:val="single"/>
        </w:rPr>
        <w:t xml:space="preserve"> difficult</w:t>
      </w:r>
      <w:proofErr w:type="gramEnd"/>
      <w:r w:rsidRPr="00132166">
        <w:rPr>
          <w:rFonts w:ascii="Arial" w:eastAsia="Arial" w:hAnsi="Arial" w:cs="Arial"/>
          <w:u w:val="single"/>
        </w:rPr>
        <w:t>’ (Episode 20)</w:t>
      </w:r>
      <w:r w:rsidR="005E6790">
        <w:rPr>
          <w:rFonts w:ascii="Arial" w:eastAsia="Arial" w:hAnsi="Arial" w:cs="Arial"/>
          <w:u w:val="single"/>
        </w:rPr>
        <w:br/>
      </w:r>
      <w:r w:rsidRPr="00132166">
        <w:rPr>
          <w:rFonts w:ascii="Arial" w:eastAsia="Arial" w:hAnsi="Arial" w:cs="Arial"/>
        </w:rPr>
        <w:br/>
        <w:t>‘She does herself visual timetable still.]...Even now she finds them</w:t>
      </w:r>
      <w:r w:rsidRPr="00132166">
        <w:rPr>
          <w:rFonts w:ascii="Arial" w:eastAsia="Arial" w:hAnsi="Arial" w:cs="Arial"/>
          <w:highlight w:val="yellow"/>
        </w:rPr>
        <w:t xml:space="preserve"> </w:t>
      </w:r>
      <w:r w:rsidRPr="00132166">
        <w:rPr>
          <w:rFonts w:ascii="Arial" w:eastAsia="Arial" w:hAnsi="Arial" w:cs="Arial"/>
          <w:highlight w:val="yellow"/>
          <w:u w:val="single"/>
        </w:rPr>
        <w:t>really</w:t>
      </w:r>
      <w:r w:rsidRPr="00132166">
        <w:rPr>
          <w:rFonts w:ascii="Arial" w:eastAsia="Arial" w:hAnsi="Arial" w:cs="Arial"/>
          <w:highlight w:val="yellow"/>
        </w:rPr>
        <w:t xml:space="preserve"> </w:t>
      </w:r>
      <w:r w:rsidRPr="00132166">
        <w:rPr>
          <w:rFonts w:ascii="Arial" w:eastAsia="Arial" w:hAnsi="Arial" w:cs="Arial"/>
        </w:rPr>
        <w:t>useful. Erm…</w:t>
      </w:r>
      <w:r w:rsidRPr="00132166">
        <w:rPr>
          <w:rFonts w:ascii="Arial" w:eastAsia="Arial" w:hAnsi="Arial" w:cs="Arial"/>
          <w:u w:val="single"/>
        </w:rPr>
        <w:t xml:space="preserve">some </w:t>
      </w:r>
      <w:r w:rsidRPr="00132166">
        <w:rPr>
          <w:rFonts w:ascii="Arial" w:eastAsia="Arial" w:hAnsi="Arial" w:cs="Arial"/>
        </w:rPr>
        <w:t xml:space="preserve">teachers would be </w:t>
      </w:r>
      <w:r w:rsidRPr="00132166">
        <w:rPr>
          <w:rFonts w:ascii="Arial" w:eastAsia="Arial" w:hAnsi="Arial" w:cs="Arial"/>
          <w:highlight w:val="yellow"/>
        </w:rPr>
        <w:t xml:space="preserve">very </w:t>
      </w:r>
      <w:r w:rsidRPr="00132166">
        <w:rPr>
          <w:rFonts w:ascii="Arial" w:eastAsia="Arial" w:hAnsi="Arial" w:cs="Arial"/>
        </w:rPr>
        <w:t xml:space="preserve">good at telling her </w:t>
      </w:r>
      <w:r w:rsidRPr="00132166">
        <w:rPr>
          <w:rFonts w:ascii="Arial" w:eastAsia="Arial" w:hAnsi="Arial" w:cs="Arial"/>
          <w:u w:val="single"/>
        </w:rPr>
        <w:t xml:space="preserve">exactly </w:t>
      </w:r>
      <w:r w:rsidRPr="00132166">
        <w:rPr>
          <w:rFonts w:ascii="Arial" w:eastAsia="Arial" w:hAnsi="Arial" w:cs="Arial"/>
        </w:rPr>
        <w:t>what is going to happen,’ (Episode 18-19)</w:t>
      </w:r>
    </w:p>
    <w:p w14:paraId="2333EE88" w14:textId="77777777" w:rsidR="00242347" w:rsidRPr="00132166" w:rsidRDefault="00B814C5" w:rsidP="00132166">
      <w:pPr>
        <w:pBdr>
          <w:top w:val="nil"/>
          <w:left w:val="nil"/>
          <w:bottom w:val="nil"/>
          <w:right w:val="nil"/>
          <w:between w:val="nil"/>
        </w:pBdr>
        <w:spacing w:after="0" w:line="480" w:lineRule="auto"/>
        <w:rPr>
          <w:rFonts w:ascii="Arial" w:eastAsia="Arial" w:hAnsi="Arial" w:cs="Arial"/>
        </w:rPr>
      </w:pPr>
      <w:r w:rsidRPr="00132166">
        <w:rPr>
          <w:rFonts w:ascii="Arial" w:eastAsia="Arial" w:hAnsi="Arial" w:cs="Arial"/>
        </w:rPr>
        <w:t xml:space="preserve">Bella also used intensifiers when describing her </w:t>
      </w:r>
      <w:r w:rsidRPr="00132166">
        <w:rPr>
          <w:rFonts w:ascii="Arial" w:eastAsia="Arial" w:hAnsi="Arial" w:cs="Arial"/>
          <w:color w:val="000000"/>
        </w:rPr>
        <w:t>daughter’s strengths</w:t>
      </w:r>
      <w:r w:rsidRPr="00132166">
        <w:rPr>
          <w:rFonts w:ascii="Arial" w:eastAsia="Arial" w:hAnsi="Arial" w:cs="Arial"/>
        </w:rPr>
        <w:t xml:space="preserve"> and </w:t>
      </w:r>
      <w:r w:rsidRPr="00132166">
        <w:rPr>
          <w:rFonts w:ascii="Arial" w:eastAsia="Arial" w:hAnsi="Arial" w:cs="Arial"/>
          <w:color w:val="000000"/>
        </w:rPr>
        <w:t xml:space="preserve">to indicate how the diagnosis and advocating have been beneficial for her daughter. </w:t>
      </w:r>
    </w:p>
    <w:p w14:paraId="1A528EDB" w14:textId="77777777" w:rsidR="00242347" w:rsidRPr="00132166" w:rsidRDefault="00B814C5" w:rsidP="00132166">
      <w:pPr>
        <w:spacing w:line="480" w:lineRule="auto"/>
        <w:ind w:left="720"/>
        <w:rPr>
          <w:rFonts w:ascii="Arial" w:eastAsia="Arial" w:hAnsi="Arial" w:cs="Arial"/>
        </w:rPr>
      </w:pPr>
      <w:r w:rsidRPr="00132166">
        <w:rPr>
          <w:rFonts w:ascii="Arial" w:eastAsia="Arial" w:hAnsi="Arial" w:cs="Arial"/>
        </w:rPr>
        <w:t>‘She’d been identifying with a few, high profile women…that explain i</w:t>
      </w:r>
      <w:r w:rsidRPr="00132166">
        <w:rPr>
          <w:rFonts w:ascii="Arial" w:eastAsia="Arial" w:hAnsi="Arial" w:cs="Arial"/>
          <w:highlight w:val="yellow"/>
        </w:rPr>
        <w:t xml:space="preserve">t </w:t>
      </w:r>
      <w:proofErr w:type="gramStart"/>
      <w:r w:rsidRPr="00132166">
        <w:rPr>
          <w:rFonts w:ascii="Arial" w:eastAsia="Arial" w:hAnsi="Arial" w:cs="Arial"/>
          <w:highlight w:val="yellow"/>
        </w:rPr>
        <w:t>really</w:t>
      </w:r>
      <w:r w:rsidRPr="00132166">
        <w:rPr>
          <w:rFonts w:ascii="Arial" w:eastAsia="Arial" w:hAnsi="Arial" w:cs="Arial"/>
        </w:rPr>
        <w:t xml:space="preserve"> well</w:t>
      </w:r>
      <w:proofErr w:type="gramEnd"/>
      <w:r w:rsidRPr="00132166">
        <w:rPr>
          <w:rFonts w:ascii="Arial" w:eastAsia="Arial" w:hAnsi="Arial" w:cs="Arial"/>
        </w:rPr>
        <w:t xml:space="preserve">. Erm, so yeah, she was just </w:t>
      </w:r>
      <w:r w:rsidRPr="00132166">
        <w:rPr>
          <w:rFonts w:ascii="Arial" w:eastAsia="Arial" w:hAnsi="Arial" w:cs="Arial"/>
          <w:highlight w:val="yellow"/>
          <w:u w:val="single"/>
        </w:rPr>
        <w:t xml:space="preserve">really </w:t>
      </w:r>
      <w:proofErr w:type="spellStart"/>
      <w:r w:rsidRPr="00132166">
        <w:rPr>
          <w:rFonts w:ascii="Arial" w:eastAsia="Arial" w:hAnsi="Arial" w:cs="Arial"/>
          <w:highlight w:val="yellow"/>
          <w:u w:val="single"/>
        </w:rPr>
        <w:t>really</w:t>
      </w:r>
      <w:proofErr w:type="spellEnd"/>
      <w:r w:rsidRPr="00132166">
        <w:rPr>
          <w:rFonts w:ascii="Arial" w:eastAsia="Arial" w:hAnsi="Arial" w:cs="Arial"/>
          <w:highlight w:val="yellow"/>
          <w:u w:val="single"/>
        </w:rPr>
        <w:t xml:space="preserve"> </w:t>
      </w:r>
      <w:proofErr w:type="spellStart"/>
      <w:proofErr w:type="gramStart"/>
      <w:r w:rsidRPr="00132166">
        <w:rPr>
          <w:rFonts w:ascii="Arial" w:eastAsia="Arial" w:hAnsi="Arial" w:cs="Arial"/>
          <w:highlight w:val="yellow"/>
          <w:u w:val="single"/>
        </w:rPr>
        <w:t>really</w:t>
      </w:r>
      <w:proofErr w:type="spellEnd"/>
      <w:r w:rsidRPr="00132166">
        <w:rPr>
          <w:rFonts w:ascii="Arial" w:eastAsia="Arial" w:hAnsi="Arial" w:cs="Arial"/>
        </w:rPr>
        <w:t xml:space="preserve"> relieved</w:t>
      </w:r>
      <w:proofErr w:type="gramEnd"/>
      <w:r w:rsidRPr="00132166">
        <w:rPr>
          <w:rFonts w:ascii="Arial" w:eastAsia="Arial" w:hAnsi="Arial" w:cs="Arial"/>
        </w:rPr>
        <w:t xml:space="preserve">, and </w:t>
      </w:r>
      <w:r w:rsidRPr="00132166">
        <w:rPr>
          <w:rFonts w:ascii="Arial" w:eastAsia="Arial" w:hAnsi="Arial" w:cs="Arial"/>
          <w:highlight w:val="yellow"/>
          <w:u w:val="single"/>
        </w:rPr>
        <w:t xml:space="preserve">really </w:t>
      </w:r>
      <w:proofErr w:type="spellStart"/>
      <w:r w:rsidRPr="00132166">
        <w:rPr>
          <w:rFonts w:ascii="Arial" w:eastAsia="Arial" w:hAnsi="Arial" w:cs="Arial"/>
          <w:highlight w:val="yellow"/>
          <w:u w:val="single"/>
        </w:rPr>
        <w:t>really</w:t>
      </w:r>
      <w:proofErr w:type="spellEnd"/>
      <w:r w:rsidRPr="00132166">
        <w:rPr>
          <w:rFonts w:ascii="Arial" w:eastAsia="Arial" w:hAnsi="Arial" w:cs="Arial"/>
          <w:highlight w:val="yellow"/>
          <w:u w:val="single"/>
        </w:rPr>
        <w:t xml:space="preserve"> </w:t>
      </w:r>
      <w:proofErr w:type="spellStart"/>
      <w:r w:rsidRPr="00132166">
        <w:rPr>
          <w:rFonts w:ascii="Arial" w:eastAsia="Arial" w:hAnsi="Arial" w:cs="Arial"/>
          <w:highlight w:val="yellow"/>
          <w:u w:val="single"/>
        </w:rPr>
        <w:t>really</w:t>
      </w:r>
      <w:proofErr w:type="spellEnd"/>
      <w:r w:rsidRPr="00132166">
        <w:rPr>
          <w:rFonts w:ascii="Arial" w:eastAsia="Arial" w:hAnsi="Arial" w:cs="Arial"/>
        </w:rPr>
        <w:t xml:space="preserve"> happy that there was a reason, [and it wasn’t all her fault,] </w:t>
      </w:r>
      <w:r w:rsidRPr="00132166">
        <w:rPr>
          <w:rFonts w:ascii="Arial" w:eastAsia="Arial" w:hAnsi="Arial" w:cs="Arial"/>
          <w:u w:val="single"/>
        </w:rPr>
        <w:t xml:space="preserve">if you know what I mean? </w:t>
      </w:r>
      <w:r w:rsidRPr="00132166">
        <w:rPr>
          <w:rFonts w:ascii="Arial" w:eastAsia="Arial" w:hAnsi="Arial" w:cs="Arial"/>
        </w:rPr>
        <w:t>Because that’s, a lot of blame had been put on her in the past.’ (Episode 33)</w:t>
      </w:r>
    </w:p>
    <w:p w14:paraId="6C3F2AEB" w14:textId="1B5432D2" w:rsidR="00242347" w:rsidRPr="00132166" w:rsidRDefault="00B814C5" w:rsidP="00132166">
      <w:pPr>
        <w:spacing w:after="0" w:line="480" w:lineRule="auto"/>
        <w:rPr>
          <w:rFonts w:ascii="Arial" w:eastAsia="Arial" w:hAnsi="Arial" w:cs="Arial"/>
        </w:rPr>
      </w:pPr>
      <w:r w:rsidRPr="00132166">
        <w:rPr>
          <w:rFonts w:ascii="Arial" w:eastAsia="Arial" w:hAnsi="Arial" w:cs="Arial"/>
        </w:rPr>
        <w:t xml:space="preserve">I feel the intensifiers used by Bella were to convey the emotion behind these events and how difficult or positive aspects of the experience were for herself or her daughter. It is also possible that this was partly influenced by my role as a researcher and Bella wishing to highlight the aspects that she felt were important for me to be aware of in reference to my </w:t>
      </w:r>
      <w:r w:rsidRPr="00132166">
        <w:rPr>
          <w:rFonts w:ascii="Arial" w:eastAsia="Arial" w:hAnsi="Arial" w:cs="Arial"/>
        </w:rPr>
        <w:lastRenderedPageBreak/>
        <w:t xml:space="preserve">interview questions. I also considered how, within the context of this research, intensifiers may have also served the purpose for Bella of wanting her experience to be believed, when she felt she had not been previously. </w:t>
      </w:r>
    </w:p>
    <w:p w14:paraId="4E5E5E86" w14:textId="77777777" w:rsidR="00242347" w:rsidRPr="007E3FC5" w:rsidRDefault="00B814C5" w:rsidP="007E3FC5">
      <w:pPr>
        <w:spacing w:line="480" w:lineRule="auto"/>
        <w:ind w:firstLine="720"/>
        <w:rPr>
          <w:rFonts w:ascii="Arial" w:eastAsia="Arial" w:hAnsi="Arial" w:cs="Arial"/>
          <w:b/>
          <w:bCs/>
          <w:iCs/>
        </w:rPr>
      </w:pPr>
      <w:r w:rsidRPr="007E3FC5">
        <w:rPr>
          <w:rFonts w:ascii="Arial" w:eastAsia="Arial" w:hAnsi="Arial" w:cs="Arial"/>
          <w:b/>
          <w:bCs/>
          <w:iCs/>
        </w:rPr>
        <w:t xml:space="preserve">Bella’s Use of Repetition </w:t>
      </w:r>
    </w:p>
    <w:p w14:paraId="155D1CEA" w14:textId="3D8B5004" w:rsidR="00242347" w:rsidRPr="00132166" w:rsidRDefault="00B814C5" w:rsidP="00132166">
      <w:pPr>
        <w:pBdr>
          <w:top w:val="nil"/>
          <w:left w:val="nil"/>
          <w:bottom w:val="nil"/>
          <w:right w:val="nil"/>
          <w:between w:val="nil"/>
        </w:pBdr>
        <w:spacing w:after="0" w:line="480" w:lineRule="auto"/>
        <w:rPr>
          <w:rFonts w:ascii="Arial" w:eastAsia="Arial" w:hAnsi="Arial" w:cs="Arial"/>
          <w:color w:val="000000"/>
        </w:rPr>
      </w:pPr>
      <w:r w:rsidRPr="00132166">
        <w:rPr>
          <w:rFonts w:ascii="Arial" w:eastAsia="Arial" w:hAnsi="Arial" w:cs="Arial"/>
          <w:color w:val="000000"/>
        </w:rPr>
        <w:t>Repetitions were utilised on a small number of occasions, but I felt these provided an insight into Bella’s emotional experience. It was used to indicate tedious processes (Episode 4) and the eventual re</w:t>
      </w:r>
      <w:r w:rsidRPr="00132166">
        <w:rPr>
          <w:rFonts w:ascii="Arial" w:eastAsia="Arial" w:hAnsi="Arial" w:cs="Arial"/>
        </w:rPr>
        <w:t xml:space="preserve">lief she felt following her daughter’s successful reintegration (Episode 32), </w:t>
      </w:r>
      <w:r w:rsidRPr="00132166">
        <w:rPr>
          <w:rFonts w:ascii="Arial" w:eastAsia="Roboto" w:hAnsi="Arial" w:cs="Arial"/>
          <w:color w:val="1F1F1F"/>
          <w:highlight w:val="white"/>
        </w:rPr>
        <w:t>which emphasises the emotional toll of her child’s ESNA on Bella.</w:t>
      </w:r>
      <w:r w:rsidRPr="00132166">
        <w:rPr>
          <w:rFonts w:ascii="Arial" w:eastAsia="Arial" w:hAnsi="Arial" w:cs="Arial"/>
        </w:rPr>
        <w:t xml:space="preserve"> </w:t>
      </w:r>
      <w:r w:rsidRPr="00132166">
        <w:rPr>
          <w:rFonts w:ascii="Arial" w:eastAsia="Arial" w:hAnsi="Arial" w:cs="Arial"/>
          <w:color w:val="000000"/>
        </w:rPr>
        <w:t xml:space="preserve">The word ‘rude’ was also repeated five times within one segment; I felt this demonstrated Bella’s negative feelings towards how this word, which holds negative connotations, </w:t>
      </w:r>
      <w:r w:rsidRPr="00132166">
        <w:rPr>
          <w:rFonts w:ascii="Arial" w:eastAsia="Arial" w:hAnsi="Arial" w:cs="Arial"/>
        </w:rPr>
        <w:t>was</w:t>
      </w:r>
      <w:r w:rsidRPr="00132166">
        <w:rPr>
          <w:rFonts w:ascii="Arial" w:eastAsia="Arial" w:hAnsi="Arial" w:cs="Arial"/>
          <w:color w:val="000000"/>
        </w:rPr>
        <w:t xml:space="preserve"> used to describe her daughter by staff who she felt did not understand her needs. This highlights the discrepanc</w:t>
      </w:r>
      <w:r w:rsidRPr="00132166">
        <w:rPr>
          <w:rFonts w:ascii="Arial" w:eastAsia="Arial" w:hAnsi="Arial" w:cs="Arial"/>
        </w:rPr>
        <w:t>y</w:t>
      </w:r>
      <w:r w:rsidRPr="00132166">
        <w:rPr>
          <w:rFonts w:ascii="Arial" w:eastAsia="Arial" w:hAnsi="Arial" w:cs="Arial"/>
          <w:color w:val="000000"/>
        </w:rPr>
        <w:t xml:space="preserve"> between how Bella viewed her daughter and how she felt some staff viewed her daughter</w:t>
      </w:r>
      <w:r w:rsidRPr="00132166">
        <w:rPr>
          <w:rFonts w:ascii="Arial" w:eastAsia="Arial" w:hAnsi="Arial" w:cs="Arial"/>
        </w:rPr>
        <w:t>:</w:t>
      </w:r>
    </w:p>
    <w:p w14:paraId="302AF581" w14:textId="77777777" w:rsidR="00242347" w:rsidRPr="00132166" w:rsidRDefault="00B814C5" w:rsidP="00132166">
      <w:pPr>
        <w:spacing w:line="480" w:lineRule="auto"/>
        <w:ind w:left="720"/>
        <w:rPr>
          <w:rFonts w:ascii="Arial" w:eastAsia="Arial" w:hAnsi="Arial" w:cs="Arial"/>
          <w:u w:val="single"/>
        </w:rPr>
      </w:pPr>
      <w:r w:rsidRPr="00132166">
        <w:rPr>
          <w:rFonts w:ascii="Arial" w:eastAsia="Arial" w:hAnsi="Arial" w:cs="Arial"/>
          <w:b/>
        </w:rPr>
        <w:t>‘</w:t>
      </w:r>
      <w:r w:rsidRPr="00132166">
        <w:rPr>
          <w:rFonts w:ascii="Arial" w:eastAsia="Arial" w:hAnsi="Arial" w:cs="Arial"/>
          <w:u w:val="single"/>
        </w:rPr>
        <w:t>She doesn’t lie, she’s autistic and she’s like-</w:t>
      </w:r>
      <w:r w:rsidRPr="00132166">
        <w:rPr>
          <w:rFonts w:ascii="Arial" w:eastAsia="Arial" w:hAnsi="Arial" w:cs="Arial"/>
        </w:rPr>
        <w:t>. Then she would start either, kick off, and run off, or she’d start a row and [be classed as rude</w:t>
      </w:r>
      <w:r w:rsidRPr="00132166">
        <w:rPr>
          <w:rFonts w:ascii="Arial" w:eastAsia="Arial" w:hAnsi="Arial" w:cs="Arial"/>
          <w:highlight w:val="yellow"/>
        </w:rPr>
        <w:t xml:space="preserve">. Rude was a word that used to come out a lot on all her reports, was, </w:t>
      </w:r>
      <w:r w:rsidRPr="00132166">
        <w:rPr>
          <w:rFonts w:ascii="Arial" w:eastAsia="Arial" w:hAnsi="Arial" w:cs="Arial"/>
          <w:i/>
          <w:highlight w:val="yellow"/>
        </w:rPr>
        <w:t>rude.</w:t>
      </w:r>
      <w:r w:rsidRPr="00132166">
        <w:rPr>
          <w:rFonts w:ascii="Arial" w:eastAsia="Arial" w:hAnsi="Arial" w:cs="Arial"/>
        </w:rPr>
        <w:t xml:space="preserve"> Whereas rude is with intent.]…</w:t>
      </w:r>
      <w:r w:rsidRPr="00132166">
        <w:rPr>
          <w:rFonts w:ascii="Arial" w:eastAsia="Arial" w:hAnsi="Arial" w:cs="Arial"/>
          <w:u w:val="single"/>
        </w:rPr>
        <w:t>And nine times out of ten</w:t>
      </w:r>
      <w:r w:rsidRPr="00132166">
        <w:rPr>
          <w:rFonts w:ascii="Arial" w:eastAsia="Arial" w:hAnsi="Arial" w:cs="Arial"/>
        </w:rPr>
        <w:t xml:space="preserve"> she was ask- answering a question that they asked, </w:t>
      </w:r>
      <w:r w:rsidRPr="00132166">
        <w:rPr>
          <w:rFonts w:ascii="Arial" w:eastAsia="Arial" w:hAnsi="Arial" w:cs="Arial"/>
          <w:u w:val="single"/>
        </w:rPr>
        <w:t xml:space="preserve">that </w:t>
      </w:r>
      <w:proofErr w:type="gramStart"/>
      <w:r w:rsidRPr="00132166">
        <w:rPr>
          <w:rFonts w:ascii="Arial" w:eastAsia="Arial" w:hAnsi="Arial" w:cs="Arial"/>
          <w:u w:val="single"/>
        </w:rPr>
        <w:t>really</w:t>
      </w:r>
      <w:proofErr w:type="gramEnd"/>
      <w:r w:rsidRPr="00132166">
        <w:rPr>
          <w:rFonts w:ascii="Arial" w:eastAsia="Arial" w:hAnsi="Arial" w:cs="Arial"/>
          <w:u w:val="single"/>
        </w:rPr>
        <w:t xml:space="preserve"> </w:t>
      </w:r>
      <w:r w:rsidRPr="00132166">
        <w:rPr>
          <w:rFonts w:ascii="Arial" w:eastAsia="Arial" w:hAnsi="Arial" w:cs="Arial"/>
        </w:rPr>
        <w:t>they</w:t>
      </w:r>
      <w:r w:rsidRPr="00132166">
        <w:rPr>
          <w:rFonts w:ascii="Arial" w:eastAsia="Arial" w:hAnsi="Arial" w:cs="Arial"/>
          <w:u w:val="single"/>
        </w:rPr>
        <w:t xml:space="preserve"> </w:t>
      </w:r>
      <w:r w:rsidRPr="00132166">
        <w:rPr>
          <w:rFonts w:ascii="Arial" w:eastAsia="Arial" w:hAnsi="Arial" w:cs="Arial"/>
        </w:rPr>
        <w:t>didn’t want the answer to, they were just sort of…</w:t>
      </w:r>
      <w:r w:rsidRPr="00132166">
        <w:rPr>
          <w:rFonts w:ascii="Arial" w:eastAsia="Arial" w:hAnsi="Arial" w:cs="Arial"/>
          <w:highlight w:val="yellow"/>
        </w:rPr>
        <w:t>saying ‘</w:t>
      </w:r>
      <w:r w:rsidRPr="00132166">
        <w:rPr>
          <w:rFonts w:ascii="Arial" w:eastAsia="Arial" w:hAnsi="Arial" w:cs="Arial"/>
          <w:highlight w:val="yellow"/>
          <w:u w:val="single"/>
        </w:rPr>
        <w:t>have you been listening to me?</w:t>
      </w:r>
      <w:r w:rsidRPr="00132166">
        <w:rPr>
          <w:rFonts w:ascii="Arial" w:eastAsia="Arial" w:hAnsi="Arial" w:cs="Arial"/>
          <w:highlight w:val="yellow"/>
        </w:rPr>
        <w:t xml:space="preserve">’ </w:t>
      </w:r>
      <w:r w:rsidRPr="00132166">
        <w:rPr>
          <w:rFonts w:ascii="Arial" w:eastAsia="Arial" w:hAnsi="Arial" w:cs="Arial"/>
          <w:highlight w:val="yellow"/>
          <w:u w:val="single"/>
        </w:rPr>
        <w:t>You know what I mean?</w:t>
      </w:r>
      <w:r w:rsidRPr="00132166">
        <w:rPr>
          <w:rFonts w:ascii="Arial" w:eastAsia="Arial" w:hAnsi="Arial" w:cs="Arial"/>
          <w:highlight w:val="yellow"/>
        </w:rPr>
        <w:t xml:space="preserve"> </w:t>
      </w:r>
      <w:r w:rsidRPr="00132166">
        <w:rPr>
          <w:rFonts w:ascii="Arial" w:eastAsia="Arial" w:hAnsi="Arial" w:cs="Arial"/>
          <w:highlight w:val="yellow"/>
          <w:u w:val="single"/>
        </w:rPr>
        <w:t>and she would go ‘yes I have, you said…</w:t>
      </w:r>
      <w:proofErr w:type="spellStart"/>
      <w:r w:rsidRPr="00132166">
        <w:rPr>
          <w:rFonts w:ascii="Arial" w:eastAsia="Arial" w:hAnsi="Arial" w:cs="Arial"/>
          <w:highlight w:val="yellow"/>
          <w:u w:val="single"/>
        </w:rPr>
        <w:t>bleugh</w:t>
      </w:r>
      <w:proofErr w:type="spellEnd"/>
      <w:r w:rsidRPr="00132166">
        <w:rPr>
          <w:rFonts w:ascii="Arial" w:eastAsia="Arial" w:hAnsi="Arial" w:cs="Arial"/>
          <w:highlight w:val="yellow"/>
          <w:u w:val="single"/>
        </w:rPr>
        <w:t>’.</w:t>
      </w:r>
      <w:r w:rsidRPr="00132166">
        <w:rPr>
          <w:rFonts w:ascii="Arial" w:eastAsia="Arial" w:hAnsi="Arial" w:cs="Arial"/>
          <w:u w:val="single"/>
        </w:rPr>
        <w:t xml:space="preserve"> </w:t>
      </w:r>
      <w:r w:rsidRPr="00132166">
        <w:rPr>
          <w:rFonts w:ascii="Arial" w:eastAsia="Arial" w:hAnsi="Arial" w:cs="Arial"/>
        </w:rPr>
        <w:t>And she…</w:t>
      </w:r>
      <w:r w:rsidRPr="00132166">
        <w:rPr>
          <w:rFonts w:ascii="Arial" w:eastAsia="Arial" w:hAnsi="Arial" w:cs="Arial"/>
          <w:highlight w:val="yellow"/>
        </w:rPr>
        <w:t xml:space="preserve">She would </w:t>
      </w:r>
      <w:r w:rsidRPr="00132166">
        <w:rPr>
          <w:rFonts w:ascii="Arial" w:eastAsia="Arial" w:hAnsi="Arial" w:cs="Arial"/>
          <w:highlight w:val="yellow"/>
          <w:u w:val="single"/>
        </w:rPr>
        <w:t>repeat exactly what they’d said</w:t>
      </w:r>
      <w:r w:rsidRPr="00132166">
        <w:rPr>
          <w:rFonts w:ascii="Arial" w:eastAsia="Arial" w:hAnsi="Arial" w:cs="Arial"/>
          <w:highlight w:val="yellow"/>
        </w:rPr>
        <w:t xml:space="preserve">, and </w:t>
      </w:r>
      <w:r w:rsidRPr="00132166">
        <w:rPr>
          <w:rFonts w:ascii="Arial" w:eastAsia="Arial" w:hAnsi="Arial" w:cs="Arial"/>
          <w:highlight w:val="yellow"/>
          <w:u w:val="single"/>
        </w:rPr>
        <w:t>they would class that as rude and then she’d get into trouble again</w:t>
      </w:r>
      <w:r w:rsidRPr="00132166">
        <w:rPr>
          <w:rFonts w:ascii="Arial" w:eastAsia="Arial" w:hAnsi="Arial" w:cs="Arial"/>
          <w:u w:val="single"/>
        </w:rPr>
        <w:t>’ (Episode 2)</w:t>
      </w:r>
    </w:p>
    <w:p w14:paraId="7B192E0D" w14:textId="77777777" w:rsidR="00242347" w:rsidRPr="007E3FC5" w:rsidRDefault="00B814C5" w:rsidP="007E3FC5">
      <w:pPr>
        <w:spacing w:line="480" w:lineRule="auto"/>
        <w:ind w:firstLine="720"/>
        <w:rPr>
          <w:rFonts w:ascii="Arial" w:eastAsia="Arial" w:hAnsi="Arial" w:cs="Arial"/>
          <w:b/>
          <w:bCs/>
          <w:iCs/>
        </w:rPr>
      </w:pPr>
      <w:r w:rsidRPr="007E3FC5">
        <w:rPr>
          <w:rFonts w:ascii="Arial" w:eastAsia="Arial" w:hAnsi="Arial" w:cs="Arial"/>
          <w:b/>
          <w:bCs/>
          <w:iCs/>
        </w:rPr>
        <w:t xml:space="preserve">Checking for Understanding </w:t>
      </w:r>
    </w:p>
    <w:p w14:paraId="1008A0E9" w14:textId="77777777" w:rsidR="00242347" w:rsidRPr="00132166" w:rsidRDefault="00B814C5" w:rsidP="00132166">
      <w:pPr>
        <w:pBdr>
          <w:top w:val="nil"/>
          <w:left w:val="nil"/>
          <w:bottom w:val="nil"/>
          <w:right w:val="nil"/>
          <w:between w:val="nil"/>
        </w:pBdr>
        <w:spacing w:after="0" w:line="480" w:lineRule="auto"/>
        <w:rPr>
          <w:rFonts w:ascii="Arial" w:eastAsia="Arial" w:hAnsi="Arial" w:cs="Arial"/>
          <w:color w:val="000000"/>
        </w:rPr>
      </w:pPr>
      <w:r w:rsidRPr="00132166">
        <w:rPr>
          <w:rFonts w:ascii="Arial" w:eastAsia="Arial" w:hAnsi="Arial" w:cs="Arial"/>
          <w:color w:val="000000"/>
        </w:rPr>
        <w:t xml:space="preserve">Bella used terms such as ‘you know’ and ‘do you know what I mean?’ numerous times. For </w:t>
      </w:r>
      <w:r w:rsidRPr="00132166">
        <w:rPr>
          <w:rFonts w:ascii="Arial" w:eastAsia="Arial" w:hAnsi="Arial" w:cs="Arial"/>
        </w:rPr>
        <w:t>example</w:t>
      </w:r>
      <w:r w:rsidRPr="00132166">
        <w:rPr>
          <w:rFonts w:ascii="Arial" w:eastAsia="Arial" w:hAnsi="Arial" w:cs="Arial"/>
          <w:color w:val="000000"/>
        </w:rPr>
        <w:t xml:space="preserve">:  </w:t>
      </w:r>
    </w:p>
    <w:p w14:paraId="3611CB9C" w14:textId="77777777" w:rsidR="00242347" w:rsidRPr="00132166" w:rsidRDefault="00B814C5" w:rsidP="00132166">
      <w:pPr>
        <w:spacing w:line="480" w:lineRule="auto"/>
        <w:ind w:left="720"/>
        <w:rPr>
          <w:rFonts w:ascii="Arial" w:eastAsia="Arial" w:hAnsi="Arial" w:cs="Arial"/>
        </w:rPr>
      </w:pPr>
      <w:r w:rsidRPr="00132166">
        <w:rPr>
          <w:rFonts w:ascii="Arial" w:eastAsia="Arial" w:hAnsi="Arial" w:cs="Arial"/>
          <w:u w:val="single"/>
        </w:rPr>
        <w:t xml:space="preserve">She’s not thought of as a problem there. </w:t>
      </w:r>
      <w:r w:rsidRPr="00132166">
        <w:rPr>
          <w:rFonts w:ascii="Arial" w:eastAsia="Arial" w:hAnsi="Arial" w:cs="Arial"/>
          <w:highlight w:val="yellow"/>
          <w:u w:val="single"/>
        </w:rPr>
        <w:t>Do you know what I mean?</w:t>
      </w:r>
      <w:r w:rsidRPr="00132166">
        <w:rPr>
          <w:rFonts w:ascii="Arial" w:eastAsia="Arial" w:hAnsi="Arial" w:cs="Arial"/>
        </w:rPr>
        <w:t>’ (Episode 1)</w:t>
      </w:r>
    </w:p>
    <w:p w14:paraId="4B283E4A" w14:textId="77777777" w:rsidR="00D2371E" w:rsidRDefault="00D2371E" w:rsidP="00132166">
      <w:pPr>
        <w:pBdr>
          <w:top w:val="nil"/>
          <w:left w:val="nil"/>
          <w:bottom w:val="nil"/>
          <w:right w:val="nil"/>
          <w:between w:val="nil"/>
        </w:pBdr>
        <w:spacing w:after="0" w:line="480" w:lineRule="auto"/>
        <w:ind w:left="720"/>
        <w:rPr>
          <w:rFonts w:ascii="Arial" w:eastAsia="Arial" w:hAnsi="Arial" w:cs="Arial"/>
        </w:rPr>
      </w:pPr>
    </w:p>
    <w:p w14:paraId="63BCE5A7" w14:textId="248987B7" w:rsidR="00242347" w:rsidRPr="00132166" w:rsidRDefault="00B814C5" w:rsidP="00132166">
      <w:pPr>
        <w:pBdr>
          <w:top w:val="nil"/>
          <w:left w:val="nil"/>
          <w:bottom w:val="nil"/>
          <w:right w:val="nil"/>
          <w:between w:val="nil"/>
        </w:pBdr>
        <w:spacing w:after="0" w:line="480" w:lineRule="auto"/>
        <w:ind w:left="720"/>
        <w:rPr>
          <w:rFonts w:ascii="Arial" w:eastAsia="Arial" w:hAnsi="Arial" w:cs="Arial"/>
        </w:rPr>
      </w:pPr>
      <w:r w:rsidRPr="00132166">
        <w:rPr>
          <w:rFonts w:ascii="Arial" w:eastAsia="Arial" w:hAnsi="Arial" w:cs="Arial"/>
        </w:rPr>
        <w:lastRenderedPageBreak/>
        <w:t xml:space="preserve">Throughout mainstream, we might have been believed </w:t>
      </w:r>
      <w:r w:rsidRPr="00132166">
        <w:rPr>
          <w:rFonts w:ascii="Arial" w:eastAsia="Arial" w:hAnsi="Arial" w:cs="Arial"/>
          <w:u w:val="single"/>
        </w:rPr>
        <w:t xml:space="preserve">by a couple of </w:t>
      </w:r>
      <w:proofErr w:type="gramStart"/>
      <w:r w:rsidRPr="00132166">
        <w:rPr>
          <w:rFonts w:ascii="Arial" w:eastAsia="Arial" w:hAnsi="Arial" w:cs="Arial"/>
          <w:u w:val="single"/>
        </w:rPr>
        <w:t>people,</w:t>
      </w:r>
      <w:r w:rsidRPr="00132166">
        <w:rPr>
          <w:rFonts w:ascii="Arial" w:eastAsia="Arial" w:hAnsi="Arial" w:cs="Arial"/>
        </w:rPr>
        <w:t>…</w:t>
      </w:r>
      <w:proofErr w:type="gramEnd"/>
      <w:r w:rsidRPr="00132166">
        <w:rPr>
          <w:rFonts w:ascii="Arial" w:eastAsia="Arial" w:hAnsi="Arial" w:cs="Arial"/>
        </w:rPr>
        <w:t xml:space="preserve">[but….truly believed.] </w:t>
      </w:r>
      <w:r w:rsidRPr="00132166">
        <w:rPr>
          <w:rFonts w:ascii="Arial" w:eastAsia="Arial" w:hAnsi="Arial" w:cs="Arial"/>
          <w:highlight w:val="yellow"/>
          <w:u w:val="single"/>
        </w:rPr>
        <w:t>Do you know what I mean?</w:t>
      </w:r>
      <w:r w:rsidRPr="00132166">
        <w:rPr>
          <w:rFonts w:ascii="Arial" w:eastAsia="Arial" w:hAnsi="Arial" w:cs="Arial"/>
        </w:rPr>
        <w:t xml:space="preserve"> of the, the full impact of it, of the impact it was having on her emotional wellbeing.’ (Episode 25)</w:t>
      </w:r>
    </w:p>
    <w:p w14:paraId="003BA7D3" w14:textId="77777777" w:rsidR="009B6EAE" w:rsidRDefault="009B6EAE" w:rsidP="00132166">
      <w:pPr>
        <w:pBdr>
          <w:top w:val="nil"/>
          <w:left w:val="nil"/>
          <w:bottom w:val="nil"/>
          <w:right w:val="nil"/>
          <w:between w:val="nil"/>
        </w:pBdr>
        <w:spacing w:after="0" w:line="480" w:lineRule="auto"/>
        <w:rPr>
          <w:rFonts w:ascii="Arial" w:eastAsia="Arial" w:hAnsi="Arial" w:cs="Arial"/>
          <w:color w:val="000000"/>
        </w:rPr>
      </w:pPr>
    </w:p>
    <w:p w14:paraId="3D30B83B" w14:textId="7E182B22" w:rsidR="007309DE" w:rsidRDefault="00B814C5" w:rsidP="00132166">
      <w:pPr>
        <w:pBdr>
          <w:top w:val="nil"/>
          <w:left w:val="nil"/>
          <w:bottom w:val="nil"/>
          <w:right w:val="nil"/>
          <w:between w:val="nil"/>
        </w:pBdr>
        <w:spacing w:after="0" w:line="480" w:lineRule="auto"/>
        <w:rPr>
          <w:rFonts w:ascii="Arial" w:eastAsia="Arial" w:hAnsi="Arial" w:cs="Arial"/>
        </w:rPr>
      </w:pPr>
      <w:r w:rsidRPr="00132166">
        <w:rPr>
          <w:rFonts w:ascii="Arial" w:eastAsia="Arial" w:hAnsi="Arial" w:cs="Arial"/>
          <w:color w:val="000000"/>
        </w:rPr>
        <w:t xml:space="preserve">It is possible that Bella used these phrases to check my understanding </w:t>
      </w:r>
      <w:r w:rsidRPr="00132166">
        <w:rPr>
          <w:rFonts w:ascii="Arial" w:eastAsia="Arial" w:hAnsi="Arial" w:cs="Arial"/>
        </w:rPr>
        <w:t>as she had been</w:t>
      </w:r>
      <w:r w:rsidRPr="00132166">
        <w:rPr>
          <w:rFonts w:ascii="Arial" w:eastAsia="Arial" w:hAnsi="Arial" w:cs="Arial"/>
          <w:color w:val="000000"/>
        </w:rPr>
        <w:t xml:space="preserve"> speaking at length during some parts of the interview with little input from m</w:t>
      </w:r>
      <w:r w:rsidRPr="00132166">
        <w:rPr>
          <w:rFonts w:ascii="Arial" w:eastAsia="Arial" w:hAnsi="Arial" w:cs="Arial"/>
        </w:rPr>
        <w:t>e</w:t>
      </w:r>
      <w:r w:rsidRPr="00132166">
        <w:rPr>
          <w:rFonts w:ascii="Arial" w:eastAsia="Arial" w:hAnsi="Arial" w:cs="Arial"/>
          <w:color w:val="000000"/>
        </w:rPr>
        <w:t xml:space="preserve"> apart from minor comments or </w:t>
      </w:r>
      <w:r w:rsidR="003C1242" w:rsidRPr="00132166">
        <w:rPr>
          <w:rFonts w:ascii="Arial" w:eastAsia="Arial" w:hAnsi="Arial" w:cs="Arial"/>
          <w:color w:val="000000"/>
        </w:rPr>
        <w:t>utterances,</w:t>
      </w:r>
      <w:r w:rsidRPr="00132166">
        <w:rPr>
          <w:rFonts w:ascii="Arial" w:eastAsia="Arial" w:hAnsi="Arial" w:cs="Arial"/>
          <w:color w:val="000000"/>
        </w:rPr>
        <w:t xml:space="preserve"> I offered</w:t>
      </w:r>
      <w:r w:rsidRPr="00132166">
        <w:rPr>
          <w:rFonts w:ascii="Arial" w:eastAsia="Arial" w:hAnsi="Arial" w:cs="Arial"/>
        </w:rPr>
        <w:t xml:space="preserve"> to indicate I was listening</w:t>
      </w:r>
      <w:r w:rsidRPr="00132166">
        <w:rPr>
          <w:rFonts w:ascii="Arial" w:eastAsia="Arial" w:hAnsi="Arial" w:cs="Arial"/>
          <w:color w:val="000000"/>
        </w:rPr>
        <w:t>. It is also possible that Bella wished to ensure that my understanding of the situation aligned with hers</w:t>
      </w:r>
      <w:r w:rsidRPr="00132166">
        <w:rPr>
          <w:rFonts w:ascii="Arial" w:eastAsia="Arial" w:hAnsi="Arial" w:cs="Arial"/>
        </w:rPr>
        <w:t xml:space="preserve"> because she had not</w:t>
      </w:r>
      <w:r w:rsidRPr="00132166">
        <w:rPr>
          <w:rFonts w:ascii="Arial" w:eastAsia="Arial" w:hAnsi="Arial" w:cs="Arial"/>
          <w:color w:val="000000"/>
        </w:rPr>
        <w:t xml:space="preserve"> </w:t>
      </w:r>
      <w:r w:rsidRPr="00132166">
        <w:rPr>
          <w:rFonts w:ascii="Arial" w:eastAsia="Arial" w:hAnsi="Arial" w:cs="Arial"/>
        </w:rPr>
        <w:t>felt</w:t>
      </w:r>
      <w:r w:rsidRPr="00132166">
        <w:rPr>
          <w:rFonts w:ascii="Arial" w:eastAsia="Arial" w:hAnsi="Arial" w:cs="Arial"/>
          <w:color w:val="000000"/>
        </w:rPr>
        <w:t xml:space="preserve"> believed previously by some professionals. I believe this could highlight</w:t>
      </w:r>
      <w:r w:rsidRPr="00132166">
        <w:rPr>
          <w:rFonts w:ascii="Arial" w:eastAsia="Arial" w:hAnsi="Arial" w:cs="Arial"/>
        </w:rPr>
        <w:t xml:space="preserve"> </w:t>
      </w:r>
      <w:r w:rsidRPr="00132166">
        <w:rPr>
          <w:rFonts w:ascii="Arial" w:eastAsia="Arial" w:hAnsi="Arial" w:cs="Arial"/>
          <w:color w:val="000000"/>
        </w:rPr>
        <w:t>the uncertainty within the parental experience of professionals</w:t>
      </w:r>
      <w:r w:rsidRPr="00132166">
        <w:rPr>
          <w:rFonts w:ascii="Arial" w:eastAsia="Arial" w:hAnsi="Arial" w:cs="Arial"/>
        </w:rPr>
        <w:t>’</w:t>
      </w:r>
      <w:r w:rsidRPr="00132166">
        <w:rPr>
          <w:rFonts w:ascii="Arial" w:eastAsia="Arial" w:hAnsi="Arial" w:cs="Arial"/>
          <w:color w:val="000000"/>
        </w:rPr>
        <w:t xml:space="preserve"> understanding and </w:t>
      </w:r>
      <w:r w:rsidRPr="00132166">
        <w:rPr>
          <w:rFonts w:ascii="Arial" w:eastAsia="Arial" w:hAnsi="Arial" w:cs="Arial"/>
        </w:rPr>
        <w:t>whether</w:t>
      </w:r>
      <w:r w:rsidRPr="00132166">
        <w:rPr>
          <w:rFonts w:ascii="Arial" w:eastAsia="Arial" w:hAnsi="Arial" w:cs="Arial"/>
          <w:color w:val="000000"/>
        </w:rPr>
        <w:t xml:space="preserve"> th</w:t>
      </w:r>
      <w:r w:rsidRPr="00132166">
        <w:rPr>
          <w:rFonts w:ascii="Arial" w:eastAsia="Arial" w:hAnsi="Arial" w:cs="Arial"/>
        </w:rPr>
        <w:t>is</w:t>
      </w:r>
      <w:r w:rsidRPr="00132166">
        <w:rPr>
          <w:rFonts w:ascii="Arial" w:eastAsia="Arial" w:hAnsi="Arial" w:cs="Arial"/>
          <w:color w:val="000000"/>
        </w:rPr>
        <w:t xml:space="preserve"> is </w:t>
      </w:r>
      <w:r w:rsidRPr="00132166">
        <w:rPr>
          <w:rFonts w:ascii="Arial" w:eastAsia="Arial" w:hAnsi="Arial" w:cs="Arial"/>
        </w:rPr>
        <w:t>aligned with theirs</w:t>
      </w:r>
      <w:r w:rsidRPr="00132166">
        <w:rPr>
          <w:rFonts w:ascii="Arial" w:eastAsia="Arial" w:hAnsi="Arial" w:cs="Arial"/>
          <w:color w:val="000000"/>
        </w:rPr>
        <w:t xml:space="preserve"> </w:t>
      </w:r>
      <w:proofErr w:type="gramStart"/>
      <w:r w:rsidRPr="00132166">
        <w:rPr>
          <w:rFonts w:ascii="Arial" w:eastAsia="Arial" w:hAnsi="Arial" w:cs="Arial"/>
          <w:color w:val="000000"/>
        </w:rPr>
        <w:t>with regard to</w:t>
      </w:r>
      <w:proofErr w:type="gramEnd"/>
      <w:r w:rsidRPr="00132166">
        <w:rPr>
          <w:rFonts w:ascii="Arial" w:eastAsia="Arial" w:hAnsi="Arial" w:cs="Arial"/>
          <w:color w:val="000000"/>
        </w:rPr>
        <w:t xml:space="preserve"> understanding </w:t>
      </w:r>
      <w:r w:rsidRPr="00132166">
        <w:rPr>
          <w:rFonts w:ascii="Arial" w:eastAsia="Arial" w:hAnsi="Arial" w:cs="Arial"/>
        </w:rPr>
        <w:t xml:space="preserve">their child and </w:t>
      </w:r>
      <w:r w:rsidRPr="00132166">
        <w:rPr>
          <w:rFonts w:ascii="Arial" w:eastAsia="Arial" w:hAnsi="Arial" w:cs="Arial"/>
          <w:color w:val="000000"/>
        </w:rPr>
        <w:t>what needs to be in place.</w:t>
      </w:r>
    </w:p>
    <w:p w14:paraId="1095ED30" w14:textId="24AD2F62" w:rsidR="00242347" w:rsidRPr="00132166" w:rsidRDefault="007309DE" w:rsidP="00132166">
      <w:pPr>
        <w:pBdr>
          <w:top w:val="nil"/>
          <w:left w:val="nil"/>
          <w:bottom w:val="nil"/>
          <w:right w:val="nil"/>
          <w:between w:val="nil"/>
        </w:pBdr>
        <w:spacing w:after="0" w:line="480" w:lineRule="auto"/>
        <w:rPr>
          <w:rFonts w:ascii="Arial" w:eastAsia="Arial" w:hAnsi="Arial" w:cs="Arial"/>
        </w:rPr>
      </w:pPr>
      <w:r>
        <w:rPr>
          <w:rFonts w:ascii="Arial" w:eastAsia="Arial" w:hAnsi="Arial" w:cs="Arial"/>
        </w:rPr>
        <w:br/>
      </w:r>
      <w:r w:rsidRPr="00132166">
        <w:rPr>
          <w:rFonts w:ascii="Arial" w:eastAsia="Arial" w:hAnsi="Arial" w:cs="Arial"/>
        </w:rPr>
        <w:t xml:space="preserve">However, it is possible that as I am a researcher who is also a TEP, there was an assumption from Bella that my views would align with hers </w:t>
      </w:r>
      <w:r w:rsidR="006D0DCC" w:rsidRPr="00132166">
        <w:rPr>
          <w:rFonts w:ascii="Arial" w:eastAsia="Arial" w:hAnsi="Arial" w:cs="Arial"/>
        </w:rPr>
        <w:t>regarding</w:t>
      </w:r>
      <w:r w:rsidRPr="00132166">
        <w:rPr>
          <w:rFonts w:ascii="Arial" w:eastAsia="Arial" w:hAnsi="Arial" w:cs="Arial"/>
        </w:rPr>
        <w:t xml:space="preserve"> the adjustments that should be made to support autistic CYP; this may be why the questions sometimes appeared rhetorical.</w:t>
      </w:r>
    </w:p>
    <w:p w14:paraId="62B8F166" w14:textId="77777777" w:rsidR="00242347" w:rsidRPr="007E3FC5" w:rsidRDefault="00B814C5" w:rsidP="007E3FC5">
      <w:pPr>
        <w:spacing w:line="480" w:lineRule="auto"/>
        <w:ind w:firstLine="720"/>
        <w:rPr>
          <w:rFonts w:ascii="Arial" w:eastAsia="Arial" w:hAnsi="Arial" w:cs="Arial"/>
          <w:b/>
          <w:bCs/>
          <w:iCs/>
        </w:rPr>
      </w:pPr>
      <w:r w:rsidRPr="007E3FC5">
        <w:rPr>
          <w:rFonts w:ascii="Arial" w:eastAsia="Arial" w:hAnsi="Arial" w:cs="Arial"/>
          <w:b/>
          <w:bCs/>
          <w:iCs/>
        </w:rPr>
        <w:t xml:space="preserve">Bella’s Use of Reported Speech  </w:t>
      </w:r>
    </w:p>
    <w:p w14:paraId="6C11C146" w14:textId="77777777" w:rsidR="00242347" w:rsidRPr="00132166" w:rsidRDefault="00B814C5" w:rsidP="00132166">
      <w:pPr>
        <w:spacing w:line="480" w:lineRule="auto"/>
        <w:rPr>
          <w:rFonts w:ascii="Arial" w:eastAsia="Arial" w:hAnsi="Arial" w:cs="Arial"/>
        </w:rPr>
      </w:pPr>
      <w:r w:rsidRPr="00132166">
        <w:rPr>
          <w:rFonts w:ascii="Arial" w:eastAsia="Arial" w:hAnsi="Arial" w:cs="Arial"/>
        </w:rPr>
        <w:t xml:space="preserve">Bella used reported speech to provide an insight into the frustrations (Episode 7 and 25) or distress that her daughter experienced (Episode 4 and 19). Whilst the reported speech is unlikely to be verbatim, it highlights the meaning and emotions that Bella assigned to the interactions. For example, Bella used reported speech to portray how staff within the mainstream setting were unempathetic or demonstrated a lack of understanding, creating quite a jarring picture of how Bella feels that some staff in mainstream secondary interacted with her daughter: </w:t>
      </w:r>
    </w:p>
    <w:p w14:paraId="003097DD" w14:textId="77777777" w:rsidR="00242347" w:rsidRPr="00132166" w:rsidRDefault="00B814C5" w:rsidP="00132166">
      <w:pPr>
        <w:spacing w:line="480" w:lineRule="auto"/>
        <w:ind w:left="720"/>
        <w:rPr>
          <w:rFonts w:ascii="Arial" w:eastAsia="Arial" w:hAnsi="Arial" w:cs="Arial"/>
          <w:u w:val="single"/>
        </w:rPr>
      </w:pPr>
      <w:r w:rsidRPr="00132166">
        <w:rPr>
          <w:rFonts w:ascii="Arial" w:eastAsia="Arial" w:hAnsi="Arial" w:cs="Arial"/>
          <w:b/>
        </w:rPr>
        <w:t>‘</w:t>
      </w:r>
      <w:r w:rsidRPr="00132166">
        <w:rPr>
          <w:rFonts w:ascii="Arial" w:eastAsia="Arial" w:hAnsi="Arial" w:cs="Arial"/>
        </w:rPr>
        <w:t>she used to walk into lessons, and they’d say things like…’</w:t>
      </w:r>
      <w:r w:rsidRPr="00132166">
        <w:rPr>
          <w:rFonts w:ascii="Arial" w:eastAsia="Arial" w:hAnsi="Arial" w:cs="Arial"/>
          <w:highlight w:val="yellow"/>
          <w:u w:val="single"/>
        </w:rPr>
        <w:t>well what, what is your issue then?</w:t>
      </w:r>
      <w:r w:rsidRPr="00132166">
        <w:rPr>
          <w:rFonts w:ascii="Arial" w:eastAsia="Arial" w:hAnsi="Arial" w:cs="Arial"/>
          <w:u w:val="single"/>
        </w:rPr>
        <w:t>’ You know, and she’d have to try and explain’ (Episode 1)</w:t>
      </w:r>
    </w:p>
    <w:p w14:paraId="633EAF75" w14:textId="77777777" w:rsidR="00242347" w:rsidRPr="00132166" w:rsidRDefault="00B814C5" w:rsidP="00132166">
      <w:pPr>
        <w:spacing w:line="480" w:lineRule="auto"/>
        <w:ind w:left="720"/>
        <w:rPr>
          <w:rFonts w:ascii="Arial" w:eastAsia="Arial" w:hAnsi="Arial" w:cs="Arial"/>
        </w:rPr>
      </w:pPr>
      <w:r w:rsidRPr="00132166">
        <w:rPr>
          <w:rFonts w:ascii="Arial" w:eastAsia="Arial" w:hAnsi="Arial" w:cs="Arial"/>
        </w:rPr>
        <w:lastRenderedPageBreak/>
        <w:t xml:space="preserve">[when discussing her daughter using Zones of Regulation] </w:t>
      </w:r>
      <w:r w:rsidRPr="00132166">
        <w:rPr>
          <w:rFonts w:ascii="Arial" w:eastAsia="Arial" w:hAnsi="Arial" w:cs="Arial"/>
          <w:b/>
        </w:rPr>
        <w:t>‘</w:t>
      </w:r>
      <w:r w:rsidRPr="00132166">
        <w:rPr>
          <w:rFonts w:ascii="Arial" w:eastAsia="Arial" w:hAnsi="Arial" w:cs="Arial"/>
        </w:rPr>
        <w:t>But then she was showing yellow to teachers</w:t>
      </w:r>
      <w:r w:rsidRPr="00132166">
        <w:rPr>
          <w:rFonts w:ascii="Arial" w:eastAsia="Arial" w:hAnsi="Arial" w:cs="Arial"/>
          <w:highlight w:val="yellow"/>
        </w:rPr>
        <w:t xml:space="preserve">, </w:t>
      </w:r>
      <w:r w:rsidRPr="00132166">
        <w:rPr>
          <w:rFonts w:ascii="Arial" w:eastAsia="Arial" w:hAnsi="Arial" w:cs="Arial"/>
          <w:highlight w:val="yellow"/>
          <w:u w:val="single"/>
        </w:rPr>
        <w:t>‘Oh you’re not really, just stay a bit longer’. *small laugh*</w:t>
      </w:r>
      <w:r w:rsidRPr="00132166">
        <w:rPr>
          <w:rFonts w:ascii="Arial" w:eastAsia="Arial" w:hAnsi="Arial" w:cs="Arial"/>
        </w:rPr>
        <w:t xml:space="preserve"> so she’d </w:t>
      </w:r>
      <w:r w:rsidRPr="00132166">
        <w:rPr>
          <w:rFonts w:ascii="Arial" w:eastAsia="Arial" w:hAnsi="Arial" w:cs="Arial"/>
          <w:u w:val="single"/>
        </w:rPr>
        <w:t>end up</w:t>
      </w:r>
      <w:r w:rsidRPr="00132166">
        <w:rPr>
          <w:rFonts w:ascii="Arial" w:eastAsia="Arial" w:hAnsi="Arial" w:cs="Arial"/>
        </w:rPr>
        <w:t xml:space="preserve"> being red’ (Episode 19)</w:t>
      </w:r>
    </w:p>
    <w:p w14:paraId="3DFA1B6E" w14:textId="2F358171" w:rsidR="00242347" w:rsidRPr="00132166" w:rsidRDefault="00B814C5" w:rsidP="00132166">
      <w:pPr>
        <w:pBdr>
          <w:top w:val="nil"/>
          <w:left w:val="nil"/>
          <w:bottom w:val="nil"/>
          <w:right w:val="nil"/>
          <w:between w:val="nil"/>
        </w:pBdr>
        <w:spacing w:after="0" w:line="480" w:lineRule="auto"/>
        <w:rPr>
          <w:rFonts w:ascii="Arial" w:eastAsia="Arial" w:hAnsi="Arial" w:cs="Arial"/>
          <w:color w:val="000000"/>
        </w:rPr>
      </w:pPr>
      <w:r w:rsidRPr="00132166">
        <w:rPr>
          <w:rFonts w:ascii="Arial" w:eastAsia="Arial" w:hAnsi="Arial" w:cs="Arial"/>
          <w:color w:val="000000"/>
        </w:rPr>
        <w:t>Bella also used reported speech to demonstrate the ways that resources were deployed</w:t>
      </w:r>
      <w:r w:rsidRPr="00132166">
        <w:rPr>
          <w:rFonts w:ascii="Arial" w:eastAsia="Arial" w:hAnsi="Arial" w:cs="Arial"/>
        </w:rPr>
        <w:t>, such as books (Episode 9), or</w:t>
      </w:r>
      <w:r w:rsidRPr="00132166">
        <w:rPr>
          <w:rFonts w:ascii="Arial" w:eastAsia="Arial" w:hAnsi="Arial" w:cs="Arial"/>
          <w:color w:val="000000"/>
        </w:rPr>
        <w:t xml:space="preserve"> how systems worked (</w:t>
      </w:r>
      <w:r w:rsidRPr="00132166">
        <w:rPr>
          <w:rFonts w:ascii="Arial" w:eastAsia="Arial" w:hAnsi="Arial" w:cs="Arial"/>
        </w:rPr>
        <w:t>E</w:t>
      </w:r>
      <w:r w:rsidRPr="00132166">
        <w:rPr>
          <w:rFonts w:ascii="Arial" w:eastAsia="Arial" w:hAnsi="Arial" w:cs="Arial"/>
          <w:color w:val="000000"/>
        </w:rPr>
        <w:t>pisode 10) and staff behaved in a way to engage neurotypical students, did not successful</w:t>
      </w:r>
      <w:r w:rsidRPr="00132166">
        <w:rPr>
          <w:rFonts w:ascii="Arial" w:eastAsia="Arial" w:hAnsi="Arial" w:cs="Arial"/>
        </w:rPr>
        <w:t xml:space="preserve">ly </w:t>
      </w:r>
      <w:r w:rsidRPr="00132166">
        <w:rPr>
          <w:rFonts w:ascii="Arial" w:eastAsia="Arial" w:hAnsi="Arial" w:cs="Arial"/>
          <w:color w:val="000000"/>
        </w:rPr>
        <w:t>meet the needs of her daughter</w:t>
      </w:r>
      <w:r w:rsidRPr="00132166">
        <w:rPr>
          <w:rFonts w:ascii="Arial" w:eastAsia="Arial" w:hAnsi="Arial" w:cs="Arial"/>
        </w:rPr>
        <w:t>:</w:t>
      </w:r>
    </w:p>
    <w:p w14:paraId="3EFB21F4" w14:textId="77777777" w:rsidR="00242347" w:rsidRPr="00132166" w:rsidRDefault="00B814C5" w:rsidP="00132166">
      <w:pPr>
        <w:spacing w:line="480" w:lineRule="auto"/>
        <w:ind w:left="720"/>
        <w:rPr>
          <w:rFonts w:ascii="Arial" w:eastAsia="Arial" w:hAnsi="Arial" w:cs="Arial"/>
        </w:rPr>
      </w:pPr>
      <w:r w:rsidRPr="00132166">
        <w:rPr>
          <w:rFonts w:ascii="Arial" w:eastAsia="Arial" w:hAnsi="Arial" w:cs="Arial"/>
        </w:rPr>
        <w:t>‘[other teachers like to do the, excitable, spring it on you ‘</w:t>
      </w:r>
      <w:r w:rsidRPr="00132166">
        <w:rPr>
          <w:rFonts w:ascii="Arial" w:eastAsia="Arial" w:hAnsi="Arial" w:cs="Arial"/>
          <w:highlight w:val="yellow"/>
        </w:rPr>
        <w:t>We’re going to go outside today for this lesson’</w:t>
      </w:r>
      <w:r w:rsidRPr="00132166">
        <w:rPr>
          <w:rFonts w:ascii="Arial" w:eastAsia="Arial" w:hAnsi="Arial" w:cs="Arial"/>
        </w:rPr>
        <w:t xml:space="preserve"> and then that </w:t>
      </w:r>
      <w:proofErr w:type="gramStart"/>
      <w:r w:rsidRPr="00132166">
        <w:rPr>
          <w:rFonts w:ascii="Arial" w:eastAsia="Arial" w:hAnsi="Arial" w:cs="Arial"/>
        </w:rPr>
        <w:t>would be just be</w:t>
      </w:r>
      <w:proofErr w:type="gramEnd"/>
      <w:r w:rsidRPr="00132166">
        <w:rPr>
          <w:rFonts w:ascii="Arial" w:eastAsia="Arial" w:hAnsi="Arial" w:cs="Arial"/>
        </w:rPr>
        <w:t xml:space="preserve"> like, meltdown.]’ (Episode 19)</w:t>
      </w:r>
    </w:p>
    <w:p w14:paraId="4352630F" w14:textId="77777777" w:rsidR="00242347" w:rsidRPr="00132166" w:rsidRDefault="00B814C5" w:rsidP="00132166">
      <w:pPr>
        <w:pBdr>
          <w:top w:val="nil"/>
          <w:left w:val="nil"/>
          <w:bottom w:val="nil"/>
          <w:right w:val="nil"/>
          <w:between w:val="nil"/>
        </w:pBdr>
        <w:spacing w:after="0" w:line="480" w:lineRule="auto"/>
        <w:rPr>
          <w:rFonts w:ascii="Arial" w:eastAsia="Arial" w:hAnsi="Arial" w:cs="Arial"/>
          <w:color w:val="000000"/>
        </w:rPr>
      </w:pPr>
      <w:r w:rsidRPr="00132166">
        <w:rPr>
          <w:rFonts w:ascii="Arial" w:eastAsia="Arial" w:hAnsi="Arial" w:cs="Arial"/>
          <w:color w:val="000000"/>
        </w:rPr>
        <w:t xml:space="preserve">Bella also used speech to demonstrate her daughter’s views, particularly when these were different </w:t>
      </w:r>
      <w:r w:rsidRPr="00132166">
        <w:rPr>
          <w:rFonts w:ascii="Arial" w:eastAsia="Arial" w:hAnsi="Arial" w:cs="Arial"/>
        </w:rPr>
        <w:t>to</w:t>
      </w:r>
      <w:r w:rsidRPr="00132166">
        <w:rPr>
          <w:rFonts w:ascii="Arial" w:eastAsia="Arial" w:hAnsi="Arial" w:cs="Arial"/>
          <w:color w:val="000000"/>
        </w:rPr>
        <w:t xml:space="preserve"> what neurotypical young people may wish for</w:t>
      </w:r>
      <w:r w:rsidRPr="00132166">
        <w:rPr>
          <w:rFonts w:ascii="Arial" w:eastAsia="Arial" w:hAnsi="Arial" w:cs="Arial"/>
        </w:rPr>
        <w:t>, f</w:t>
      </w:r>
      <w:r w:rsidRPr="00132166">
        <w:rPr>
          <w:rFonts w:ascii="Arial" w:eastAsia="Arial" w:hAnsi="Arial" w:cs="Arial"/>
          <w:color w:val="000000"/>
        </w:rPr>
        <w:t>or</w:t>
      </w:r>
      <w:r w:rsidRPr="00132166">
        <w:rPr>
          <w:rFonts w:ascii="Arial" w:eastAsia="Arial" w:hAnsi="Arial" w:cs="Arial"/>
        </w:rPr>
        <w:t xml:space="preserve"> example sharing that her daughter would say within EHC reviews ‘I don’t want friends like that.…It’s not important to me’ (Episode 28).</w:t>
      </w:r>
      <w:r w:rsidRPr="00132166">
        <w:rPr>
          <w:rFonts w:ascii="Arial" w:eastAsia="Arial" w:hAnsi="Arial" w:cs="Arial"/>
          <w:color w:val="000000"/>
        </w:rPr>
        <w:t xml:space="preserve"> As Bella highlights herself, when her daughter was able to voice her own views within reviews, others had to listen, and this may be why demonstrating her views through reported speech </w:t>
      </w:r>
      <w:r w:rsidRPr="00132166">
        <w:rPr>
          <w:rFonts w:ascii="Arial" w:eastAsia="Arial" w:hAnsi="Arial" w:cs="Arial"/>
        </w:rPr>
        <w:t>offered</w:t>
      </w:r>
      <w:r w:rsidRPr="00132166">
        <w:rPr>
          <w:rFonts w:ascii="Arial" w:eastAsia="Arial" w:hAnsi="Arial" w:cs="Arial"/>
          <w:color w:val="000000"/>
        </w:rPr>
        <w:t xml:space="preserve"> her more power</w:t>
      </w:r>
      <w:r w:rsidRPr="00132166">
        <w:rPr>
          <w:rFonts w:ascii="Arial" w:eastAsia="Arial" w:hAnsi="Arial" w:cs="Arial"/>
        </w:rPr>
        <w:t>:</w:t>
      </w:r>
    </w:p>
    <w:p w14:paraId="4AAF12FC" w14:textId="77777777" w:rsidR="00242347" w:rsidRPr="00132166" w:rsidRDefault="00B814C5" w:rsidP="00132166">
      <w:pPr>
        <w:spacing w:line="480" w:lineRule="auto"/>
        <w:ind w:left="720"/>
        <w:rPr>
          <w:rFonts w:ascii="Arial" w:eastAsia="Arial" w:hAnsi="Arial" w:cs="Arial"/>
        </w:rPr>
      </w:pPr>
      <w:r w:rsidRPr="00132166">
        <w:rPr>
          <w:rFonts w:ascii="Arial" w:eastAsia="Arial" w:hAnsi="Arial" w:cs="Arial"/>
        </w:rPr>
        <w:t xml:space="preserve">’she got some </w:t>
      </w:r>
      <w:r w:rsidRPr="00132166">
        <w:rPr>
          <w:rFonts w:ascii="Arial" w:eastAsia="Arial" w:hAnsi="Arial" w:cs="Arial"/>
          <w:highlight w:val="yellow"/>
          <w:u w:val="single"/>
        </w:rPr>
        <w:t>really</w:t>
      </w:r>
      <w:r w:rsidRPr="00132166">
        <w:rPr>
          <w:rFonts w:ascii="Arial" w:eastAsia="Arial" w:hAnsi="Arial" w:cs="Arial"/>
          <w:u w:val="single"/>
        </w:rPr>
        <w:t xml:space="preserve"> challenging</w:t>
      </w:r>
      <w:r w:rsidRPr="00132166">
        <w:rPr>
          <w:rFonts w:ascii="Arial" w:eastAsia="Arial" w:hAnsi="Arial" w:cs="Arial"/>
        </w:rPr>
        <w:t xml:space="preserve"> questions in the review, before they accepted it.</w:t>
      </w:r>
      <w:r w:rsidRPr="00132166">
        <w:rPr>
          <w:rFonts w:ascii="Arial" w:eastAsia="Arial" w:hAnsi="Arial" w:cs="Arial"/>
          <w:u w:val="single"/>
        </w:rPr>
        <w:t xml:space="preserve"> About things like ‘</w:t>
      </w:r>
      <w:r w:rsidRPr="00132166">
        <w:rPr>
          <w:rFonts w:ascii="Arial" w:eastAsia="Arial" w:hAnsi="Arial" w:cs="Arial"/>
          <w:highlight w:val="yellow"/>
          <w:u w:val="single"/>
        </w:rPr>
        <w:t>well it’s going to be 5 days a week, how are you going to manage 5 days a week?</w:t>
      </w:r>
      <w:r w:rsidRPr="00132166">
        <w:rPr>
          <w:rFonts w:ascii="Arial" w:eastAsia="Arial" w:hAnsi="Arial" w:cs="Arial"/>
          <w:highlight w:val="yellow"/>
        </w:rPr>
        <w:t>’</w:t>
      </w:r>
      <w:r w:rsidRPr="00132166">
        <w:rPr>
          <w:rFonts w:ascii="Arial" w:eastAsia="Arial" w:hAnsi="Arial" w:cs="Arial"/>
        </w:rPr>
        <w:t xml:space="preserve"> and [she was like </w:t>
      </w:r>
      <w:r w:rsidRPr="00132166">
        <w:rPr>
          <w:rFonts w:ascii="Arial" w:eastAsia="Arial" w:hAnsi="Arial" w:cs="Arial"/>
          <w:highlight w:val="yellow"/>
        </w:rPr>
        <w:t>‘well, I don’t do anything</w:t>
      </w:r>
      <w:r w:rsidRPr="00132166">
        <w:rPr>
          <w:rFonts w:ascii="Arial" w:eastAsia="Arial" w:hAnsi="Arial" w:cs="Arial"/>
        </w:rPr>
        <w:t>…</w:t>
      </w:r>
      <w:r w:rsidRPr="00132166">
        <w:rPr>
          <w:rFonts w:ascii="Arial" w:eastAsia="Arial" w:hAnsi="Arial" w:cs="Arial"/>
          <w:highlight w:val="yellow"/>
        </w:rPr>
        <w:t xml:space="preserve">in my social life. I want to be an independent person. I want to be able to learn </w:t>
      </w:r>
      <w:r w:rsidRPr="00132166">
        <w:rPr>
          <w:rFonts w:ascii="Arial" w:eastAsia="Arial" w:hAnsi="Arial" w:cs="Arial"/>
          <w:highlight w:val="yellow"/>
          <w:u w:val="single"/>
        </w:rPr>
        <w:t xml:space="preserve">AND </w:t>
      </w:r>
      <w:r w:rsidRPr="00132166">
        <w:rPr>
          <w:rFonts w:ascii="Arial" w:eastAsia="Arial" w:hAnsi="Arial" w:cs="Arial"/>
          <w:highlight w:val="yellow"/>
        </w:rPr>
        <w:t>learn life skills,</w:t>
      </w:r>
      <w:r w:rsidRPr="00132166">
        <w:rPr>
          <w:rFonts w:ascii="Arial" w:eastAsia="Arial" w:hAnsi="Arial" w:cs="Arial"/>
        </w:rPr>
        <w:t xml:space="preserve"> …</w:t>
      </w:r>
      <w:r w:rsidRPr="00132166">
        <w:rPr>
          <w:rFonts w:ascii="Arial" w:eastAsia="Arial" w:hAnsi="Arial" w:cs="Arial"/>
          <w:highlight w:val="yellow"/>
        </w:rPr>
        <w:t>And I don’t want to have to choose between the two’]</w:t>
      </w:r>
      <w:r w:rsidRPr="00132166">
        <w:rPr>
          <w:rFonts w:ascii="Arial" w:eastAsia="Arial" w:hAnsi="Arial" w:cs="Arial"/>
        </w:rPr>
        <w:t xml:space="preserve"> (Episode 28)</w:t>
      </w:r>
    </w:p>
    <w:p w14:paraId="536BDD0A" w14:textId="7EA28B27" w:rsidR="00242347" w:rsidRPr="00132166" w:rsidRDefault="00B814C5" w:rsidP="00132166">
      <w:pPr>
        <w:pBdr>
          <w:top w:val="nil"/>
          <w:left w:val="nil"/>
          <w:bottom w:val="nil"/>
          <w:right w:val="nil"/>
          <w:between w:val="nil"/>
        </w:pBdr>
        <w:spacing w:after="0" w:line="480" w:lineRule="auto"/>
        <w:rPr>
          <w:rFonts w:ascii="Arial" w:eastAsia="Arial" w:hAnsi="Arial" w:cs="Arial"/>
          <w:color w:val="000000"/>
        </w:rPr>
      </w:pPr>
      <w:r w:rsidRPr="00132166">
        <w:rPr>
          <w:rFonts w:ascii="Arial" w:eastAsia="Arial" w:hAnsi="Arial" w:cs="Arial"/>
        </w:rPr>
        <w:t>W</w:t>
      </w:r>
      <w:r w:rsidRPr="00132166">
        <w:rPr>
          <w:rFonts w:ascii="Arial" w:eastAsia="Arial" w:hAnsi="Arial" w:cs="Arial"/>
          <w:color w:val="000000"/>
        </w:rPr>
        <w:t xml:space="preserve">hile Bella did acknowledge some positives </w:t>
      </w:r>
      <w:r w:rsidRPr="00132166">
        <w:rPr>
          <w:rFonts w:ascii="Arial" w:eastAsia="Arial" w:hAnsi="Arial" w:cs="Arial"/>
        </w:rPr>
        <w:t>in relation to her daughter’s</w:t>
      </w:r>
      <w:r w:rsidRPr="00132166">
        <w:rPr>
          <w:rFonts w:ascii="Arial" w:eastAsia="Arial" w:hAnsi="Arial" w:cs="Arial"/>
          <w:color w:val="000000"/>
        </w:rPr>
        <w:t xml:space="preserve"> mainstream secondary school, I felt that she used the reported speech to demonstrate frustration at the mainstream education system which led to her child’s needs not being identifie</w:t>
      </w:r>
      <w:r w:rsidRPr="00132166">
        <w:rPr>
          <w:rFonts w:ascii="Arial" w:eastAsia="Arial" w:hAnsi="Arial" w:cs="Arial"/>
        </w:rPr>
        <w:t xml:space="preserve">d, as well as that she </w:t>
      </w:r>
      <w:r w:rsidRPr="00132166">
        <w:rPr>
          <w:rFonts w:ascii="Arial" w:eastAsia="Arial" w:hAnsi="Arial" w:cs="Arial"/>
          <w:color w:val="000000"/>
        </w:rPr>
        <w:t>found allies</w:t>
      </w:r>
      <w:r w:rsidRPr="00132166">
        <w:rPr>
          <w:rFonts w:ascii="Arial" w:eastAsia="Arial" w:hAnsi="Arial" w:cs="Arial"/>
        </w:rPr>
        <w:t xml:space="preserve"> in professionals that also potentially held an</w:t>
      </w:r>
      <w:r w:rsidRPr="00132166">
        <w:rPr>
          <w:rFonts w:ascii="Arial" w:eastAsia="Arial" w:hAnsi="Arial" w:cs="Arial"/>
          <w:color w:val="000000"/>
        </w:rPr>
        <w:t xml:space="preserve"> alternative narrative regarding her </w:t>
      </w:r>
      <w:r w:rsidRPr="00132166">
        <w:rPr>
          <w:rFonts w:ascii="Arial" w:eastAsia="Arial" w:hAnsi="Arial" w:cs="Arial"/>
        </w:rPr>
        <w:t>daughter’s needs,</w:t>
      </w:r>
      <w:r w:rsidRPr="00132166">
        <w:rPr>
          <w:rFonts w:ascii="Arial" w:eastAsia="Arial" w:hAnsi="Arial" w:cs="Arial"/>
          <w:color w:val="000000"/>
        </w:rPr>
        <w:t xml:space="preserve"> </w:t>
      </w:r>
      <w:r w:rsidRPr="00132166">
        <w:rPr>
          <w:rFonts w:ascii="Arial" w:eastAsia="Arial" w:hAnsi="Arial" w:cs="Arial"/>
        </w:rPr>
        <w:t>and similar frustrations</w:t>
      </w:r>
      <w:r w:rsidRPr="00132166">
        <w:rPr>
          <w:rFonts w:ascii="Arial" w:eastAsia="Arial" w:hAnsi="Arial" w:cs="Arial"/>
          <w:color w:val="000000"/>
        </w:rPr>
        <w:t>:</w:t>
      </w:r>
    </w:p>
    <w:p w14:paraId="15ACAA66" w14:textId="6BEC17B6" w:rsidR="00242347" w:rsidRPr="00534CF9" w:rsidRDefault="00B814C5" w:rsidP="00534CF9">
      <w:pPr>
        <w:pBdr>
          <w:top w:val="nil"/>
          <w:left w:val="nil"/>
          <w:bottom w:val="nil"/>
          <w:right w:val="nil"/>
          <w:between w:val="nil"/>
        </w:pBdr>
        <w:spacing w:after="0" w:line="480" w:lineRule="auto"/>
        <w:ind w:left="720"/>
        <w:rPr>
          <w:rFonts w:ascii="Arial" w:eastAsia="Arial" w:hAnsi="Arial" w:cs="Arial"/>
          <w:color w:val="000000"/>
        </w:rPr>
      </w:pPr>
      <w:r w:rsidRPr="00132166">
        <w:rPr>
          <w:rFonts w:ascii="Arial" w:eastAsia="Arial" w:hAnsi="Arial" w:cs="Arial"/>
          <w:color w:val="000000"/>
        </w:rPr>
        <w:t xml:space="preserve">‘I was </w:t>
      </w:r>
      <w:r w:rsidRPr="00132166">
        <w:rPr>
          <w:rFonts w:ascii="Arial" w:eastAsia="Arial" w:hAnsi="Arial" w:cs="Arial"/>
          <w:color w:val="000000"/>
          <w:highlight w:val="yellow"/>
        </w:rPr>
        <w:t>[really</w:t>
      </w:r>
      <w:r w:rsidRPr="00132166">
        <w:rPr>
          <w:rFonts w:ascii="Arial" w:eastAsia="Arial" w:hAnsi="Arial" w:cs="Arial"/>
          <w:color w:val="000000"/>
        </w:rPr>
        <w:t xml:space="preserve"> surprised] at {special education college} when the physio picked her up </w:t>
      </w:r>
      <w:r w:rsidRPr="00132166">
        <w:rPr>
          <w:rFonts w:ascii="Arial" w:eastAsia="Arial" w:hAnsi="Arial" w:cs="Arial"/>
          <w:color w:val="000000"/>
          <w:u w:val="single"/>
        </w:rPr>
        <w:t>on the first day…and went ‘</w:t>
      </w:r>
      <w:r w:rsidRPr="00132166">
        <w:rPr>
          <w:rFonts w:ascii="Arial" w:eastAsia="Arial" w:hAnsi="Arial" w:cs="Arial"/>
          <w:color w:val="000000"/>
          <w:highlight w:val="yellow"/>
          <w:u w:val="single"/>
        </w:rPr>
        <w:t>how has she got this bad?’</w:t>
      </w:r>
      <w:r w:rsidRPr="00132166">
        <w:rPr>
          <w:rFonts w:ascii="Arial" w:eastAsia="Arial" w:hAnsi="Arial" w:cs="Arial"/>
          <w:color w:val="000000"/>
        </w:rPr>
        <w:t xml:space="preserve"> Because she could barely do </w:t>
      </w:r>
      <w:r w:rsidRPr="00132166">
        <w:rPr>
          <w:rFonts w:ascii="Arial" w:eastAsia="Arial" w:hAnsi="Arial" w:cs="Arial"/>
          <w:color w:val="000000"/>
        </w:rPr>
        <w:lastRenderedPageBreak/>
        <w:t xml:space="preserve">stairs. </w:t>
      </w:r>
      <w:r w:rsidRPr="00132166">
        <w:rPr>
          <w:rFonts w:ascii="Arial" w:eastAsia="Arial" w:hAnsi="Arial" w:cs="Arial"/>
          <w:color w:val="000000"/>
          <w:u w:val="single"/>
        </w:rPr>
        <w:t xml:space="preserve">And he was like </w:t>
      </w:r>
      <w:r w:rsidRPr="00132166">
        <w:rPr>
          <w:rFonts w:ascii="Arial" w:eastAsia="Arial" w:hAnsi="Arial" w:cs="Arial"/>
          <w:color w:val="000000"/>
          <w:highlight w:val="yellow"/>
          <w:u w:val="single"/>
        </w:rPr>
        <w:t>‘what has been going on?’ And I was like, ‘she’s been in mainstream’</w:t>
      </w:r>
      <w:r w:rsidRPr="00132166">
        <w:rPr>
          <w:rFonts w:ascii="Arial" w:eastAsia="Arial" w:hAnsi="Arial" w:cs="Arial"/>
          <w:color w:val="000000"/>
        </w:rPr>
        <w:t xml:space="preserve"> (</w:t>
      </w:r>
      <w:r w:rsidRPr="00132166">
        <w:rPr>
          <w:rFonts w:ascii="Arial" w:eastAsia="Arial" w:hAnsi="Arial" w:cs="Arial"/>
        </w:rPr>
        <w:t>Episode</w:t>
      </w:r>
      <w:r w:rsidRPr="00132166">
        <w:rPr>
          <w:rFonts w:ascii="Arial" w:eastAsia="Arial" w:hAnsi="Arial" w:cs="Arial"/>
          <w:color w:val="000000"/>
        </w:rPr>
        <w:t xml:space="preserve"> 27)</w:t>
      </w:r>
    </w:p>
    <w:p w14:paraId="754D1D6F" w14:textId="77777777" w:rsidR="00501147" w:rsidRPr="00132166" w:rsidRDefault="00501147" w:rsidP="00132166">
      <w:pPr>
        <w:pBdr>
          <w:top w:val="nil"/>
          <w:left w:val="nil"/>
          <w:bottom w:val="nil"/>
          <w:right w:val="nil"/>
          <w:between w:val="nil"/>
        </w:pBdr>
        <w:spacing w:after="0" w:line="480" w:lineRule="auto"/>
        <w:rPr>
          <w:rFonts w:ascii="Arial" w:eastAsia="Arial" w:hAnsi="Arial" w:cs="Arial"/>
        </w:rPr>
      </w:pPr>
    </w:p>
    <w:p w14:paraId="1C11CA39" w14:textId="77777777" w:rsidR="00242347" w:rsidRPr="007E3FC5" w:rsidRDefault="00B814C5" w:rsidP="007E3FC5">
      <w:pPr>
        <w:spacing w:line="480" w:lineRule="auto"/>
        <w:ind w:firstLine="720"/>
        <w:rPr>
          <w:rFonts w:ascii="Arial" w:eastAsia="Arial" w:hAnsi="Arial" w:cs="Arial"/>
          <w:b/>
          <w:bCs/>
          <w:iCs/>
          <w:color w:val="000000"/>
        </w:rPr>
      </w:pPr>
      <w:r w:rsidRPr="007E3FC5">
        <w:rPr>
          <w:rFonts w:ascii="Arial" w:eastAsia="Arial" w:hAnsi="Arial" w:cs="Arial"/>
          <w:b/>
          <w:bCs/>
          <w:iCs/>
        </w:rPr>
        <w:t xml:space="preserve">Laughter to Convey Meaning </w:t>
      </w:r>
    </w:p>
    <w:p w14:paraId="7187A4E7" w14:textId="77777777" w:rsidR="00242347" w:rsidRPr="00132166" w:rsidRDefault="00B814C5" w:rsidP="00132166">
      <w:pPr>
        <w:pBdr>
          <w:top w:val="nil"/>
          <w:left w:val="nil"/>
          <w:bottom w:val="nil"/>
          <w:right w:val="nil"/>
          <w:between w:val="nil"/>
        </w:pBdr>
        <w:spacing w:after="0" w:line="480" w:lineRule="auto"/>
        <w:rPr>
          <w:rFonts w:ascii="Arial" w:eastAsia="Arial" w:hAnsi="Arial" w:cs="Arial"/>
          <w:color w:val="000000"/>
        </w:rPr>
      </w:pPr>
      <w:r w:rsidRPr="00132166">
        <w:rPr>
          <w:rFonts w:ascii="Arial" w:eastAsia="Arial" w:hAnsi="Arial" w:cs="Arial"/>
          <w:color w:val="000000"/>
        </w:rPr>
        <w:t>I was aware that Bella frequently engaged in small laughs or chuckles as she shared her story</w:t>
      </w:r>
      <w:r w:rsidRPr="00132166">
        <w:rPr>
          <w:rFonts w:ascii="Arial" w:eastAsia="Arial" w:hAnsi="Arial" w:cs="Arial"/>
        </w:rPr>
        <w:t>.</w:t>
      </w:r>
      <w:r w:rsidRPr="00132166">
        <w:rPr>
          <w:rFonts w:ascii="Arial" w:eastAsia="Arial" w:hAnsi="Arial" w:cs="Arial"/>
          <w:color w:val="000000"/>
        </w:rPr>
        <w:t xml:space="preserve"> Hadiati (2018) discusses three theories surrounding the use of humour or laughter. I considered how these are presented within the transcript. The relief theory incorporates the idea that humour or laughing can be a way of releasing ‘nervous energy’ (p.3, Hadiati, 2018) when the person feels their emotions or behaviours are not accepted by others or society. Within the transcript, Bella engaged in small laughs following her description of her daughter’s interests which were different from those of her neurotypical peers (Episode 8)</w:t>
      </w:r>
      <w:r w:rsidRPr="00132166">
        <w:rPr>
          <w:rFonts w:ascii="Arial" w:eastAsia="Arial" w:hAnsi="Arial" w:cs="Arial"/>
        </w:rPr>
        <w:t xml:space="preserve">. Bella also used laughter when discussing </w:t>
      </w:r>
      <w:r w:rsidRPr="00132166">
        <w:rPr>
          <w:rFonts w:ascii="Arial" w:eastAsia="Arial" w:hAnsi="Arial" w:cs="Arial"/>
          <w:color w:val="000000"/>
        </w:rPr>
        <w:t>situations she had found difficult, p</w:t>
      </w:r>
      <w:r w:rsidRPr="00132166">
        <w:rPr>
          <w:rFonts w:ascii="Arial" w:eastAsia="Arial" w:hAnsi="Arial" w:cs="Arial"/>
        </w:rPr>
        <w:t>erhaps</w:t>
      </w:r>
      <w:r w:rsidRPr="00132166">
        <w:rPr>
          <w:rFonts w:ascii="Arial" w:eastAsia="Arial" w:hAnsi="Arial" w:cs="Arial"/>
          <w:color w:val="000000"/>
        </w:rPr>
        <w:t xml:space="preserve"> </w:t>
      </w:r>
      <w:r w:rsidRPr="00132166">
        <w:rPr>
          <w:rFonts w:ascii="Arial" w:eastAsia="Arial" w:hAnsi="Arial" w:cs="Arial"/>
        </w:rPr>
        <w:t>to provide relief for negative feelings by which she had previously been overwhelmed, or to make the emotive dialogue feel lighter because of the discomfort these reflections generated for example:</w:t>
      </w:r>
    </w:p>
    <w:p w14:paraId="7BCE1498" w14:textId="77777777" w:rsidR="00242347" w:rsidRPr="00132166" w:rsidRDefault="00B814C5" w:rsidP="00132166">
      <w:pPr>
        <w:spacing w:line="480" w:lineRule="auto"/>
        <w:ind w:left="720"/>
        <w:rPr>
          <w:rFonts w:ascii="Arial" w:eastAsia="Arial" w:hAnsi="Arial" w:cs="Arial"/>
          <w:u w:val="single"/>
        </w:rPr>
      </w:pPr>
      <w:r w:rsidRPr="00132166">
        <w:rPr>
          <w:rFonts w:ascii="Arial" w:eastAsia="Arial" w:hAnsi="Arial" w:cs="Arial"/>
          <w:b/>
        </w:rPr>
        <w:t>‘</w:t>
      </w:r>
      <w:r w:rsidRPr="00132166">
        <w:rPr>
          <w:rFonts w:ascii="Arial" w:eastAsia="Arial" w:hAnsi="Arial" w:cs="Arial"/>
        </w:rPr>
        <w:t>For us</w:t>
      </w:r>
      <w:r w:rsidRPr="00132166">
        <w:rPr>
          <w:rFonts w:ascii="Arial" w:eastAsia="Arial" w:hAnsi="Arial" w:cs="Arial"/>
          <w:u w:val="single"/>
        </w:rPr>
        <w:t>, for us both, for me and for her,</w:t>
      </w:r>
      <w:r w:rsidRPr="00132166">
        <w:rPr>
          <w:rFonts w:ascii="Arial" w:eastAsia="Arial" w:hAnsi="Arial" w:cs="Arial"/>
        </w:rPr>
        <w:t xml:space="preserve"> it’s just being believed that </w:t>
      </w:r>
      <w:r w:rsidRPr="00132166">
        <w:rPr>
          <w:rFonts w:ascii="Arial" w:eastAsia="Arial" w:hAnsi="Arial" w:cs="Arial"/>
          <w:u w:val="single"/>
        </w:rPr>
        <w:t>finally, you know,</w:t>
      </w:r>
      <w:r w:rsidRPr="00132166">
        <w:rPr>
          <w:rFonts w:ascii="Arial" w:eastAsia="Arial" w:hAnsi="Arial" w:cs="Arial"/>
        </w:rPr>
        <w:t xml:space="preserve"> she wants to go now because people believe her</w:t>
      </w:r>
      <w:r w:rsidRPr="00132166">
        <w:rPr>
          <w:rFonts w:ascii="Arial" w:eastAsia="Arial" w:hAnsi="Arial" w:cs="Arial"/>
          <w:highlight w:val="yellow"/>
        </w:rPr>
        <w:t>. *</w:t>
      </w:r>
      <w:r w:rsidRPr="00132166">
        <w:rPr>
          <w:rFonts w:ascii="Arial" w:eastAsia="Arial" w:hAnsi="Arial" w:cs="Arial"/>
          <w:highlight w:val="yellow"/>
          <w:u w:val="single"/>
        </w:rPr>
        <w:t>small laugh*</w:t>
      </w:r>
      <w:r w:rsidRPr="00132166">
        <w:rPr>
          <w:rFonts w:ascii="Arial" w:eastAsia="Arial" w:hAnsi="Arial" w:cs="Arial"/>
          <w:u w:val="single"/>
        </w:rPr>
        <w:t>’ (Episode 25)</w:t>
      </w:r>
    </w:p>
    <w:p w14:paraId="2BF913F7" w14:textId="77777777" w:rsidR="00242347" w:rsidRPr="00132166" w:rsidRDefault="00B814C5" w:rsidP="00132166">
      <w:pPr>
        <w:pBdr>
          <w:top w:val="nil"/>
          <w:left w:val="nil"/>
          <w:bottom w:val="nil"/>
          <w:right w:val="nil"/>
          <w:between w:val="nil"/>
        </w:pBdr>
        <w:spacing w:after="0" w:line="480" w:lineRule="auto"/>
        <w:rPr>
          <w:rFonts w:ascii="Arial" w:eastAsia="Arial" w:hAnsi="Arial" w:cs="Arial"/>
        </w:rPr>
      </w:pPr>
      <w:r w:rsidRPr="00132166">
        <w:rPr>
          <w:rFonts w:ascii="Arial" w:eastAsia="Arial" w:hAnsi="Arial" w:cs="Arial"/>
          <w:color w:val="000000"/>
        </w:rPr>
        <w:t xml:space="preserve">The superiority theory </w:t>
      </w:r>
      <w:r w:rsidRPr="00132166">
        <w:rPr>
          <w:rFonts w:ascii="Arial" w:eastAsia="Arial" w:hAnsi="Arial" w:cs="Arial"/>
        </w:rPr>
        <w:t>indicates</w:t>
      </w:r>
      <w:r w:rsidRPr="00132166">
        <w:rPr>
          <w:rFonts w:ascii="Arial" w:eastAsia="Arial" w:hAnsi="Arial" w:cs="Arial"/>
          <w:color w:val="000000"/>
        </w:rPr>
        <w:t xml:space="preserve"> that laughter may occur in reaction to inferior other</w:t>
      </w:r>
      <w:r w:rsidRPr="00132166">
        <w:rPr>
          <w:rFonts w:ascii="Arial" w:eastAsia="Arial" w:hAnsi="Arial" w:cs="Arial"/>
        </w:rPr>
        <w:t>s</w:t>
      </w:r>
      <w:r w:rsidRPr="00132166">
        <w:rPr>
          <w:rFonts w:ascii="Arial" w:eastAsia="Arial" w:hAnsi="Arial" w:cs="Arial"/>
          <w:color w:val="000000"/>
        </w:rPr>
        <w:t xml:space="preserve">, objects or past versions of ourselves. Bella laughed when discussing previous versions of herself, which may indicate shame about her </w:t>
      </w:r>
      <w:r w:rsidRPr="00132166">
        <w:rPr>
          <w:rFonts w:ascii="Arial" w:eastAsia="Arial" w:hAnsi="Arial" w:cs="Arial"/>
        </w:rPr>
        <w:t xml:space="preserve">‘threatening’ self </w:t>
      </w:r>
      <w:r w:rsidRPr="00132166">
        <w:rPr>
          <w:rFonts w:ascii="Arial" w:eastAsia="Arial" w:hAnsi="Arial" w:cs="Arial"/>
          <w:color w:val="000000"/>
        </w:rPr>
        <w:t>(</w:t>
      </w:r>
      <w:r w:rsidRPr="00132166">
        <w:rPr>
          <w:rFonts w:ascii="Arial" w:eastAsia="Arial" w:hAnsi="Arial" w:cs="Arial"/>
        </w:rPr>
        <w:t>E</w:t>
      </w:r>
      <w:r w:rsidRPr="00132166">
        <w:rPr>
          <w:rFonts w:ascii="Arial" w:eastAsia="Arial" w:hAnsi="Arial" w:cs="Arial"/>
          <w:color w:val="000000"/>
        </w:rPr>
        <w:t>pisode 4)</w:t>
      </w:r>
      <w:r w:rsidRPr="00132166">
        <w:rPr>
          <w:rFonts w:ascii="Arial" w:eastAsia="Arial" w:hAnsi="Arial" w:cs="Arial"/>
        </w:rPr>
        <w:t xml:space="preserve"> and when</w:t>
      </w:r>
      <w:r w:rsidRPr="00132166">
        <w:rPr>
          <w:rFonts w:ascii="Arial" w:eastAsia="Arial" w:hAnsi="Arial" w:cs="Arial"/>
          <w:color w:val="000000"/>
        </w:rPr>
        <w:t xml:space="preserve"> discussing the college setting in comparison to mainstream, which she appears to perceive </w:t>
      </w:r>
      <w:r w:rsidRPr="00132166">
        <w:rPr>
          <w:rFonts w:ascii="Arial" w:eastAsia="Arial" w:hAnsi="Arial" w:cs="Arial"/>
        </w:rPr>
        <w:t>to be</w:t>
      </w:r>
      <w:r w:rsidRPr="00132166">
        <w:rPr>
          <w:rFonts w:ascii="Arial" w:eastAsia="Arial" w:hAnsi="Arial" w:cs="Arial"/>
          <w:color w:val="000000"/>
        </w:rPr>
        <w:t xml:space="preserve"> superior </w:t>
      </w:r>
      <w:r w:rsidRPr="00132166">
        <w:rPr>
          <w:rFonts w:ascii="Arial" w:eastAsia="Arial" w:hAnsi="Arial" w:cs="Arial"/>
        </w:rPr>
        <w:t>as her daughter’s needs are ‘100% truly met’ (Episode 1)</w:t>
      </w:r>
      <w:r w:rsidRPr="00132166">
        <w:rPr>
          <w:rFonts w:ascii="Arial" w:eastAsia="Arial" w:hAnsi="Arial" w:cs="Arial"/>
          <w:color w:val="000000"/>
        </w:rPr>
        <w:t>:</w:t>
      </w:r>
    </w:p>
    <w:p w14:paraId="0D7FB13E" w14:textId="77777777" w:rsidR="00242347" w:rsidRPr="00132166" w:rsidRDefault="00B814C5" w:rsidP="00132166">
      <w:pPr>
        <w:spacing w:line="480" w:lineRule="auto"/>
        <w:ind w:left="720"/>
        <w:rPr>
          <w:rFonts w:ascii="Arial" w:eastAsia="Arial" w:hAnsi="Arial" w:cs="Arial"/>
          <w:color w:val="000000"/>
        </w:rPr>
      </w:pPr>
      <w:r w:rsidRPr="00132166">
        <w:rPr>
          <w:rFonts w:ascii="Arial" w:eastAsia="Arial" w:hAnsi="Arial" w:cs="Arial"/>
        </w:rPr>
        <w:t xml:space="preserve">‘at {SPECIAL NEEDS COLLEGE}, there’s, erm, </w:t>
      </w:r>
      <w:r w:rsidRPr="00132166">
        <w:rPr>
          <w:rFonts w:ascii="Arial" w:eastAsia="Arial" w:hAnsi="Arial" w:cs="Arial"/>
          <w:u w:val="single"/>
        </w:rPr>
        <w:t>well at the other college as well</w:t>
      </w:r>
      <w:r w:rsidRPr="00132166">
        <w:rPr>
          <w:rFonts w:ascii="Arial" w:eastAsia="Arial" w:hAnsi="Arial" w:cs="Arial"/>
        </w:rPr>
        <w:t>, you don’t have to ask to go to the toilet.</w:t>
      </w:r>
      <w:r w:rsidRPr="00132166">
        <w:rPr>
          <w:rFonts w:ascii="Arial" w:eastAsia="Arial" w:hAnsi="Arial" w:cs="Arial"/>
          <w:highlight w:val="yellow"/>
        </w:rPr>
        <w:t xml:space="preserve"> </w:t>
      </w:r>
      <w:r w:rsidRPr="00132166">
        <w:rPr>
          <w:rFonts w:ascii="Arial" w:eastAsia="Arial" w:hAnsi="Arial" w:cs="Arial"/>
          <w:highlight w:val="yellow"/>
          <w:u w:val="single"/>
        </w:rPr>
        <w:t>*small laugh*</w:t>
      </w:r>
      <w:r w:rsidRPr="00132166">
        <w:rPr>
          <w:rFonts w:ascii="Arial" w:eastAsia="Arial" w:hAnsi="Arial" w:cs="Arial"/>
          <w:highlight w:val="yellow"/>
        </w:rPr>
        <w:t xml:space="preserve"> </w:t>
      </w:r>
      <w:r w:rsidRPr="00132166">
        <w:rPr>
          <w:rFonts w:ascii="Arial" w:eastAsia="Arial" w:hAnsi="Arial" w:cs="Arial"/>
        </w:rPr>
        <w:t>(Episode 2)</w:t>
      </w:r>
    </w:p>
    <w:p w14:paraId="76BF4813" w14:textId="77777777" w:rsidR="00242347" w:rsidRPr="00132166" w:rsidRDefault="00B814C5" w:rsidP="00132166">
      <w:pPr>
        <w:pBdr>
          <w:top w:val="nil"/>
          <w:left w:val="nil"/>
          <w:bottom w:val="nil"/>
          <w:right w:val="nil"/>
          <w:between w:val="nil"/>
        </w:pBdr>
        <w:spacing w:after="0" w:line="480" w:lineRule="auto"/>
        <w:rPr>
          <w:rFonts w:ascii="Arial" w:eastAsia="Arial" w:hAnsi="Arial" w:cs="Arial"/>
          <w:color w:val="000000"/>
        </w:rPr>
      </w:pPr>
      <w:r w:rsidRPr="00132166">
        <w:rPr>
          <w:rFonts w:ascii="Arial" w:eastAsia="Arial" w:hAnsi="Arial" w:cs="Arial"/>
          <w:color w:val="000000"/>
        </w:rPr>
        <w:t xml:space="preserve">The incongruity </w:t>
      </w:r>
      <w:r w:rsidRPr="00132166">
        <w:rPr>
          <w:rFonts w:ascii="Arial" w:eastAsia="Arial" w:hAnsi="Arial" w:cs="Arial"/>
        </w:rPr>
        <w:t>theory highlights</w:t>
      </w:r>
      <w:r w:rsidRPr="00132166">
        <w:rPr>
          <w:rFonts w:ascii="Arial" w:eastAsia="Arial" w:hAnsi="Arial" w:cs="Arial"/>
          <w:color w:val="000000"/>
        </w:rPr>
        <w:t xml:space="preserve"> that laughter may also occur when there is a discrepancy within a particular situation</w:t>
      </w:r>
      <w:r w:rsidRPr="00132166">
        <w:rPr>
          <w:rFonts w:ascii="Arial" w:eastAsia="Arial" w:hAnsi="Arial" w:cs="Arial"/>
        </w:rPr>
        <w:t>, f</w:t>
      </w:r>
      <w:r w:rsidRPr="00132166">
        <w:rPr>
          <w:rFonts w:ascii="Arial" w:eastAsia="Arial" w:hAnsi="Arial" w:cs="Arial"/>
          <w:color w:val="000000"/>
        </w:rPr>
        <w:t>or example, what happens and what should happen. This was evident when Bella discussed some positive staff in the mainstream secondary setting wh</w:t>
      </w:r>
      <w:r w:rsidRPr="00132166">
        <w:rPr>
          <w:rFonts w:ascii="Arial" w:eastAsia="Arial" w:hAnsi="Arial" w:cs="Arial"/>
        </w:rPr>
        <w:t>o</w:t>
      </w:r>
      <w:r w:rsidRPr="00132166">
        <w:rPr>
          <w:rFonts w:ascii="Arial" w:eastAsia="Arial" w:hAnsi="Arial" w:cs="Arial"/>
          <w:color w:val="000000"/>
        </w:rPr>
        <w:t xml:space="preserve"> </w:t>
      </w:r>
      <w:r w:rsidRPr="00132166">
        <w:rPr>
          <w:rFonts w:ascii="Arial" w:eastAsia="Arial" w:hAnsi="Arial" w:cs="Arial"/>
          <w:color w:val="000000"/>
        </w:rPr>
        <w:lastRenderedPageBreak/>
        <w:t xml:space="preserve">appeared to </w:t>
      </w:r>
      <w:r w:rsidRPr="00132166">
        <w:rPr>
          <w:rFonts w:ascii="Arial" w:eastAsia="Arial" w:hAnsi="Arial" w:cs="Arial"/>
        </w:rPr>
        <w:t xml:space="preserve">be exceptions to </w:t>
      </w:r>
      <w:r w:rsidRPr="00132166">
        <w:rPr>
          <w:rFonts w:ascii="Arial" w:eastAsia="Arial" w:hAnsi="Arial" w:cs="Arial"/>
          <w:color w:val="000000"/>
        </w:rPr>
        <w:t>the powerful narratives of mainstream school not being supportive (noted below), the systems (</w:t>
      </w:r>
      <w:r w:rsidRPr="00132166">
        <w:rPr>
          <w:rFonts w:ascii="Arial" w:eastAsia="Arial" w:hAnsi="Arial" w:cs="Arial"/>
        </w:rPr>
        <w:t>E</w:t>
      </w:r>
      <w:r w:rsidRPr="00132166">
        <w:rPr>
          <w:rFonts w:ascii="Arial" w:eastAsia="Arial" w:hAnsi="Arial" w:cs="Arial"/>
          <w:color w:val="000000"/>
        </w:rPr>
        <w:t>pisode 23) or behaviour of staff not being conducive to or taking on board the views and needs of her daughter (</w:t>
      </w:r>
      <w:r w:rsidRPr="00132166">
        <w:rPr>
          <w:rFonts w:ascii="Arial" w:eastAsia="Arial" w:hAnsi="Arial" w:cs="Arial"/>
        </w:rPr>
        <w:t>E</w:t>
      </w:r>
      <w:r w:rsidRPr="00132166">
        <w:rPr>
          <w:rFonts w:ascii="Arial" w:eastAsia="Arial" w:hAnsi="Arial" w:cs="Arial"/>
          <w:color w:val="000000"/>
        </w:rPr>
        <w:t>pisodes 2, 6 and 19) or the mainstream environment not being conducive to meeting autistic CYP</w:t>
      </w:r>
      <w:r w:rsidRPr="00132166">
        <w:rPr>
          <w:rFonts w:ascii="Arial" w:eastAsia="Arial" w:hAnsi="Arial" w:cs="Arial"/>
        </w:rPr>
        <w:t>’s needs due to the number of teachers with different expectations and different classrooms experienced (Episode 1).</w:t>
      </w:r>
      <w:r w:rsidRPr="00132166">
        <w:rPr>
          <w:rFonts w:ascii="Arial" w:eastAsia="Arial" w:hAnsi="Arial" w:cs="Arial"/>
          <w:color w:val="000000"/>
        </w:rPr>
        <w:t xml:space="preserve"> These instances may demonstrate her disbelief or frustration, but Bella’s small instances of laughter may also offer her relief, as </w:t>
      </w:r>
      <w:r w:rsidRPr="00132166">
        <w:rPr>
          <w:rFonts w:ascii="Arial" w:eastAsia="Arial" w:hAnsi="Arial" w:cs="Arial"/>
        </w:rPr>
        <w:t>discussed previously.</w:t>
      </w:r>
    </w:p>
    <w:p w14:paraId="233CF5B8" w14:textId="77777777" w:rsidR="00242347" w:rsidRPr="00132166" w:rsidRDefault="00B814C5" w:rsidP="00132166">
      <w:pPr>
        <w:spacing w:line="480" w:lineRule="auto"/>
        <w:ind w:left="720"/>
        <w:rPr>
          <w:rFonts w:ascii="Arial" w:eastAsia="Arial" w:hAnsi="Arial" w:cs="Arial"/>
          <w:highlight w:val="magenta"/>
        </w:rPr>
      </w:pPr>
      <w:r w:rsidRPr="00132166">
        <w:rPr>
          <w:rFonts w:ascii="Arial" w:eastAsia="Arial" w:hAnsi="Arial" w:cs="Arial"/>
          <w:b/>
        </w:rPr>
        <w:t>‘Bella:</w:t>
      </w:r>
      <w:r w:rsidRPr="00132166">
        <w:rPr>
          <w:rFonts w:ascii="Arial" w:eastAsia="Arial" w:hAnsi="Arial" w:cs="Arial"/>
        </w:rPr>
        <w:t xml:space="preserve"> So one teacher, erm, suggested that, er, </w:t>
      </w:r>
      <w:r w:rsidRPr="00132166">
        <w:rPr>
          <w:rFonts w:ascii="Arial" w:eastAsia="Arial" w:hAnsi="Arial" w:cs="Arial"/>
          <w:u w:val="single"/>
        </w:rPr>
        <w:t>actually it was someone from learning support actually, [</w:t>
      </w:r>
      <w:r w:rsidRPr="00132166">
        <w:rPr>
          <w:rFonts w:ascii="Arial" w:eastAsia="Arial" w:hAnsi="Arial" w:cs="Arial"/>
        </w:rPr>
        <w:t xml:space="preserve">so some of the good teachers worked in learning support as well </w:t>
      </w:r>
      <w:r w:rsidRPr="00132166">
        <w:rPr>
          <w:rFonts w:ascii="Arial" w:eastAsia="Arial" w:hAnsi="Arial" w:cs="Arial"/>
          <w:highlight w:val="yellow"/>
        </w:rPr>
        <w:t>*small laugh*]</w:t>
      </w:r>
      <w:r w:rsidRPr="00132166">
        <w:rPr>
          <w:rFonts w:ascii="Arial" w:eastAsia="Arial" w:hAnsi="Arial" w:cs="Arial"/>
        </w:rPr>
        <w:br/>
      </w:r>
      <w:r w:rsidRPr="00132166">
        <w:rPr>
          <w:rFonts w:ascii="Arial" w:eastAsia="Arial" w:hAnsi="Arial" w:cs="Arial"/>
          <w:b/>
        </w:rPr>
        <w:t>A:</w:t>
      </w:r>
      <w:r w:rsidRPr="00132166">
        <w:rPr>
          <w:rFonts w:ascii="Arial" w:eastAsia="Arial" w:hAnsi="Arial" w:cs="Arial"/>
        </w:rPr>
        <w:t xml:space="preserve"> Aw ok.</w:t>
      </w:r>
      <w:r w:rsidRPr="00132166">
        <w:rPr>
          <w:rFonts w:ascii="Arial" w:eastAsia="Arial" w:hAnsi="Arial" w:cs="Arial"/>
        </w:rPr>
        <w:br/>
      </w:r>
      <w:r w:rsidRPr="00132166">
        <w:rPr>
          <w:rFonts w:ascii="Arial" w:eastAsia="Arial" w:hAnsi="Arial" w:cs="Arial"/>
          <w:b/>
        </w:rPr>
        <w:t>Bella:</w:t>
      </w:r>
      <w:r w:rsidRPr="00132166">
        <w:rPr>
          <w:rFonts w:ascii="Arial" w:eastAsia="Arial" w:hAnsi="Arial" w:cs="Arial"/>
        </w:rPr>
        <w:t xml:space="preserve"> They, they suggested </w:t>
      </w:r>
      <w:proofErr w:type="gramStart"/>
      <w:r w:rsidRPr="00132166">
        <w:rPr>
          <w:rFonts w:ascii="Arial" w:eastAsia="Arial" w:hAnsi="Arial" w:cs="Arial"/>
        </w:rPr>
        <w:t>that,</w:t>
      </w:r>
      <w:proofErr w:type="gramEnd"/>
      <w:r w:rsidRPr="00132166">
        <w:rPr>
          <w:rFonts w:ascii="Arial" w:eastAsia="Arial" w:hAnsi="Arial" w:cs="Arial"/>
        </w:rPr>
        <w:t xml:space="preserve"> erm, she helped them do a sensory audit on, the mainstream school.’ (Episode 17)</w:t>
      </w:r>
    </w:p>
    <w:p w14:paraId="74AB4E36" w14:textId="77777777" w:rsidR="00242347" w:rsidRPr="00366E96" w:rsidRDefault="00B814C5" w:rsidP="00366E96">
      <w:pPr>
        <w:pStyle w:val="Heading3"/>
        <w:spacing w:line="480" w:lineRule="auto"/>
        <w:rPr>
          <w:rFonts w:ascii="Arial" w:eastAsia="Arial" w:hAnsi="Arial" w:cs="Arial"/>
          <w:b/>
          <w:bCs/>
          <w:i/>
          <w:iCs/>
          <w:color w:val="auto"/>
          <w:sz w:val="22"/>
          <w:szCs w:val="22"/>
        </w:rPr>
      </w:pPr>
      <w:bookmarkStart w:id="50" w:name="_Toc192795631"/>
      <w:r w:rsidRPr="00366E96">
        <w:rPr>
          <w:rFonts w:ascii="Arial" w:eastAsia="Arial" w:hAnsi="Arial" w:cs="Arial"/>
          <w:b/>
          <w:bCs/>
          <w:i/>
          <w:iCs/>
          <w:color w:val="auto"/>
          <w:sz w:val="22"/>
          <w:szCs w:val="22"/>
        </w:rPr>
        <w:t>4.2.5 Member Reflection</w:t>
      </w:r>
      <w:bookmarkEnd w:id="50"/>
    </w:p>
    <w:p w14:paraId="6AE45A90" w14:textId="176A649E" w:rsidR="00242347" w:rsidRPr="00132166" w:rsidRDefault="00B814C5" w:rsidP="00132166">
      <w:pPr>
        <w:spacing w:before="240" w:after="240" w:line="480" w:lineRule="auto"/>
        <w:rPr>
          <w:rFonts w:ascii="Arial" w:eastAsia="Arial" w:hAnsi="Arial" w:cs="Arial"/>
        </w:rPr>
      </w:pPr>
      <w:r w:rsidRPr="00132166">
        <w:rPr>
          <w:rFonts w:ascii="Arial" w:eastAsia="Arial" w:hAnsi="Arial" w:cs="Arial"/>
        </w:rPr>
        <w:t>As indicated within section 3.7.4, it was the participant’s choice whether to engage in this part of the research</w:t>
      </w:r>
      <w:r w:rsidR="00AF5FC0">
        <w:rPr>
          <w:rFonts w:ascii="Arial" w:eastAsia="Arial" w:hAnsi="Arial" w:cs="Arial"/>
        </w:rPr>
        <w:t xml:space="preserve">; </w:t>
      </w:r>
      <w:r w:rsidRPr="00132166">
        <w:rPr>
          <w:rFonts w:ascii="Arial" w:eastAsia="Arial" w:hAnsi="Arial" w:cs="Arial"/>
        </w:rPr>
        <w:t xml:space="preserve">Bella chose not to engage in member reflections. </w:t>
      </w:r>
    </w:p>
    <w:p w14:paraId="55732459" w14:textId="77777777" w:rsidR="00242347" w:rsidRPr="00366E96" w:rsidRDefault="00B814C5" w:rsidP="00366E96">
      <w:pPr>
        <w:pStyle w:val="Heading3"/>
        <w:spacing w:line="480" w:lineRule="auto"/>
        <w:rPr>
          <w:rFonts w:ascii="Arial" w:eastAsia="Arial" w:hAnsi="Arial" w:cs="Arial"/>
          <w:b/>
          <w:bCs/>
          <w:i/>
          <w:iCs/>
          <w:color w:val="auto"/>
          <w:sz w:val="22"/>
          <w:szCs w:val="22"/>
        </w:rPr>
      </w:pPr>
      <w:bookmarkStart w:id="51" w:name="_Toc192795632"/>
      <w:r w:rsidRPr="00366E96">
        <w:rPr>
          <w:rFonts w:ascii="Arial" w:eastAsia="Arial" w:hAnsi="Arial" w:cs="Arial"/>
          <w:b/>
          <w:bCs/>
          <w:i/>
          <w:iCs/>
          <w:color w:val="auto"/>
          <w:sz w:val="22"/>
          <w:szCs w:val="22"/>
        </w:rPr>
        <w:t>4.2.6 Summary of Bella’s Story</w:t>
      </w:r>
      <w:bookmarkEnd w:id="51"/>
    </w:p>
    <w:p w14:paraId="3D4642AC" w14:textId="77777777" w:rsidR="00242347" w:rsidRPr="00132166" w:rsidRDefault="00B814C5" w:rsidP="00132166">
      <w:pPr>
        <w:spacing w:before="240" w:after="240" w:line="480" w:lineRule="auto"/>
        <w:rPr>
          <w:rFonts w:ascii="Arial" w:eastAsia="Arial" w:hAnsi="Arial" w:cs="Arial"/>
        </w:rPr>
      </w:pPr>
      <w:r w:rsidRPr="00132166">
        <w:rPr>
          <w:rFonts w:ascii="Arial" w:eastAsia="Arial" w:hAnsi="Arial" w:cs="Arial"/>
        </w:rPr>
        <w:t xml:space="preserve">For me, the way that Bella shared her story highlighted powerful and often dismissive narratives that individuals around herself and her daughter held that she did not align with,  particularly within the mainstream secondary setting, for example, when others felt her daughter was rude. The emotional experience of such difficult times was further amplified due to the intertwined nature of Bella and her daughter's identity. As a result, Bella attempted to create an alternative narrative surrounding her daughter’s ESNA. Within the next section, I shall discuss Bella’s key narratives, which include her strong identity of being a support system for her daughter and having to battle for appropriate support, strengthened by her values in relation to systems adapting to the needs of autistic CYP.  The importance </w:t>
      </w:r>
      <w:r w:rsidRPr="00132166">
        <w:rPr>
          <w:rFonts w:ascii="Arial" w:eastAsia="Arial" w:hAnsi="Arial" w:cs="Arial"/>
        </w:rPr>
        <w:lastRenderedPageBreak/>
        <w:t xml:space="preserve">of feeling believed as a parent, the perceived strengths of her daughter’s current dual placement at two colleges, one a specialist, as well as the support that Bella feels was more important to herself and her daughter during the ESNA experience, shall also be discussed. </w:t>
      </w:r>
    </w:p>
    <w:p w14:paraId="4B78A03E" w14:textId="77777777" w:rsidR="00242347" w:rsidRPr="009A3EF4" w:rsidRDefault="00B814C5" w:rsidP="00132166">
      <w:pPr>
        <w:pStyle w:val="Heading2"/>
        <w:spacing w:line="480" w:lineRule="auto"/>
        <w:rPr>
          <w:rFonts w:ascii="Arial" w:eastAsia="Arial" w:hAnsi="Arial" w:cs="Arial"/>
          <w:b/>
          <w:bCs/>
          <w:color w:val="auto"/>
          <w:sz w:val="22"/>
          <w:szCs w:val="22"/>
        </w:rPr>
      </w:pPr>
      <w:bookmarkStart w:id="52" w:name="_Toc192795633"/>
      <w:r w:rsidRPr="009A3EF4">
        <w:rPr>
          <w:rFonts w:ascii="Arial" w:eastAsia="Arial" w:hAnsi="Arial" w:cs="Arial"/>
          <w:b/>
          <w:bCs/>
          <w:color w:val="auto"/>
          <w:sz w:val="22"/>
          <w:szCs w:val="22"/>
        </w:rPr>
        <w:t>4.3 James’ story</w:t>
      </w:r>
      <w:bookmarkEnd w:id="52"/>
    </w:p>
    <w:p w14:paraId="6DA8499B" w14:textId="0653346C" w:rsidR="00242347" w:rsidRPr="00132166" w:rsidRDefault="00B814C5" w:rsidP="00132166">
      <w:pPr>
        <w:spacing w:before="240" w:after="240" w:line="480" w:lineRule="auto"/>
        <w:rPr>
          <w:rFonts w:ascii="Arial" w:eastAsia="Arial" w:hAnsi="Arial" w:cs="Arial"/>
        </w:rPr>
      </w:pPr>
      <w:r w:rsidRPr="00132166">
        <w:rPr>
          <w:rFonts w:ascii="Arial" w:eastAsia="Arial" w:hAnsi="Arial" w:cs="Arial"/>
        </w:rPr>
        <w:t xml:space="preserve">James is the parent of an 18-year-old daughter who </w:t>
      </w:r>
      <w:r w:rsidR="009D25F0">
        <w:rPr>
          <w:rFonts w:ascii="Arial" w:eastAsia="Arial" w:hAnsi="Arial" w:cs="Arial"/>
        </w:rPr>
        <w:t>was</w:t>
      </w:r>
      <w:r w:rsidRPr="00132166">
        <w:rPr>
          <w:rFonts w:ascii="Arial" w:eastAsia="Arial" w:hAnsi="Arial" w:cs="Arial"/>
        </w:rPr>
        <w:t xml:space="preserve"> finishing her A-levels at the time of the interview and was soon due to start university. James’ daughter attended the same mainstream school for the entirety of her secondary school education. James’ child experienced attendance difficulties from Year 8 until Year 11, during which she experienced a short hospital stay related to anorexia. After her GCSEs, James’ daughter attended a local college for approximately one week before returning to her previous school’s sixth form to complete her A-Levels.</w:t>
      </w:r>
    </w:p>
    <w:p w14:paraId="6C1CAC67" w14:textId="77777777" w:rsidR="00242347" w:rsidRPr="009A3EF4" w:rsidRDefault="00B814C5" w:rsidP="009A3EF4">
      <w:pPr>
        <w:pStyle w:val="Heading3"/>
        <w:spacing w:line="480" w:lineRule="auto"/>
        <w:rPr>
          <w:rFonts w:ascii="Arial" w:eastAsia="Arial" w:hAnsi="Arial" w:cs="Arial"/>
          <w:b/>
          <w:bCs/>
          <w:i/>
          <w:iCs/>
          <w:color w:val="auto"/>
          <w:sz w:val="22"/>
          <w:szCs w:val="22"/>
        </w:rPr>
      </w:pPr>
      <w:bookmarkStart w:id="53" w:name="_Toc192795634"/>
      <w:r w:rsidRPr="009A3EF4">
        <w:rPr>
          <w:rFonts w:ascii="Arial" w:eastAsia="Arial" w:hAnsi="Arial" w:cs="Arial"/>
          <w:b/>
          <w:bCs/>
          <w:i/>
          <w:iCs/>
          <w:color w:val="auto"/>
          <w:sz w:val="22"/>
          <w:szCs w:val="22"/>
        </w:rPr>
        <w:t>4.3.1     Identity Positioning</w:t>
      </w:r>
      <w:bookmarkEnd w:id="53"/>
    </w:p>
    <w:p w14:paraId="230ED73E" w14:textId="53E15153" w:rsidR="00242347" w:rsidRPr="00132166" w:rsidRDefault="00B814C5" w:rsidP="00132166">
      <w:pPr>
        <w:spacing w:before="240" w:after="240" w:line="480" w:lineRule="auto"/>
        <w:rPr>
          <w:rFonts w:ascii="Arial" w:eastAsia="Arial" w:hAnsi="Arial" w:cs="Arial"/>
        </w:rPr>
      </w:pPr>
      <w:r w:rsidRPr="00132166">
        <w:rPr>
          <w:rFonts w:ascii="Arial" w:eastAsia="Arial" w:hAnsi="Arial" w:cs="Arial"/>
        </w:rPr>
        <w:t xml:space="preserve">It appeared to me that part of James’ identity was being a support for his daughter and family. Within Episode 30, James shared, ‘as a person, you’re trying to do your best for your family’.  He frequently reflected on previous situations and what may have been best for his daughter (for example, Episode 29). I wondered if James reflecting in this way was promoted by the family therapy </w:t>
      </w:r>
      <w:proofErr w:type="gramStart"/>
      <w:r w:rsidR="009D25F0" w:rsidRPr="00132166">
        <w:rPr>
          <w:rFonts w:ascii="Arial" w:eastAsia="Arial" w:hAnsi="Arial" w:cs="Arial"/>
        </w:rPr>
        <w:t>sessions</w:t>
      </w:r>
      <w:proofErr w:type="gramEnd"/>
      <w:r w:rsidR="009853C4">
        <w:rPr>
          <w:rFonts w:ascii="Arial" w:eastAsia="Arial" w:hAnsi="Arial" w:cs="Arial"/>
        </w:rPr>
        <w:t xml:space="preserve"> </w:t>
      </w:r>
      <w:r w:rsidRPr="00132166">
        <w:rPr>
          <w:rFonts w:ascii="Arial" w:eastAsia="Arial" w:hAnsi="Arial" w:cs="Arial"/>
        </w:rPr>
        <w:t>he and the rest of the family experienced (Episode 30), in which it may have been facilitated as a positive strategy. It is acknowledged that the interview might naturally have influenced more reflection as James thought about, and told, his story. James seemed to reflect particularly on ways to ensure that his daughter did not ‘regress’ (Episode 24) and to promote his understanding of how to support her.</w:t>
      </w:r>
    </w:p>
    <w:p w14:paraId="0B6427B0" w14:textId="77777777" w:rsidR="00242347" w:rsidRPr="00132166" w:rsidRDefault="00B814C5" w:rsidP="00132166">
      <w:pPr>
        <w:spacing w:before="240" w:after="240" w:line="480" w:lineRule="auto"/>
        <w:ind w:left="720"/>
        <w:rPr>
          <w:rFonts w:ascii="Arial" w:eastAsia="Arial" w:hAnsi="Arial" w:cs="Arial"/>
        </w:rPr>
      </w:pPr>
      <w:r w:rsidRPr="00132166">
        <w:rPr>
          <w:rFonts w:ascii="Arial" w:eastAsia="Arial" w:hAnsi="Arial" w:cs="Arial"/>
        </w:rPr>
        <w:t>‘</w:t>
      </w:r>
      <w:r w:rsidRPr="00132166">
        <w:rPr>
          <w:rFonts w:ascii="Arial" w:eastAsia="Arial" w:hAnsi="Arial" w:cs="Arial"/>
          <w:b/>
        </w:rPr>
        <w:t>A:</w:t>
      </w:r>
      <w:r w:rsidRPr="00132166">
        <w:rPr>
          <w:rFonts w:ascii="Arial" w:eastAsia="Arial" w:hAnsi="Arial" w:cs="Arial"/>
        </w:rPr>
        <w:t xml:space="preserve"> But it sounds like you have quite had a lot of reflection as well.</w:t>
      </w:r>
      <w:r w:rsidRPr="00132166">
        <w:rPr>
          <w:rFonts w:ascii="Arial" w:eastAsia="Arial" w:hAnsi="Arial" w:cs="Arial"/>
        </w:rPr>
        <w:br/>
        <w:t xml:space="preserve"> </w:t>
      </w:r>
      <w:r w:rsidRPr="00132166">
        <w:rPr>
          <w:rFonts w:ascii="Arial" w:eastAsia="Arial" w:hAnsi="Arial" w:cs="Arial"/>
          <w:b/>
        </w:rPr>
        <w:t xml:space="preserve">James: </w:t>
      </w:r>
      <w:r w:rsidRPr="00132166">
        <w:rPr>
          <w:rFonts w:ascii="Arial" w:eastAsia="Arial" w:hAnsi="Arial" w:cs="Arial"/>
        </w:rPr>
        <w:t xml:space="preserve">[Yeah, oh, without a doubt.] Yeah, y- you’ve got to, you’ve got to look back  and think you know why </w:t>
      </w:r>
      <w:proofErr w:type="gramStart"/>
      <w:r w:rsidRPr="00132166">
        <w:rPr>
          <w:rFonts w:ascii="Arial" w:eastAsia="Arial" w:hAnsi="Arial" w:cs="Arial"/>
        </w:rPr>
        <w:t>did this happen</w:t>
      </w:r>
      <w:proofErr w:type="gramEnd"/>
      <w:r w:rsidRPr="00132166">
        <w:rPr>
          <w:rFonts w:ascii="Arial" w:eastAsia="Arial" w:hAnsi="Arial" w:cs="Arial"/>
        </w:rPr>
        <w:t xml:space="preserve">. Why did it? You spend [a lot] of time thinking about that </w:t>
      </w:r>
      <w:r w:rsidRPr="00132166">
        <w:rPr>
          <w:rFonts w:ascii="Arial" w:eastAsia="Arial" w:hAnsi="Arial" w:cs="Arial"/>
          <w:u w:val="single"/>
        </w:rPr>
        <w:t>of course.</w:t>
      </w:r>
      <w:r w:rsidRPr="00132166">
        <w:rPr>
          <w:rFonts w:ascii="Arial" w:eastAsia="Arial" w:hAnsi="Arial" w:cs="Arial"/>
        </w:rPr>
        <w:t>’ (Episode 29)</w:t>
      </w:r>
    </w:p>
    <w:p w14:paraId="1C534D54" w14:textId="77777777" w:rsidR="00242347" w:rsidRPr="00132166" w:rsidRDefault="00B814C5" w:rsidP="00132166">
      <w:pPr>
        <w:spacing w:before="240" w:after="240" w:line="480" w:lineRule="auto"/>
        <w:rPr>
          <w:rFonts w:ascii="Arial" w:eastAsia="Arial" w:hAnsi="Arial" w:cs="Arial"/>
        </w:rPr>
      </w:pPr>
      <w:r w:rsidRPr="00132166">
        <w:rPr>
          <w:rFonts w:ascii="Arial" w:eastAsia="Arial" w:hAnsi="Arial" w:cs="Arial"/>
        </w:rPr>
        <w:lastRenderedPageBreak/>
        <w:t>James discussed the importance of not putting ‘blinkers’ to support his daughter’s longer-term wellbeing as well as his own desire to not return to such a worrying time. James notes that his support has not been needed recently, indicating that his identity as a provider of support remains a fundamental consideration for James as a parent, even during settled periods.</w:t>
      </w:r>
    </w:p>
    <w:p w14:paraId="42CA4072" w14:textId="496EBFCF" w:rsidR="00242347" w:rsidRPr="00132166" w:rsidRDefault="00B814C5" w:rsidP="00132166">
      <w:pPr>
        <w:spacing w:before="240" w:after="240" w:line="480" w:lineRule="auto"/>
        <w:rPr>
          <w:rFonts w:ascii="Arial" w:eastAsia="Arial" w:hAnsi="Arial" w:cs="Arial"/>
        </w:rPr>
      </w:pPr>
      <w:r w:rsidRPr="00132166">
        <w:rPr>
          <w:rFonts w:ascii="Arial" w:eastAsia="Arial" w:hAnsi="Arial" w:cs="Arial"/>
        </w:rPr>
        <w:t>James spoke about the times when he and his wife desired to pay for private counselling but this was not possible, or eventually they did pay for counselling or therapeutic services to ensure their daughter had support when other support was ‘not particularly helpful’ (Episode 12), further reinforcing his identity as a provider of support for his daughter. When discussing seeking support for his daughter’s self-harm, James shared:</w:t>
      </w:r>
    </w:p>
    <w:p w14:paraId="64172057" w14:textId="450EE61A" w:rsidR="00242347" w:rsidRPr="00132166" w:rsidRDefault="00B814C5" w:rsidP="00132166">
      <w:pPr>
        <w:spacing w:before="240" w:after="240" w:line="480" w:lineRule="auto"/>
        <w:ind w:left="720"/>
        <w:rPr>
          <w:rFonts w:ascii="Arial" w:eastAsia="Arial" w:hAnsi="Arial" w:cs="Arial"/>
        </w:rPr>
      </w:pPr>
      <w:r w:rsidRPr="00132166">
        <w:rPr>
          <w:rFonts w:ascii="Arial" w:eastAsia="Arial" w:hAnsi="Arial" w:cs="Arial"/>
        </w:rPr>
        <w:t xml:space="preserve"> ‘you can’t get it privately. You </w:t>
      </w:r>
      <w:proofErr w:type="gramStart"/>
      <w:r w:rsidRPr="00132166">
        <w:rPr>
          <w:rFonts w:ascii="Arial" w:eastAsia="Arial" w:hAnsi="Arial" w:cs="Arial"/>
        </w:rPr>
        <w:t>have to</w:t>
      </w:r>
      <w:proofErr w:type="gramEnd"/>
      <w:r w:rsidRPr="00132166">
        <w:rPr>
          <w:rFonts w:ascii="Arial" w:eastAsia="Arial" w:hAnsi="Arial" w:cs="Arial"/>
        </w:rPr>
        <w:t xml:space="preserve"> go through this, </w:t>
      </w:r>
      <w:r w:rsidRPr="00132166">
        <w:rPr>
          <w:rFonts w:ascii="Arial" w:eastAsia="Arial" w:hAnsi="Arial" w:cs="Arial"/>
          <w:u w:val="single"/>
        </w:rPr>
        <w:t>there’s no other way,</w:t>
      </w:r>
      <w:r w:rsidRPr="00132166">
        <w:rPr>
          <w:rFonts w:ascii="Arial" w:eastAsia="Arial" w:hAnsi="Arial" w:cs="Arial"/>
        </w:rPr>
        <w:t xml:space="preserve"> otherwise we would have. </w:t>
      </w:r>
      <w:r w:rsidRPr="00132166">
        <w:rPr>
          <w:rFonts w:ascii="Arial" w:eastAsia="Arial" w:hAnsi="Arial" w:cs="Arial"/>
          <w:u w:val="single"/>
        </w:rPr>
        <w:t>Erm, you know,</w:t>
      </w:r>
      <w:r w:rsidRPr="00132166">
        <w:rPr>
          <w:rFonts w:ascii="Arial" w:eastAsia="Arial" w:hAnsi="Arial" w:cs="Arial"/>
        </w:rPr>
        <w:t xml:space="preserve"> you get a little desperate at points, So…[you’d do anything.] ‘ (Episode 15)</w:t>
      </w:r>
    </w:p>
    <w:p w14:paraId="66409C05" w14:textId="77777777" w:rsidR="00242347" w:rsidRPr="00BB0D3F" w:rsidRDefault="00B814C5" w:rsidP="00132166">
      <w:pPr>
        <w:spacing w:before="240" w:after="240" w:line="480" w:lineRule="auto"/>
        <w:rPr>
          <w:rFonts w:ascii="Arial" w:eastAsia="Arial" w:hAnsi="Arial" w:cs="Arial"/>
        </w:rPr>
      </w:pPr>
      <w:r w:rsidRPr="00132166">
        <w:rPr>
          <w:rFonts w:ascii="Arial" w:eastAsia="Arial" w:hAnsi="Arial" w:cs="Arial"/>
        </w:rPr>
        <w:t xml:space="preserve">Through the interview James used phrases that seemed to indicate he was aware of how his wording and/or his identity as a parent was perceived by others, potentially because he was conscious of negative narratives around ‘protective parents’. The quote below indicates that </w:t>
      </w:r>
      <w:r w:rsidRPr="00BB0D3F">
        <w:rPr>
          <w:rFonts w:ascii="Arial" w:eastAsia="Arial" w:hAnsi="Arial" w:cs="Arial"/>
        </w:rPr>
        <w:t>James did not wish his narrative to be viewed through this lens. This is explored more within section 4.3.4.</w:t>
      </w:r>
    </w:p>
    <w:p w14:paraId="57AE53AA" w14:textId="77777777" w:rsidR="00242347" w:rsidRPr="00BB0D3F" w:rsidRDefault="00B814C5" w:rsidP="00132166">
      <w:pPr>
        <w:spacing w:before="240" w:after="240" w:line="480" w:lineRule="auto"/>
        <w:ind w:left="720"/>
        <w:rPr>
          <w:rFonts w:ascii="Arial" w:eastAsia="Arial" w:hAnsi="Arial" w:cs="Arial"/>
        </w:rPr>
      </w:pPr>
      <w:r w:rsidRPr="00BB0D3F">
        <w:rPr>
          <w:rFonts w:ascii="Arial" w:eastAsia="Arial" w:hAnsi="Arial" w:cs="Arial"/>
        </w:rPr>
        <w:t xml:space="preserve">‘some of the girls she had been friends with at primary school. Erm…and they, </w:t>
      </w:r>
      <w:r w:rsidRPr="00BB0D3F">
        <w:rPr>
          <w:rFonts w:ascii="Arial" w:eastAsia="Arial" w:hAnsi="Arial" w:cs="Arial"/>
          <w:u w:val="single"/>
        </w:rPr>
        <w:t xml:space="preserve">they were sort of, to be blunt, </w:t>
      </w:r>
      <w:r w:rsidRPr="00BB0D3F">
        <w:rPr>
          <w:rFonts w:ascii="Arial" w:eastAsia="Arial" w:hAnsi="Arial" w:cs="Arial"/>
        </w:rPr>
        <w:t xml:space="preserve">bullying other kids.…And </w:t>
      </w:r>
      <w:proofErr w:type="spellStart"/>
      <w:r w:rsidRPr="00BB0D3F">
        <w:rPr>
          <w:rFonts w:ascii="Arial" w:eastAsia="Arial" w:hAnsi="Arial" w:cs="Arial"/>
        </w:rPr>
        <w:t>sh</w:t>
      </w:r>
      <w:proofErr w:type="spellEnd"/>
      <w:r w:rsidRPr="00BB0D3F">
        <w:rPr>
          <w:rFonts w:ascii="Arial" w:eastAsia="Arial" w:hAnsi="Arial" w:cs="Arial"/>
        </w:rPr>
        <w:t xml:space="preserve">-, {CHILD’S NAME} wasn’t, say she wasn’t involved, </w:t>
      </w:r>
      <w:r w:rsidRPr="00BB0D3F">
        <w:rPr>
          <w:rFonts w:ascii="Arial" w:eastAsia="Arial" w:hAnsi="Arial" w:cs="Arial"/>
          <w:u w:val="single"/>
        </w:rPr>
        <w:t xml:space="preserve">I’m not being a protective </w:t>
      </w:r>
      <w:proofErr w:type="gramStart"/>
      <w:r w:rsidRPr="00BB0D3F">
        <w:rPr>
          <w:rFonts w:ascii="Arial" w:eastAsia="Arial" w:hAnsi="Arial" w:cs="Arial"/>
          <w:u w:val="single"/>
        </w:rPr>
        <w:t>parent,…</w:t>
      </w:r>
      <w:proofErr w:type="gramEnd"/>
      <w:r w:rsidRPr="00BB0D3F">
        <w:rPr>
          <w:rFonts w:ascii="Arial" w:eastAsia="Arial" w:hAnsi="Arial" w:cs="Arial"/>
          <w:u w:val="single"/>
        </w:rPr>
        <w:t>s</w:t>
      </w:r>
      <w:r w:rsidRPr="00BB0D3F">
        <w:rPr>
          <w:rFonts w:ascii="Arial" w:eastAsia="Arial" w:hAnsi="Arial" w:cs="Arial"/>
        </w:rPr>
        <w:t xml:space="preserve">he was </w:t>
      </w:r>
      <w:r w:rsidRPr="00BB0D3F">
        <w:rPr>
          <w:rFonts w:ascii="Arial" w:eastAsia="Arial" w:hAnsi="Arial" w:cs="Arial"/>
          <w:u w:val="single"/>
        </w:rPr>
        <w:t>very</w:t>
      </w:r>
      <w:r w:rsidRPr="00BB0D3F">
        <w:rPr>
          <w:rFonts w:ascii="Arial" w:eastAsia="Arial" w:hAnsi="Arial" w:cs="Arial"/>
        </w:rPr>
        <w:t xml:space="preserve"> uncomfortable in this friendship group.’ (Episode 4)</w:t>
      </w:r>
    </w:p>
    <w:p w14:paraId="24DD9F56" w14:textId="5BF7697F" w:rsidR="00242347" w:rsidRPr="00BB0D3F" w:rsidRDefault="00B814C5" w:rsidP="00D84BD3">
      <w:pPr>
        <w:spacing w:before="240" w:after="240" w:line="480" w:lineRule="auto"/>
        <w:rPr>
          <w:rFonts w:ascii="Arial" w:eastAsia="Arial" w:hAnsi="Arial" w:cs="Arial"/>
        </w:rPr>
      </w:pPr>
      <w:r w:rsidRPr="00BB0D3F">
        <w:rPr>
          <w:rFonts w:ascii="Arial" w:eastAsia="Arial" w:hAnsi="Arial" w:cs="Arial"/>
        </w:rPr>
        <w:t xml:space="preserve">James also later stated ‘you always look at yourself first’ (Episode 28); I wondered if this was influenced by the perceived narrative that may be held by society regarding parents having </w:t>
      </w:r>
      <w:r w:rsidRPr="00BB0D3F">
        <w:rPr>
          <w:rFonts w:ascii="Arial" w:eastAsia="Arial" w:hAnsi="Arial" w:cs="Arial"/>
        </w:rPr>
        <w:lastRenderedPageBreak/>
        <w:t>responsibility to address ESNA, and/or because he viewed himself as an element within the situation, which was evidenced by his reflection throughout.</w:t>
      </w:r>
    </w:p>
    <w:p w14:paraId="65366DCC" w14:textId="77777777" w:rsidR="00242347" w:rsidRPr="00BB0D3F" w:rsidRDefault="00B814C5" w:rsidP="00132166">
      <w:pPr>
        <w:spacing w:before="240" w:after="240" w:line="480" w:lineRule="auto"/>
        <w:rPr>
          <w:rFonts w:ascii="Arial" w:eastAsia="Arial" w:hAnsi="Arial" w:cs="Arial"/>
        </w:rPr>
      </w:pPr>
      <w:r w:rsidRPr="00BB0D3F">
        <w:rPr>
          <w:rFonts w:ascii="Arial" w:eastAsia="Arial" w:hAnsi="Arial" w:cs="Arial"/>
        </w:rPr>
        <w:t xml:space="preserve">Furthermore, </w:t>
      </w:r>
      <w:proofErr w:type="gramStart"/>
      <w:r w:rsidRPr="00BB0D3F">
        <w:rPr>
          <w:rFonts w:ascii="Arial" w:eastAsia="Arial" w:hAnsi="Arial" w:cs="Arial"/>
        </w:rPr>
        <w:t>similar to</w:t>
      </w:r>
      <w:proofErr w:type="gramEnd"/>
      <w:r w:rsidRPr="00BB0D3F">
        <w:rPr>
          <w:rFonts w:ascii="Arial" w:eastAsia="Arial" w:hAnsi="Arial" w:cs="Arial"/>
        </w:rPr>
        <w:t xml:space="preserve"> Bella’s narrative, it was apparent that throughout the interview, James and his daughter’s experience and identity were sometimes intertwined. James used the term ‘we’ when describing himself and his wife as a unit; however, it was also apparent when he used </w:t>
      </w:r>
      <w:proofErr w:type="gramStart"/>
      <w:r w:rsidRPr="00BB0D3F">
        <w:rPr>
          <w:rFonts w:ascii="Arial" w:eastAsia="Arial" w:hAnsi="Arial" w:cs="Arial"/>
        </w:rPr>
        <w:t>‘we’</w:t>
      </w:r>
      <w:proofErr w:type="gramEnd"/>
      <w:r w:rsidRPr="00BB0D3F">
        <w:rPr>
          <w:rFonts w:ascii="Arial" w:eastAsia="Arial" w:hAnsi="Arial" w:cs="Arial"/>
        </w:rPr>
        <w:t xml:space="preserve"> to include his daughter:</w:t>
      </w:r>
    </w:p>
    <w:p w14:paraId="741F16DA" w14:textId="77777777" w:rsidR="00242347" w:rsidRPr="00BB0D3F" w:rsidRDefault="00B814C5" w:rsidP="00132166">
      <w:pPr>
        <w:spacing w:before="240" w:after="240" w:line="480" w:lineRule="auto"/>
        <w:ind w:left="720"/>
        <w:rPr>
          <w:rFonts w:ascii="Arial" w:eastAsia="Arial" w:hAnsi="Arial" w:cs="Arial"/>
        </w:rPr>
      </w:pPr>
      <w:r w:rsidRPr="00BB0D3F">
        <w:rPr>
          <w:rFonts w:ascii="Arial" w:eastAsia="Arial" w:hAnsi="Arial" w:cs="Arial"/>
        </w:rPr>
        <w:t xml:space="preserve">‘when it came to going back after the summer holidays, then that’s when, </w:t>
      </w:r>
      <w:r w:rsidRPr="00BB0D3F">
        <w:rPr>
          <w:rFonts w:ascii="Arial" w:eastAsia="Arial" w:hAnsi="Arial" w:cs="Arial"/>
          <w:u w:val="single"/>
        </w:rPr>
        <w:t>we sort of,</w:t>
      </w:r>
      <w:r w:rsidRPr="00BB0D3F">
        <w:rPr>
          <w:rFonts w:ascii="Arial" w:eastAsia="Arial" w:hAnsi="Arial" w:cs="Arial"/>
        </w:rPr>
        <w:t xml:space="preserve"> it things…got worse </w:t>
      </w:r>
      <w:r w:rsidRPr="00BB0D3F">
        <w:rPr>
          <w:rFonts w:ascii="Arial" w:eastAsia="Arial" w:hAnsi="Arial" w:cs="Arial"/>
          <w:u w:val="single"/>
        </w:rPr>
        <w:t>for want of a better description.</w:t>
      </w:r>
      <w:r w:rsidRPr="00BB0D3F">
        <w:rPr>
          <w:rFonts w:ascii="Arial" w:eastAsia="Arial" w:hAnsi="Arial" w:cs="Arial"/>
        </w:rPr>
        <w:t xml:space="preserve"> </w:t>
      </w:r>
      <w:r w:rsidRPr="00BB0D3F">
        <w:rPr>
          <w:rFonts w:ascii="Arial" w:eastAsia="Arial" w:hAnsi="Arial" w:cs="Arial"/>
          <w:u w:val="single"/>
        </w:rPr>
        <w:t>At this point, we’re</w:t>
      </w:r>
      <w:r w:rsidRPr="00BB0D3F">
        <w:rPr>
          <w:rFonts w:ascii="Arial" w:eastAsia="Arial" w:hAnsi="Arial" w:cs="Arial"/>
        </w:rPr>
        <w:t xml:space="preserve"> not using the school </w:t>
      </w:r>
      <w:proofErr w:type="spellStart"/>
      <w:r w:rsidRPr="00BB0D3F">
        <w:rPr>
          <w:rFonts w:ascii="Arial" w:eastAsia="Arial" w:hAnsi="Arial" w:cs="Arial"/>
        </w:rPr>
        <w:t>bus’</w:t>
      </w:r>
      <w:proofErr w:type="spellEnd"/>
      <w:r w:rsidRPr="00BB0D3F">
        <w:rPr>
          <w:rFonts w:ascii="Arial" w:eastAsia="Arial" w:hAnsi="Arial" w:cs="Arial"/>
        </w:rPr>
        <w:t xml:space="preserve"> (Episode 10)</w:t>
      </w:r>
    </w:p>
    <w:p w14:paraId="67BCB10A" w14:textId="77777777" w:rsidR="00242347" w:rsidRPr="00BB0D3F" w:rsidRDefault="00B814C5" w:rsidP="00132166">
      <w:pPr>
        <w:spacing w:before="240" w:after="240" w:line="480" w:lineRule="auto"/>
        <w:ind w:left="720"/>
        <w:rPr>
          <w:rFonts w:ascii="Arial" w:eastAsia="Arial" w:hAnsi="Arial" w:cs="Arial"/>
        </w:rPr>
      </w:pPr>
      <w:r w:rsidRPr="00BB0D3F">
        <w:rPr>
          <w:rFonts w:ascii="Arial" w:eastAsia="Arial" w:hAnsi="Arial" w:cs="Arial"/>
        </w:rPr>
        <w:t xml:space="preserve">When discussing his daughter sitting her A-levels, James shared ‘the next [challenge] is just to get her through </w:t>
      </w:r>
      <w:proofErr w:type="gramStart"/>
      <w:r w:rsidRPr="00BB0D3F">
        <w:rPr>
          <w:rFonts w:ascii="Arial" w:eastAsia="Arial" w:hAnsi="Arial" w:cs="Arial"/>
        </w:rPr>
        <w:t>that,…</w:t>
      </w:r>
      <w:proofErr w:type="gramEnd"/>
      <w:r w:rsidRPr="00BB0D3F">
        <w:rPr>
          <w:rFonts w:ascii="Arial" w:eastAsia="Arial" w:hAnsi="Arial" w:cs="Arial"/>
        </w:rPr>
        <w:t xml:space="preserve">and make sure </w:t>
      </w:r>
      <w:r w:rsidRPr="00BB0D3F">
        <w:rPr>
          <w:rFonts w:ascii="Arial" w:eastAsia="Arial" w:hAnsi="Arial" w:cs="Arial"/>
          <w:u w:val="single"/>
        </w:rPr>
        <w:t>we</w:t>
      </w:r>
      <w:r w:rsidRPr="00BB0D3F">
        <w:rPr>
          <w:rFonts w:ascii="Arial" w:eastAsia="Arial" w:hAnsi="Arial" w:cs="Arial"/>
        </w:rPr>
        <w:t xml:space="preserve"> don’t regress in any way.’ (Episode 24)</w:t>
      </w:r>
    </w:p>
    <w:p w14:paraId="4CE0B29C" w14:textId="4BD18BAE" w:rsidR="00242347" w:rsidRPr="00BB0D3F" w:rsidRDefault="00B814C5" w:rsidP="00132166">
      <w:pPr>
        <w:spacing w:before="240" w:after="240" w:line="480" w:lineRule="auto"/>
        <w:rPr>
          <w:rFonts w:ascii="Arial" w:eastAsia="Arial" w:hAnsi="Arial" w:cs="Arial"/>
        </w:rPr>
      </w:pPr>
      <w:r w:rsidRPr="00BB0D3F">
        <w:rPr>
          <w:rFonts w:ascii="Arial" w:eastAsia="Arial" w:hAnsi="Arial" w:cs="Arial"/>
        </w:rPr>
        <w:t xml:space="preserve">It is possible that due to how much parents are involved in the process of seeking support from outside professionals when a child is under 16, it was often appropriate to use ‘we’. However, it also appeared that for James, it was difficult to separate his daughter’s and his own experience through the ESNA: ‘for quite a while, </w:t>
      </w:r>
      <w:r w:rsidRPr="00BB0D3F">
        <w:rPr>
          <w:rFonts w:ascii="Arial" w:eastAsia="Arial" w:hAnsi="Arial" w:cs="Arial"/>
          <w:u w:val="single"/>
        </w:rPr>
        <w:t>it literally sort of,</w:t>
      </w:r>
      <w:r w:rsidRPr="00BB0D3F">
        <w:rPr>
          <w:rFonts w:ascii="Arial" w:eastAsia="Arial" w:hAnsi="Arial" w:cs="Arial"/>
        </w:rPr>
        <w:t xml:space="preserve"> was our life, it </w:t>
      </w:r>
      <w:proofErr w:type="spellStart"/>
      <w:r w:rsidRPr="00BB0D3F">
        <w:rPr>
          <w:rFonts w:ascii="Arial" w:eastAsia="Arial" w:hAnsi="Arial" w:cs="Arial"/>
        </w:rPr>
        <w:t>it</w:t>
      </w:r>
      <w:proofErr w:type="spellEnd"/>
      <w:r w:rsidRPr="00BB0D3F">
        <w:rPr>
          <w:rFonts w:ascii="Arial" w:eastAsia="Arial" w:hAnsi="Arial" w:cs="Arial"/>
        </w:rPr>
        <w:t xml:space="preserve"> was everything, of course,</w:t>
      </w:r>
      <w:r w:rsidR="007334DD" w:rsidRPr="00BB0D3F">
        <w:rPr>
          <w:rFonts w:ascii="Arial" w:eastAsia="Arial" w:hAnsi="Arial" w:cs="Arial"/>
        </w:rPr>
        <w:t xml:space="preserve"> </w:t>
      </w:r>
      <w:r w:rsidRPr="00BB0D3F">
        <w:rPr>
          <w:rFonts w:ascii="Arial" w:eastAsia="Arial" w:hAnsi="Arial" w:cs="Arial"/>
        </w:rPr>
        <w:t xml:space="preserve">it has to be.’ (Episode 20). </w:t>
      </w:r>
    </w:p>
    <w:p w14:paraId="6330ECAD" w14:textId="77777777" w:rsidR="00242347" w:rsidRPr="00BB0D3F" w:rsidRDefault="00B814C5" w:rsidP="009A3EF4">
      <w:pPr>
        <w:pStyle w:val="Heading3"/>
        <w:spacing w:line="480" w:lineRule="auto"/>
        <w:rPr>
          <w:rFonts w:ascii="Arial" w:eastAsia="Arial" w:hAnsi="Arial" w:cs="Arial"/>
          <w:b/>
          <w:bCs/>
          <w:i/>
          <w:iCs/>
          <w:color w:val="auto"/>
          <w:sz w:val="22"/>
          <w:szCs w:val="22"/>
        </w:rPr>
      </w:pPr>
      <w:bookmarkStart w:id="54" w:name="_Toc192795635"/>
      <w:r w:rsidRPr="00BB0D3F">
        <w:rPr>
          <w:rFonts w:ascii="Arial" w:eastAsia="Arial" w:hAnsi="Arial" w:cs="Arial"/>
          <w:b/>
          <w:bCs/>
          <w:i/>
          <w:iCs/>
          <w:color w:val="auto"/>
          <w:sz w:val="22"/>
          <w:szCs w:val="22"/>
        </w:rPr>
        <w:t>4.3.2     Holistic Content</w:t>
      </w:r>
      <w:bookmarkEnd w:id="54"/>
    </w:p>
    <w:p w14:paraId="50A4C4D0" w14:textId="75B814A1" w:rsidR="00242347" w:rsidRPr="00BB0D3F" w:rsidRDefault="00B814C5" w:rsidP="00132166">
      <w:pPr>
        <w:spacing w:after="0" w:line="480" w:lineRule="auto"/>
        <w:rPr>
          <w:rFonts w:ascii="Arial" w:eastAsia="Arial" w:hAnsi="Arial" w:cs="Arial"/>
        </w:rPr>
      </w:pPr>
      <w:r w:rsidRPr="00BB0D3F">
        <w:rPr>
          <w:rFonts w:ascii="Arial" w:eastAsia="Arial" w:hAnsi="Arial" w:cs="Arial"/>
        </w:rPr>
        <w:t>Throughout the interview, and while reading the transcript, I was very aware of how reflective James had been regarding his daughter’s difficulties, in terms of the support provided as well as of his own prior understanding and behaviour, and that of school staff. James particularly reflected on how his daughter’s diagnosis had provided a deeper understanding and answered some questions related to previous situations. It appeared to me that James’ reflections aided his understanding but also sometimes led to negative feelings, such as ‘regret’ (Episode 5), regarding his own earlier actions or beliefs.</w:t>
      </w:r>
    </w:p>
    <w:p w14:paraId="5C1F3042" w14:textId="36772B6B" w:rsidR="00242347" w:rsidRPr="00BB0D3F" w:rsidRDefault="00B814C5" w:rsidP="00132166">
      <w:pPr>
        <w:spacing w:after="0" w:line="480" w:lineRule="auto"/>
        <w:rPr>
          <w:rFonts w:ascii="Arial" w:eastAsia="Arial" w:hAnsi="Arial" w:cs="Arial"/>
        </w:rPr>
      </w:pPr>
      <w:r w:rsidRPr="00BB0D3F">
        <w:rPr>
          <w:rFonts w:ascii="Arial" w:eastAsia="Arial" w:hAnsi="Arial" w:cs="Arial"/>
        </w:rPr>
        <w:lastRenderedPageBreak/>
        <w:t>James appeared grateful for the support that he and his daughter received, especially as it had sometimes been difficult to access, and therefore it seemed as though he did not wish to speak negatively about specific people or services</w:t>
      </w:r>
      <w:r w:rsidR="00C54E1E" w:rsidRPr="00BB0D3F">
        <w:rPr>
          <w:rFonts w:ascii="Arial" w:eastAsia="Arial" w:hAnsi="Arial" w:cs="Arial"/>
        </w:rPr>
        <w:t xml:space="preserve"> within the systems surrounding himself and his daughter</w:t>
      </w:r>
      <w:r w:rsidRPr="00BB0D3F">
        <w:rPr>
          <w:rFonts w:ascii="Arial" w:eastAsia="Arial" w:hAnsi="Arial" w:cs="Arial"/>
        </w:rPr>
        <w:t>. I wondered if this was partly influenced by the knowledge that his story was going to be shared publicly, his belief that he had also acted in ways that, on reflection, he would have changed, or his conviction that school staff were often ‘doing the best they could’ (Episode 11).</w:t>
      </w:r>
    </w:p>
    <w:p w14:paraId="338B45DE" w14:textId="77777777" w:rsidR="00242347" w:rsidRPr="00BB0D3F" w:rsidRDefault="00B814C5" w:rsidP="00132166">
      <w:pPr>
        <w:spacing w:after="0" w:line="480" w:lineRule="auto"/>
        <w:rPr>
          <w:rFonts w:ascii="Arial" w:eastAsia="Arial" w:hAnsi="Arial" w:cs="Arial"/>
        </w:rPr>
      </w:pPr>
      <w:r w:rsidRPr="00BB0D3F">
        <w:rPr>
          <w:rFonts w:ascii="Arial" w:eastAsia="Arial" w:hAnsi="Arial" w:cs="Arial"/>
        </w:rPr>
        <w:t xml:space="preserve"> </w:t>
      </w:r>
    </w:p>
    <w:p w14:paraId="192899E1" w14:textId="792A7D8B" w:rsidR="00242347" w:rsidRPr="00BB0D3F" w:rsidRDefault="00B814C5" w:rsidP="00132166">
      <w:pPr>
        <w:spacing w:after="0" w:line="480" w:lineRule="auto"/>
        <w:rPr>
          <w:rFonts w:ascii="Arial" w:eastAsia="Arial" w:hAnsi="Arial" w:cs="Arial"/>
        </w:rPr>
      </w:pPr>
      <w:r w:rsidRPr="00BB0D3F">
        <w:rPr>
          <w:rFonts w:ascii="Arial" w:eastAsia="Arial" w:hAnsi="Arial" w:cs="Arial"/>
        </w:rPr>
        <w:t>James shared that he did not ‘wish to go on a political rant’ (Episode 37)</w:t>
      </w:r>
      <w:r w:rsidR="003E43F0" w:rsidRPr="00BB0D3F">
        <w:rPr>
          <w:rFonts w:ascii="Arial" w:eastAsia="Arial" w:hAnsi="Arial" w:cs="Arial"/>
        </w:rPr>
        <w:t>, indicating that he felt there was a direct impact of governmental decisions or funding on his and his daughter’s experiences; however</w:t>
      </w:r>
      <w:r w:rsidR="00965C2C" w:rsidRPr="00BB0D3F">
        <w:rPr>
          <w:rFonts w:ascii="Arial" w:eastAsia="Arial" w:hAnsi="Arial" w:cs="Arial"/>
        </w:rPr>
        <w:t xml:space="preserve">, </w:t>
      </w:r>
      <w:r w:rsidRPr="00BB0D3F">
        <w:rPr>
          <w:rFonts w:ascii="Arial" w:eastAsia="Arial" w:hAnsi="Arial" w:cs="Arial"/>
        </w:rPr>
        <w:t xml:space="preserve">there was a thread relating to resources through his narrative. James highlighted how services are underfunded, resources are limited, and schools do not have enough staff to support all the </w:t>
      </w:r>
      <w:r w:rsidR="00C8456F" w:rsidRPr="00BB0D3F">
        <w:rPr>
          <w:rFonts w:ascii="Arial" w:eastAsia="Arial" w:hAnsi="Arial" w:cs="Arial"/>
        </w:rPr>
        <w:t xml:space="preserve">CYP </w:t>
      </w:r>
      <w:r w:rsidRPr="00BB0D3F">
        <w:rPr>
          <w:rFonts w:ascii="Arial" w:eastAsia="Arial" w:hAnsi="Arial" w:cs="Arial"/>
        </w:rPr>
        <w:t xml:space="preserve">who need them; this meant that their access to services was sometimes restricted. On several occasions, James shared that his daughter was only able to access support when extreme behaviours and needs were witnessed (and so at that point would be believed) or when other professionals were involved, which subsequently meant that the school ‘stepped up their support’ (Episode 13). James clearly valued the support and flexibility from professionals who he believed met his daughter’s needs by having a good understanding of his child and/or the expertise to quickly elicit change through appropriate support, which may have made the restricted access to them at times feel even more difficult. </w:t>
      </w:r>
      <w:r w:rsidR="00343FC0" w:rsidRPr="00BB0D3F">
        <w:rPr>
          <w:rFonts w:ascii="Arial" w:eastAsia="Arial" w:hAnsi="Arial" w:cs="Arial"/>
        </w:rPr>
        <w:br/>
      </w:r>
    </w:p>
    <w:p w14:paraId="45A3F9C5" w14:textId="77777777" w:rsidR="00242347" w:rsidRPr="00BB0D3F" w:rsidRDefault="00B814C5" w:rsidP="006C06D8">
      <w:pPr>
        <w:pStyle w:val="Heading3"/>
        <w:spacing w:line="480" w:lineRule="auto"/>
        <w:rPr>
          <w:rFonts w:ascii="Arial" w:eastAsia="Arial" w:hAnsi="Arial" w:cs="Arial"/>
          <w:b/>
          <w:bCs/>
          <w:i/>
          <w:iCs/>
          <w:color w:val="auto"/>
          <w:sz w:val="22"/>
          <w:szCs w:val="22"/>
        </w:rPr>
      </w:pPr>
      <w:bookmarkStart w:id="55" w:name="_Toc192795636"/>
      <w:r w:rsidRPr="00BB0D3F">
        <w:rPr>
          <w:rFonts w:ascii="Arial" w:eastAsia="Arial" w:hAnsi="Arial" w:cs="Arial"/>
          <w:b/>
          <w:bCs/>
          <w:i/>
          <w:iCs/>
          <w:color w:val="auto"/>
          <w:sz w:val="22"/>
          <w:szCs w:val="22"/>
        </w:rPr>
        <w:t>4.3.3     Categorical Content</w:t>
      </w:r>
      <w:bookmarkEnd w:id="55"/>
    </w:p>
    <w:p w14:paraId="3EB1E647" w14:textId="77777777" w:rsidR="00242347" w:rsidRPr="00BB0D3F" w:rsidRDefault="00B814C5" w:rsidP="006C06D8">
      <w:pPr>
        <w:spacing w:after="0" w:line="480" w:lineRule="auto"/>
        <w:ind w:firstLine="720"/>
        <w:rPr>
          <w:rFonts w:ascii="Arial" w:eastAsia="Arial" w:hAnsi="Arial" w:cs="Arial"/>
          <w:b/>
          <w:bCs/>
          <w:iCs/>
        </w:rPr>
      </w:pPr>
      <w:r w:rsidRPr="00BB0D3F">
        <w:rPr>
          <w:rFonts w:ascii="Arial" w:eastAsia="Arial" w:hAnsi="Arial" w:cs="Arial"/>
          <w:b/>
          <w:bCs/>
          <w:iCs/>
        </w:rPr>
        <w:t>What Impacted James’ Daughter’s Wellbeing and Attendance?</w:t>
      </w:r>
    </w:p>
    <w:p w14:paraId="3B962D69" w14:textId="4E9C2030" w:rsidR="00522F67" w:rsidRPr="00BB0D3F" w:rsidRDefault="00B814C5" w:rsidP="00132166">
      <w:pPr>
        <w:spacing w:after="0" w:line="480" w:lineRule="auto"/>
        <w:rPr>
          <w:rFonts w:ascii="Arial" w:eastAsia="Arial" w:hAnsi="Arial" w:cs="Arial"/>
        </w:rPr>
      </w:pPr>
      <w:r w:rsidRPr="00BB0D3F">
        <w:rPr>
          <w:rFonts w:ascii="Arial" w:eastAsia="Arial" w:hAnsi="Arial" w:cs="Arial"/>
        </w:rPr>
        <w:t xml:space="preserve">James discussed how he noticed his daughter’s difficulties in secondary school escalated following difficulties with peers, primarily her navigating her peers behaving in ways that she did not like (bullying others), which she found ‘very uncomfortable’ (Episode 4). James spoke </w:t>
      </w:r>
      <w:r w:rsidRPr="00BB0D3F">
        <w:rPr>
          <w:rFonts w:ascii="Arial" w:eastAsia="Arial" w:hAnsi="Arial" w:cs="Arial"/>
        </w:rPr>
        <w:lastRenderedPageBreak/>
        <w:t>of not initially being aware of the significance of these difficulties, which influenced his response and led to his regret of not initially identifying the severity of his child’s difficulties.</w:t>
      </w:r>
      <w:r w:rsidR="00522F67" w:rsidRPr="00BB0D3F">
        <w:rPr>
          <w:rFonts w:ascii="Arial" w:eastAsia="Arial" w:hAnsi="Arial" w:cs="Arial"/>
        </w:rPr>
        <w:t xml:space="preserve"> </w:t>
      </w:r>
    </w:p>
    <w:p w14:paraId="498999B2" w14:textId="77777777" w:rsidR="0068678A" w:rsidRPr="00BB0D3F" w:rsidRDefault="0068678A" w:rsidP="00132166">
      <w:pPr>
        <w:spacing w:after="0" w:line="480" w:lineRule="auto"/>
        <w:rPr>
          <w:rFonts w:ascii="Arial" w:eastAsia="Arial" w:hAnsi="Arial" w:cs="Arial"/>
        </w:rPr>
      </w:pPr>
    </w:p>
    <w:p w14:paraId="49DBFC92" w14:textId="7C9C744B" w:rsidR="00242347" w:rsidRPr="00BB0D3F" w:rsidRDefault="00B814C5" w:rsidP="00132166">
      <w:pPr>
        <w:spacing w:after="0" w:line="480" w:lineRule="auto"/>
        <w:rPr>
          <w:rFonts w:ascii="Arial" w:eastAsia="Arial" w:hAnsi="Arial" w:cs="Arial"/>
        </w:rPr>
      </w:pPr>
      <w:r w:rsidRPr="00BB0D3F">
        <w:rPr>
          <w:rFonts w:ascii="Arial" w:eastAsia="Arial" w:hAnsi="Arial" w:cs="Arial"/>
        </w:rPr>
        <w:t>James also recognised that his daughter’s isolation away from peers during her ESNA was problematic and did not support her well-being, for example when she was working from home or accessing learning within ‘pastoral support’, feeling that this meant they were ‘</w:t>
      </w:r>
      <w:r w:rsidRPr="00BB0D3F">
        <w:rPr>
          <w:rFonts w:ascii="Arial" w:eastAsia="Arial" w:hAnsi="Arial" w:cs="Arial"/>
          <w:u w:val="single"/>
        </w:rPr>
        <w:t>dealing with some of these other issues, but then, like I say, creating others’</w:t>
      </w:r>
      <w:r w:rsidRPr="00BB0D3F">
        <w:rPr>
          <w:rFonts w:ascii="Arial" w:eastAsia="Arial" w:hAnsi="Arial" w:cs="Arial"/>
        </w:rPr>
        <w:t xml:space="preserve"> (Episode 11). This demonstrates that James felt that whilst being able to work from home or go to pastoral support aided his daughter in terms of her accessing work or getting her to attend school physically, this was not appropriate for his daughter long-term and subsequently caused negative effects in respect of her social relationships. This was echoed when James discussed the EP’s involvement, which may have aided his reflection surrounding this (Episode 31).</w:t>
      </w:r>
    </w:p>
    <w:p w14:paraId="17755185" w14:textId="77777777" w:rsidR="00242347" w:rsidRPr="00BB0D3F" w:rsidRDefault="00242347" w:rsidP="00132166">
      <w:pPr>
        <w:spacing w:after="0" w:line="480" w:lineRule="auto"/>
        <w:rPr>
          <w:rFonts w:ascii="Arial" w:eastAsia="Arial" w:hAnsi="Arial" w:cs="Arial"/>
        </w:rPr>
      </w:pPr>
    </w:p>
    <w:p w14:paraId="0AC5250D" w14:textId="77777777" w:rsidR="00242347" w:rsidRPr="00BB0D3F" w:rsidRDefault="00B814C5" w:rsidP="00132166">
      <w:pPr>
        <w:spacing w:after="0" w:line="480" w:lineRule="auto"/>
        <w:rPr>
          <w:rFonts w:ascii="Arial" w:eastAsia="Arial" w:hAnsi="Arial" w:cs="Arial"/>
        </w:rPr>
      </w:pPr>
      <w:r w:rsidRPr="00BB0D3F">
        <w:rPr>
          <w:rFonts w:ascii="Arial" w:eastAsia="Arial" w:hAnsi="Arial" w:cs="Arial"/>
        </w:rPr>
        <w:t>James felt that his daughter’s time in pastoral care also impacted her progress/wellbeing (Episode 10). James felt it was important to note that ‘school were trying’ but he recognised that there was a ‘spectrum of children’ within pastoral care who had a large range of needs and abilities and, given the limited resources of the school, they were difficult to accommodate and therefore it was impossible to offer enough support for each child successfully, including his daughter.</w:t>
      </w:r>
    </w:p>
    <w:p w14:paraId="482B0D02" w14:textId="77777777" w:rsidR="00242347" w:rsidRPr="00BB0D3F" w:rsidRDefault="00242347" w:rsidP="00132166">
      <w:pPr>
        <w:spacing w:after="0" w:line="480" w:lineRule="auto"/>
        <w:rPr>
          <w:rFonts w:ascii="Arial" w:eastAsia="Arial" w:hAnsi="Arial" w:cs="Arial"/>
        </w:rPr>
      </w:pPr>
    </w:p>
    <w:p w14:paraId="369EE2CA" w14:textId="77777777" w:rsidR="00242347" w:rsidRPr="00BB0D3F" w:rsidRDefault="00B814C5" w:rsidP="00132166">
      <w:pPr>
        <w:spacing w:after="0" w:line="480" w:lineRule="auto"/>
        <w:rPr>
          <w:rFonts w:ascii="Arial" w:eastAsia="Arial" w:hAnsi="Arial" w:cs="Arial"/>
        </w:rPr>
      </w:pPr>
      <w:r w:rsidRPr="00BB0D3F">
        <w:rPr>
          <w:rFonts w:ascii="Arial" w:eastAsia="Arial" w:hAnsi="Arial" w:cs="Arial"/>
        </w:rPr>
        <w:t xml:space="preserve">James also stated that the barrier that was getting the bus ‘shouldn’t be undervalued’ as he felt this was a ‘mental block’ for his daughter (Episode 33), potentially as it meant that his daughter would experience this same anxiety-inducing situation each day even before arriving at school. James felt that difficulties with her peers who also got the bus was a key driver for these difficulties (Episode 9), particularly after his elder daughter left school, when she had provided support at the start of his younger daughter’s secondary school journey (Episode 9 and 39). James considered if his daughter may have experienced sensory </w:t>
      </w:r>
      <w:r w:rsidRPr="00BB0D3F">
        <w:rPr>
          <w:rFonts w:ascii="Arial" w:eastAsia="Arial" w:hAnsi="Arial" w:cs="Arial"/>
        </w:rPr>
        <w:lastRenderedPageBreak/>
        <w:t>overwhelm on the bus (Episode 33), as he has reflected on this since she received her autism diagnosis, but he appears less certain of this influence, potentially due to it not being explicitly highlighted or voiced by his daughter.</w:t>
      </w:r>
    </w:p>
    <w:p w14:paraId="086F29CA" w14:textId="77777777" w:rsidR="00242347" w:rsidRPr="00BB0D3F" w:rsidRDefault="00242347" w:rsidP="00132166">
      <w:pPr>
        <w:spacing w:after="0" w:line="480" w:lineRule="auto"/>
        <w:rPr>
          <w:rFonts w:ascii="Arial" w:eastAsia="Arial" w:hAnsi="Arial" w:cs="Arial"/>
        </w:rPr>
      </w:pPr>
    </w:p>
    <w:p w14:paraId="2BA2EC06" w14:textId="77777777" w:rsidR="00242347" w:rsidRPr="00BB0D3F" w:rsidRDefault="00B814C5" w:rsidP="00132166">
      <w:pPr>
        <w:spacing w:after="0" w:line="480" w:lineRule="auto"/>
        <w:rPr>
          <w:rFonts w:ascii="Arial" w:eastAsia="Arial" w:hAnsi="Arial" w:cs="Arial"/>
        </w:rPr>
      </w:pPr>
      <w:r w:rsidRPr="00BB0D3F">
        <w:rPr>
          <w:rFonts w:ascii="Arial" w:eastAsia="Arial" w:hAnsi="Arial" w:cs="Arial"/>
        </w:rPr>
        <w:t>James identified the anxieties his daughter faced within school as a ‘root cause’ (Episode 8) underpinning his daughter’s decline in mental and physical health, specifically noting this in relation to her eating disorder. When discussing his child’s anorexia, James shared ‘</w:t>
      </w:r>
      <w:r w:rsidRPr="00BB0D3F">
        <w:rPr>
          <w:rFonts w:ascii="Arial" w:eastAsia="Arial" w:hAnsi="Arial" w:cs="Arial"/>
          <w:u w:val="single"/>
        </w:rPr>
        <w:t>at the time</w:t>
      </w:r>
      <w:r w:rsidRPr="00BB0D3F">
        <w:rPr>
          <w:rFonts w:ascii="Arial" w:eastAsia="Arial" w:hAnsi="Arial" w:cs="Arial"/>
        </w:rPr>
        <w:t xml:space="preserve"> you know what was going on at the school was </w:t>
      </w:r>
      <w:r w:rsidRPr="00BB0D3F">
        <w:rPr>
          <w:rFonts w:ascii="Arial" w:eastAsia="Arial" w:hAnsi="Arial" w:cs="Arial"/>
          <w:u w:val="single"/>
        </w:rPr>
        <w:t>very much</w:t>
      </w:r>
      <w:r w:rsidRPr="00BB0D3F">
        <w:rPr>
          <w:rFonts w:ascii="Arial" w:eastAsia="Arial" w:hAnsi="Arial" w:cs="Arial"/>
        </w:rPr>
        <w:t xml:space="preserve"> the driving force behind this’ (Episode 6). This subsequently led to her short hospitalisation, time away from school and support required from CAMHS, discussed later.</w:t>
      </w:r>
    </w:p>
    <w:p w14:paraId="24455A27" w14:textId="77777777" w:rsidR="00242347" w:rsidRPr="00BB0D3F" w:rsidRDefault="00B814C5" w:rsidP="00132166">
      <w:pPr>
        <w:spacing w:after="0" w:line="480" w:lineRule="auto"/>
        <w:rPr>
          <w:rFonts w:ascii="Arial" w:eastAsia="Arial" w:hAnsi="Arial" w:cs="Arial"/>
        </w:rPr>
      </w:pPr>
      <w:r w:rsidRPr="00BB0D3F">
        <w:rPr>
          <w:rFonts w:ascii="Arial" w:eastAsia="Arial" w:hAnsi="Arial" w:cs="Arial"/>
        </w:rPr>
        <w:t xml:space="preserve"> </w:t>
      </w:r>
    </w:p>
    <w:p w14:paraId="13A057F2" w14:textId="77777777" w:rsidR="00242347" w:rsidRPr="00BB0D3F" w:rsidRDefault="00B814C5" w:rsidP="00132166">
      <w:pPr>
        <w:spacing w:after="0" w:line="480" w:lineRule="auto"/>
        <w:rPr>
          <w:rFonts w:ascii="Arial" w:eastAsia="Arial" w:hAnsi="Arial" w:cs="Arial"/>
        </w:rPr>
      </w:pPr>
      <w:r w:rsidRPr="00BB0D3F">
        <w:rPr>
          <w:rFonts w:ascii="Arial" w:eastAsia="Arial" w:hAnsi="Arial" w:cs="Arial"/>
        </w:rPr>
        <w:t xml:space="preserve">Within the interview, James seemed to wish to amplify his daughter’s strengths and ambitions. James highlighted how ‘very academically focused’ (Episode 7) and able his daughter is. James acknowledged that this </w:t>
      </w:r>
      <w:proofErr w:type="gramStart"/>
      <w:r w:rsidRPr="00BB0D3F">
        <w:rPr>
          <w:rFonts w:ascii="Arial" w:eastAsia="Arial" w:hAnsi="Arial" w:cs="Arial"/>
        </w:rPr>
        <w:t>can</w:t>
      </w:r>
      <w:proofErr w:type="gramEnd"/>
      <w:r w:rsidRPr="00BB0D3F">
        <w:rPr>
          <w:rFonts w:ascii="Arial" w:eastAsia="Arial" w:hAnsi="Arial" w:cs="Arial"/>
        </w:rPr>
        <w:t xml:space="preserve"> mean that she can ‘</w:t>
      </w:r>
      <w:r w:rsidRPr="00BB0D3F">
        <w:rPr>
          <w:rFonts w:ascii="Arial" w:eastAsia="Arial" w:hAnsi="Arial" w:cs="Arial"/>
          <w:u w:val="single"/>
        </w:rPr>
        <w:t xml:space="preserve">naturally </w:t>
      </w:r>
      <w:r w:rsidRPr="00BB0D3F">
        <w:rPr>
          <w:rFonts w:ascii="Arial" w:eastAsia="Arial" w:hAnsi="Arial" w:cs="Arial"/>
        </w:rPr>
        <w:t>put a lot of pressure on herself’ to do well (Episode 24) and indicated that she may have felt added pressure, during her difficult experiences ‘about disrupting her education’ (Episode 7).</w:t>
      </w:r>
    </w:p>
    <w:p w14:paraId="095AA739" w14:textId="77777777" w:rsidR="00242347" w:rsidRPr="00BB0D3F" w:rsidRDefault="00B814C5" w:rsidP="00132166">
      <w:pPr>
        <w:spacing w:after="0" w:line="480" w:lineRule="auto"/>
        <w:rPr>
          <w:rFonts w:ascii="Arial" w:eastAsia="Arial" w:hAnsi="Arial" w:cs="Arial"/>
        </w:rPr>
      </w:pPr>
      <w:r w:rsidRPr="00BB0D3F">
        <w:rPr>
          <w:rFonts w:ascii="Arial" w:eastAsia="Arial" w:hAnsi="Arial" w:cs="Arial"/>
        </w:rPr>
        <w:t xml:space="preserve"> </w:t>
      </w:r>
    </w:p>
    <w:p w14:paraId="75CDF40B" w14:textId="77777777" w:rsidR="00242347" w:rsidRPr="00BB0D3F" w:rsidRDefault="00B814C5" w:rsidP="006C06D8">
      <w:pPr>
        <w:spacing w:after="0" w:line="480" w:lineRule="auto"/>
        <w:ind w:firstLine="720"/>
        <w:rPr>
          <w:rFonts w:ascii="Arial" w:eastAsia="Arial" w:hAnsi="Arial" w:cs="Arial"/>
          <w:b/>
          <w:bCs/>
          <w:iCs/>
        </w:rPr>
      </w:pPr>
      <w:r w:rsidRPr="00BB0D3F">
        <w:rPr>
          <w:rFonts w:ascii="Arial" w:eastAsia="Arial" w:hAnsi="Arial" w:cs="Arial"/>
          <w:b/>
          <w:bCs/>
          <w:iCs/>
        </w:rPr>
        <w:t>What was Supportive of Wellbeing and Attendance?</w:t>
      </w:r>
    </w:p>
    <w:p w14:paraId="79184EFE" w14:textId="4B83B693" w:rsidR="00242347" w:rsidRPr="00BB0D3F" w:rsidRDefault="00B814C5" w:rsidP="00132166">
      <w:pPr>
        <w:spacing w:after="0" w:line="480" w:lineRule="auto"/>
        <w:rPr>
          <w:rFonts w:ascii="Arial" w:eastAsia="Arial" w:hAnsi="Arial" w:cs="Arial"/>
        </w:rPr>
      </w:pPr>
      <w:r w:rsidRPr="00BB0D3F">
        <w:rPr>
          <w:rFonts w:ascii="Arial" w:eastAsia="Arial" w:hAnsi="Arial" w:cs="Arial"/>
        </w:rPr>
        <w:t xml:space="preserve">James indicated that whilst some of the by-products of being in pastoral care were less than favourable, his daughter being able to access this was beneficial during the times when she did not feel able to attend her main lessons. It meant she was still able to attend school. Accessing pastoral care also meant that her lunches could be supervised (in relation to her </w:t>
      </w:r>
      <w:r w:rsidR="009966E5" w:rsidRPr="00BB0D3F">
        <w:rPr>
          <w:rFonts w:ascii="Arial" w:eastAsia="Arial" w:hAnsi="Arial" w:cs="Arial"/>
        </w:rPr>
        <w:t>anorexia</w:t>
      </w:r>
      <w:r w:rsidRPr="00BB0D3F">
        <w:rPr>
          <w:rFonts w:ascii="Arial" w:eastAsia="Arial" w:hAnsi="Arial" w:cs="Arial"/>
        </w:rPr>
        <w:t xml:space="preserve">) and some individual support was available. James noted that this ‘basic support’ was the first aspect of someone outside of the home paying his daughter attention (Episode 40), which was helpful, but he believed that she required more specialised support. When discussing the support provided by a female member of staff, James shared: </w:t>
      </w:r>
    </w:p>
    <w:p w14:paraId="349B5000" w14:textId="77777777" w:rsidR="00242347" w:rsidRPr="00BB0D3F" w:rsidRDefault="00242347" w:rsidP="00132166">
      <w:pPr>
        <w:spacing w:after="0" w:line="480" w:lineRule="auto"/>
        <w:rPr>
          <w:rFonts w:ascii="Arial" w:eastAsia="Arial" w:hAnsi="Arial" w:cs="Arial"/>
          <w:b/>
        </w:rPr>
      </w:pPr>
    </w:p>
    <w:p w14:paraId="4558CEDD" w14:textId="77777777" w:rsidR="00242347" w:rsidRPr="00BB0D3F" w:rsidRDefault="00B814C5" w:rsidP="00132166">
      <w:pPr>
        <w:spacing w:after="0" w:line="480" w:lineRule="auto"/>
        <w:ind w:left="720"/>
        <w:rPr>
          <w:rFonts w:ascii="Arial" w:eastAsia="Arial" w:hAnsi="Arial" w:cs="Arial"/>
        </w:rPr>
      </w:pPr>
      <w:r w:rsidRPr="00BB0D3F">
        <w:rPr>
          <w:rFonts w:ascii="Arial" w:eastAsia="Arial" w:hAnsi="Arial" w:cs="Arial"/>
          <w:b/>
        </w:rPr>
        <w:lastRenderedPageBreak/>
        <w:t>‘</w:t>
      </w:r>
      <w:r w:rsidRPr="00BB0D3F">
        <w:rPr>
          <w:rFonts w:ascii="Arial" w:eastAsia="Arial" w:hAnsi="Arial" w:cs="Arial"/>
        </w:rPr>
        <w:t>[she was doing all she could.] It was just the fact of that probably didn’t have sufficient impact for what {CHILD’S NAME} needed’ (Episode 40)</w:t>
      </w:r>
    </w:p>
    <w:p w14:paraId="7B04DD55" w14:textId="77777777" w:rsidR="00242347" w:rsidRPr="00BB0D3F" w:rsidRDefault="00242347" w:rsidP="00132166">
      <w:pPr>
        <w:spacing w:after="0" w:line="480" w:lineRule="auto"/>
        <w:rPr>
          <w:rFonts w:ascii="Arial" w:eastAsia="Arial" w:hAnsi="Arial" w:cs="Arial"/>
        </w:rPr>
      </w:pPr>
    </w:p>
    <w:p w14:paraId="04ABF90C" w14:textId="228AFDBB" w:rsidR="00242347" w:rsidRPr="00BB0D3F" w:rsidRDefault="00B814C5" w:rsidP="00132166">
      <w:pPr>
        <w:spacing w:after="0" w:line="480" w:lineRule="auto"/>
        <w:rPr>
          <w:rFonts w:ascii="Arial" w:eastAsia="Arial" w:hAnsi="Arial" w:cs="Arial"/>
        </w:rPr>
      </w:pPr>
      <w:r w:rsidRPr="00BB0D3F">
        <w:rPr>
          <w:rFonts w:ascii="Arial" w:eastAsia="Arial" w:hAnsi="Arial" w:cs="Arial"/>
        </w:rPr>
        <w:t>As noted below, James appeared to particularly value when the school took control of the situation (Episode 26) and provided increased support and interventions; this enhanced support</w:t>
      </w:r>
      <w:r w:rsidR="00062717" w:rsidRPr="00BB0D3F">
        <w:rPr>
          <w:rFonts w:ascii="Arial" w:eastAsia="Arial" w:hAnsi="Arial" w:cs="Arial"/>
        </w:rPr>
        <w:t xml:space="preserve"> from the school as a system</w:t>
      </w:r>
      <w:r w:rsidRPr="00BB0D3F">
        <w:rPr>
          <w:rFonts w:ascii="Arial" w:eastAsia="Arial" w:hAnsi="Arial" w:cs="Arial"/>
        </w:rPr>
        <w:t xml:space="preserve"> appeared to have followed discharge from CAMHS (Episode 23) and EP involvement (Episode 30), indicating the positive influence of both services from James’ perspective</w:t>
      </w:r>
      <w:r w:rsidR="005F356D" w:rsidRPr="00BB0D3F">
        <w:rPr>
          <w:rFonts w:ascii="Arial" w:eastAsia="Arial" w:hAnsi="Arial" w:cs="Arial"/>
        </w:rPr>
        <w:t>, as</w:t>
      </w:r>
      <w:r w:rsidRPr="00BB0D3F">
        <w:rPr>
          <w:rFonts w:ascii="Arial" w:eastAsia="Arial" w:hAnsi="Arial" w:cs="Arial"/>
        </w:rPr>
        <w:t xml:space="preserve"> discussed later.  James also valued the information provided to CAMHS from school and the EP, as he felt this was key in navigating the ‘lengthy process’ of CAMHS deciding ‘whether they were going to help her or not’ (Episode 36). James appeared to feel that without this information, CAMHS may have made a different decision.</w:t>
      </w:r>
    </w:p>
    <w:p w14:paraId="547DFBE1" w14:textId="77777777" w:rsidR="00242347" w:rsidRPr="00BB0D3F" w:rsidRDefault="00242347" w:rsidP="00132166">
      <w:pPr>
        <w:spacing w:after="0" w:line="480" w:lineRule="auto"/>
        <w:rPr>
          <w:rFonts w:ascii="Arial" w:eastAsia="Arial" w:hAnsi="Arial" w:cs="Arial"/>
        </w:rPr>
      </w:pPr>
    </w:p>
    <w:p w14:paraId="0034BB43" w14:textId="77777777" w:rsidR="00242347" w:rsidRPr="00BB0D3F" w:rsidRDefault="00B814C5" w:rsidP="00132166">
      <w:pPr>
        <w:spacing w:after="0" w:line="480" w:lineRule="auto"/>
        <w:rPr>
          <w:rFonts w:ascii="Arial" w:eastAsia="Arial" w:hAnsi="Arial" w:cs="Arial"/>
        </w:rPr>
      </w:pPr>
      <w:r w:rsidRPr="00BB0D3F">
        <w:rPr>
          <w:rFonts w:ascii="Arial" w:eastAsia="Arial" w:hAnsi="Arial" w:cs="Arial"/>
        </w:rPr>
        <w:t xml:space="preserve">James once again highlighted the influence of positive peer relationships; he felt that peers who would eat their lunch with his daughter when she was required to stay in for lunches so that she was not by herself (Episode 40), as well as ‘a much smaller cohort’ and his daughter having ‘good friends’ in sixth form (Episode 19), was a beneficial support system and potentially alleviated his concern regarding her isolation.  </w:t>
      </w:r>
    </w:p>
    <w:p w14:paraId="0200A8A0" w14:textId="77777777" w:rsidR="00242347" w:rsidRPr="00BB0D3F" w:rsidRDefault="00242347" w:rsidP="00132166">
      <w:pPr>
        <w:spacing w:after="0" w:line="480" w:lineRule="auto"/>
        <w:rPr>
          <w:rFonts w:ascii="Arial" w:eastAsia="Arial" w:hAnsi="Arial" w:cs="Arial"/>
        </w:rPr>
      </w:pPr>
    </w:p>
    <w:p w14:paraId="6E51A6D7" w14:textId="0CA6D2D1" w:rsidR="00242347" w:rsidRPr="00132166" w:rsidRDefault="00B814C5" w:rsidP="00132166">
      <w:pPr>
        <w:spacing w:after="0" w:line="480" w:lineRule="auto"/>
        <w:rPr>
          <w:rFonts w:ascii="Arial" w:eastAsia="Arial" w:hAnsi="Arial" w:cs="Arial"/>
        </w:rPr>
      </w:pPr>
      <w:r w:rsidRPr="00BB0D3F">
        <w:rPr>
          <w:rFonts w:ascii="Arial" w:eastAsia="Arial" w:hAnsi="Arial" w:cs="Arial"/>
        </w:rPr>
        <w:t>A further support system for his daughter appeared to be from her elder sibling before she had to leave the school</w:t>
      </w:r>
      <w:r w:rsidR="005570FC" w:rsidRPr="00BB0D3F">
        <w:rPr>
          <w:rFonts w:ascii="Arial" w:eastAsia="Arial" w:hAnsi="Arial" w:cs="Arial"/>
        </w:rPr>
        <w:t xml:space="preserve">, potentially </w:t>
      </w:r>
      <w:r w:rsidR="005C044F" w:rsidRPr="00BB0D3F">
        <w:rPr>
          <w:rFonts w:ascii="Arial" w:eastAsia="Arial" w:hAnsi="Arial" w:cs="Arial"/>
        </w:rPr>
        <w:t xml:space="preserve">supporting her feelings of safety within the school </w:t>
      </w:r>
      <w:r w:rsidR="005174B3" w:rsidRPr="00BB0D3F">
        <w:rPr>
          <w:rFonts w:ascii="Arial" w:eastAsia="Arial" w:hAnsi="Arial" w:cs="Arial"/>
        </w:rPr>
        <w:t xml:space="preserve">environment and subsequently decreasing her anxiety. </w:t>
      </w:r>
      <w:r w:rsidRPr="00BB0D3F">
        <w:rPr>
          <w:rFonts w:ascii="Arial" w:eastAsia="Arial" w:hAnsi="Arial" w:cs="Arial"/>
        </w:rPr>
        <w:t xml:space="preserve"> James shared that this supported his daughter in a range of ways: her feeling able to get on the bus, her sister being able to check in with her</w:t>
      </w:r>
      <w:r w:rsidR="00130211" w:rsidRPr="00BB0D3F">
        <w:rPr>
          <w:rFonts w:ascii="Arial" w:eastAsia="Arial" w:hAnsi="Arial" w:cs="Arial"/>
        </w:rPr>
        <w:t xml:space="preserve"> whilst at </w:t>
      </w:r>
      <w:r w:rsidRPr="00BB0D3F">
        <w:rPr>
          <w:rFonts w:ascii="Arial" w:eastAsia="Arial" w:hAnsi="Arial" w:cs="Arial"/>
        </w:rPr>
        <w:t>school (Episode 30) and when they worked from home at the same time during COVID-19 (Episode 7). After her sister left, James shared that getting a lift from her parents (Episode 20) or peers during sixth form (Episode 19) removed the barrier of the bus and was beneficial for his daughter’s regulation and attendance.</w:t>
      </w:r>
      <w:r w:rsidRPr="00132166">
        <w:rPr>
          <w:rFonts w:ascii="Arial" w:eastAsia="Arial" w:hAnsi="Arial" w:cs="Arial"/>
        </w:rPr>
        <w:br/>
      </w:r>
    </w:p>
    <w:p w14:paraId="4D7A6E78" w14:textId="77777777" w:rsidR="00242347" w:rsidRPr="00132166" w:rsidRDefault="00B814C5" w:rsidP="00132166">
      <w:pPr>
        <w:spacing w:after="0" w:line="480" w:lineRule="auto"/>
        <w:rPr>
          <w:rFonts w:ascii="Arial" w:eastAsia="Arial" w:hAnsi="Arial" w:cs="Arial"/>
        </w:rPr>
      </w:pPr>
      <w:r w:rsidRPr="00132166">
        <w:rPr>
          <w:rFonts w:ascii="Arial" w:eastAsia="Arial" w:hAnsi="Arial" w:cs="Arial"/>
        </w:rPr>
        <w:lastRenderedPageBreak/>
        <w:t>Throughout the interview, one important aspect of his daughter’s journey that James seemed to stress was paramount in supporting her access to education was her flexible, part-time timetable. James referred to this a range of times (Episode 14, 26 and 32), potentially influenced by feeling that part-time timetables are not typical. While this meant that his daughter was not in school for the entirety of the school week, it also meant she was able to access the curriculum in a way that was beneficial for her well-being. He felt that working from home also aided her recovery, as she was able to work from home following her stay in the hospital, although it is acknowledged that COVID-19 also influenced this (Episode 7). James noted how being able to revise or complete the work sent home by teachers when this was sent on time (Episode 32) supported his daughter when she felt less able to attend school (Episode 14) and reduced the pressure on her, which consequently enabled her to feel more relaxed and more able to return:</w:t>
      </w:r>
    </w:p>
    <w:p w14:paraId="6CECCCA1" w14:textId="77777777" w:rsidR="00242347" w:rsidRPr="00132166" w:rsidRDefault="00B814C5" w:rsidP="00132166">
      <w:pPr>
        <w:spacing w:before="240" w:after="240" w:line="480" w:lineRule="auto"/>
        <w:ind w:left="720"/>
        <w:rPr>
          <w:rFonts w:ascii="Arial" w:eastAsia="Arial" w:hAnsi="Arial" w:cs="Arial"/>
        </w:rPr>
      </w:pPr>
      <w:r w:rsidRPr="00132166">
        <w:rPr>
          <w:rFonts w:ascii="Arial" w:eastAsia="Arial" w:hAnsi="Arial" w:cs="Arial"/>
        </w:rPr>
        <w:t>‘having that flexibility. Knowing that she didn’t, [on the days where she was struggling,] knowing that she didn’t have to go.…</w:t>
      </w:r>
      <w:proofErr w:type="gramStart"/>
      <w:r w:rsidRPr="00132166">
        <w:rPr>
          <w:rFonts w:ascii="Arial" w:eastAsia="Arial" w:hAnsi="Arial" w:cs="Arial"/>
        </w:rPr>
        <w:t>Actually helped</w:t>
      </w:r>
      <w:proofErr w:type="gramEnd"/>
      <w:r w:rsidRPr="00132166">
        <w:rPr>
          <w:rFonts w:ascii="Arial" w:eastAsia="Arial" w:hAnsi="Arial" w:cs="Arial"/>
        </w:rPr>
        <w:t xml:space="preserve"> her</w:t>
      </w:r>
      <w:r w:rsidRPr="00132166">
        <w:rPr>
          <w:rFonts w:ascii="Arial" w:eastAsia="Arial" w:hAnsi="Arial" w:cs="Arial"/>
          <w:u w:val="single"/>
        </w:rPr>
        <w:t>…not have</w:t>
      </w:r>
      <w:r w:rsidRPr="00132166">
        <w:rPr>
          <w:rFonts w:ascii="Arial" w:eastAsia="Arial" w:hAnsi="Arial" w:cs="Arial"/>
        </w:rPr>
        <w:t>, not worry about it so much.…</w:t>
      </w:r>
      <w:r w:rsidRPr="00132166">
        <w:rPr>
          <w:rFonts w:ascii="Arial" w:eastAsia="Arial" w:hAnsi="Arial" w:cs="Arial"/>
          <w:u w:val="single"/>
        </w:rPr>
        <w:t>So if you like, [it</w:t>
      </w:r>
      <w:r w:rsidRPr="00132166">
        <w:rPr>
          <w:rFonts w:ascii="Arial" w:eastAsia="Arial" w:hAnsi="Arial" w:cs="Arial"/>
        </w:rPr>
        <w:t xml:space="preserve"> spun the situation round.] And because she wasn’t worrying about it, and knew she had that [comfort blanket]…</w:t>
      </w:r>
      <w:r w:rsidRPr="00132166">
        <w:rPr>
          <w:rFonts w:ascii="Arial" w:eastAsia="Arial" w:hAnsi="Arial" w:cs="Arial"/>
          <w:u w:val="single"/>
        </w:rPr>
        <w:t>Actually</w:t>
      </w:r>
      <w:r w:rsidRPr="00132166">
        <w:rPr>
          <w:rFonts w:ascii="Arial" w:eastAsia="Arial" w:hAnsi="Arial" w:cs="Arial"/>
        </w:rPr>
        <w:t xml:space="preserve"> she was more relaxed, so then ended up going more.’ (Episode 32)</w:t>
      </w:r>
    </w:p>
    <w:p w14:paraId="537330ED" w14:textId="77777777" w:rsidR="00242347" w:rsidRPr="00132166" w:rsidRDefault="00B814C5" w:rsidP="00132166">
      <w:pPr>
        <w:spacing w:after="0" w:line="480" w:lineRule="auto"/>
        <w:rPr>
          <w:rFonts w:ascii="Arial" w:eastAsia="Arial" w:hAnsi="Arial" w:cs="Arial"/>
        </w:rPr>
      </w:pPr>
      <w:r w:rsidRPr="00132166">
        <w:rPr>
          <w:rFonts w:ascii="Arial" w:eastAsia="Arial" w:hAnsi="Arial" w:cs="Arial"/>
        </w:rPr>
        <w:t>James highlighted how his daughter's academic ability and intrinsic motivation supported her part-time timetable to be successful. He shared that she wanted to engage with the work required of her while at home before then having ‘downtime’. James felt this downtime was important for his daughter’s well-being, as he stated, ‘She was probably just worn out with her brain working differently and just needed that down time’ (Episode 34).</w:t>
      </w:r>
      <w:r w:rsidRPr="00132166">
        <w:rPr>
          <w:rFonts w:ascii="Arial" w:eastAsia="Arial" w:hAnsi="Arial" w:cs="Arial"/>
        </w:rPr>
        <w:br/>
      </w:r>
      <w:r w:rsidRPr="00132166">
        <w:rPr>
          <w:rFonts w:ascii="Arial" w:eastAsia="Arial" w:hAnsi="Arial" w:cs="Arial"/>
        </w:rPr>
        <w:br/>
        <w:t xml:space="preserve">James briefly mentioned the environment that supported his daughter’s attendance, such as quieter and smaller class sizes (Episodes 14 and 29) and the ability to take her exams in separate, quieter spaces (Episode 14). </w:t>
      </w:r>
    </w:p>
    <w:p w14:paraId="0528D86E" w14:textId="77777777" w:rsidR="00242347" w:rsidRPr="00132166" w:rsidRDefault="00B814C5" w:rsidP="00132166">
      <w:pPr>
        <w:spacing w:after="0" w:line="480" w:lineRule="auto"/>
        <w:rPr>
          <w:rFonts w:ascii="Arial" w:eastAsia="Arial" w:hAnsi="Arial" w:cs="Arial"/>
        </w:rPr>
      </w:pPr>
      <w:r w:rsidRPr="00132166">
        <w:rPr>
          <w:rFonts w:ascii="Arial" w:eastAsia="Arial" w:hAnsi="Arial" w:cs="Arial"/>
        </w:rPr>
        <w:t xml:space="preserve"> </w:t>
      </w:r>
    </w:p>
    <w:p w14:paraId="5B95B574" w14:textId="4F8B055B" w:rsidR="001B0203" w:rsidRDefault="00B814C5" w:rsidP="00132166">
      <w:pPr>
        <w:spacing w:after="0" w:line="480" w:lineRule="auto"/>
        <w:rPr>
          <w:rFonts w:ascii="Arial" w:eastAsia="Arial" w:hAnsi="Arial" w:cs="Arial"/>
        </w:rPr>
      </w:pPr>
      <w:r w:rsidRPr="00132166">
        <w:rPr>
          <w:rFonts w:ascii="Arial" w:eastAsia="Arial" w:hAnsi="Arial" w:cs="Arial"/>
        </w:rPr>
        <w:lastRenderedPageBreak/>
        <w:t>Additionally, James acknowledged how it was important for his daughter to experience success within other aspects of her life (for example teaching gymnastics) ‘to send the snowball in the right way’. He felt that this was particularly helpful as the coaches were flexible and understanding of her needs. James also suggested that his daughter coaching others in gymnastics enabled positive social interaction that his daughter enjoyed and decreased her ‘isolation’ from others (Episode 35).</w:t>
      </w:r>
    </w:p>
    <w:p w14:paraId="6F5AB57A" w14:textId="77777777" w:rsidR="001B0203" w:rsidRPr="00132166" w:rsidRDefault="001B0203" w:rsidP="00132166">
      <w:pPr>
        <w:spacing w:after="0" w:line="480" w:lineRule="auto"/>
        <w:rPr>
          <w:rFonts w:ascii="Arial" w:eastAsia="Arial" w:hAnsi="Arial" w:cs="Arial"/>
        </w:rPr>
      </w:pPr>
    </w:p>
    <w:p w14:paraId="1B689DAD" w14:textId="77777777" w:rsidR="00242347" w:rsidRPr="006C06D8" w:rsidRDefault="00B814C5" w:rsidP="006C06D8">
      <w:pPr>
        <w:spacing w:after="0" w:line="480" w:lineRule="auto"/>
        <w:ind w:firstLine="720"/>
        <w:rPr>
          <w:rFonts w:ascii="Arial" w:eastAsia="Arial" w:hAnsi="Arial" w:cs="Arial"/>
          <w:b/>
          <w:bCs/>
          <w:iCs/>
          <w:u w:val="single"/>
        </w:rPr>
      </w:pPr>
      <w:r w:rsidRPr="006C06D8">
        <w:rPr>
          <w:rFonts w:ascii="Arial" w:eastAsia="Arial" w:hAnsi="Arial" w:cs="Arial"/>
          <w:b/>
          <w:bCs/>
          <w:iCs/>
        </w:rPr>
        <w:t>Transition Points</w:t>
      </w:r>
    </w:p>
    <w:p w14:paraId="6C2A3AA5" w14:textId="67F3366B" w:rsidR="00837F04" w:rsidRDefault="00B814C5" w:rsidP="00132166">
      <w:pPr>
        <w:spacing w:after="0" w:line="480" w:lineRule="auto"/>
        <w:rPr>
          <w:rFonts w:ascii="Arial" w:eastAsia="Arial" w:hAnsi="Arial" w:cs="Arial"/>
        </w:rPr>
      </w:pPr>
      <w:r w:rsidRPr="00132166">
        <w:rPr>
          <w:rFonts w:ascii="Arial" w:eastAsia="Arial" w:hAnsi="Arial" w:cs="Arial"/>
        </w:rPr>
        <w:t xml:space="preserve">James’ narrative typically followed a chronological order, which meant that he discussed numerous transition points within his daughter’s experience, indicating that these were significant and/or triggered a change within their ESNA journey. Although James and his wife considered a range of factors when choosing the secondary school for his daughter (see Episode 3), James felt that his daughter’s needs became more evident within the </w:t>
      </w:r>
      <w:r w:rsidR="00837F04">
        <w:rPr>
          <w:rFonts w:ascii="Arial" w:eastAsia="Arial" w:hAnsi="Arial" w:cs="Arial"/>
        </w:rPr>
        <w:t xml:space="preserve">secondary school </w:t>
      </w:r>
      <w:r w:rsidRPr="00132166">
        <w:rPr>
          <w:rFonts w:ascii="Arial" w:eastAsia="Arial" w:hAnsi="Arial" w:cs="Arial"/>
        </w:rPr>
        <w:t>context (discussed previously).</w:t>
      </w:r>
    </w:p>
    <w:p w14:paraId="612B3A4E" w14:textId="2B18C28E" w:rsidR="00242347" w:rsidRPr="00132166" w:rsidRDefault="00837F04" w:rsidP="00132166">
      <w:pPr>
        <w:spacing w:after="0" w:line="480" w:lineRule="auto"/>
        <w:rPr>
          <w:rFonts w:ascii="Arial" w:eastAsia="Arial" w:hAnsi="Arial" w:cs="Arial"/>
        </w:rPr>
      </w:pPr>
      <w:r>
        <w:rPr>
          <w:rFonts w:ascii="Arial" w:eastAsia="Arial" w:hAnsi="Arial" w:cs="Arial"/>
        </w:rPr>
        <w:br/>
      </w:r>
      <w:r w:rsidRPr="00132166">
        <w:rPr>
          <w:rFonts w:ascii="Arial" w:eastAsia="Arial" w:hAnsi="Arial" w:cs="Arial"/>
        </w:rPr>
        <w:t>Following her transition back to secondary school after her hospital stay, James felt this went ‘ok’ but noted that there was limited support following this return, indicating that more proactive support could have been beneficial, especially as he shared that there was still a concern of potential regression (Episode 8), which indicates this was a worrying time for James. It is possible that time away from school impacted James’ child’s difficulties as he also highlighted how his daughter’s ESNA escalated after the summer holidays, a time when her anxieties had potentially reduced:</w:t>
      </w:r>
    </w:p>
    <w:p w14:paraId="5268B354" w14:textId="77777777" w:rsidR="00242347" w:rsidRPr="00132166" w:rsidRDefault="00242347" w:rsidP="00132166">
      <w:pPr>
        <w:spacing w:after="0" w:line="480" w:lineRule="auto"/>
        <w:rPr>
          <w:rFonts w:ascii="Arial" w:eastAsia="Arial" w:hAnsi="Arial" w:cs="Arial"/>
        </w:rPr>
      </w:pPr>
    </w:p>
    <w:p w14:paraId="15B47410" w14:textId="77777777" w:rsidR="00242347" w:rsidRPr="00132166" w:rsidRDefault="00B814C5" w:rsidP="00132166">
      <w:pPr>
        <w:spacing w:after="0" w:line="480" w:lineRule="auto"/>
        <w:ind w:left="720"/>
        <w:rPr>
          <w:rFonts w:ascii="Arial" w:eastAsia="Arial" w:hAnsi="Arial" w:cs="Arial"/>
        </w:rPr>
      </w:pPr>
      <w:r w:rsidRPr="00132166">
        <w:rPr>
          <w:rFonts w:ascii="Arial" w:eastAsia="Arial" w:hAnsi="Arial" w:cs="Arial"/>
        </w:rPr>
        <w:t xml:space="preserve">‘when it came to going back after the summer holidays, then that’s when, </w:t>
      </w:r>
      <w:r w:rsidRPr="00132166">
        <w:rPr>
          <w:rFonts w:ascii="Arial" w:eastAsia="Arial" w:hAnsi="Arial" w:cs="Arial"/>
          <w:u w:val="single"/>
        </w:rPr>
        <w:t>we sort of,</w:t>
      </w:r>
      <w:r w:rsidRPr="00132166">
        <w:rPr>
          <w:rFonts w:ascii="Arial" w:eastAsia="Arial" w:hAnsi="Arial" w:cs="Arial"/>
        </w:rPr>
        <w:t xml:space="preserve"> it things…got worse </w:t>
      </w:r>
      <w:r w:rsidRPr="00132166">
        <w:rPr>
          <w:rFonts w:ascii="Arial" w:eastAsia="Arial" w:hAnsi="Arial" w:cs="Arial"/>
          <w:u w:val="single"/>
        </w:rPr>
        <w:t>for want of a better description</w:t>
      </w:r>
      <w:r w:rsidRPr="00132166">
        <w:rPr>
          <w:rFonts w:ascii="Arial" w:eastAsia="Arial" w:hAnsi="Arial" w:cs="Arial"/>
        </w:rPr>
        <w:t>’ (Episode 10).</w:t>
      </w:r>
    </w:p>
    <w:p w14:paraId="46D5356C" w14:textId="77777777" w:rsidR="00242347" w:rsidRPr="00132166" w:rsidRDefault="00242347" w:rsidP="00132166">
      <w:pPr>
        <w:spacing w:after="0" w:line="480" w:lineRule="auto"/>
        <w:rPr>
          <w:rFonts w:ascii="Arial" w:eastAsia="Arial" w:hAnsi="Arial" w:cs="Arial"/>
        </w:rPr>
      </w:pPr>
    </w:p>
    <w:p w14:paraId="7C6F3F21" w14:textId="77777777" w:rsidR="00242347" w:rsidRPr="00132166" w:rsidRDefault="00B814C5" w:rsidP="00132166">
      <w:pPr>
        <w:spacing w:after="0" w:line="480" w:lineRule="auto"/>
        <w:rPr>
          <w:rFonts w:ascii="Arial" w:eastAsia="Arial" w:hAnsi="Arial" w:cs="Arial"/>
        </w:rPr>
      </w:pPr>
      <w:r w:rsidRPr="00132166">
        <w:rPr>
          <w:rFonts w:ascii="Arial" w:eastAsia="Arial" w:hAnsi="Arial" w:cs="Arial"/>
        </w:rPr>
        <w:t xml:space="preserve">Through the ESNA, James’ daughter wished to transition to another school </w:t>
      </w:r>
      <w:proofErr w:type="gramStart"/>
      <w:r w:rsidRPr="00132166">
        <w:rPr>
          <w:rFonts w:ascii="Arial" w:eastAsia="Arial" w:hAnsi="Arial" w:cs="Arial"/>
        </w:rPr>
        <w:t>in order to</w:t>
      </w:r>
      <w:proofErr w:type="gramEnd"/>
      <w:r w:rsidRPr="00132166">
        <w:rPr>
          <w:rFonts w:ascii="Arial" w:eastAsia="Arial" w:hAnsi="Arial" w:cs="Arial"/>
        </w:rPr>
        <w:t xml:space="preserve"> have a ‘fresh start’ (Episode 17) but James and his wife decided against this (Episode 28). A </w:t>
      </w:r>
      <w:r w:rsidRPr="00132166">
        <w:rPr>
          <w:rFonts w:ascii="Arial" w:eastAsia="Arial" w:hAnsi="Arial" w:cs="Arial"/>
        </w:rPr>
        <w:lastRenderedPageBreak/>
        <w:t>change of setting eventually did occur at the ‘natural time’ in Year 12. After the family considered a range of options (Episode 17), James’ daughter subsequently went to college for a week. James felt that the move from secondary school to the college environment was too ‘big of a jump’ as he suggested that the support systems in school and from the EP that she did have in secondary school were reduced, and the increase in size/amount of people to navigate was ‘a lot’. It is possible the known support and subsequent safety of the school network aided James’ as well as his daughter’s containment.</w:t>
      </w:r>
    </w:p>
    <w:p w14:paraId="52D5DF74" w14:textId="77777777" w:rsidR="00242347" w:rsidRPr="00132166" w:rsidRDefault="00242347" w:rsidP="00132166">
      <w:pPr>
        <w:spacing w:after="0" w:line="480" w:lineRule="auto"/>
        <w:rPr>
          <w:rFonts w:ascii="Arial" w:eastAsia="Arial" w:hAnsi="Arial" w:cs="Arial"/>
        </w:rPr>
      </w:pPr>
    </w:p>
    <w:p w14:paraId="71EA58C1" w14:textId="77777777" w:rsidR="00242347" w:rsidRPr="00132166" w:rsidRDefault="00B814C5" w:rsidP="00132166">
      <w:pPr>
        <w:spacing w:after="0" w:line="480" w:lineRule="auto"/>
        <w:rPr>
          <w:rFonts w:ascii="Arial" w:eastAsia="Arial" w:hAnsi="Arial" w:cs="Arial"/>
        </w:rPr>
      </w:pPr>
      <w:r w:rsidRPr="00132166">
        <w:rPr>
          <w:rFonts w:ascii="Arial" w:eastAsia="Arial" w:hAnsi="Arial" w:cs="Arial"/>
        </w:rPr>
        <w:t xml:space="preserve">James feels that his daughter moving back to her support systems within her previous school has been a ‘complete success’ (Episode 18). However, there does appear to be an underlying worry of potential regression during future transition points. When asked how James was feeling about his daughter’s transition to university, James appeared to be more focused on the immediate next steps first, supporting his daughter through her A-levels, perhaps indicating that he may feel most comfortable breaking the future to be navigated into smaller chunks (Episode 24). </w:t>
      </w:r>
    </w:p>
    <w:p w14:paraId="465BC85E" w14:textId="77777777" w:rsidR="00242347" w:rsidRPr="00132166" w:rsidRDefault="00B814C5" w:rsidP="00132166">
      <w:pPr>
        <w:spacing w:after="0" w:line="480" w:lineRule="auto"/>
        <w:rPr>
          <w:rFonts w:ascii="Arial" w:eastAsia="Arial" w:hAnsi="Arial" w:cs="Arial"/>
        </w:rPr>
      </w:pPr>
      <w:r w:rsidRPr="00132166">
        <w:rPr>
          <w:rFonts w:ascii="Arial" w:eastAsia="Arial" w:hAnsi="Arial" w:cs="Arial"/>
        </w:rPr>
        <w:t xml:space="preserve"> </w:t>
      </w:r>
    </w:p>
    <w:p w14:paraId="2C6713FF" w14:textId="3A1107E4" w:rsidR="00242347" w:rsidRPr="00FF0A32" w:rsidRDefault="00B814C5" w:rsidP="00FF0A32">
      <w:pPr>
        <w:spacing w:after="0" w:line="480" w:lineRule="auto"/>
        <w:ind w:firstLine="720"/>
        <w:rPr>
          <w:rFonts w:ascii="Arial" w:eastAsia="Arial" w:hAnsi="Arial" w:cs="Arial"/>
          <w:b/>
          <w:bCs/>
          <w:iCs/>
        </w:rPr>
      </w:pPr>
      <w:r w:rsidRPr="006C06D8">
        <w:rPr>
          <w:rFonts w:ascii="Arial" w:eastAsia="Arial" w:hAnsi="Arial" w:cs="Arial"/>
          <w:b/>
          <w:bCs/>
          <w:iCs/>
        </w:rPr>
        <w:t>Parental Experience</w:t>
      </w:r>
      <w:r w:rsidRPr="00132166">
        <w:rPr>
          <w:rFonts w:ascii="Arial" w:eastAsia="Arial" w:hAnsi="Arial" w:cs="Arial"/>
        </w:rPr>
        <w:br/>
        <w:t>I feel the most impactful sub-categories are related to the emotions embedded within James’ narrative. James did not spend large chunks of the interview discussing his emotions in depth; however, he provoked in me insights into his emotional experience of his daughter’s ESNA which seemed intertwined and sometimes implicitly indicated within his narrative.</w:t>
      </w:r>
      <w:r w:rsidR="00AE7A7F">
        <w:rPr>
          <w:rFonts w:ascii="Arial" w:eastAsia="Arial" w:hAnsi="Arial" w:cs="Arial"/>
        </w:rPr>
        <w:t xml:space="preserve"> </w:t>
      </w:r>
      <w:r w:rsidRPr="00132166">
        <w:rPr>
          <w:rFonts w:ascii="Arial" w:eastAsia="Arial" w:hAnsi="Arial" w:cs="Arial"/>
        </w:rPr>
        <w:t xml:space="preserve">James inferred deep worry that he experienced throughout his daughter’s ESNA (Episode 17) noting that ‘it weighs heavy at times’ (Episode 20), and ‘for quite a while, </w:t>
      </w:r>
      <w:r w:rsidRPr="00132166">
        <w:rPr>
          <w:rFonts w:ascii="Arial" w:eastAsia="Arial" w:hAnsi="Arial" w:cs="Arial"/>
          <w:u w:val="single"/>
        </w:rPr>
        <w:t>it literally sort of,</w:t>
      </w:r>
      <w:r w:rsidRPr="00132166">
        <w:rPr>
          <w:rFonts w:ascii="Arial" w:eastAsia="Arial" w:hAnsi="Arial" w:cs="Arial"/>
        </w:rPr>
        <w:t xml:space="preserve"> was our life, it </w:t>
      </w:r>
      <w:proofErr w:type="spellStart"/>
      <w:r w:rsidRPr="00132166">
        <w:rPr>
          <w:rFonts w:ascii="Arial" w:eastAsia="Arial" w:hAnsi="Arial" w:cs="Arial"/>
        </w:rPr>
        <w:t>it</w:t>
      </w:r>
      <w:proofErr w:type="spellEnd"/>
      <w:r w:rsidRPr="00132166">
        <w:rPr>
          <w:rFonts w:ascii="Arial" w:eastAsia="Arial" w:hAnsi="Arial" w:cs="Arial"/>
        </w:rPr>
        <w:t xml:space="preserve"> was everything, of </w:t>
      </w:r>
      <w:proofErr w:type="gramStart"/>
      <w:r w:rsidRPr="00132166">
        <w:rPr>
          <w:rFonts w:ascii="Arial" w:eastAsia="Arial" w:hAnsi="Arial" w:cs="Arial"/>
        </w:rPr>
        <w:t>course,…</w:t>
      </w:r>
      <w:proofErr w:type="gramEnd"/>
      <w:r w:rsidRPr="00132166">
        <w:rPr>
          <w:rFonts w:ascii="Arial" w:eastAsia="Arial" w:hAnsi="Arial" w:cs="Arial"/>
        </w:rPr>
        <w:t>it has to be’ (Episode 20). It also appeared, as already stated,  that there was, and continues to be, worry surrounding possible regression his daughter might experience, particularly during future transition points (Episodes 17 and 24).</w:t>
      </w:r>
    </w:p>
    <w:p w14:paraId="0976F156" w14:textId="77777777" w:rsidR="00242347" w:rsidRPr="00132166" w:rsidRDefault="00242347" w:rsidP="00132166">
      <w:pPr>
        <w:spacing w:after="0" w:line="480" w:lineRule="auto"/>
        <w:rPr>
          <w:rFonts w:ascii="Arial" w:eastAsia="Arial" w:hAnsi="Arial" w:cs="Arial"/>
          <w:highlight w:val="yellow"/>
        </w:rPr>
      </w:pPr>
    </w:p>
    <w:p w14:paraId="33151F99" w14:textId="77777777" w:rsidR="00242347" w:rsidRPr="00132166" w:rsidRDefault="00B814C5" w:rsidP="00132166">
      <w:pPr>
        <w:spacing w:after="0" w:line="480" w:lineRule="auto"/>
        <w:rPr>
          <w:rFonts w:ascii="Arial" w:eastAsia="Arial" w:hAnsi="Arial" w:cs="Arial"/>
        </w:rPr>
      </w:pPr>
      <w:r w:rsidRPr="00132166">
        <w:rPr>
          <w:rFonts w:ascii="Arial" w:eastAsia="Arial" w:hAnsi="Arial" w:cs="Arial"/>
        </w:rPr>
        <w:lastRenderedPageBreak/>
        <w:t>James used the word ‘difficult’ numerous times. Whilst this is not an emotion, I feel this clearly indicates the toll of the experiences explored and that James wanted me to gain a sense of this. James highlighted how difficult it was for him to witness his daughter’s distress (Episode 9), separate from his daughter as she entered school (Episode 13) and not be able to access the required support for his daughter (Episode 36).</w:t>
      </w:r>
    </w:p>
    <w:p w14:paraId="4C6A02A1" w14:textId="77777777" w:rsidR="00242347" w:rsidRPr="00132166" w:rsidRDefault="00B814C5" w:rsidP="00132166">
      <w:pPr>
        <w:spacing w:before="240" w:after="240" w:line="480" w:lineRule="auto"/>
        <w:ind w:left="720"/>
        <w:rPr>
          <w:rFonts w:ascii="Arial" w:eastAsia="Arial" w:hAnsi="Arial" w:cs="Arial"/>
        </w:rPr>
      </w:pPr>
      <w:r w:rsidRPr="00132166">
        <w:rPr>
          <w:rFonts w:ascii="Arial" w:eastAsia="Arial" w:hAnsi="Arial" w:cs="Arial"/>
        </w:rPr>
        <w:t xml:space="preserve">When discussing the discharge from CAMHS after the eating disorder: ‘the eating disorder wasn’t </w:t>
      </w:r>
      <w:r w:rsidRPr="00132166">
        <w:rPr>
          <w:rFonts w:ascii="Arial" w:eastAsia="Arial" w:hAnsi="Arial" w:cs="Arial"/>
          <w:u w:val="single"/>
        </w:rPr>
        <w:t>really</w:t>
      </w:r>
      <w:r w:rsidRPr="00132166">
        <w:rPr>
          <w:rFonts w:ascii="Arial" w:eastAsia="Arial" w:hAnsi="Arial" w:cs="Arial"/>
        </w:rPr>
        <w:t xml:space="preserve"> the problem, [that was a cry for help.]…It wasn’t</w:t>
      </w:r>
      <w:r w:rsidRPr="00132166">
        <w:rPr>
          <w:rFonts w:ascii="Arial" w:eastAsia="Arial" w:hAnsi="Arial" w:cs="Arial"/>
          <w:u w:val="single"/>
        </w:rPr>
        <w:t>, you know,</w:t>
      </w:r>
      <w:r w:rsidRPr="00132166">
        <w:rPr>
          <w:rFonts w:ascii="Arial" w:eastAsia="Arial" w:hAnsi="Arial" w:cs="Arial"/>
        </w:rPr>
        <w:t xml:space="preserve"> it was dealt with </w:t>
      </w:r>
      <w:r w:rsidRPr="00132166">
        <w:rPr>
          <w:rFonts w:ascii="Arial" w:eastAsia="Arial" w:hAnsi="Arial" w:cs="Arial"/>
          <w:u w:val="single"/>
        </w:rPr>
        <w:t xml:space="preserve">very </w:t>
      </w:r>
      <w:r w:rsidRPr="00132166">
        <w:rPr>
          <w:rFonts w:ascii="Arial" w:eastAsia="Arial" w:hAnsi="Arial" w:cs="Arial"/>
        </w:rPr>
        <w:t>quickly…But nothing else had been done at that point…</w:t>
      </w:r>
      <w:r w:rsidRPr="00132166">
        <w:rPr>
          <w:rFonts w:ascii="Arial" w:eastAsia="Arial" w:hAnsi="Arial" w:cs="Arial"/>
          <w:u w:val="single"/>
        </w:rPr>
        <w:t>So at this point</w:t>
      </w:r>
      <w:r w:rsidRPr="00132166">
        <w:rPr>
          <w:rFonts w:ascii="Arial" w:eastAsia="Arial" w:hAnsi="Arial" w:cs="Arial"/>
        </w:rPr>
        <w:t xml:space="preserve">, we were on own our pretty much, </w:t>
      </w:r>
      <w:proofErr w:type="gramStart"/>
      <w:r w:rsidRPr="00132166">
        <w:rPr>
          <w:rFonts w:ascii="Arial" w:eastAsia="Arial" w:hAnsi="Arial" w:cs="Arial"/>
        </w:rPr>
        <w:t>erm,…</w:t>
      </w:r>
      <w:proofErr w:type="gramEnd"/>
      <w:r w:rsidRPr="00132166">
        <w:rPr>
          <w:rFonts w:ascii="Arial" w:eastAsia="Arial" w:hAnsi="Arial" w:cs="Arial"/>
        </w:rPr>
        <w:t>which was difficult.’ (Episode 11)</w:t>
      </w:r>
    </w:p>
    <w:p w14:paraId="19F3B05C" w14:textId="77777777" w:rsidR="00242347" w:rsidRPr="00132166" w:rsidRDefault="00B814C5" w:rsidP="00132166">
      <w:pPr>
        <w:spacing w:before="240" w:after="240" w:line="480" w:lineRule="auto"/>
        <w:ind w:left="720"/>
        <w:rPr>
          <w:rFonts w:ascii="Arial" w:eastAsia="Arial" w:hAnsi="Arial" w:cs="Arial"/>
        </w:rPr>
      </w:pPr>
      <w:r w:rsidRPr="00132166">
        <w:rPr>
          <w:rFonts w:ascii="Arial" w:eastAsia="Arial" w:hAnsi="Arial" w:cs="Arial"/>
        </w:rPr>
        <w:t xml:space="preserve">‘getting back to the support from CAMHS. </w:t>
      </w:r>
      <w:r w:rsidRPr="00132166">
        <w:rPr>
          <w:rFonts w:ascii="Arial" w:eastAsia="Arial" w:hAnsi="Arial" w:cs="Arial"/>
          <w:u w:val="single"/>
        </w:rPr>
        <w:t>Like I say, I can’t,</w:t>
      </w:r>
      <w:r w:rsidRPr="00132166">
        <w:rPr>
          <w:rFonts w:ascii="Arial" w:eastAsia="Arial" w:hAnsi="Arial" w:cs="Arial"/>
        </w:rPr>
        <w:t xml:space="preserve"> I can’t emphasise enough…how difficult that was.’ (Episode 36)</w:t>
      </w:r>
    </w:p>
    <w:p w14:paraId="34C1730B" w14:textId="77777777" w:rsidR="00242347" w:rsidRPr="00132166" w:rsidRDefault="00B814C5" w:rsidP="00132166">
      <w:pPr>
        <w:spacing w:after="0" w:line="480" w:lineRule="auto"/>
        <w:rPr>
          <w:rFonts w:ascii="Arial" w:eastAsia="Arial" w:hAnsi="Arial" w:cs="Arial"/>
        </w:rPr>
      </w:pPr>
      <w:r w:rsidRPr="00132166">
        <w:rPr>
          <w:rFonts w:ascii="Arial" w:eastAsia="Arial" w:hAnsi="Arial" w:cs="Arial"/>
        </w:rPr>
        <w:t>Other emotions were briefly apparent in the interview. James discussed his feelings of desperation and being ‘lost’ when trying to access support (Episode 15), as well as the relief he felt when his daughter was discharged from CAMHS (Episode 12) and achieved a positive outcome, although it was noted that there was some tentativeness with regard to this (Episode 18), perhaps due to the ongoing worry that things might escalate, as they have previously.</w:t>
      </w:r>
      <w:r w:rsidRPr="00132166">
        <w:rPr>
          <w:rFonts w:ascii="Arial" w:eastAsia="Arial" w:hAnsi="Arial" w:cs="Arial"/>
        </w:rPr>
        <w:br/>
      </w:r>
    </w:p>
    <w:p w14:paraId="504A31DD" w14:textId="287C239C" w:rsidR="009D4813" w:rsidRPr="00132166" w:rsidRDefault="00B814C5" w:rsidP="00132166">
      <w:pPr>
        <w:spacing w:after="0" w:line="480" w:lineRule="auto"/>
        <w:rPr>
          <w:rFonts w:ascii="Arial" w:eastAsia="Arial" w:hAnsi="Arial" w:cs="Arial"/>
        </w:rPr>
      </w:pPr>
      <w:r w:rsidRPr="00132166">
        <w:rPr>
          <w:rFonts w:ascii="Arial" w:eastAsia="Arial" w:hAnsi="Arial" w:cs="Arial"/>
        </w:rPr>
        <w:t xml:space="preserve">James talked about his experience of seeking support for his child and the support he felt she received. As indicated above, James referred to school ‘trying’ (Episode 10) and ‘doing the best they could with the resources they had’ (Episode 11); his views were potentially influenced by his sympathy for the systems that he feels are underfunded (Episode 37). However, James still noted that he and his wife had to ‘push’ for support (Episode 27). James felt that only ‘extreme’ behaviour or needs being witnessed (Episodes 15, 27 and 38) led to his daughter’s needs being recognised and supported, demonstrating potential </w:t>
      </w:r>
      <w:r w:rsidRPr="00132166">
        <w:rPr>
          <w:rFonts w:ascii="Arial" w:eastAsia="Arial" w:hAnsi="Arial" w:cs="Arial"/>
        </w:rPr>
        <w:lastRenderedPageBreak/>
        <w:t xml:space="preserve">frustration that the situation had to become so difficult before beneficial support was implemented: </w:t>
      </w:r>
    </w:p>
    <w:p w14:paraId="1F40C67F" w14:textId="60079B34" w:rsidR="00242347" w:rsidRPr="00BB0D3F" w:rsidRDefault="00B814C5" w:rsidP="00132166">
      <w:pPr>
        <w:spacing w:before="240" w:after="240" w:line="480" w:lineRule="auto"/>
        <w:ind w:left="720"/>
        <w:rPr>
          <w:rFonts w:ascii="Arial" w:eastAsia="Arial" w:hAnsi="Arial" w:cs="Arial"/>
        </w:rPr>
      </w:pPr>
      <w:r w:rsidRPr="00BB0D3F">
        <w:rPr>
          <w:rFonts w:ascii="Arial" w:eastAsia="Arial" w:hAnsi="Arial" w:cs="Arial"/>
        </w:rPr>
        <w:t>‘</w:t>
      </w:r>
      <w:r w:rsidR="00D568BF" w:rsidRPr="00BB0D3F">
        <w:rPr>
          <w:rFonts w:ascii="Arial" w:eastAsia="Arial" w:hAnsi="Arial" w:cs="Arial"/>
        </w:rPr>
        <w:t>[</w:t>
      </w:r>
      <w:r w:rsidRPr="00BB0D3F">
        <w:rPr>
          <w:rFonts w:ascii="Arial" w:eastAsia="Arial" w:hAnsi="Arial" w:cs="Arial"/>
        </w:rPr>
        <w:t xml:space="preserve">When we had to, sort of keep going and really push for the support.]…Erm, and of course, they were mindful of it after the eating disorder. That sort of-, when an event like that happens…we had to take more notice, </w:t>
      </w:r>
      <w:proofErr w:type="gramStart"/>
      <w:r w:rsidRPr="00BB0D3F">
        <w:rPr>
          <w:rFonts w:ascii="Arial" w:eastAsia="Arial" w:hAnsi="Arial" w:cs="Arial"/>
          <w:u w:val="single"/>
        </w:rPr>
        <w:t>first of all</w:t>
      </w:r>
      <w:proofErr w:type="gramEnd"/>
      <w:r w:rsidRPr="00BB0D3F">
        <w:rPr>
          <w:rFonts w:ascii="Arial" w:eastAsia="Arial" w:hAnsi="Arial" w:cs="Arial"/>
        </w:rPr>
        <w:t>…</w:t>
      </w:r>
      <w:r w:rsidRPr="00BB0D3F">
        <w:rPr>
          <w:rFonts w:ascii="Arial" w:eastAsia="Arial" w:hAnsi="Arial" w:cs="Arial"/>
          <w:u w:val="single"/>
        </w:rPr>
        <w:t xml:space="preserve">Before I start sounding like I’m criticising anyone else, I’m not. </w:t>
      </w:r>
      <w:r w:rsidRPr="00BB0D3F">
        <w:rPr>
          <w:rFonts w:ascii="Arial" w:eastAsia="Arial" w:hAnsi="Arial" w:cs="Arial"/>
        </w:rPr>
        <w:t>And at that point, the school, [sort of then had to start, at least, paying a little bit more notice.]’ (Episode 27)</w:t>
      </w:r>
    </w:p>
    <w:p w14:paraId="130BBCCC" w14:textId="12FD2C34" w:rsidR="00242347" w:rsidRPr="00BB0D3F" w:rsidRDefault="00B814C5" w:rsidP="00132166">
      <w:pPr>
        <w:spacing w:after="0" w:line="480" w:lineRule="auto"/>
        <w:rPr>
          <w:rFonts w:ascii="Arial" w:eastAsia="Arial" w:hAnsi="Arial" w:cs="Arial"/>
        </w:rPr>
      </w:pPr>
      <w:r w:rsidRPr="00BB0D3F">
        <w:rPr>
          <w:rFonts w:ascii="Arial" w:eastAsia="Arial" w:hAnsi="Arial" w:cs="Arial"/>
        </w:rPr>
        <w:t>Whilst only a small sub-category within James’ experience, I felt it was paramount to highlight the ‘balance’ that James spoke about between supporting his child’s ESNA and h</w:t>
      </w:r>
      <w:r w:rsidR="00D06C94" w:rsidRPr="00BB0D3F">
        <w:rPr>
          <w:rFonts w:ascii="Arial" w:eastAsia="Arial" w:hAnsi="Arial" w:cs="Arial"/>
        </w:rPr>
        <w:t>is</w:t>
      </w:r>
      <w:r w:rsidRPr="00BB0D3F">
        <w:rPr>
          <w:rFonts w:ascii="Arial" w:eastAsia="Arial" w:hAnsi="Arial" w:cs="Arial"/>
        </w:rPr>
        <w:t xml:space="preserve"> own daily responsibilities, such as work. This indicates James may have felt stretched by competing responsibilities at times whilst wishing to support his daughter. However, James did speak about his employer being supportive, potentially leading to this not featuring so much in his narrative (Episode 20). </w:t>
      </w:r>
    </w:p>
    <w:p w14:paraId="44569C9A" w14:textId="77777777" w:rsidR="00242347" w:rsidRPr="00BB0D3F" w:rsidRDefault="00242347" w:rsidP="00132166">
      <w:pPr>
        <w:spacing w:after="0" w:line="480" w:lineRule="auto"/>
        <w:rPr>
          <w:rFonts w:ascii="Arial" w:eastAsia="Arial" w:hAnsi="Arial" w:cs="Arial"/>
        </w:rPr>
      </w:pPr>
    </w:p>
    <w:p w14:paraId="49C28627" w14:textId="77777777" w:rsidR="00242347" w:rsidRPr="00BB0D3F" w:rsidRDefault="00B814C5" w:rsidP="00132166">
      <w:pPr>
        <w:spacing w:after="0" w:line="480" w:lineRule="auto"/>
        <w:rPr>
          <w:rFonts w:ascii="Arial" w:eastAsia="Arial" w:hAnsi="Arial" w:cs="Arial"/>
          <w:b/>
          <w:bCs/>
          <w:u w:val="single"/>
        </w:rPr>
      </w:pPr>
      <w:r w:rsidRPr="00BB0D3F">
        <w:rPr>
          <w:rFonts w:ascii="Arial" w:eastAsia="Arial" w:hAnsi="Arial" w:cs="Arial"/>
          <w:b/>
          <w:bCs/>
          <w:i/>
        </w:rPr>
        <w:t>Impact of Wider Systems and Events</w:t>
      </w:r>
    </w:p>
    <w:p w14:paraId="46A16793" w14:textId="77777777" w:rsidR="00242347" w:rsidRPr="00BB0D3F" w:rsidRDefault="00B814C5" w:rsidP="00C52A19">
      <w:pPr>
        <w:spacing w:after="0" w:line="480" w:lineRule="auto"/>
        <w:ind w:firstLine="720"/>
        <w:rPr>
          <w:rFonts w:ascii="Arial" w:eastAsia="Arial" w:hAnsi="Arial" w:cs="Arial"/>
          <w:b/>
          <w:bCs/>
          <w:iCs/>
        </w:rPr>
      </w:pPr>
      <w:r w:rsidRPr="00BB0D3F">
        <w:rPr>
          <w:rFonts w:ascii="Arial" w:eastAsia="Arial" w:hAnsi="Arial" w:cs="Arial"/>
          <w:b/>
          <w:bCs/>
          <w:iCs/>
        </w:rPr>
        <w:t>CAMHS</w:t>
      </w:r>
    </w:p>
    <w:p w14:paraId="390F5156" w14:textId="4E720A09" w:rsidR="00242347" w:rsidRPr="00BB0D3F" w:rsidRDefault="00B814C5" w:rsidP="00132166">
      <w:pPr>
        <w:spacing w:after="0" w:line="480" w:lineRule="auto"/>
        <w:rPr>
          <w:rFonts w:ascii="Arial" w:eastAsia="Arial" w:hAnsi="Arial" w:cs="Arial"/>
        </w:rPr>
      </w:pPr>
      <w:r w:rsidRPr="00BB0D3F">
        <w:rPr>
          <w:rFonts w:ascii="Arial" w:eastAsia="Arial" w:hAnsi="Arial" w:cs="Arial"/>
        </w:rPr>
        <w:t>Given CAMHS'</w:t>
      </w:r>
      <w:r w:rsidR="00EA2D5D" w:rsidRPr="00BB0D3F">
        <w:rPr>
          <w:rFonts w:ascii="Arial" w:eastAsia="Arial" w:hAnsi="Arial" w:cs="Arial"/>
        </w:rPr>
        <w:t>s</w:t>
      </w:r>
      <w:r w:rsidRPr="00BB0D3F">
        <w:rPr>
          <w:rFonts w:ascii="Arial" w:eastAsia="Arial" w:hAnsi="Arial" w:cs="Arial"/>
        </w:rPr>
        <w:t xml:space="preserve"> large involvement, it is not surprising that this became a significant sub-category discussed </w:t>
      </w:r>
      <w:r w:rsidR="00F3498F" w:rsidRPr="00BB0D3F">
        <w:rPr>
          <w:rFonts w:ascii="Arial" w:eastAsia="Arial" w:hAnsi="Arial" w:cs="Arial"/>
        </w:rPr>
        <w:t>by James</w:t>
      </w:r>
      <w:r w:rsidRPr="00BB0D3F">
        <w:rPr>
          <w:rFonts w:ascii="Arial" w:eastAsia="Arial" w:hAnsi="Arial" w:cs="Arial"/>
        </w:rPr>
        <w:t xml:space="preserve">, demonstrating the importance </w:t>
      </w:r>
      <w:r w:rsidR="00F3498F" w:rsidRPr="00BB0D3F">
        <w:rPr>
          <w:rFonts w:ascii="Arial" w:eastAsia="Arial" w:hAnsi="Arial" w:cs="Arial"/>
        </w:rPr>
        <w:t xml:space="preserve">he </w:t>
      </w:r>
      <w:r w:rsidRPr="00BB0D3F">
        <w:rPr>
          <w:rFonts w:ascii="Arial" w:eastAsia="Arial" w:hAnsi="Arial" w:cs="Arial"/>
        </w:rPr>
        <w:t xml:space="preserve">placed on involvement from the service and the subsequent relief he felt </w:t>
      </w:r>
      <w:proofErr w:type="gramStart"/>
      <w:r w:rsidRPr="00BB0D3F">
        <w:rPr>
          <w:rFonts w:ascii="Arial" w:eastAsia="Arial" w:hAnsi="Arial" w:cs="Arial"/>
        </w:rPr>
        <w:t>as a result of</w:t>
      </w:r>
      <w:proofErr w:type="gramEnd"/>
      <w:r w:rsidRPr="00BB0D3F">
        <w:rPr>
          <w:rFonts w:ascii="Arial" w:eastAsia="Arial" w:hAnsi="Arial" w:cs="Arial"/>
        </w:rPr>
        <w:t xml:space="preserve"> their involvement following the prolonged process of seeking this support</w:t>
      </w:r>
      <w:r w:rsidR="000D6D40" w:rsidRPr="00BB0D3F">
        <w:rPr>
          <w:rFonts w:ascii="Arial" w:eastAsia="Arial" w:hAnsi="Arial" w:cs="Arial"/>
        </w:rPr>
        <w:t>. This</w:t>
      </w:r>
      <w:r w:rsidRPr="00BB0D3F">
        <w:rPr>
          <w:rFonts w:ascii="Arial" w:eastAsia="Arial" w:hAnsi="Arial" w:cs="Arial"/>
        </w:rPr>
        <w:t xml:space="preserve"> would have created an emotional strain for James</w:t>
      </w:r>
      <w:r w:rsidR="000D6D40" w:rsidRPr="00BB0D3F">
        <w:rPr>
          <w:rFonts w:ascii="Arial" w:eastAsia="Arial" w:hAnsi="Arial" w:cs="Arial"/>
        </w:rPr>
        <w:t xml:space="preserve">, which </w:t>
      </w:r>
      <w:r w:rsidRPr="00BB0D3F">
        <w:rPr>
          <w:rFonts w:ascii="Arial" w:eastAsia="Arial" w:hAnsi="Arial" w:cs="Arial"/>
        </w:rPr>
        <w:t xml:space="preserve">would have been alleviated at least in part once CAMHS involvement was agreed. James shared that CAMHS was supportive of his daughter’s needs in relation to her eating disorder (Episode 6), body dysmorphia (Episode 21) and self-harm (Episode 15). However, for James, there appeared to be a separation between the support for her eating disorder and the support for her subsequent mental health needs which led to her self-harm. James explained that the family had a ‘totally different experience’ (Episode 16) within their first involvement when CAMHS ‘dealt with the eating disorder’, which provided a sense of </w:t>
      </w:r>
      <w:r w:rsidRPr="00BB0D3F">
        <w:rPr>
          <w:rFonts w:ascii="Arial" w:eastAsia="Arial" w:hAnsi="Arial" w:cs="Arial"/>
        </w:rPr>
        <w:lastRenderedPageBreak/>
        <w:t>relief initially (Episode 12) but not the underlying needs that led to this, which he found ‘difficult’. James felt his daughter was most successfully supported during the second involvement following self-harm, when he suggested that at that point CAMHS clearly understood his daughter’s needs and supported these appropriately, which led to positive change:</w:t>
      </w:r>
    </w:p>
    <w:p w14:paraId="1BB02F67" w14:textId="77777777" w:rsidR="00242347" w:rsidRPr="00BB0D3F" w:rsidRDefault="00B814C5" w:rsidP="00132166">
      <w:pPr>
        <w:spacing w:after="0" w:line="480" w:lineRule="auto"/>
        <w:ind w:left="720"/>
        <w:rPr>
          <w:rFonts w:ascii="Arial" w:eastAsia="Arial" w:hAnsi="Arial" w:cs="Arial"/>
        </w:rPr>
      </w:pPr>
      <w:r w:rsidRPr="00BB0D3F">
        <w:rPr>
          <w:rFonts w:ascii="Arial" w:eastAsia="Arial" w:hAnsi="Arial" w:cs="Arial"/>
          <w:b/>
        </w:rPr>
        <w:t>‘</w:t>
      </w:r>
      <w:r w:rsidRPr="00BB0D3F">
        <w:rPr>
          <w:rFonts w:ascii="Arial" w:eastAsia="Arial" w:hAnsi="Arial" w:cs="Arial"/>
          <w:u w:val="single"/>
        </w:rPr>
        <w:t>very</w:t>
      </w:r>
      <w:r w:rsidRPr="00BB0D3F">
        <w:rPr>
          <w:rFonts w:ascii="Arial" w:eastAsia="Arial" w:hAnsi="Arial" w:cs="Arial"/>
        </w:rPr>
        <w:t xml:space="preserve"> supportive, </w:t>
      </w:r>
      <w:r w:rsidRPr="00BB0D3F">
        <w:rPr>
          <w:rFonts w:ascii="Arial" w:eastAsia="Arial" w:hAnsi="Arial" w:cs="Arial"/>
          <w:u w:val="single"/>
        </w:rPr>
        <w:t xml:space="preserve">clearly </w:t>
      </w:r>
      <w:r w:rsidRPr="00BB0D3F">
        <w:rPr>
          <w:rFonts w:ascii="Arial" w:eastAsia="Arial" w:hAnsi="Arial" w:cs="Arial"/>
        </w:rPr>
        <w:t>understood the issue,</w:t>
      </w:r>
      <w:r w:rsidRPr="00BB0D3F">
        <w:rPr>
          <w:rFonts w:ascii="Arial" w:eastAsia="Arial" w:hAnsi="Arial" w:cs="Arial"/>
          <w:u w:val="single"/>
        </w:rPr>
        <w:t xml:space="preserve"> clearly </w:t>
      </w:r>
      <w:r w:rsidRPr="00BB0D3F">
        <w:rPr>
          <w:rFonts w:ascii="Arial" w:eastAsia="Arial" w:hAnsi="Arial" w:cs="Arial"/>
        </w:rPr>
        <w:t xml:space="preserve">knew what to do to deal with the issue…And {CHILD’S NAME} really took to that. </w:t>
      </w:r>
      <w:proofErr w:type="gramStart"/>
      <w:r w:rsidRPr="00BB0D3F">
        <w:rPr>
          <w:rFonts w:ascii="Arial" w:eastAsia="Arial" w:hAnsi="Arial" w:cs="Arial"/>
        </w:rPr>
        <w:t>You could you could</w:t>
      </w:r>
      <w:proofErr w:type="gramEnd"/>
      <w:r w:rsidRPr="00BB0D3F">
        <w:rPr>
          <w:rFonts w:ascii="Arial" w:eastAsia="Arial" w:hAnsi="Arial" w:cs="Arial"/>
        </w:rPr>
        <w:t xml:space="preserve"> </w:t>
      </w:r>
      <w:r w:rsidRPr="00BB0D3F">
        <w:rPr>
          <w:rFonts w:ascii="Arial" w:eastAsia="Arial" w:hAnsi="Arial" w:cs="Arial"/>
          <w:u w:val="single"/>
        </w:rPr>
        <w:t>very</w:t>
      </w:r>
      <w:r w:rsidRPr="00BB0D3F">
        <w:rPr>
          <w:rFonts w:ascii="Arial" w:eastAsia="Arial" w:hAnsi="Arial" w:cs="Arial"/>
        </w:rPr>
        <w:t xml:space="preserve"> quickly see a change in her, her attitude, </w:t>
      </w:r>
      <w:r w:rsidRPr="00BB0D3F">
        <w:rPr>
          <w:rFonts w:ascii="Arial" w:eastAsia="Arial" w:hAnsi="Arial" w:cs="Arial"/>
          <w:u w:val="single"/>
        </w:rPr>
        <w:t>her- not her attitude that’s wrong,</w:t>
      </w:r>
      <w:r w:rsidRPr="00BB0D3F">
        <w:rPr>
          <w:rFonts w:ascii="Arial" w:eastAsia="Arial" w:hAnsi="Arial" w:cs="Arial"/>
        </w:rPr>
        <w:t xml:space="preserve"> her, her wellbeing.’ (Episode 16)</w:t>
      </w:r>
    </w:p>
    <w:p w14:paraId="5117501E" w14:textId="77777777" w:rsidR="00242347" w:rsidRPr="00BB0D3F" w:rsidRDefault="00B814C5" w:rsidP="00132166">
      <w:pPr>
        <w:spacing w:after="0" w:line="480" w:lineRule="auto"/>
        <w:rPr>
          <w:rFonts w:ascii="Arial" w:eastAsia="Arial" w:hAnsi="Arial" w:cs="Arial"/>
        </w:rPr>
      </w:pPr>
      <w:r w:rsidRPr="00BB0D3F">
        <w:rPr>
          <w:rFonts w:ascii="Arial" w:eastAsia="Arial" w:hAnsi="Arial" w:cs="Arial"/>
        </w:rPr>
        <w:t xml:space="preserve"> </w:t>
      </w:r>
    </w:p>
    <w:p w14:paraId="0669769A" w14:textId="578373D4" w:rsidR="00242347" w:rsidRPr="00BB0D3F" w:rsidRDefault="00B814C5" w:rsidP="00132166">
      <w:pPr>
        <w:spacing w:after="0" w:line="480" w:lineRule="auto"/>
        <w:rPr>
          <w:rFonts w:ascii="Arial" w:eastAsia="Arial" w:hAnsi="Arial" w:cs="Arial"/>
        </w:rPr>
      </w:pPr>
      <w:r w:rsidRPr="00BB0D3F">
        <w:rPr>
          <w:rFonts w:ascii="Arial" w:eastAsia="Arial" w:hAnsi="Arial" w:cs="Arial"/>
        </w:rPr>
        <w:t xml:space="preserve">James discussed how family therapy also helped he and his wife understand the impact of situations on his daughter and how they were able to support her (Episode 30). Medication was </w:t>
      </w:r>
      <w:r w:rsidR="00765C89" w:rsidRPr="00BB0D3F">
        <w:rPr>
          <w:rFonts w:ascii="Arial" w:eastAsia="Arial" w:hAnsi="Arial" w:cs="Arial"/>
        </w:rPr>
        <w:t xml:space="preserve">also </w:t>
      </w:r>
      <w:r w:rsidRPr="00BB0D3F">
        <w:rPr>
          <w:rFonts w:ascii="Arial" w:eastAsia="Arial" w:hAnsi="Arial" w:cs="Arial"/>
        </w:rPr>
        <w:t xml:space="preserve">repeatedly discussed; James shared how accessing medication was a difficult process but one that had a positive impact (Episodes 16, 18, and 21). </w:t>
      </w:r>
    </w:p>
    <w:p w14:paraId="16F7B469" w14:textId="77777777" w:rsidR="00242347" w:rsidRPr="00BB0D3F" w:rsidRDefault="00B814C5" w:rsidP="00132166">
      <w:pPr>
        <w:spacing w:after="0" w:line="480" w:lineRule="auto"/>
        <w:rPr>
          <w:rFonts w:ascii="Arial" w:eastAsia="Arial" w:hAnsi="Arial" w:cs="Arial"/>
        </w:rPr>
      </w:pPr>
      <w:r w:rsidRPr="00BB0D3F">
        <w:rPr>
          <w:rFonts w:ascii="Arial" w:eastAsia="Arial" w:hAnsi="Arial" w:cs="Arial"/>
        </w:rPr>
        <w:t xml:space="preserve"> </w:t>
      </w:r>
    </w:p>
    <w:p w14:paraId="61FCE4CD" w14:textId="0C034856" w:rsidR="00242347" w:rsidRPr="00BB0D3F" w:rsidRDefault="00B814C5" w:rsidP="00132166">
      <w:pPr>
        <w:spacing w:after="0" w:line="480" w:lineRule="auto"/>
        <w:rPr>
          <w:rFonts w:ascii="Arial" w:eastAsia="Arial" w:hAnsi="Arial" w:cs="Arial"/>
        </w:rPr>
      </w:pPr>
      <w:r w:rsidRPr="00BB0D3F">
        <w:rPr>
          <w:rFonts w:ascii="Arial" w:eastAsia="Arial" w:hAnsi="Arial" w:cs="Arial"/>
        </w:rPr>
        <w:t>Crucially, for the wellbeing of his daughter, James talked about her discharge from CAMHS at age 18 being aided by her feeling ‘ready’ as CAMHS ‘built her up’ to the discharge so that she felt more able to manage her mental health with increasing independence. CAMHS also supported James and his wife’s understanding of how to support their daughter, although James shared this was not needed as much at present as ‘she’s dealing with it herself to a point’ (Episode 25).</w:t>
      </w:r>
    </w:p>
    <w:p w14:paraId="3DE27F43" w14:textId="77777777" w:rsidR="00242347" w:rsidRPr="00BB0D3F" w:rsidRDefault="00B814C5" w:rsidP="00C52A19">
      <w:pPr>
        <w:spacing w:after="0" w:line="480" w:lineRule="auto"/>
        <w:ind w:firstLine="720"/>
        <w:rPr>
          <w:rFonts w:ascii="Arial" w:eastAsia="Arial" w:hAnsi="Arial" w:cs="Arial"/>
          <w:b/>
          <w:bCs/>
          <w:iCs/>
        </w:rPr>
      </w:pPr>
      <w:r w:rsidRPr="00BB0D3F">
        <w:rPr>
          <w:rFonts w:ascii="Arial" w:eastAsia="Arial" w:hAnsi="Arial" w:cs="Arial"/>
          <w:b/>
          <w:bCs/>
          <w:iCs/>
        </w:rPr>
        <w:t>Accessing Support</w:t>
      </w:r>
    </w:p>
    <w:p w14:paraId="353911AB" w14:textId="01872579" w:rsidR="00242347" w:rsidRPr="00BB0D3F" w:rsidRDefault="00B814C5" w:rsidP="00132166">
      <w:pPr>
        <w:spacing w:after="0" w:line="480" w:lineRule="auto"/>
        <w:rPr>
          <w:rFonts w:ascii="Arial" w:eastAsia="Arial" w:hAnsi="Arial" w:cs="Arial"/>
        </w:rPr>
      </w:pPr>
      <w:r w:rsidRPr="00BB0D3F">
        <w:rPr>
          <w:rFonts w:ascii="Arial" w:eastAsia="Arial" w:hAnsi="Arial" w:cs="Arial"/>
        </w:rPr>
        <w:t xml:space="preserve">As previously highlighted, James felt accessing the required support was sometimes ‘difficult’ and a ‘lengthy process’ (Episode 36); on one </w:t>
      </w:r>
      <w:r w:rsidR="00356FCC" w:rsidRPr="00BB0D3F">
        <w:rPr>
          <w:rFonts w:ascii="Arial" w:eastAsia="Arial" w:hAnsi="Arial" w:cs="Arial"/>
        </w:rPr>
        <w:t>occasion</w:t>
      </w:r>
      <w:r w:rsidRPr="00BB0D3F">
        <w:rPr>
          <w:rFonts w:ascii="Arial" w:eastAsia="Arial" w:hAnsi="Arial" w:cs="Arial"/>
        </w:rPr>
        <w:t xml:space="preserve"> referring to the experience of trying to access support as a ‘cycle’ indicating the experience felt hard to navigate until he was able to ‘break the cycle’, which suggests that this felt like an achievement:</w:t>
      </w:r>
    </w:p>
    <w:p w14:paraId="6967AF46" w14:textId="77777777" w:rsidR="00242347" w:rsidRPr="00BB0D3F" w:rsidRDefault="00B814C5" w:rsidP="00132166">
      <w:pPr>
        <w:spacing w:before="240" w:after="240" w:line="480" w:lineRule="auto"/>
        <w:ind w:left="720"/>
        <w:rPr>
          <w:rFonts w:ascii="Arial" w:eastAsia="Arial" w:hAnsi="Arial" w:cs="Arial"/>
          <w:i/>
        </w:rPr>
      </w:pPr>
      <w:r w:rsidRPr="00BB0D3F">
        <w:rPr>
          <w:rFonts w:ascii="Arial" w:eastAsia="Arial" w:hAnsi="Arial" w:cs="Arial"/>
        </w:rPr>
        <w:lastRenderedPageBreak/>
        <w:t xml:space="preserve">‘in terms of the medication – it was [obvious. ]…[You know, it was obvious what she needed.] Erm, you know, </w:t>
      </w:r>
      <w:r w:rsidRPr="00BB0D3F">
        <w:rPr>
          <w:rFonts w:ascii="Arial" w:eastAsia="Arial" w:hAnsi="Arial" w:cs="Arial"/>
          <w:u w:val="single"/>
        </w:rPr>
        <w:t xml:space="preserve">even </w:t>
      </w:r>
      <w:r w:rsidRPr="00BB0D3F">
        <w:rPr>
          <w:rFonts w:ascii="Arial" w:eastAsia="Arial" w:hAnsi="Arial" w:cs="Arial"/>
        </w:rPr>
        <w:t xml:space="preserve">her GP agreed but they couldn’t do anything. They-, she had to go back to CAMHS but CAMHS wouldn’t have her back because </w:t>
      </w:r>
      <w:r w:rsidRPr="00BB0D3F">
        <w:rPr>
          <w:rFonts w:ascii="Arial" w:eastAsia="Arial" w:hAnsi="Arial" w:cs="Arial"/>
          <w:u w:val="single"/>
        </w:rPr>
        <w:t>we didn’t have all these-, you know,</w:t>
      </w:r>
      <w:r w:rsidRPr="00BB0D3F">
        <w:rPr>
          <w:rFonts w:ascii="Arial" w:eastAsia="Arial" w:hAnsi="Arial" w:cs="Arial"/>
        </w:rPr>
        <w:t xml:space="preserve"> we didn’t have the referral in place but the GP couldn’t refer her because he’d already referred her. We got into this…cycle </w:t>
      </w:r>
      <w:r w:rsidRPr="00BB0D3F">
        <w:rPr>
          <w:rFonts w:ascii="Arial" w:eastAsia="Arial" w:hAnsi="Arial" w:cs="Arial"/>
          <w:u w:val="single"/>
        </w:rPr>
        <w:t>of-, so erm, [</w:t>
      </w:r>
      <w:r w:rsidRPr="00BB0D3F">
        <w:rPr>
          <w:rFonts w:ascii="Arial" w:eastAsia="Arial" w:hAnsi="Arial" w:cs="Arial"/>
        </w:rPr>
        <w:t>say in the end, we managed to break the cycle.]…But that was</w:t>
      </w:r>
      <w:r w:rsidRPr="00BB0D3F">
        <w:rPr>
          <w:rFonts w:ascii="Arial" w:eastAsia="Arial" w:hAnsi="Arial" w:cs="Arial"/>
          <w:u w:val="single"/>
        </w:rPr>
        <w:t>, that was, you know,</w:t>
      </w:r>
      <w:r w:rsidRPr="00BB0D3F">
        <w:rPr>
          <w:rFonts w:ascii="Arial" w:eastAsia="Arial" w:hAnsi="Arial" w:cs="Arial"/>
        </w:rPr>
        <w:t xml:space="preserve"> difficult </w:t>
      </w:r>
      <w:r w:rsidRPr="00BB0D3F">
        <w:rPr>
          <w:rFonts w:ascii="Arial" w:eastAsia="Arial" w:hAnsi="Arial" w:cs="Arial"/>
          <w:u w:val="single"/>
        </w:rPr>
        <w:t>for a while</w:t>
      </w:r>
      <w:r w:rsidRPr="00BB0D3F">
        <w:rPr>
          <w:rFonts w:ascii="Arial" w:eastAsia="Arial" w:hAnsi="Arial" w:cs="Arial"/>
        </w:rPr>
        <w:t>’ (Episode 38)</w:t>
      </w:r>
    </w:p>
    <w:p w14:paraId="49BC0EAF" w14:textId="77777777" w:rsidR="00242347" w:rsidRPr="00BB0D3F" w:rsidRDefault="00B814C5" w:rsidP="00C52A19">
      <w:pPr>
        <w:spacing w:after="0" w:line="480" w:lineRule="auto"/>
        <w:ind w:firstLine="720"/>
        <w:rPr>
          <w:rFonts w:ascii="Arial" w:eastAsia="Arial" w:hAnsi="Arial" w:cs="Arial"/>
          <w:b/>
          <w:bCs/>
          <w:iCs/>
        </w:rPr>
      </w:pPr>
      <w:r w:rsidRPr="00BB0D3F">
        <w:rPr>
          <w:rFonts w:ascii="Arial" w:eastAsia="Arial" w:hAnsi="Arial" w:cs="Arial"/>
          <w:b/>
          <w:bCs/>
          <w:iCs/>
        </w:rPr>
        <w:t>Funding and Resources</w:t>
      </w:r>
    </w:p>
    <w:p w14:paraId="4E8C2BE3" w14:textId="77777777" w:rsidR="00242347" w:rsidRPr="00BB0D3F" w:rsidRDefault="00B814C5" w:rsidP="00132166">
      <w:pPr>
        <w:spacing w:after="0" w:line="480" w:lineRule="auto"/>
        <w:rPr>
          <w:rFonts w:ascii="Arial" w:eastAsia="Arial" w:hAnsi="Arial" w:cs="Arial"/>
        </w:rPr>
      </w:pPr>
      <w:r w:rsidRPr="00BB0D3F">
        <w:rPr>
          <w:rFonts w:ascii="Arial" w:eastAsia="Arial" w:hAnsi="Arial" w:cs="Arial"/>
        </w:rPr>
        <w:t>James indicated that part of the reason why it may have been difficult to access support was related to schools having limited resources (Episode 10 and 24) and services being ‘under supported’. Within Episode 37, as indicated previously, James noted that he did not wish to go ‘on some sort of political rant’ indicating his underlying belief that this may be due to the government decisions and/or policies:</w:t>
      </w:r>
    </w:p>
    <w:p w14:paraId="727C74E9" w14:textId="77777777" w:rsidR="00242347" w:rsidRPr="00BB0D3F" w:rsidRDefault="00B814C5" w:rsidP="00132166">
      <w:pPr>
        <w:spacing w:before="240" w:after="240" w:line="480" w:lineRule="auto"/>
        <w:ind w:left="720"/>
        <w:rPr>
          <w:rFonts w:ascii="Arial" w:eastAsia="Arial" w:hAnsi="Arial" w:cs="Arial"/>
          <w:i/>
        </w:rPr>
      </w:pPr>
      <w:r w:rsidRPr="00BB0D3F">
        <w:rPr>
          <w:rFonts w:ascii="Arial" w:eastAsia="Arial" w:hAnsi="Arial" w:cs="Arial"/>
          <w:u w:val="single"/>
        </w:rPr>
        <w:t>‘we weren’t getting frustrated with the school, that’s wrong</w:t>
      </w:r>
      <w:r w:rsidRPr="00BB0D3F">
        <w:rPr>
          <w:rFonts w:ascii="Arial" w:eastAsia="Arial" w:hAnsi="Arial" w:cs="Arial"/>
        </w:rPr>
        <w:t xml:space="preserve">, [but nothing seemed-,] because it’s just your child, [that’s all your bothered about.] </w:t>
      </w:r>
      <w:r w:rsidRPr="00BB0D3F">
        <w:rPr>
          <w:rFonts w:ascii="Arial" w:eastAsia="Arial" w:hAnsi="Arial" w:cs="Arial"/>
          <w:u w:val="single"/>
        </w:rPr>
        <w:t>You know</w:t>
      </w:r>
      <w:r w:rsidRPr="00BB0D3F">
        <w:rPr>
          <w:rFonts w:ascii="Arial" w:eastAsia="Arial" w:hAnsi="Arial" w:cs="Arial"/>
        </w:rPr>
        <w:t xml:space="preserve">, it’s not that it doesn’t matter but they, school have probably got…50 other kids to deal with </w:t>
      </w:r>
      <w:r w:rsidRPr="00BB0D3F">
        <w:rPr>
          <w:rFonts w:ascii="Arial" w:eastAsia="Arial" w:hAnsi="Arial" w:cs="Arial"/>
          <w:u w:val="single"/>
        </w:rPr>
        <w:t>who have varying problems</w:t>
      </w:r>
      <w:r w:rsidRPr="00BB0D3F">
        <w:rPr>
          <w:rFonts w:ascii="Arial" w:eastAsia="Arial" w:hAnsi="Arial" w:cs="Arial"/>
        </w:rPr>
        <w:t xml:space="preserve"> and it’s probably one person </w:t>
      </w:r>
      <w:r w:rsidRPr="00BB0D3F">
        <w:rPr>
          <w:rFonts w:ascii="Arial" w:eastAsia="Arial" w:hAnsi="Arial" w:cs="Arial"/>
          <w:u w:val="single"/>
        </w:rPr>
        <w:t xml:space="preserve">dealing </w:t>
      </w:r>
      <w:r w:rsidRPr="00BB0D3F">
        <w:rPr>
          <w:rFonts w:ascii="Arial" w:eastAsia="Arial" w:hAnsi="Arial" w:cs="Arial"/>
        </w:rPr>
        <w:t xml:space="preserve">with it, maybe a team of two </w:t>
      </w:r>
      <w:r w:rsidRPr="00BB0D3F">
        <w:rPr>
          <w:rFonts w:ascii="Arial" w:eastAsia="Arial" w:hAnsi="Arial" w:cs="Arial"/>
          <w:u w:val="single"/>
        </w:rPr>
        <w:t>or something</w:t>
      </w:r>
      <w:r w:rsidRPr="00BB0D3F">
        <w:rPr>
          <w:rFonts w:ascii="Arial" w:eastAsia="Arial" w:hAnsi="Arial" w:cs="Arial"/>
        </w:rPr>
        <w:t xml:space="preserve">. So </w:t>
      </w:r>
      <w:r w:rsidRPr="00BB0D3F">
        <w:rPr>
          <w:rFonts w:ascii="Arial" w:eastAsia="Arial" w:hAnsi="Arial" w:cs="Arial"/>
          <w:u w:val="single"/>
        </w:rPr>
        <w:t>you know,</w:t>
      </w:r>
      <w:r w:rsidRPr="00BB0D3F">
        <w:rPr>
          <w:rFonts w:ascii="Arial" w:eastAsia="Arial" w:hAnsi="Arial" w:cs="Arial"/>
        </w:rPr>
        <w:t xml:space="preserve"> that was frustrating.’ (Episode 31) </w:t>
      </w:r>
    </w:p>
    <w:p w14:paraId="2B9DF97E" w14:textId="77777777" w:rsidR="00242347" w:rsidRPr="00BB0D3F" w:rsidRDefault="00B814C5" w:rsidP="00C52A19">
      <w:pPr>
        <w:spacing w:after="0" w:line="480" w:lineRule="auto"/>
        <w:ind w:firstLine="720"/>
        <w:rPr>
          <w:rFonts w:ascii="Arial" w:eastAsia="Arial" w:hAnsi="Arial" w:cs="Arial"/>
          <w:b/>
          <w:bCs/>
          <w:iCs/>
        </w:rPr>
      </w:pPr>
      <w:r w:rsidRPr="00BB0D3F">
        <w:rPr>
          <w:rFonts w:ascii="Arial" w:eastAsia="Arial" w:hAnsi="Arial" w:cs="Arial"/>
          <w:b/>
          <w:bCs/>
          <w:iCs/>
        </w:rPr>
        <w:t>Private Support</w:t>
      </w:r>
    </w:p>
    <w:p w14:paraId="66793182" w14:textId="13492BD7" w:rsidR="00242347" w:rsidRPr="00BB0D3F" w:rsidRDefault="00B814C5" w:rsidP="00132166">
      <w:pPr>
        <w:spacing w:after="0" w:line="480" w:lineRule="auto"/>
        <w:rPr>
          <w:rFonts w:ascii="Arial" w:eastAsia="Arial" w:hAnsi="Arial" w:cs="Arial"/>
          <w:i/>
        </w:rPr>
      </w:pPr>
      <w:r w:rsidRPr="00BB0D3F">
        <w:rPr>
          <w:rFonts w:ascii="Arial" w:eastAsia="Arial" w:hAnsi="Arial" w:cs="Arial"/>
        </w:rPr>
        <w:t xml:space="preserve">It appeared that James and his wife were </w:t>
      </w:r>
      <w:proofErr w:type="gramStart"/>
      <w:r w:rsidRPr="00BB0D3F">
        <w:rPr>
          <w:rFonts w:ascii="Arial" w:eastAsia="Arial" w:hAnsi="Arial" w:cs="Arial"/>
        </w:rPr>
        <w:t>in a position</w:t>
      </w:r>
      <w:proofErr w:type="gramEnd"/>
      <w:r w:rsidRPr="00BB0D3F">
        <w:rPr>
          <w:rFonts w:ascii="Arial" w:eastAsia="Arial" w:hAnsi="Arial" w:cs="Arial"/>
        </w:rPr>
        <w:t xml:space="preserve"> to be able to pay for private support for his daughter when services were not meeting her needs. James highlighted that when the support from CAMHS following his daughter’s eating disorder was ‘not particularly helpful’, private counselling ‘worked for a while’ (Episode 12). James also indicated later in the narrative that access to therapeutic services with animals was supportive (Episode 36). However, James also </w:t>
      </w:r>
      <w:r w:rsidR="00BC49CF" w:rsidRPr="00BB0D3F">
        <w:rPr>
          <w:rFonts w:ascii="Arial" w:eastAsia="Arial" w:hAnsi="Arial" w:cs="Arial"/>
        </w:rPr>
        <w:t>referred</w:t>
      </w:r>
      <w:r w:rsidRPr="00BB0D3F">
        <w:rPr>
          <w:rFonts w:ascii="Arial" w:eastAsia="Arial" w:hAnsi="Arial" w:cs="Arial"/>
        </w:rPr>
        <w:t xml:space="preserve"> to the private support not always being enough and therefore, being able to access private support did not always mean his daughter’s needs could be met </w:t>
      </w:r>
      <w:r w:rsidRPr="00BB0D3F">
        <w:rPr>
          <w:rFonts w:ascii="Arial" w:eastAsia="Arial" w:hAnsi="Arial" w:cs="Arial"/>
        </w:rPr>
        <w:lastRenderedPageBreak/>
        <w:t>without involvement from CAMHS. James highlighted that when access to CAMHS was needed, having the private support aided this access through the information that was then provided (Episode 36).</w:t>
      </w:r>
    </w:p>
    <w:p w14:paraId="526D4727" w14:textId="77777777" w:rsidR="00242347" w:rsidRPr="00BB0D3F" w:rsidRDefault="00242347" w:rsidP="00132166">
      <w:pPr>
        <w:spacing w:after="0" w:line="480" w:lineRule="auto"/>
        <w:rPr>
          <w:rFonts w:ascii="Arial" w:eastAsia="Arial" w:hAnsi="Arial" w:cs="Arial"/>
          <w:i/>
        </w:rPr>
      </w:pPr>
    </w:p>
    <w:p w14:paraId="454F97D5" w14:textId="77777777" w:rsidR="00242347" w:rsidRPr="00BB0D3F" w:rsidRDefault="00B814C5" w:rsidP="00C52A19">
      <w:pPr>
        <w:spacing w:after="0" w:line="480" w:lineRule="auto"/>
        <w:ind w:firstLine="720"/>
        <w:rPr>
          <w:rFonts w:ascii="Arial" w:eastAsia="Arial" w:hAnsi="Arial" w:cs="Arial"/>
          <w:b/>
          <w:bCs/>
          <w:iCs/>
        </w:rPr>
      </w:pPr>
      <w:r w:rsidRPr="00BB0D3F">
        <w:rPr>
          <w:rFonts w:ascii="Arial" w:eastAsia="Arial" w:hAnsi="Arial" w:cs="Arial"/>
          <w:b/>
          <w:bCs/>
          <w:iCs/>
        </w:rPr>
        <w:t xml:space="preserve">Educational Psychologist  </w:t>
      </w:r>
    </w:p>
    <w:p w14:paraId="1980991A" w14:textId="4DEB0E2D" w:rsidR="00242347" w:rsidRPr="00BB0D3F" w:rsidRDefault="00B814C5" w:rsidP="00132166">
      <w:pPr>
        <w:spacing w:after="0" w:line="480" w:lineRule="auto"/>
        <w:rPr>
          <w:rFonts w:ascii="Arial" w:eastAsia="Arial" w:hAnsi="Arial" w:cs="Arial"/>
        </w:rPr>
      </w:pPr>
      <w:r w:rsidRPr="00BB0D3F">
        <w:rPr>
          <w:rFonts w:ascii="Arial" w:eastAsia="Arial" w:hAnsi="Arial" w:cs="Arial"/>
        </w:rPr>
        <w:t xml:space="preserve">Within his interview, James praised the EP who supported his daughter. James acknowledged there was an authority that the EP seemed to hold </w:t>
      </w:r>
      <w:r w:rsidR="005A7443" w:rsidRPr="00BB0D3F">
        <w:rPr>
          <w:rFonts w:ascii="Arial" w:eastAsia="Arial" w:hAnsi="Arial" w:cs="Arial"/>
        </w:rPr>
        <w:t xml:space="preserve">within their interactions with school </w:t>
      </w:r>
      <w:r w:rsidRPr="00BB0D3F">
        <w:rPr>
          <w:rFonts w:ascii="Arial" w:eastAsia="Arial" w:hAnsi="Arial" w:cs="Arial"/>
        </w:rPr>
        <w:t xml:space="preserve">that meant that the school ‘stepped up their support’ (Episode 13) following their involvement. It is possible that the school was not aware of what was needed or how to move forward without this support. James indicated that the EP spent time getting to know his daughter and understanding her needs, suggesting that this interpersonal approach aided other professionals to successfully support his daughter. This resulted in his daughter being in pastoral care </w:t>
      </w:r>
      <w:proofErr w:type="gramStart"/>
      <w:r w:rsidRPr="00BB0D3F">
        <w:rPr>
          <w:rFonts w:ascii="Arial" w:eastAsia="Arial" w:hAnsi="Arial" w:cs="Arial"/>
        </w:rPr>
        <w:t>at all times</w:t>
      </w:r>
      <w:proofErr w:type="gramEnd"/>
      <w:r w:rsidRPr="00BB0D3F">
        <w:rPr>
          <w:rFonts w:ascii="Arial" w:eastAsia="Arial" w:hAnsi="Arial" w:cs="Arial"/>
        </w:rPr>
        <w:t xml:space="preserve"> was stopped as it became recognised this was hindering her wellbeing, and she slowly reintegrated back into some quieter mainstream lessons (Episode 14). Frequent reviews were also held.</w:t>
      </w:r>
    </w:p>
    <w:p w14:paraId="757E424C" w14:textId="77777777" w:rsidR="00242347" w:rsidRPr="00BB0D3F" w:rsidRDefault="00B814C5" w:rsidP="00132166">
      <w:pPr>
        <w:spacing w:before="240" w:after="240" w:line="480" w:lineRule="auto"/>
        <w:ind w:left="720"/>
        <w:rPr>
          <w:rFonts w:ascii="Arial" w:eastAsia="Arial" w:hAnsi="Arial" w:cs="Arial"/>
        </w:rPr>
      </w:pPr>
      <w:r w:rsidRPr="00BB0D3F">
        <w:rPr>
          <w:rFonts w:ascii="Arial" w:eastAsia="Arial" w:hAnsi="Arial" w:cs="Arial"/>
        </w:rPr>
        <w:t xml:space="preserve">‘when {EDUCATIONAL PSYCHOLOGIST} got </w:t>
      </w:r>
      <w:proofErr w:type="gramStart"/>
      <w:r w:rsidRPr="00BB0D3F">
        <w:rPr>
          <w:rFonts w:ascii="Arial" w:eastAsia="Arial" w:hAnsi="Arial" w:cs="Arial"/>
        </w:rPr>
        <w:t>involved</w:t>
      </w:r>
      <w:proofErr w:type="gramEnd"/>
      <w:r w:rsidRPr="00BB0D3F">
        <w:rPr>
          <w:rFonts w:ascii="Arial" w:eastAsia="Arial" w:hAnsi="Arial" w:cs="Arial"/>
        </w:rPr>
        <w:t xml:space="preserve"> it was </w:t>
      </w:r>
      <w:r w:rsidRPr="00BB0D3F">
        <w:rPr>
          <w:rFonts w:ascii="Arial" w:eastAsia="Arial" w:hAnsi="Arial" w:cs="Arial"/>
          <w:u w:val="single"/>
        </w:rPr>
        <w:t xml:space="preserve">very </w:t>
      </w:r>
      <w:r w:rsidRPr="00BB0D3F">
        <w:rPr>
          <w:rFonts w:ascii="Arial" w:eastAsia="Arial" w:hAnsi="Arial" w:cs="Arial"/>
        </w:rPr>
        <w:t xml:space="preserve">quick intervention. </w:t>
      </w:r>
      <w:r w:rsidRPr="00BB0D3F">
        <w:rPr>
          <w:rFonts w:ascii="Arial" w:eastAsia="Arial" w:hAnsi="Arial" w:cs="Arial"/>
          <w:u w:val="single"/>
        </w:rPr>
        <w:t>It was ‘here’s the plan, this is what we need to do, we need a part-time timetable, we need to do this, we need to do that, we need to meet every week and see where we are getting to’</w:t>
      </w:r>
      <w:r w:rsidRPr="00BB0D3F">
        <w:rPr>
          <w:rFonts w:ascii="Arial" w:eastAsia="Arial" w:hAnsi="Arial" w:cs="Arial"/>
        </w:rPr>
        <w:t xml:space="preserve">. And just, just…She spent some time with {CHILD’S NAME} understanding her issues and said </w:t>
      </w:r>
      <w:proofErr w:type="gramStart"/>
      <w:r w:rsidRPr="00BB0D3F">
        <w:rPr>
          <w:rFonts w:ascii="Arial" w:eastAsia="Arial" w:hAnsi="Arial" w:cs="Arial"/>
        </w:rPr>
        <w:t>actually her</w:t>
      </w:r>
      <w:proofErr w:type="gramEnd"/>
      <w:r w:rsidRPr="00BB0D3F">
        <w:rPr>
          <w:rFonts w:ascii="Arial" w:eastAsia="Arial" w:hAnsi="Arial" w:cs="Arial"/>
        </w:rPr>
        <w:t xml:space="preserve"> being in {PASTORAL SUPPORT} is isolating her. </w:t>
      </w:r>
      <w:r w:rsidRPr="00BB0D3F">
        <w:rPr>
          <w:rFonts w:ascii="Arial" w:eastAsia="Arial" w:hAnsi="Arial" w:cs="Arial"/>
          <w:u w:val="single"/>
        </w:rPr>
        <w:t>That, you know that isn’t the answer,</w:t>
      </w:r>
      <w:r w:rsidRPr="00BB0D3F">
        <w:rPr>
          <w:rFonts w:ascii="Arial" w:eastAsia="Arial" w:hAnsi="Arial" w:cs="Arial"/>
        </w:rPr>
        <w:t xml:space="preserve"> we’ve got to try and get her integrated back…into school at least part of the time. So there were those interventions from, </w:t>
      </w:r>
      <w:r w:rsidRPr="00BB0D3F">
        <w:rPr>
          <w:rFonts w:ascii="Arial" w:eastAsia="Arial" w:hAnsi="Arial" w:cs="Arial"/>
          <w:u w:val="single"/>
        </w:rPr>
        <w:t>maybe, it</w:t>
      </w:r>
      <w:r w:rsidRPr="00BB0D3F">
        <w:rPr>
          <w:rFonts w:ascii="Arial" w:eastAsia="Arial" w:hAnsi="Arial" w:cs="Arial"/>
        </w:rPr>
        <w:t xml:space="preserve"> seemed like a different level of</w:t>
      </w:r>
      <w:r w:rsidRPr="00BB0D3F">
        <w:rPr>
          <w:rFonts w:ascii="Arial" w:eastAsia="Arial" w:hAnsi="Arial" w:cs="Arial"/>
          <w:u w:val="single"/>
        </w:rPr>
        <w:t>…power. That’s the wrong word</w:t>
      </w:r>
      <w:r w:rsidRPr="00BB0D3F">
        <w:rPr>
          <w:rFonts w:ascii="Arial" w:eastAsia="Arial" w:hAnsi="Arial" w:cs="Arial"/>
        </w:rPr>
        <w:t xml:space="preserve">…[more authority to be able to make those decisions,]’ (Episode 31) </w:t>
      </w:r>
    </w:p>
    <w:p w14:paraId="07C2653C" w14:textId="77777777" w:rsidR="00242347" w:rsidRPr="00BB0D3F" w:rsidRDefault="00B814C5" w:rsidP="00C52A19">
      <w:pPr>
        <w:spacing w:after="0" w:line="480" w:lineRule="auto"/>
        <w:ind w:firstLine="720"/>
        <w:rPr>
          <w:rFonts w:ascii="Arial" w:eastAsia="Arial" w:hAnsi="Arial" w:cs="Arial"/>
          <w:b/>
          <w:bCs/>
          <w:iCs/>
        </w:rPr>
      </w:pPr>
      <w:r w:rsidRPr="00BB0D3F">
        <w:rPr>
          <w:rFonts w:ascii="Arial" w:eastAsia="Arial" w:hAnsi="Arial" w:cs="Arial"/>
          <w:b/>
          <w:bCs/>
          <w:iCs/>
        </w:rPr>
        <w:t>COVID-19</w:t>
      </w:r>
    </w:p>
    <w:p w14:paraId="47B25995" w14:textId="554FACEF" w:rsidR="00242347" w:rsidRPr="00BB0D3F" w:rsidRDefault="00B814C5" w:rsidP="00132166">
      <w:pPr>
        <w:spacing w:after="0" w:line="480" w:lineRule="auto"/>
        <w:rPr>
          <w:rFonts w:ascii="Arial" w:eastAsia="Arial" w:hAnsi="Arial" w:cs="Arial"/>
        </w:rPr>
      </w:pPr>
      <w:r w:rsidRPr="00BB0D3F">
        <w:rPr>
          <w:rFonts w:ascii="Arial" w:eastAsia="Arial" w:hAnsi="Arial" w:cs="Arial"/>
        </w:rPr>
        <w:t xml:space="preserve">James’ daughter experienced ESNA during the Covid-19 pandemic. James agreed that being hospitalised for her eating disorder during the pandemic was difficult (Episode 6). I </w:t>
      </w:r>
      <w:r w:rsidRPr="00BB0D3F">
        <w:rPr>
          <w:rFonts w:ascii="Arial" w:eastAsia="Arial" w:hAnsi="Arial" w:cs="Arial"/>
        </w:rPr>
        <w:lastRenderedPageBreak/>
        <w:t>wondered if this may be due to the pressure on hospitals and increased restrictions. However, in contrast, James suggested that the pandemic ‘was a blessing’ (Episode 7) and supported his daughter’s recovery as working from home alleviated her anxiety about school as well as the pressure that she felt from peer relationships and potential judgements</w:t>
      </w:r>
      <w:r w:rsidR="0071134E" w:rsidRPr="00BB0D3F">
        <w:rPr>
          <w:rFonts w:ascii="Arial" w:eastAsia="Arial" w:hAnsi="Arial" w:cs="Arial"/>
        </w:rPr>
        <w:t xml:space="preserve"> and </w:t>
      </w:r>
      <w:r w:rsidRPr="00BB0D3F">
        <w:rPr>
          <w:rFonts w:ascii="Arial" w:eastAsia="Arial" w:hAnsi="Arial" w:cs="Arial"/>
        </w:rPr>
        <w:t>questioning:</w:t>
      </w:r>
    </w:p>
    <w:p w14:paraId="2023781B" w14:textId="77777777" w:rsidR="00242347" w:rsidRPr="00BB0D3F" w:rsidRDefault="00B814C5" w:rsidP="00132166">
      <w:pPr>
        <w:spacing w:before="240" w:after="240" w:line="480" w:lineRule="auto"/>
        <w:ind w:left="720"/>
        <w:rPr>
          <w:rFonts w:ascii="Arial" w:eastAsia="Arial" w:hAnsi="Arial" w:cs="Arial"/>
        </w:rPr>
      </w:pPr>
      <w:r w:rsidRPr="00BB0D3F">
        <w:rPr>
          <w:rFonts w:ascii="Arial" w:eastAsia="Arial" w:hAnsi="Arial" w:cs="Arial"/>
        </w:rPr>
        <w:t>‘</w:t>
      </w:r>
      <w:r w:rsidRPr="00BB0D3F">
        <w:rPr>
          <w:rFonts w:ascii="Arial" w:eastAsia="Arial" w:hAnsi="Arial" w:cs="Arial"/>
          <w:u w:val="single"/>
        </w:rPr>
        <w:t>{CHILD’S NAME}</w:t>
      </w:r>
      <w:r w:rsidRPr="00BB0D3F">
        <w:rPr>
          <w:rFonts w:ascii="Arial" w:eastAsia="Arial" w:hAnsi="Arial" w:cs="Arial"/>
        </w:rPr>
        <w:t xml:space="preserve"> was </w:t>
      </w:r>
      <w:r w:rsidRPr="00BB0D3F">
        <w:rPr>
          <w:rFonts w:ascii="Arial" w:eastAsia="Arial" w:hAnsi="Arial" w:cs="Arial"/>
          <w:u w:val="single"/>
        </w:rPr>
        <w:t>obviously really</w:t>
      </w:r>
      <w:r w:rsidRPr="00BB0D3F">
        <w:rPr>
          <w:rFonts w:ascii="Arial" w:eastAsia="Arial" w:hAnsi="Arial" w:cs="Arial"/>
        </w:rPr>
        <w:t xml:space="preserve"> worried about what people thought, about disrupting her education…Erm, say she’s </w:t>
      </w:r>
      <w:r w:rsidRPr="00BB0D3F">
        <w:rPr>
          <w:rFonts w:ascii="Arial" w:eastAsia="Arial" w:hAnsi="Arial" w:cs="Arial"/>
          <w:u w:val="single"/>
        </w:rPr>
        <w:t xml:space="preserve">very </w:t>
      </w:r>
      <w:r w:rsidRPr="00BB0D3F">
        <w:rPr>
          <w:rFonts w:ascii="Arial" w:eastAsia="Arial" w:hAnsi="Arial" w:cs="Arial"/>
        </w:rPr>
        <w:t xml:space="preserve">academically focused, </w:t>
      </w:r>
      <w:r w:rsidRPr="00BB0D3F">
        <w:rPr>
          <w:rFonts w:ascii="Arial" w:eastAsia="Arial" w:hAnsi="Arial" w:cs="Arial"/>
          <w:u w:val="single"/>
        </w:rPr>
        <w:t>very, very academically focused…</w:t>
      </w:r>
      <w:r w:rsidRPr="00BB0D3F">
        <w:rPr>
          <w:rFonts w:ascii="Arial" w:eastAsia="Arial" w:hAnsi="Arial" w:cs="Arial"/>
        </w:rPr>
        <w:t xml:space="preserve">Erm, </w:t>
      </w:r>
      <w:proofErr w:type="gramStart"/>
      <w:r w:rsidRPr="00BB0D3F">
        <w:rPr>
          <w:rFonts w:ascii="Arial" w:eastAsia="Arial" w:hAnsi="Arial" w:cs="Arial"/>
        </w:rPr>
        <w:t>and,</w:t>
      </w:r>
      <w:proofErr w:type="gramEnd"/>
      <w:r w:rsidRPr="00BB0D3F">
        <w:rPr>
          <w:rFonts w:ascii="Arial" w:eastAsia="Arial" w:hAnsi="Arial" w:cs="Arial"/>
        </w:rPr>
        <w:t xml:space="preserve"> so nobody was in school…So it didn’t </w:t>
      </w:r>
      <w:r w:rsidRPr="00BB0D3F">
        <w:rPr>
          <w:rFonts w:ascii="Arial" w:eastAsia="Arial" w:hAnsi="Arial" w:cs="Arial"/>
          <w:u w:val="single"/>
        </w:rPr>
        <w:t xml:space="preserve">really </w:t>
      </w:r>
      <w:r w:rsidRPr="00BB0D3F">
        <w:rPr>
          <w:rFonts w:ascii="Arial" w:eastAsia="Arial" w:hAnsi="Arial" w:cs="Arial"/>
        </w:rPr>
        <w:t>highlight the fact that she wasn’t there either.’ (Episode 7)</w:t>
      </w:r>
    </w:p>
    <w:p w14:paraId="0BC36885" w14:textId="77777777" w:rsidR="00242347" w:rsidRPr="00BB0D3F" w:rsidRDefault="00B814C5" w:rsidP="00C52A19">
      <w:pPr>
        <w:spacing w:after="0" w:line="480" w:lineRule="auto"/>
        <w:ind w:firstLine="720"/>
        <w:rPr>
          <w:rFonts w:ascii="Arial" w:eastAsia="Arial" w:hAnsi="Arial" w:cs="Arial"/>
          <w:b/>
          <w:bCs/>
          <w:iCs/>
        </w:rPr>
      </w:pPr>
      <w:r w:rsidRPr="00BB0D3F">
        <w:rPr>
          <w:rFonts w:ascii="Arial" w:eastAsia="Arial" w:hAnsi="Arial" w:cs="Arial"/>
          <w:b/>
          <w:bCs/>
          <w:iCs/>
        </w:rPr>
        <w:t>Diagnosis</w:t>
      </w:r>
    </w:p>
    <w:p w14:paraId="628D7F72" w14:textId="77777777" w:rsidR="00242347" w:rsidRPr="00BB0D3F" w:rsidRDefault="00B814C5" w:rsidP="00132166">
      <w:pPr>
        <w:spacing w:after="0" w:line="480" w:lineRule="auto"/>
        <w:rPr>
          <w:rFonts w:ascii="Arial" w:eastAsia="Arial" w:hAnsi="Arial" w:cs="Arial"/>
        </w:rPr>
      </w:pPr>
      <w:r w:rsidRPr="00BB0D3F">
        <w:rPr>
          <w:rFonts w:ascii="Arial" w:eastAsia="Arial" w:hAnsi="Arial" w:cs="Arial"/>
        </w:rPr>
        <w:t xml:space="preserve"> James’ daughter has recently received an autism diagnosis, which came after her experience of ENSA (Episode 21). James reflected that the diagnosis did not change anything for him but that it did answer some questions in relation to his daughter’s needs and why certain events impacted her in the ways that they did (Episode 21).</w:t>
      </w:r>
    </w:p>
    <w:p w14:paraId="695F1D0A" w14:textId="77777777" w:rsidR="00242347" w:rsidRPr="00BB0D3F" w:rsidRDefault="00242347" w:rsidP="00132166">
      <w:pPr>
        <w:spacing w:after="0" w:line="480" w:lineRule="auto"/>
        <w:rPr>
          <w:rFonts w:ascii="Arial" w:eastAsia="Arial" w:hAnsi="Arial" w:cs="Arial"/>
        </w:rPr>
      </w:pPr>
    </w:p>
    <w:p w14:paraId="00EA06AB" w14:textId="717D7CC8" w:rsidR="00242347" w:rsidRPr="00BB0D3F" w:rsidRDefault="00B814C5" w:rsidP="00132166">
      <w:pPr>
        <w:spacing w:after="0" w:line="480" w:lineRule="auto"/>
        <w:rPr>
          <w:rFonts w:ascii="Arial" w:eastAsia="Arial" w:hAnsi="Arial" w:cs="Arial"/>
        </w:rPr>
      </w:pPr>
      <w:r w:rsidRPr="00BB0D3F">
        <w:rPr>
          <w:rFonts w:ascii="Arial" w:eastAsia="Arial" w:hAnsi="Arial" w:cs="Arial"/>
        </w:rPr>
        <w:t xml:space="preserve">James felt that his daughter’s diagnosis and being able to provide this assessment to the university has been beneficial in ensuring that she will be able to access </w:t>
      </w:r>
      <w:r w:rsidR="00AB3BF0" w:rsidRPr="00BB0D3F">
        <w:rPr>
          <w:rFonts w:ascii="Arial" w:eastAsia="Arial" w:hAnsi="Arial" w:cs="Arial"/>
        </w:rPr>
        <w:t xml:space="preserve">ongoing </w:t>
      </w:r>
      <w:r w:rsidRPr="00BB0D3F">
        <w:rPr>
          <w:rFonts w:ascii="Arial" w:eastAsia="Arial" w:hAnsi="Arial" w:cs="Arial"/>
        </w:rPr>
        <w:t xml:space="preserve">support </w:t>
      </w:r>
      <w:r w:rsidR="00AA0594" w:rsidRPr="00BB0D3F">
        <w:rPr>
          <w:rFonts w:ascii="Arial" w:eastAsia="Arial" w:hAnsi="Arial" w:cs="Arial"/>
        </w:rPr>
        <w:t>within th</w:t>
      </w:r>
      <w:r w:rsidR="00AB3BF0" w:rsidRPr="00BB0D3F">
        <w:rPr>
          <w:rFonts w:ascii="Arial" w:eastAsia="Arial" w:hAnsi="Arial" w:cs="Arial"/>
        </w:rPr>
        <w:t>e education</w:t>
      </w:r>
      <w:r w:rsidR="00AA0594" w:rsidRPr="00BB0D3F">
        <w:rPr>
          <w:rFonts w:ascii="Arial" w:eastAsia="Arial" w:hAnsi="Arial" w:cs="Arial"/>
        </w:rPr>
        <w:t xml:space="preserve"> system</w:t>
      </w:r>
      <w:r w:rsidR="00AB3BF0" w:rsidRPr="00BB0D3F">
        <w:rPr>
          <w:rFonts w:ascii="Arial" w:eastAsia="Arial" w:hAnsi="Arial" w:cs="Arial"/>
        </w:rPr>
        <w:t xml:space="preserve"> across contexts</w:t>
      </w:r>
      <w:r w:rsidRPr="00BB0D3F">
        <w:rPr>
          <w:rFonts w:ascii="Arial" w:eastAsia="Arial" w:hAnsi="Arial" w:cs="Arial"/>
        </w:rPr>
        <w:t>. It was apparent that this was linked to James' feelings of services being underfunded and, therefore, support only being available to those ‘who most need the help’ (Episode 24), suggesting that James feels that his daughter’s needs are more clearly evidenced by having a diagnosis. This is discussed further in the section below.</w:t>
      </w:r>
    </w:p>
    <w:p w14:paraId="2D0E6F2A" w14:textId="77777777" w:rsidR="00242347" w:rsidRPr="00BB0D3F" w:rsidRDefault="00242347" w:rsidP="00132166">
      <w:pPr>
        <w:spacing w:after="0" w:line="480" w:lineRule="auto"/>
        <w:rPr>
          <w:rFonts w:ascii="Arial" w:eastAsia="Arial" w:hAnsi="Arial" w:cs="Arial"/>
        </w:rPr>
      </w:pPr>
    </w:p>
    <w:p w14:paraId="1DCB7C12" w14:textId="77777777" w:rsidR="00242347" w:rsidRPr="00BB0D3F" w:rsidRDefault="00B814C5" w:rsidP="00132166">
      <w:pPr>
        <w:pStyle w:val="Heading3"/>
        <w:spacing w:line="480" w:lineRule="auto"/>
        <w:rPr>
          <w:rFonts w:ascii="Arial" w:eastAsia="Arial" w:hAnsi="Arial" w:cs="Arial"/>
          <w:b/>
          <w:bCs/>
          <w:i/>
          <w:iCs/>
          <w:color w:val="auto"/>
          <w:sz w:val="22"/>
          <w:szCs w:val="22"/>
        </w:rPr>
      </w:pPr>
      <w:bookmarkStart w:id="56" w:name="_Toc192795637"/>
      <w:r w:rsidRPr="00BB0D3F">
        <w:rPr>
          <w:rFonts w:ascii="Arial" w:eastAsia="Arial" w:hAnsi="Arial" w:cs="Arial"/>
          <w:b/>
          <w:bCs/>
          <w:i/>
          <w:iCs/>
          <w:color w:val="auto"/>
          <w:sz w:val="22"/>
          <w:szCs w:val="22"/>
        </w:rPr>
        <w:t>4.3.4     Categorical Form</w:t>
      </w:r>
      <w:bookmarkEnd w:id="56"/>
    </w:p>
    <w:p w14:paraId="22638D67" w14:textId="77777777" w:rsidR="00242347" w:rsidRPr="00BB0D3F" w:rsidRDefault="00B814C5" w:rsidP="00132166">
      <w:pPr>
        <w:spacing w:after="0" w:line="480" w:lineRule="auto"/>
        <w:rPr>
          <w:rFonts w:ascii="Arial" w:eastAsia="Arial" w:hAnsi="Arial" w:cs="Arial"/>
        </w:rPr>
      </w:pPr>
      <w:r w:rsidRPr="00BB0D3F">
        <w:rPr>
          <w:rFonts w:ascii="Arial" w:eastAsia="Arial" w:hAnsi="Arial" w:cs="Arial"/>
          <w:b/>
        </w:rPr>
        <w:t xml:space="preserve"> </w:t>
      </w:r>
      <w:r w:rsidRPr="00BB0D3F">
        <w:rPr>
          <w:rFonts w:ascii="Arial" w:eastAsia="Arial" w:hAnsi="Arial" w:cs="Arial"/>
        </w:rPr>
        <w:t xml:space="preserve">When considering what linguistic or stylistic features James used, similarly to Bella, James also used intensifiers and reported speech to illustrate his retelling of his experience. James, too, engaged in small laughs on occasion, which appeared to have a clear purpose. </w:t>
      </w:r>
      <w:r w:rsidRPr="00BB0D3F">
        <w:rPr>
          <w:rFonts w:ascii="Arial" w:eastAsia="Arial" w:hAnsi="Arial" w:cs="Arial"/>
        </w:rPr>
        <w:lastRenderedPageBreak/>
        <w:t xml:space="preserve">However, I also noted that James frequently used denotations of time and </w:t>
      </w:r>
      <w:proofErr w:type="gramStart"/>
      <w:r w:rsidRPr="00BB0D3F">
        <w:rPr>
          <w:rFonts w:ascii="Arial" w:eastAsia="Arial" w:hAnsi="Arial" w:cs="Arial"/>
        </w:rPr>
        <w:t>made reference</w:t>
      </w:r>
      <w:proofErr w:type="gramEnd"/>
      <w:r w:rsidRPr="00BB0D3F">
        <w:rPr>
          <w:rFonts w:ascii="Arial" w:eastAsia="Arial" w:hAnsi="Arial" w:cs="Arial"/>
        </w:rPr>
        <w:t xml:space="preserve"> to being conscious of his wording; I shall consider the reasons for these features within this section. See Appendix O for a full range of quotes relating to James’ Categorical Form. </w:t>
      </w:r>
    </w:p>
    <w:p w14:paraId="603475DB" w14:textId="77777777" w:rsidR="00242347" w:rsidRPr="00BB0D3F" w:rsidRDefault="00242347" w:rsidP="00132166">
      <w:pPr>
        <w:spacing w:after="0" w:line="480" w:lineRule="auto"/>
        <w:rPr>
          <w:rFonts w:ascii="Arial" w:eastAsia="Arial" w:hAnsi="Arial" w:cs="Arial"/>
          <w:i/>
        </w:rPr>
      </w:pPr>
    </w:p>
    <w:p w14:paraId="579A350D" w14:textId="77777777" w:rsidR="00242347" w:rsidRPr="00597B9C" w:rsidRDefault="00B814C5" w:rsidP="00597B9C">
      <w:pPr>
        <w:spacing w:after="0" w:line="480" w:lineRule="auto"/>
        <w:ind w:firstLine="720"/>
        <w:rPr>
          <w:rFonts w:ascii="Arial" w:eastAsia="Arial" w:hAnsi="Arial" w:cs="Arial"/>
          <w:b/>
          <w:bCs/>
          <w:iCs/>
        </w:rPr>
      </w:pPr>
      <w:r w:rsidRPr="00BB0D3F">
        <w:rPr>
          <w:rFonts w:ascii="Arial" w:eastAsia="Arial" w:hAnsi="Arial" w:cs="Arial"/>
          <w:b/>
          <w:bCs/>
          <w:iCs/>
        </w:rPr>
        <w:t>James’ Use of Intensifiers</w:t>
      </w:r>
    </w:p>
    <w:p w14:paraId="51F217D3" w14:textId="77777777" w:rsidR="00242347" w:rsidRPr="00132166" w:rsidRDefault="00B814C5" w:rsidP="00132166">
      <w:pPr>
        <w:spacing w:after="0" w:line="480" w:lineRule="auto"/>
        <w:rPr>
          <w:rFonts w:ascii="Arial" w:eastAsia="Arial" w:hAnsi="Arial" w:cs="Arial"/>
        </w:rPr>
      </w:pPr>
      <w:r w:rsidRPr="00132166">
        <w:rPr>
          <w:rFonts w:ascii="Arial" w:eastAsia="Arial" w:hAnsi="Arial" w:cs="Arial"/>
        </w:rPr>
        <w:t xml:space="preserve"> Within James’ interview, intensifiers seemed to be used in a similar way to Bella: to illustrate the significance of overwhelming environments and beneficial support for his daughter as well as the intensity of his daughter's feelings or needs, and her strengths:</w:t>
      </w:r>
    </w:p>
    <w:p w14:paraId="4F88ED44" w14:textId="77777777" w:rsidR="00242347" w:rsidRPr="00132166" w:rsidRDefault="00B814C5" w:rsidP="00132166">
      <w:pPr>
        <w:spacing w:line="480" w:lineRule="auto"/>
        <w:ind w:left="720"/>
        <w:rPr>
          <w:rFonts w:ascii="Arial" w:eastAsia="Arial" w:hAnsi="Arial" w:cs="Arial"/>
          <w:i/>
        </w:rPr>
      </w:pPr>
      <w:r w:rsidRPr="00132166">
        <w:rPr>
          <w:rFonts w:ascii="Arial" w:eastAsia="Arial" w:hAnsi="Arial" w:cs="Arial"/>
          <w:b/>
        </w:rPr>
        <w:t>‘</w:t>
      </w:r>
      <w:r w:rsidRPr="00132166">
        <w:rPr>
          <w:rFonts w:ascii="Arial" w:eastAsia="Arial" w:hAnsi="Arial" w:cs="Arial"/>
          <w:u w:val="single"/>
        </w:rPr>
        <w:t>{CHILD’S NAME}</w:t>
      </w:r>
      <w:r w:rsidRPr="00132166">
        <w:rPr>
          <w:rFonts w:ascii="Arial" w:eastAsia="Arial" w:hAnsi="Arial" w:cs="Arial"/>
        </w:rPr>
        <w:t xml:space="preserve"> was </w:t>
      </w:r>
      <w:r w:rsidRPr="00132166">
        <w:rPr>
          <w:rFonts w:ascii="Arial" w:eastAsia="Arial" w:hAnsi="Arial" w:cs="Arial"/>
          <w:u w:val="single"/>
        </w:rPr>
        <w:t xml:space="preserve">obviously </w:t>
      </w:r>
      <w:r w:rsidRPr="00132166">
        <w:rPr>
          <w:rFonts w:ascii="Arial" w:eastAsia="Arial" w:hAnsi="Arial" w:cs="Arial"/>
          <w:highlight w:val="yellow"/>
          <w:u w:val="single"/>
        </w:rPr>
        <w:t>really</w:t>
      </w:r>
      <w:r w:rsidRPr="00132166">
        <w:rPr>
          <w:rFonts w:ascii="Arial" w:eastAsia="Arial" w:hAnsi="Arial" w:cs="Arial"/>
        </w:rPr>
        <w:t xml:space="preserve"> worried about what people thought, about disrupting her education…Erm, say she’s </w:t>
      </w:r>
      <w:r w:rsidRPr="00132166">
        <w:rPr>
          <w:rFonts w:ascii="Arial" w:eastAsia="Arial" w:hAnsi="Arial" w:cs="Arial"/>
          <w:highlight w:val="yellow"/>
          <w:u w:val="single"/>
        </w:rPr>
        <w:t xml:space="preserve">very </w:t>
      </w:r>
      <w:r w:rsidRPr="00132166">
        <w:rPr>
          <w:rFonts w:ascii="Arial" w:eastAsia="Arial" w:hAnsi="Arial" w:cs="Arial"/>
          <w:highlight w:val="yellow"/>
        </w:rPr>
        <w:t xml:space="preserve">academically focused, </w:t>
      </w:r>
      <w:r w:rsidRPr="00132166">
        <w:rPr>
          <w:rFonts w:ascii="Arial" w:eastAsia="Arial" w:hAnsi="Arial" w:cs="Arial"/>
          <w:highlight w:val="yellow"/>
          <w:u w:val="single"/>
        </w:rPr>
        <w:t>very, very academically focused</w:t>
      </w:r>
      <w:r w:rsidRPr="00132166">
        <w:rPr>
          <w:rFonts w:ascii="Arial" w:eastAsia="Arial" w:hAnsi="Arial" w:cs="Arial"/>
          <w:u w:val="single"/>
        </w:rPr>
        <w:t xml:space="preserve"> (Episode 7)</w:t>
      </w:r>
    </w:p>
    <w:p w14:paraId="53032DF5" w14:textId="77777777" w:rsidR="00242347" w:rsidRPr="00597B9C" w:rsidRDefault="00B814C5" w:rsidP="00597B9C">
      <w:pPr>
        <w:spacing w:after="0" w:line="480" w:lineRule="auto"/>
        <w:ind w:firstLine="720"/>
        <w:rPr>
          <w:rFonts w:ascii="Arial" w:eastAsia="Arial" w:hAnsi="Arial" w:cs="Arial"/>
          <w:b/>
          <w:bCs/>
          <w:iCs/>
        </w:rPr>
      </w:pPr>
      <w:r w:rsidRPr="00597B9C">
        <w:rPr>
          <w:rFonts w:ascii="Arial" w:eastAsia="Arial" w:hAnsi="Arial" w:cs="Arial"/>
          <w:b/>
          <w:bCs/>
          <w:iCs/>
        </w:rPr>
        <w:t>Laugher to Convey Meaning</w:t>
      </w:r>
    </w:p>
    <w:p w14:paraId="3C06EB31" w14:textId="77777777" w:rsidR="00242347" w:rsidRPr="00132166" w:rsidRDefault="00B814C5" w:rsidP="00132166">
      <w:pPr>
        <w:spacing w:after="0" w:line="480" w:lineRule="auto"/>
        <w:rPr>
          <w:rFonts w:ascii="Arial" w:eastAsia="Arial" w:hAnsi="Arial" w:cs="Arial"/>
        </w:rPr>
      </w:pPr>
      <w:r w:rsidRPr="00132166">
        <w:rPr>
          <w:rFonts w:ascii="Arial" w:eastAsia="Arial" w:hAnsi="Arial" w:cs="Arial"/>
        </w:rPr>
        <w:t>James used laughter on three occasions in a way that relates to the relief theory discussed within section 4.2.4. James laughed when discussing the current situation being positive for his daughter, demonstrating the huge feelings of relief he has experienced as well as his potential tentativeness that this could quickly change, as has occurred previously:</w:t>
      </w:r>
    </w:p>
    <w:p w14:paraId="707992CF" w14:textId="77777777" w:rsidR="00242347" w:rsidRPr="00132166" w:rsidRDefault="00B814C5" w:rsidP="00132166">
      <w:pPr>
        <w:spacing w:before="240" w:after="240" w:line="480" w:lineRule="auto"/>
        <w:ind w:left="720"/>
        <w:rPr>
          <w:rFonts w:ascii="Arial" w:eastAsia="Arial" w:hAnsi="Arial" w:cs="Arial"/>
          <w:i/>
        </w:rPr>
      </w:pPr>
      <w:r w:rsidRPr="00132166">
        <w:rPr>
          <w:rFonts w:ascii="Arial" w:eastAsia="Arial" w:hAnsi="Arial" w:cs="Arial"/>
        </w:rPr>
        <w:t xml:space="preserve">[when discussing her move back to sixth form: ‘Which has been [actually been a complete success] </w:t>
      </w:r>
      <w:r w:rsidRPr="00132166">
        <w:rPr>
          <w:rFonts w:ascii="Arial" w:eastAsia="Arial" w:hAnsi="Arial" w:cs="Arial"/>
          <w:highlight w:val="yellow"/>
          <w:u w:val="single"/>
        </w:rPr>
        <w:t>*small laugh*</w:t>
      </w:r>
      <w:r w:rsidRPr="00132166">
        <w:rPr>
          <w:rFonts w:ascii="Arial" w:eastAsia="Arial" w:hAnsi="Arial" w:cs="Arial"/>
          <w:u w:val="single"/>
        </w:rPr>
        <w:t>’ (Episode 18)</w:t>
      </w:r>
    </w:p>
    <w:p w14:paraId="03021181" w14:textId="77777777" w:rsidR="00242347" w:rsidRPr="00597B9C" w:rsidRDefault="00B814C5" w:rsidP="00597B9C">
      <w:pPr>
        <w:spacing w:after="0" w:line="480" w:lineRule="auto"/>
        <w:ind w:firstLine="720"/>
        <w:rPr>
          <w:rFonts w:ascii="Arial" w:eastAsia="Arial" w:hAnsi="Arial" w:cs="Arial"/>
          <w:b/>
          <w:bCs/>
          <w:iCs/>
        </w:rPr>
      </w:pPr>
      <w:r w:rsidRPr="00597B9C">
        <w:rPr>
          <w:rFonts w:ascii="Arial" w:eastAsia="Arial" w:hAnsi="Arial" w:cs="Arial"/>
          <w:b/>
          <w:bCs/>
          <w:iCs/>
        </w:rPr>
        <w:t>James’ Use of Reported Speech</w:t>
      </w:r>
    </w:p>
    <w:p w14:paraId="0166308C" w14:textId="77777777" w:rsidR="00242347" w:rsidRPr="00132166" w:rsidRDefault="00B814C5" w:rsidP="00132166">
      <w:pPr>
        <w:spacing w:after="0" w:line="480" w:lineRule="auto"/>
        <w:rPr>
          <w:rFonts w:ascii="Arial" w:eastAsia="Arial" w:hAnsi="Arial" w:cs="Arial"/>
        </w:rPr>
      </w:pPr>
      <w:r w:rsidRPr="00132166">
        <w:rPr>
          <w:rFonts w:ascii="Arial" w:eastAsia="Arial" w:hAnsi="Arial" w:cs="Arial"/>
        </w:rPr>
        <w:t xml:space="preserve">Reported speech was utilised by James to demonstrate his thought processes when making considerations and decisions in relation to his daughter’s ESNA journey and the emotional experience that occurred (such as that illustrated in Episode 11). This signifies the constant dialogue that James is likely to have had with his wife and daughter and/or possibly his own internal dialogue during the experience, for example, when discussing his daughter wishing to change school: </w:t>
      </w:r>
    </w:p>
    <w:p w14:paraId="4861248E" w14:textId="77777777" w:rsidR="00242347" w:rsidRPr="00132166" w:rsidRDefault="00B814C5" w:rsidP="00132166">
      <w:pPr>
        <w:spacing w:before="240" w:after="240" w:line="480" w:lineRule="auto"/>
        <w:ind w:left="720"/>
        <w:rPr>
          <w:rFonts w:ascii="Arial" w:eastAsia="Arial" w:hAnsi="Arial" w:cs="Arial"/>
        </w:rPr>
      </w:pPr>
      <w:r w:rsidRPr="00132166">
        <w:rPr>
          <w:rFonts w:ascii="Arial" w:eastAsia="Arial" w:hAnsi="Arial" w:cs="Arial"/>
        </w:rPr>
        <w:lastRenderedPageBreak/>
        <w:t xml:space="preserve">‘we were quite concerned about that because, ok yeah, </w:t>
      </w:r>
      <w:r w:rsidRPr="00132166">
        <w:rPr>
          <w:rFonts w:ascii="Arial" w:eastAsia="Arial" w:hAnsi="Arial" w:cs="Arial"/>
          <w:highlight w:val="yellow"/>
        </w:rPr>
        <w:t>‘a fresh start might work. It also, might make us regress quite quickly, you could very quickly become isolated again…because you won’t know anyone. It’s a big step after everything you’ve been through’.</w:t>
      </w:r>
      <w:r w:rsidRPr="00132166">
        <w:rPr>
          <w:rFonts w:ascii="Arial" w:eastAsia="Arial" w:hAnsi="Arial" w:cs="Arial"/>
        </w:rPr>
        <w:t xml:space="preserve"> (Episode 17)</w:t>
      </w:r>
    </w:p>
    <w:p w14:paraId="51C4472D" w14:textId="77777777" w:rsidR="00242347" w:rsidRPr="00132166" w:rsidRDefault="00B814C5" w:rsidP="00132166">
      <w:pPr>
        <w:spacing w:after="0" w:line="480" w:lineRule="auto"/>
        <w:rPr>
          <w:rFonts w:ascii="Arial" w:eastAsia="Arial" w:hAnsi="Arial" w:cs="Arial"/>
        </w:rPr>
      </w:pPr>
      <w:r w:rsidRPr="00132166">
        <w:rPr>
          <w:rFonts w:ascii="Arial" w:eastAsia="Arial" w:hAnsi="Arial" w:cs="Arial"/>
        </w:rPr>
        <w:t>Reported speech was also used to emphasise the understanding and flexibility that the school had towards his daughter due to her high grades and good work ethic (Episode 22). as well the flexibility from her employers (Episode 35). This perhaps demonstrates what James perceives they would say through the actions they have taken. The actions of the EP were also demonstrated by James through speech (as indicated by the quote within 4.3.3) indicating the impact and urgency he felt that the EP brought to the situation.</w:t>
      </w:r>
    </w:p>
    <w:p w14:paraId="71EB7026" w14:textId="77777777" w:rsidR="00242347" w:rsidRPr="00132166" w:rsidRDefault="00242347" w:rsidP="00132166">
      <w:pPr>
        <w:spacing w:after="0" w:line="480" w:lineRule="auto"/>
        <w:rPr>
          <w:rFonts w:ascii="Arial" w:eastAsia="Arial" w:hAnsi="Arial" w:cs="Arial"/>
        </w:rPr>
      </w:pPr>
    </w:p>
    <w:p w14:paraId="703A43BC" w14:textId="77777777" w:rsidR="00242347" w:rsidRPr="00132166" w:rsidRDefault="00B814C5" w:rsidP="00132166">
      <w:pPr>
        <w:spacing w:after="0" w:line="480" w:lineRule="auto"/>
        <w:rPr>
          <w:rFonts w:ascii="Arial" w:eastAsia="Arial" w:hAnsi="Arial" w:cs="Arial"/>
        </w:rPr>
      </w:pPr>
      <w:r w:rsidRPr="00132166">
        <w:rPr>
          <w:rFonts w:ascii="Arial" w:eastAsia="Arial" w:hAnsi="Arial" w:cs="Arial"/>
        </w:rPr>
        <w:t xml:space="preserve">James also used reported speech to demonstrate the level of need he felt was required for educational institutions to take note of a young person’s needs prior to their transitions. James indicates that whilst his daughter experienced a significant health need previously, he believed that university would not support his child unless her needs continued to be evidenced, which he felt was achieved by a diagnosis. This may be influenced by the prominent medicalised view of disability within society that means James feels his daughter’s needs may be acknowledged more </w:t>
      </w:r>
      <w:proofErr w:type="gramStart"/>
      <w:r w:rsidRPr="00132166">
        <w:rPr>
          <w:rFonts w:ascii="Arial" w:eastAsia="Arial" w:hAnsi="Arial" w:cs="Arial"/>
        </w:rPr>
        <w:t>as a result of</w:t>
      </w:r>
      <w:proofErr w:type="gramEnd"/>
      <w:r w:rsidRPr="00132166">
        <w:rPr>
          <w:rFonts w:ascii="Arial" w:eastAsia="Arial" w:hAnsi="Arial" w:cs="Arial"/>
        </w:rPr>
        <w:t xml:space="preserve"> her diagnosis despite the context of the allocation of limited resources: </w:t>
      </w:r>
    </w:p>
    <w:p w14:paraId="06456CBA" w14:textId="77777777" w:rsidR="00242347" w:rsidRPr="00132166" w:rsidRDefault="00B814C5" w:rsidP="00132166">
      <w:pPr>
        <w:spacing w:before="240" w:after="240" w:line="480" w:lineRule="auto"/>
        <w:ind w:left="720"/>
        <w:rPr>
          <w:rFonts w:ascii="Arial" w:eastAsia="Arial" w:hAnsi="Arial" w:cs="Arial"/>
          <w:u w:val="single"/>
        </w:rPr>
      </w:pPr>
      <w:r w:rsidRPr="00132166">
        <w:rPr>
          <w:rFonts w:ascii="Arial" w:eastAsia="Arial" w:hAnsi="Arial" w:cs="Arial"/>
          <w:b/>
        </w:rPr>
        <w:t xml:space="preserve">‘A: </w:t>
      </w:r>
      <w:r w:rsidRPr="00132166">
        <w:rPr>
          <w:rFonts w:ascii="Arial" w:eastAsia="Arial" w:hAnsi="Arial" w:cs="Arial"/>
        </w:rPr>
        <w:t>it sounds like, yeah, that diagnosis for you has been helpful for that reason would you say?</w:t>
      </w:r>
      <w:r w:rsidRPr="00132166">
        <w:rPr>
          <w:rFonts w:ascii="Arial" w:eastAsia="Arial" w:hAnsi="Arial" w:cs="Arial"/>
        </w:rPr>
        <w:br/>
      </w:r>
      <w:r w:rsidRPr="00132166">
        <w:rPr>
          <w:rFonts w:ascii="Arial" w:eastAsia="Arial" w:hAnsi="Arial" w:cs="Arial"/>
          <w:b/>
        </w:rPr>
        <w:t xml:space="preserve">James: </w:t>
      </w:r>
      <w:r w:rsidRPr="00132166">
        <w:rPr>
          <w:rFonts w:ascii="Arial" w:eastAsia="Arial" w:hAnsi="Arial" w:cs="Arial"/>
        </w:rPr>
        <w:t>Without a doubt. It, it enables you to…I think, provide a reasoning to, like I say to the University in terms of…</w:t>
      </w:r>
      <w:r w:rsidRPr="00132166">
        <w:rPr>
          <w:rFonts w:ascii="Arial" w:eastAsia="Arial" w:hAnsi="Arial" w:cs="Arial"/>
          <w:highlight w:val="yellow"/>
        </w:rPr>
        <w:t>’Well you know this, this is the, this is the history and these are the issues we had’</w:t>
      </w:r>
      <w:r w:rsidRPr="00132166">
        <w:rPr>
          <w:rFonts w:ascii="Arial" w:eastAsia="Arial" w:hAnsi="Arial" w:cs="Arial"/>
        </w:rPr>
        <w:t xml:space="preserve">. Because I think without it, if we’d had just gone </w:t>
      </w:r>
      <w:r w:rsidRPr="00132166">
        <w:rPr>
          <w:rFonts w:ascii="Arial" w:eastAsia="Arial" w:hAnsi="Arial" w:cs="Arial"/>
          <w:highlight w:val="yellow"/>
        </w:rPr>
        <w:t>and said ‘aw, well {CHILD’S NAME} had an eating disorder, she had this, that and that but she’s been discharged now’</w:t>
      </w:r>
      <w:r w:rsidRPr="00132166">
        <w:rPr>
          <w:rFonts w:ascii="Arial" w:eastAsia="Arial" w:hAnsi="Arial" w:cs="Arial"/>
        </w:rPr>
        <w:t xml:space="preserve"> I’m not sure you would get the same levels of support.…Because, </w:t>
      </w:r>
      <w:r w:rsidRPr="00132166">
        <w:rPr>
          <w:rFonts w:ascii="Arial" w:eastAsia="Arial" w:hAnsi="Arial" w:cs="Arial"/>
          <w:u w:val="single"/>
        </w:rPr>
        <w:t>like everyone,</w:t>
      </w:r>
      <w:r w:rsidRPr="00132166">
        <w:rPr>
          <w:rFonts w:ascii="Arial" w:eastAsia="Arial" w:hAnsi="Arial" w:cs="Arial"/>
        </w:rPr>
        <w:t xml:space="preserve"> they only have a finite resource to do these </w:t>
      </w:r>
      <w:r w:rsidRPr="00132166">
        <w:rPr>
          <w:rFonts w:ascii="Arial" w:eastAsia="Arial" w:hAnsi="Arial" w:cs="Arial"/>
        </w:rPr>
        <w:lastRenderedPageBreak/>
        <w:t xml:space="preserve">things, and…you’ve got to help the people who most need the help, </w:t>
      </w:r>
      <w:r w:rsidRPr="00132166">
        <w:rPr>
          <w:rFonts w:ascii="Arial" w:eastAsia="Arial" w:hAnsi="Arial" w:cs="Arial"/>
          <w:u w:val="single"/>
        </w:rPr>
        <w:t>of course.</w:t>
      </w:r>
      <w:r w:rsidRPr="00132166">
        <w:rPr>
          <w:rFonts w:ascii="Arial" w:eastAsia="Arial" w:hAnsi="Arial" w:cs="Arial"/>
        </w:rPr>
        <w:t>’ (Episode 24)</w:t>
      </w:r>
    </w:p>
    <w:p w14:paraId="3068BE90" w14:textId="77777777" w:rsidR="00242347" w:rsidRPr="00597B9C" w:rsidRDefault="00B814C5" w:rsidP="00597B9C">
      <w:pPr>
        <w:spacing w:after="0" w:line="480" w:lineRule="auto"/>
        <w:ind w:firstLine="720"/>
        <w:rPr>
          <w:rFonts w:ascii="Arial" w:eastAsia="Arial" w:hAnsi="Arial" w:cs="Arial"/>
          <w:b/>
          <w:bCs/>
          <w:iCs/>
        </w:rPr>
      </w:pPr>
      <w:r w:rsidRPr="00597B9C">
        <w:rPr>
          <w:rFonts w:ascii="Arial" w:eastAsia="Arial" w:hAnsi="Arial" w:cs="Arial"/>
          <w:b/>
          <w:bCs/>
          <w:iCs/>
        </w:rPr>
        <w:t>James’ Consideration of Wording</w:t>
      </w:r>
    </w:p>
    <w:p w14:paraId="3D636D7C" w14:textId="77777777" w:rsidR="00242347" w:rsidRPr="00132166" w:rsidRDefault="00B814C5" w:rsidP="00132166">
      <w:pPr>
        <w:spacing w:after="0" w:line="480" w:lineRule="auto"/>
        <w:rPr>
          <w:rFonts w:ascii="Arial" w:eastAsia="Arial" w:hAnsi="Arial" w:cs="Arial"/>
        </w:rPr>
      </w:pPr>
      <w:r w:rsidRPr="00132166">
        <w:rPr>
          <w:rFonts w:ascii="Arial" w:eastAsia="Arial" w:hAnsi="Arial" w:cs="Arial"/>
        </w:rPr>
        <w:t>At times throughout the interview James explicitly corrected his wording, perhaps because he was worrying about how his narrative would be perceived as he was clearly grateful for the support his daughter received and did not wish to criticise others (Episode 27). However, on reflection, this may also have been due to James acknowledging that the word he used within the moment did not accurately capture his experience. Having the opportunity to be able to reword his experience in a way he felt more comfortable with seemed to be beneficial</w:t>
      </w:r>
      <w:hyperlink r:id="rId15" w:anchor="_msocom_9">
        <w:r w:rsidRPr="00132166">
          <w:rPr>
            <w:rFonts w:ascii="Arial" w:eastAsia="Arial" w:hAnsi="Arial" w:cs="Arial"/>
          </w:rPr>
          <w:t xml:space="preserve"> </w:t>
        </w:r>
      </w:hyperlink>
      <w:r w:rsidRPr="00132166">
        <w:rPr>
          <w:rFonts w:ascii="Arial" w:eastAsia="Arial" w:hAnsi="Arial" w:cs="Arial"/>
        </w:rPr>
        <w:t>for James, suggesting that he is acutely conscious of accurately representing events and people, potentially due to his awareness that his narrative would be shared with others and his worry about how he might be perceived, which has perhaps arisen as a result of the scrutiny involved in securing his daughter support during her ESNA journey:</w:t>
      </w:r>
    </w:p>
    <w:p w14:paraId="2A6BF95A" w14:textId="77777777" w:rsidR="00242347" w:rsidRPr="00132166" w:rsidRDefault="00B814C5" w:rsidP="00132166">
      <w:pPr>
        <w:spacing w:before="240" w:after="240" w:line="480" w:lineRule="auto"/>
        <w:ind w:left="720"/>
        <w:rPr>
          <w:rFonts w:ascii="Arial" w:eastAsia="Arial" w:hAnsi="Arial" w:cs="Arial"/>
        </w:rPr>
      </w:pPr>
      <w:r w:rsidRPr="00132166">
        <w:rPr>
          <w:rFonts w:ascii="Arial" w:eastAsia="Arial" w:hAnsi="Arial" w:cs="Arial"/>
        </w:rPr>
        <w:t xml:space="preserve">‘so we had to…You know sort of, </w:t>
      </w:r>
      <w:r w:rsidRPr="00132166">
        <w:rPr>
          <w:rFonts w:ascii="Arial" w:eastAsia="Arial" w:hAnsi="Arial" w:cs="Arial"/>
          <w:highlight w:val="yellow"/>
        </w:rPr>
        <w:t>[not harass the school, that’s wrong,]</w:t>
      </w:r>
      <w:r w:rsidRPr="00132166">
        <w:rPr>
          <w:rFonts w:ascii="Arial" w:eastAsia="Arial" w:hAnsi="Arial" w:cs="Arial"/>
        </w:rPr>
        <w:t>…but [we had to, sort of keep going and really push for the support.]’ (Episode 27)</w:t>
      </w:r>
    </w:p>
    <w:p w14:paraId="0B49BA3B" w14:textId="77777777" w:rsidR="00242347" w:rsidRPr="00132166" w:rsidRDefault="00B814C5" w:rsidP="00132166">
      <w:pPr>
        <w:spacing w:before="240" w:after="240" w:line="480" w:lineRule="auto"/>
        <w:ind w:left="720"/>
        <w:rPr>
          <w:rFonts w:ascii="Arial" w:eastAsia="Arial" w:hAnsi="Arial" w:cs="Arial"/>
          <w:i/>
        </w:rPr>
      </w:pPr>
      <w:r w:rsidRPr="00132166">
        <w:rPr>
          <w:rFonts w:ascii="Arial" w:eastAsia="Arial" w:hAnsi="Arial" w:cs="Arial"/>
        </w:rPr>
        <w:t xml:space="preserve">‘So there were those interventions from, </w:t>
      </w:r>
      <w:r w:rsidRPr="00132166">
        <w:rPr>
          <w:rFonts w:ascii="Arial" w:eastAsia="Arial" w:hAnsi="Arial" w:cs="Arial"/>
          <w:highlight w:val="yellow"/>
          <w:u w:val="single"/>
        </w:rPr>
        <w:t>maybe, it</w:t>
      </w:r>
      <w:r w:rsidRPr="00132166">
        <w:rPr>
          <w:rFonts w:ascii="Arial" w:eastAsia="Arial" w:hAnsi="Arial" w:cs="Arial"/>
          <w:highlight w:val="yellow"/>
        </w:rPr>
        <w:t xml:space="preserve"> seemed like a different level of</w:t>
      </w:r>
      <w:r w:rsidRPr="00132166">
        <w:rPr>
          <w:rFonts w:ascii="Arial" w:eastAsia="Arial" w:hAnsi="Arial" w:cs="Arial"/>
          <w:highlight w:val="yellow"/>
          <w:u w:val="single"/>
        </w:rPr>
        <w:t>…power. That’s the wrong word…</w:t>
      </w:r>
      <w:r w:rsidRPr="00132166">
        <w:rPr>
          <w:rFonts w:ascii="Arial" w:eastAsia="Arial" w:hAnsi="Arial" w:cs="Arial"/>
        </w:rPr>
        <w:t xml:space="preserve">[more authority to be able to make those decisions]’ (Episode 31) </w:t>
      </w:r>
    </w:p>
    <w:p w14:paraId="267A1651" w14:textId="77777777" w:rsidR="00242347" w:rsidRPr="00597B9C" w:rsidRDefault="00B814C5" w:rsidP="00597B9C">
      <w:pPr>
        <w:spacing w:before="240" w:after="240" w:line="480" w:lineRule="auto"/>
        <w:ind w:firstLine="720"/>
        <w:rPr>
          <w:rFonts w:ascii="Arial" w:eastAsia="Arial" w:hAnsi="Arial" w:cs="Arial"/>
          <w:b/>
          <w:bCs/>
          <w:iCs/>
        </w:rPr>
      </w:pPr>
      <w:r w:rsidRPr="00597B9C">
        <w:rPr>
          <w:rFonts w:ascii="Arial" w:eastAsia="Arial" w:hAnsi="Arial" w:cs="Arial"/>
          <w:b/>
          <w:bCs/>
          <w:iCs/>
        </w:rPr>
        <w:t xml:space="preserve">Denotations of Time  </w:t>
      </w:r>
    </w:p>
    <w:p w14:paraId="34B6F3B3" w14:textId="77777777" w:rsidR="00242347" w:rsidRPr="00132166" w:rsidRDefault="00B814C5" w:rsidP="00132166">
      <w:pPr>
        <w:spacing w:before="240" w:after="240" w:line="480" w:lineRule="auto"/>
        <w:rPr>
          <w:rFonts w:ascii="Arial" w:eastAsia="Arial" w:hAnsi="Arial" w:cs="Arial"/>
        </w:rPr>
      </w:pPr>
      <w:r w:rsidRPr="00132166">
        <w:rPr>
          <w:rFonts w:ascii="Arial" w:eastAsia="Arial" w:hAnsi="Arial" w:cs="Arial"/>
        </w:rPr>
        <w:t xml:space="preserve">Although he did not use the timeline, initially providing this for James to record key events, if he wished, possibly promoted the retelling of his experience in chronological order and therefore, the use of denotations of time. However, as Lieblich et al. (1998) note, the use of denotation of time may have supported James to distance himself and provide a level of protection during his retelling of experiences that were likely to raise a lot of emotions, </w:t>
      </w:r>
      <w:r w:rsidRPr="00132166">
        <w:rPr>
          <w:rFonts w:ascii="Arial" w:eastAsia="Arial" w:hAnsi="Arial" w:cs="Arial"/>
        </w:rPr>
        <w:lastRenderedPageBreak/>
        <w:t xml:space="preserve">particularly related to his child’s anorexia and self-harm. Using denotations of time may have supported James to feel more able to speak of his experience. </w:t>
      </w:r>
    </w:p>
    <w:p w14:paraId="69AFDE6F" w14:textId="77777777" w:rsidR="00242347" w:rsidRPr="00132166" w:rsidRDefault="00B814C5" w:rsidP="00132166">
      <w:pPr>
        <w:spacing w:before="240" w:after="240" w:line="480" w:lineRule="auto"/>
        <w:ind w:left="720"/>
        <w:rPr>
          <w:rFonts w:ascii="Arial" w:eastAsia="Arial" w:hAnsi="Arial" w:cs="Arial"/>
        </w:rPr>
      </w:pPr>
      <w:r w:rsidRPr="00132166">
        <w:rPr>
          <w:rFonts w:ascii="Arial" w:eastAsia="Arial" w:hAnsi="Arial" w:cs="Arial"/>
        </w:rPr>
        <w:t xml:space="preserve">‘[things really did take a turn for the worse then because, erm,] </w:t>
      </w:r>
      <w:r w:rsidRPr="00132166">
        <w:rPr>
          <w:rFonts w:ascii="Arial" w:eastAsia="Arial" w:hAnsi="Arial" w:cs="Arial"/>
          <w:highlight w:val="yellow"/>
        </w:rPr>
        <w:t>we’re then into 2020</w:t>
      </w:r>
      <w:r w:rsidRPr="00132166">
        <w:rPr>
          <w:rFonts w:ascii="Arial" w:eastAsia="Arial" w:hAnsi="Arial" w:cs="Arial"/>
          <w:highlight w:val="yellow"/>
          <w:u w:val="single"/>
        </w:rPr>
        <w:t>, the summer of 2020</w:t>
      </w:r>
      <w:r w:rsidRPr="00132166">
        <w:rPr>
          <w:rFonts w:ascii="Arial" w:eastAsia="Arial" w:hAnsi="Arial" w:cs="Arial"/>
          <w:u w:val="single"/>
        </w:rPr>
        <w:t>,</w:t>
      </w:r>
      <w:r w:rsidRPr="00132166">
        <w:rPr>
          <w:rFonts w:ascii="Arial" w:eastAsia="Arial" w:hAnsi="Arial" w:cs="Arial"/>
        </w:rPr>
        <w:t xml:space="preserve"> and that’s when it became apparent that erm, {CHILD’S NAME} was suffering with </w:t>
      </w:r>
      <w:r w:rsidRPr="00132166">
        <w:rPr>
          <w:rFonts w:ascii="Arial" w:eastAsia="Arial" w:hAnsi="Arial" w:cs="Arial"/>
          <w:u w:val="single"/>
        </w:rPr>
        <w:t>what now turns out to be</w:t>
      </w:r>
      <w:r w:rsidRPr="00132166">
        <w:rPr>
          <w:rFonts w:ascii="Arial" w:eastAsia="Arial" w:hAnsi="Arial" w:cs="Arial"/>
        </w:rPr>
        <w:t xml:space="preserve"> anorexia.’ (Episode 6)</w:t>
      </w:r>
    </w:p>
    <w:p w14:paraId="1AF5424F" w14:textId="77777777" w:rsidR="00242347" w:rsidRPr="00132166" w:rsidRDefault="00B814C5" w:rsidP="00132166">
      <w:pPr>
        <w:spacing w:before="240" w:after="240" w:line="480" w:lineRule="auto"/>
        <w:ind w:left="720"/>
        <w:rPr>
          <w:rFonts w:ascii="Arial" w:eastAsia="Arial" w:hAnsi="Arial" w:cs="Arial"/>
        </w:rPr>
      </w:pPr>
      <w:r w:rsidRPr="00132166">
        <w:rPr>
          <w:rFonts w:ascii="Arial" w:eastAsia="Arial" w:hAnsi="Arial" w:cs="Arial"/>
        </w:rPr>
        <w:t xml:space="preserve">‘you can’t get it privately. You </w:t>
      </w:r>
      <w:proofErr w:type="gramStart"/>
      <w:r w:rsidRPr="00132166">
        <w:rPr>
          <w:rFonts w:ascii="Arial" w:eastAsia="Arial" w:hAnsi="Arial" w:cs="Arial"/>
        </w:rPr>
        <w:t>have to</w:t>
      </w:r>
      <w:proofErr w:type="gramEnd"/>
      <w:r w:rsidRPr="00132166">
        <w:rPr>
          <w:rFonts w:ascii="Arial" w:eastAsia="Arial" w:hAnsi="Arial" w:cs="Arial"/>
        </w:rPr>
        <w:t xml:space="preserve"> go through this, </w:t>
      </w:r>
      <w:r w:rsidRPr="00132166">
        <w:rPr>
          <w:rFonts w:ascii="Arial" w:eastAsia="Arial" w:hAnsi="Arial" w:cs="Arial"/>
          <w:u w:val="single"/>
        </w:rPr>
        <w:t>there’s no other way,</w:t>
      </w:r>
      <w:r w:rsidRPr="00132166">
        <w:rPr>
          <w:rFonts w:ascii="Arial" w:eastAsia="Arial" w:hAnsi="Arial" w:cs="Arial"/>
        </w:rPr>
        <w:t xml:space="preserve"> otherwise we would have. </w:t>
      </w:r>
      <w:r w:rsidRPr="00132166">
        <w:rPr>
          <w:rFonts w:ascii="Arial" w:eastAsia="Arial" w:hAnsi="Arial" w:cs="Arial"/>
          <w:u w:val="single"/>
        </w:rPr>
        <w:t>Erm, you know,</w:t>
      </w:r>
      <w:r w:rsidRPr="00132166">
        <w:rPr>
          <w:rFonts w:ascii="Arial" w:eastAsia="Arial" w:hAnsi="Arial" w:cs="Arial"/>
        </w:rPr>
        <w:t xml:space="preserve"> you get a little desperate at points, So…</w:t>
      </w:r>
      <w:r w:rsidRPr="00132166">
        <w:rPr>
          <w:rFonts w:ascii="Arial" w:eastAsia="Arial" w:hAnsi="Arial" w:cs="Arial"/>
          <w:b/>
        </w:rPr>
        <w:t>[</w:t>
      </w:r>
      <w:r w:rsidRPr="00132166">
        <w:rPr>
          <w:rFonts w:ascii="Arial" w:eastAsia="Arial" w:hAnsi="Arial" w:cs="Arial"/>
        </w:rPr>
        <w:t xml:space="preserve">you’d do anything.]  </w:t>
      </w:r>
      <w:r w:rsidRPr="00132166">
        <w:rPr>
          <w:rFonts w:ascii="Arial" w:eastAsia="Arial" w:hAnsi="Arial" w:cs="Arial"/>
          <w:u w:val="single"/>
        </w:rPr>
        <w:t>But erm…so yeah, sort of,</w:t>
      </w:r>
      <w:r w:rsidRPr="00132166">
        <w:rPr>
          <w:rFonts w:ascii="Arial" w:eastAsia="Arial" w:hAnsi="Arial" w:cs="Arial"/>
        </w:rPr>
        <w:t xml:space="preserve"> </w:t>
      </w:r>
      <w:r w:rsidRPr="00132166">
        <w:rPr>
          <w:rFonts w:ascii="Arial" w:eastAsia="Arial" w:hAnsi="Arial" w:cs="Arial"/>
          <w:highlight w:val="yellow"/>
        </w:rPr>
        <w:t>back to her education. She got through her GCSE’s</w:t>
      </w:r>
      <w:r w:rsidRPr="00132166">
        <w:rPr>
          <w:rFonts w:ascii="Arial" w:eastAsia="Arial" w:hAnsi="Arial" w:cs="Arial"/>
        </w:rPr>
        <w:t>, erm, yeah, and did well.’ (Episode 15)</w:t>
      </w:r>
    </w:p>
    <w:p w14:paraId="4DFD9F73" w14:textId="5C02B4E9" w:rsidR="00242347" w:rsidRPr="009A3EF4" w:rsidRDefault="00B814C5" w:rsidP="00132166">
      <w:pPr>
        <w:pStyle w:val="Heading3"/>
        <w:spacing w:line="480" w:lineRule="auto"/>
        <w:rPr>
          <w:rFonts w:ascii="Arial" w:hAnsi="Arial" w:cs="Arial"/>
          <w:b/>
          <w:bCs/>
          <w:i/>
          <w:iCs/>
          <w:color w:val="auto"/>
          <w:sz w:val="22"/>
          <w:szCs w:val="22"/>
        </w:rPr>
      </w:pPr>
      <w:bookmarkStart w:id="57" w:name="_Toc192795638"/>
      <w:r w:rsidRPr="009A3EF4">
        <w:rPr>
          <w:rFonts w:ascii="Arial" w:hAnsi="Arial" w:cs="Arial"/>
          <w:b/>
          <w:bCs/>
          <w:i/>
          <w:iCs/>
          <w:color w:val="auto"/>
          <w:sz w:val="22"/>
          <w:szCs w:val="22"/>
        </w:rPr>
        <w:t>4.3.5 Member Reflection</w:t>
      </w:r>
      <w:bookmarkEnd w:id="57"/>
    </w:p>
    <w:p w14:paraId="07281D69" w14:textId="0554072C" w:rsidR="00242347" w:rsidRPr="00132166" w:rsidRDefault="00B814C5" w:rsidP="00132166">
      <w:pPr>
        <w:spacing w:line="480" w:lineRule="auto"/>
        <w:rPr>
          <w:rFonts w:ascii="Arial" w:eastAsia="Arial" w:hAnsi="Arial" w:cs="Arial"/>
        </w:rPr>
      </w:pPr>
      <w:r w:rsidRPr="00132166">
        <w:rPr>
          <w:rFonts w:ascii="Arial" w:eastAsia="Arial" w:hAnsi="Arial" w:cs="Arial"/>
        </w:rPr>
        <w:t xml:space="preserve">James read the analysis before discussing his reflections with me. It was certainly reassuring to hear that James felt that the analysis and story generated through the analysis captured his experience. James did acknowledge that he felt it was difficult to fully express his experience verbally to others within such a short time. James expanded on this and described how part of his narrative discussed the difficulty in securing the desired support for his daughter but that whilst the story moved on quite quickly, there was approximately one whole year in which he felt they were ‘treading water’, going back to the GP several times trying to access to CAMHS. James expressed </w:t>
      </w:r>
      <w:r w:rsidRPr="00BB0D3F">
        <w:rPr>
          <w:rFonts w:ascii="Arial" w:eastAsia="Arial" w:hAnsi="Arial" w:cs="Arial"/>
        </w:rPr>
        <w:t>that it can be easy to lose faith in the system</w:t>
      </w:r>
      <w:r w:rsidR="004B54FE" w:rsidRPr="00BB0D3F">
        <w:rPr>
          <w:rFonts w:ascii="Arial" w:eastAsia="Arial" w:hAnsi="Arial" w:cs="Arial"/>
        </w:rPr>
        <w:t>s that surrounded him and his daughter</w:t>
      </w:r>
      <w:r w:rsidRPr="00BB0D3F">
        <w:rPr>
          <w:rFonts w:ascii="Arial" w:eastAsia="Arial" w:hAnsi="Arial" w:cs="Arial"/>
        </w:rPr>
        <w:t>. This illuminates further the experiences of parents who are trying to explain to professionals how difficult t</w:t>
      </w:r>
      <w:r w:rsidRPr="00132166">
        <w:rPr>
          <w:rFonts w:ascii="Arial" w:eastAsia="Arial" w:hAnsi="Arial" w:cs="Arial"/>
        </w:rPr>
        <w:t>he situation has been for them, which may be difficult for them to fully convey.</w:t>
      </w:r>
    </w:p>
    <w:p w14:paraId="28FD024A" w14:textId="77777777" w:rsidR="00242347" w:rsidRPr="00132166" w:rsidRDefault="00B814C5" w:rsidP="00132166">
      <w:pPr>
        <w:spacing w:line="480" w:lineRule="auto"/>
        <w:rPr>
          <w:rFonts w:ascii="Arial" w:eastAsia="Arial" w:hAnsi="Arial" w:cs="Arial"/>
        </w:rPr>
      </w:pPr>
      <w:r w:rsidRPr="00132166">
        <w:rPr>
          <w:rFonts w:ascii="Arial" w:eastAsia="Arial" w:hAnsi="Arial" w:cs="Arial"/>
        </w:rPr>
        <w:t xml:space="preserve">James shared how he liked reading my analysis as it supported his reflection of the experience and how far his daughter has come in terms of her wellbeing and being able to handle difficult situations, although he agreed that there remains an underlying worry about potential regression.  It was insightful to hear how James felt the distance between the </w:t>
      </w:r>
      <w:r w:rsidRPr="00132166">
        <w:rPr>
          <w:rFonts w:ascii="Arial" w:eastAsia="Arial" w:hAnsi="Arial" w:cs="Arial"/>
        </w:rPr>
        <w:lastRenderedPageBreak/>
        <w:t xml:space="preserve">ESNA and retelling his story was beneficial for him, as speaking of the experience whilst it was happening would have been difficult for him. </w:t>
      </w:r>
    </w:p>
    <w:p w14:paraId="0D4D8CC1" w14:textId="77777777" w:rsidR="00242347" w:rsidRPr="00132166" w:rsidRDefault="00B814C5" w:rsidP="00132166">
      <w:pPr>
        <w:spacing w:line="480" w:lineRule="auto"/>
        <w:rPr>
          <w:rFonts w:ascii="Arial" w:hAnsi="Arial" w:cs="Arial"/>
        </w:rPr>
      </w:pPr>
      <w:r w:rsidRPr="00132166">
        <w:rPr>
          <w:rFonts w:ascii="Arial" w:eastAsia="Arial" w:hAnsi="Arial" w:cs="Arial"/>
        </w:rPr>
        <w:t xml:space="preserve">James described how there were some parts of the analysis, for example in relation to his wording, that he found interesting, as he had not thought about his phrasing in that way  before but agreed with my interpretations. For example, James affirmed that other than the experience of the support from one CAMHS worker, he did not wish to speak negatively of others as most people were trying their best within the systems they work. </w:t>
      </w:r>
    </w:p>
    <w:p w14:paraId="4DDBB8DD" w14:textId="28D47C9E" w:rsidR="00242347" w:rsidRPr="00597B9C" w:rsidRDefault="00B814C5" w:rsidP="00597B9C">
      <w:pPr>
        <w:pStyle w:val="Heading3"/>
        <w:spacing w:line="480" w:lineRule="auto"/>
        <w:rPr>
          <w:rFonts w:ascii="Arial" w:hAnsi="Arial" w:cs="Arial"/>
          <w:b/>
          <w:bCs/>
          <w:i/>
          <w:iCs/>
          <w:color w:val="auto"/>
          <w:sz w:val="22"/>
          <w:szCs w:val="22"/>
        </w:rPr>
      </w:pPr>
      <w:bookmarkStart w:id="58" w:name="_Toc192795639"/>
      <w:r w:rsidRPr="009A3EF4">
        <w:rPr>
          <w:rFonts w:ascii="Arial" w:hAnsi="Arial" w:cs="Arial"/>
          <w:b/>
          <w:bCs/>
          <w:i/>
          <w:iCs/>
          <w:color w:val="auto"/>
          <w:sz w:val="22"/>
          <w:szCs w:val="22"/>
        </w:rPr>
        <w:t>4.3.6 Summary of James’ Story</w:t>
      </w:r>
      <w:bookmarkEnd w:id="58"/>
    </w:p>
    <w:p w14:paraId="014FC830" w14:textId="77777777" w:rsidR="00242347" w:rsidRPr="00132166" w:rsidRDefault="00B814C5" w:rsidP="00132166">
      <w:pPr>
        <w:spacing w:after="0" w:line="480" w:lineRule="auto"/>
        <w:rPr>
          <w:rFonts w:ascii="Arial" w:hAnsi="Arial" w:cs="Arial"/>
        </w:rPr>
      </w:pPr>
      <w:r w:rsidRPr="00132166">
        <w:rPr>
          <w:rFonts w:ascii="Arial" w:eastAsia="Arial" w:hAnsi="Arial" w:cs="Arial"/>
        </w:rPr>
        <w:t xml:space="preserve">I felt that James’ narrative provided an insight into his reflections and the emotional aspects of the ESNA for him as a parent (worry, desperation and regret, as well as relief as the ESNA subsided), potentially amplified through his experience feeling so intertwined with his daughter’s. However, as acknowledged by James within the section above, it seemed difficult for him to voice quite how difficult it was for him and his family, particularly within one short interview.  Within the next section, I shall discuss the key narratives that were evident in James’ interview including, but not limited to, his position as a support system for his daughter, particularly when the systems surrounding her were not meeting her needs until extreme behaviours were witnessed, as well as his appreciation of specialist support which was pivotal in his narrative as a support system both for himself and his daughter. </w:t>
      </w:r>
    </w:p>
    <w:p w14:paraId="08DEBD98" w14:textId="77777777" w:rsidR="00242347" w:rsidRPr="00AE429A" w:rsidRDefault="00B814C5" w:rsidP="00132166">
      <w:pPr>
        <w:pStyle w:val="Heading1"/>
        <w:spacing w:line="480" w:lineRule="auto"/>
        <w:jc w:val="center"/>
        <w:rPr>
          <w:rFonts w:ascii="Arial" w:hAnsi="Arial" w:cs="Arial"/>
          <w:b/>
          <w:bCs/>
          <w:color w:val="auto"/>
          <w:sz w:val="22"/>
          <w:szCs w:val="22"/>
        </w:rPr>
      </w:pPr>
      <w:bookmarkStart w:id="59" w:name="_Toc192795640"/>
      <w:r w:rsidRPr="00AE429A">
        <w:rPr>
          <w:rFonts w:ascii="Arial" w:hAnsi="Arial" w:cs="Arial"/>
          <w:b/>
          <w:bCs/>
          <w:color w:val="auto"/>
          <w:sz w:val="22"/>
          <w:szCs w:val="22"/>
        </w:rPr>
        <w:t>Chapter 5: Discussion</w:t>
      </w:r>
      <w:bookmarkEnd w:id="59"/>
    </w:p>
    <w:p w14:paraId="265E77AA" w14:textId="4843EF3D" w:rsidR="00242347" w:rsidRPr="00132166" w:rsidRDefault="00B814C5" w:rsidP="00132166">
      <w:pPr>
        <w:spacing w:before="240" w:after="240" w:line="480" w:lineRule="auto"/>
        <w:rPr>
          <w:rFonts w:ascii="Arial" w:eastAsia="Arial" w:hAnsi="Arial" w:cs="Arial"/>
        </w:rPr>
      </w:pPr>
      <w:r w:rsidRPr="00132166">
        <w:rPr>
          <w:rFonts w:ascii="Arial" w:eastAsia="Arial" w:hAnsi="Arial" w:cs="Arial"/>
        </w:rPr>
        <w:t xml:space="preserve">Within this section, I have considered the insights from Bella’s and James’ narrative drawn from all aspects of my analysis (Identity Positions, Holistic-Form, Categorical-Content and Categorical-Form) and organised these in relation to the two research questions below. Many key aspects feature in both </w:t>
      </w:r>
      <w:r w:rsidR="00887162" w:rsidRPr="00132166">
        <w:rPr>
          <w:rFonts w:ascii="Arial" w:eastAsia="Arial" w:hAnsi="Arial" w:cs="Arial"/>
        </w:rPr>
        <w:t>narratives;</w:t>
      </w:r>
      <w:r w:rsidRPr="00132166">
        <w:rPr>
          <w:rFonts w:ascii="Arial" w:eastAsia="Arial" w:hAnsi="Arial" w:cs="Arial"/>
        </w:rPr>
        <w:t xml:space="preserve"> however, I have highlighted where this is not the case, or where there are differences. These insights take the literature into consideration where relevant. Whilst generalisation of these insights to all parents of </w:t>
      </w:r>
      <w:r w:rsidR="00A06D76">
        <w:rPr>
          <w:rFonts w:ascii="Arial" w:eastAsia="Arial" w:hAnsi="Arial" w:cs="Arial"/>
        </w:rPr>
        <w:t xml:space="preserve">autistic </w:t>
      </w:r>
      <w:r w:rsidRPr="00132166">
        <w:rPr>
          <w:rFonts w:ascii="Arial" w:eastAsia="Arial" w:hAnsi="Arial" w:cs="Arial"/>
        </w:rPr>
        <w:t xml:space="preserve">CYP who experience ENSA is not the focus of this narrative study, I have explored those elements </w:t>
      </w:r>
      <w:r w:rsidRPr="00132166">
        <w:rPr>
          <w:rFonts w:ascii="Arial" w:eastAsia="Arial" w:hAnsi="Arial" w:cs="Arial"/>
        </w:rPr>
        <w:lastRenderedPageBreak/>
        <w:t>that school staff and educational psychologists might learn from when supporting autistic CYPs and their families. The strengths, limitations and subsequent future research that would be beneficial to further the exploration into this topic shall then be discussed.</w:t>
      </w:r>
    </w:p>
    <w:p w14:paraId="11218B9A" w14:textId="77777777" w:rsidR="00242347" w:rsidRPr="00597B9C" w:rsidRDefault="00B814C5" w:rsidP="00132166">
      <w:pPr>
        <w:pStyle w:val="Heading2"/>
        <w:spacing w:line="480" w:lineRule="auto"/>
        <w:rPr>
          <w:rFonts w:ascii="Arial" w:hAnsi="Arial" w:cs="Arial"/>
          <w:b/>
          <w:bCs/>
          <w:color w:val="auto"/>
          <w:sz w:val="22"/>
          <w:szCs w:val="22"/>
        </w:rPr>
      </w:pPr>
      <w:bookmarkStart w:id="60" w:name="_heading=h.wfu6imc10zp1" w:colFirst="0" w:colLast="0"/>
      <w:bookmarkStart w:id="61" w:name="_Toc192795641"/>
      <w:bookmarkEnd w:id="60"/>
      <w:r w:rsidRPr="00597B9C">
        <w:rPr>
          <w:rFonts w:ascii="Arial" w:eastAsia="Arial" w:hAnsi="Arial" w:cs="Arial"/>
          <w:b/>
          <w:bCs/>
          <w:color w:val="auto"/>
          <w:sz w:val="22"/>
          <w:szCs w:val="22"/>
        </w:rPr>
        <w:t>5.1 How have two parents of autistic children experienced their child’s journey so far of extended school non-attendance and their subsequent reintegration into an educational setting?</w:t>
      </w:r>
      <w:bookmarkEnd w:id="61"/>
    </w:p>
    <w:p w14:paraId="4EF55A6D" w14:textId="77777777" w:rsidR="00242347" w:rsidRPr="002A0044" w:rsidRDefault="00B814C5" w:rsidP="00132166">
      <w:pPr>
        <w:spacing w:before="240" w:after="240" w:line="480" w:lineRule="auto"/>
        <w:rPr>
          <w:rFonts w:ascii="Arial" w:eastAsia="Arial" w:hAnsi="Arial" w:cs="Arial"/>
          <w:b/>
          <w:bCs/>
          <w:i/>
        </w:rPr>
      </w:pPr>
      <w:r w:rsidRPr="002A0044">
        <w:rPr>
          <w:rFonts w:ascii="Arial" w:eastAsia="Arial" w:hAnsi="Arial" w:cs="Arial"/>
          <w:b/>
          <w:bCs/>
          <w:i/>
        </w:rPr>
        <w:t>Emotional Experience</w:t>
      </w:r>
    </w:p>
    <w:p w14:paraId="359AEC61" w14:textId="603D6B36" w:rsidR="00242347" w:rsidRPr="00BB0D3F" w:rsidRDefault="00B814C5" w:rsidP="00132166">
      <w:pPr>
        <w:spacing w:before="240" w:after="240" w:line="480" w:lineRule="auto"/>
        <w:rPr>
          <w:rFonts w:ascii="Arial" w:eastAsia="Arial" w:hAnsi="Arial" w:cs="Arial"/>
        </w:rPr>
      </w:pPr>
      <w:r w:rsidRPr="00132166">
        <w:rPr>
          <w:rFonts w:ascii="Arial" w:eastAsia="Arial" w:hAnsi="Arial" w:cs="Arial"/>
        </w:rPr>
        <w:t xml:space="preserve">It was prominent within the narratives, emphasised </w:t>
      </w:r>
      <w:proofErr w:type="gramStart"/>
      <w:r w:rsidRPr="00132166">
        <w:rPr>
          <w:rFonts w:ascii="Arial" w:eastAsia="Arial" w:hAnsi="Arial" w:cs="Arial"/>
        </w:rPr>
        <w:t>through the use of</w:t>
      </w:r>
      <w:proofErr w:type="gramEnd"/>
      <w:r w:rsidRPr="00132166">
        <w:rPr>
          <w:rFonts w:ascii="Arial" w:eastAsia="Arial" w:hAnsi="Arial" w:cs="Arial"/>
        </w:rPr>
        <w:t xml:space="preserve"> intensifiers (see 4.2.4 and 4.3.4), how all-encompassing and difficult the situation their child was experiencing was for both parents. This included worry for their child, distress caused by seeing their child in crisis and the uncertainty of each day not knowing if the child was going to attend. This aligns with the research by Browne (2018</w:t>
      </w:r>
      <w:r w:rsidRPr="00BB0D3F">
        <w:rPr>
          <w:rFonts w:ascii="Arial" w:eastAsia="Arial" w:hAnsi="Arial" w:cs="Arial"/>
        </w:rPr>
        <w:t>), discussed within the literature review, in which parents described feelings of being trapped and overwhelmed during their child’s experience of ESNA.</w:t>
      </w:r>
      <w:r w:rsidR="00150112" w:rsidRPr="00BB0D3F">
        <w:rPr>
          <w:rFonts w:ascii="Arial" w:eastAsia="Arial" w:hAnsi="Arial" w:cs="Arial"/>
        </w:rPr>
        <w:t xml:space="preserve"> Considering </w:t>
      </w:r>
      <w:r w:rsidR="00560EA7" w:rsidRPr="00BB0D3F">
        <w:rPr>
          <w:rFonts w:ascii="Arial" w:eastAsia="Arial" w:hAnsi="Arial" w:cs="Arial"/>
        </w:rPr>
        <w:t xml:space="preserve">a </w:t>
      </w:r>
      <w:r w:rsidR="00BA4DAE" w:rsidRPr="00BB0D3F">
        <w:rPr>
          <w:rFonts w:ascii="Arial" w:eastAsia="Arial" w:hAnsi="Arial" w:cs="Arial"/>
        </w:rPr>
        <w:t xml:space="preserve">Bioecological Model (Bronfenbrenner and Morris, 2006), it is </w:t>
      </w:r>
      <w:r w:rsidR="009376DA" w:rsidRPr="00BB0D3F">
        <w:rPr>
          <w:rFonts w:ascii="Arial" w:eastAsia="Arial" w:hAnsi="Arial" w:cs="Arial"/>
        </w:rPr>
        <w:t>acknowledged</w:t>
      </w:r>
      <w:r w:rsidR="00BA4DAE" w:rsidRPr="00BB0D3F">
        <w:rPr>
          <w:rFonts w:ascii="Arial" w:eastAsia="Arial" w:hAnsi="Arial" w:cs="Arial"/>
        </w:rPr>
        <w:t xml:space="preserve"> that the longer that ESNA </w:t>
      </w:r>
      <w:r w:rsidR="00E67DA8" w:rsidRPr="00BB0D3F">
        <w:rPr>
          <w:rFonts w:ascii="Arial" w:eastAsia="Arial" w:hAnsi="Arial" w:cs="Arial"/>
        </w:rPr>
        <w:t xml:space="preserve">continues, the increased impact of the difficulties </w:t>
      </w:r>
      <w:r w:rsidR="009376DA" w:rsidRPr="00BB0D3F">
        <w:rPr>
          <w:rFonts w:ascii="Arial" w:eastAsia="Arial" w:hAnsi="Arial" w:cs="Arial"/>
        </w:rPr>
        <w:t>(</w:t>
      </w:r>
      <w:proofErr w:type="spellStart"/>
      <w:r w:rsidR="009376DA" w:rsidRPr="00BB0D3F">
        <w:rPr>
          <w:rFonts w:ascii="Arial" w:eastAsia="Arial" w:hAnsi="Arial" w:cs="Arial"/>
          <w:i/>
          <w:iCs/>
        </w:rPr>
        <w:t>mesotime</w:t>
      </w:r>
      <w:proofErr w:type="spellEnd"/>
      <w:r w:rsidR="009376DA" w:rsidRPr="00BB0D3F">
        <w:rPr>
          <w:rFonts w:ascii="Arial" w:eastAsia="Arial" w:hAnsi="Arial" w:cs="Arial"/>
        </w:rPr>
        <w:t>).</w:t>
      </w:r>
      <w:r w:rsidRPr="00BB0D3F">
        <w:rPr>
          <w:rFonts w:ascii="Arial" w:eastAsia="Arial" w:hAnsi="Arial" w:cs="Arial"/>
        </w:rPr>
        <w:t xml:space="preserve"> For James, the balance of this difficult experience and supporting his child alongside the demands of work had to be carefully managed. Negative emotions were likely amplified for both parents as they shared that beneficial support was not implemented </w:t>
      </w:r>
      <w:r w:rsidR="00CD6488" w:rsidRPr="00BB0D3F">
        <w:rPr>
          <w:rFonts w:ascii="Arial" w:eastAsia="Arial" w:hAnsi="Arial" w:cs="Arial"/>
        </w:rPr>
        <w:t xml:space="preserve">by </w:t>
      </w:r>
      <w:r w:rsidR="00F21604" w:rsidRPr="00BB0D3F">
        <w:rPr>
          <w:rFonts w:ascii="Arial" w:eastAsia="Arial" w:hAnsi="Arial" w:cs="Arial"/>
        </w:rPr>
        <w:t>the systems surrounding their child (</w:t>
      </w:r>
      <w:r w:rsidR="00CD6488" w:rsidRPr="00BB0D3F">
        <w:rPr>
          <w:rFonts w:ascii="Arial" w:eastAsia="Arial" w:hAnsi="Arial" w:cs="Arial"/>
        </w:rPr>
        <w:t>staff within school or external professions</w:t>
      </w:r>
      <w:r w:rsidR="00F21604" w:rsidRPr="00BB0D3F">
        <w:rPr>
          <w:rFonts w:ascii="Arial" w:eastAsia="Arial" w:hAnsi="Arial" w:cs="Arial"/>
        </w:rPr>
        <w:t>)</w:t>
      </w:r>
      <w:r w:rsidR="00CD6488" w:rsidRPr="00BB0D3F">
        <w:rPr>
          <w:rFonts w:ascii="Arial" w:eastAsia="Arial" w:hAnsi="Arial" w:cs="Arial"/>
        </w:rPr>
        <w:t xml:space="preserve"> </w:t>
      </w:r>
      <w:r w:rsidRPr="00BB0D3F">
        <w:rPr>
          <w:rFonts w:ascii="Arial" w:eastAsia="Arial" w:hAnsi="Arial" w:cs="Arial"/>
        </w:rPr>
        <w:t>until extreme behaviours were witnessed such as self-harm and (in</w:t>
      </w:r>
      <w:r w:rsidRPr="00132166">
        <w:rPr>
          <w:rFonts w:ascii="Arial" w:eastAsia="Arial" w:hAnsi="Arial" w:cs="Arial"/>
        </w:rPr>
        <w:t xml:space="preserve"> James’ daughter’s case) anorexia, which James and Bella felt were due to overwhelm and unmet needs </w:t>
      </w:r>
      <w:r w:rsidR="00BE6AF4" w:rsidRPr="00132166">
        <w:rPr>
          <w:rFonts w:ascii="Arial" w:eastAsia="Arial" w:hAnsi="Arial" w:cs="Arial"/>
        </w:rPr>
        <w:t>whilst</w:t>
      </w:r>
      <w:r w:rsidRPr="00132166">
        <w:rPr>
          <w:rFonts w:ascii="Arial" w:eastAsia="Arial" w:hAnsi="Arial" w:cs="Arial"/>
        </w:rPr>
        <w:t xml:space="preserve"> their children were at school. This highlights the importance of early intervention to support the wellbeing of autistic CYP</w:t>
      </w:r>
      <w:r w:rsidR="00321031">
        <w:rPr>
          <w:rFonts w:ascii="Arial" w:eastAsia="Arial" w:hAnsi="Arial" w:cs="Arial"/>
        </w:rPr>
        <w:t xml:space="preserve">, </w:t>
      </w:r>
      <w:r w:rsidRPr="00132166">
        <w:rPr>
          <w:rFonts w:ascii="Arial" w:eastAsia="Arial" w:hAnsi="Arial" w:cs="Arial"/>
        </w:rPr>
        <w:t>also noted by Jarbou et al. (</w:t>
      </w:r>
      <w:r w:rsidRPr="00BB0D3F">
        <w:rPr>
          <w:rFonts w:ascii="Arial" w:eastAsia="Arial" w:hAnsi="Arial" w:cs="Arial"/>
        </w:rPr>
        <w:t>2022)</w:t>
      </w:r>
      <w:r w:rsidR="00321031" w:rsidRPr="00BB0D3F">
        <w:rPr>
          <w:rFonts w:ascii="Arial" w:eastAsia="Arial" w:hAnsi="Arial" w:cs="Arial"/>
        </w:rPr>
        <w:t>,</w:t>
      </w:r>
      <w:r w:rsidRPr="00BB0D3F">
        <w:rPr>
          <w:rFonts w:ascii="Arial" w:eastAsia="Arial" w:hAnsi="Arial" w:cs="Arial"/>
        </w:rPr>
        <w:t xml:space="preserve"> as well as truly listening to parents; both are highlighted within the implications section.</w:t>
      </w:r>
      <w:r w:rsidR="00273FA5" w:rsidRPr="00BB0D3F">
        <w:rPr>
          <w:rFonts w:ascii="Arial" w:eastAsia="Arial" w:hAnsi="Arial" w:cs="Arial"/>
        </w:rPr>
        <w:t xml:space="preserve"> However, it is noted that </w:t>
      </w:r>
      <w:r w:rsidR="00DE78F4" w:rsidRPr="00BB0D3F">
        <w:rPr>
          <w:rFonts w:ascii="Arial" w:eastAsia="Arial" w:hAnsi="Arial" w:cs="Arial"/>
        </w:rPr>
        <w:t>funding, resources</w:t>
      </w:r>
      <w:r w:rsidR="008F0746" w:rsidRPr="00BB0D3F">
        <w:rPr>
          <w:rFonts w:ascii="Arial" w:eastAsia="Arial" w:hAnsi="Arial" w:cs="Arial"/>
        </w:rPr>
        <w:t>,</w:t>
      </w:r>
      <w:r w:rsidR="003907E3" w:rsidRPr="00BB0D3F">
        <w:rPr>
          <w:rFonts w:ascii="Arial" w:eastAsia="Arial" w:hAnsi="Arial" w:cs="Arial"/>
        </w:rPr>
        <w:t xml:space="preserve"> </w:t>
      </w:r>
      <w:r w:rsidR="00DE78F4" w:rsidRPr="00BB0D3F">
        <w:rPr>
          <w:rFonts w:ascii="Arial" w:eastAsia="Arial" w:hAnsi="Arial" w:cs="Arial"/>
        </w:rPr>
        <w:t>increasing need</w:t>
      </w:r>
      <w:r w:rsidR="003907E3" w:rsidRPr="00BB0D3F">
        <w:rPr>
          <w:rFonts w:ascii="Arial" w:eastAsia="Arial" w:hAnsi="Arial" w:cs="Arial"/>
        </w:rPr>
        <w:t>s</w:t>
      </w:r>
      <w:r w:rsidR="008F0746" w:rsidRPr="00BB0D3F">
        <w:rPr>
          <w:rFonts w:ascii="Arial" w:eastAsia="Arial" w:hAnsi="Arial" w:cs="Arial"/>
        </w:rPr>
        <w:t xml:space="preserve"> and longer waiting lists</w:t>
      </w:r>
      <w:r w:rsidR="003907E3" w:rsidRPr="00BB0D3F">
        <w:rPr>
          <w:rFonts w:ascii="Arial" w:eastAsia="Arial" w:hAnsi="Arial" w:cs="Arial"/>
        </w:rPr>
        <w:t xml:space="preserve"> </w:t>
      </w:r>
      <w:r w:rsidR="00DE78F4" w:rsidRPr="00BB0D3F">
        <w:rPr>
          <w:rFonts w:ascii="Arial" w:eastAsia="Arial" w:hAnsi="Arial" w:cs="Arial"/>
        </w:rPr>
        <w:t>may impact</w:t>
      </w:r>
      <w:r w:rsidR="003907E3" w:rsidRPr="00BB0D3F">
        <w:rPr>
          <w:rFonts w:ascii="Arial" w:eastAsia="Arial" w:hAnsi="Arial" w:cs="Arial"/>
        </w:rPr>
        <w:t xml:space="preserve"> on</w:t>
      </w:r>
      <w:r w:rsidR="00DE78F4" w:rsidRPr="00BB0D3F">
        <w:rPr>
          <w:rFonts w:ascii="Arial" w:eastAsia="Arial" w:hAnsi="Arial" w:cs="Arial"/>
        </w:rPr>
        <w:t xml:space="preserve"> the availability of early intervention</w:t>
      </w:r>
      <w:r w:rsidR="00FA099B" w:rsidRPr="00BB0D3F">
        <w:rPr>
          <w:rFonts w:ascii="Arial" w:eastAsia="Arial" w:hAnsi="Arial" w:cs="Arial"/>
        </w:rPr>
        <w:t xml:space="preserve"> </w:t>
      </w:r>
      <w:r w:rsidR="00A55625" w:rsidRPr="00BB0D3F">
        <w:rPr>
          <w:rFonts w:ascii="Arial" w:eastAsia="Arial" w:hAnsi="Arial" w:cs="Arial"/>
        </w:rPr>
        <w:lastRenderedPageBreak/>
        <w:t xml:space="preserve">unless changes are made </w:t>
      </w:r>
      <w:r w:rsidR="00E40B37" w:rsidRPr="00BB0D3F">
        <w:rPr>
          <w:rFonts w:ascii="Arial" w:eastAsia="Arial" w:hAnsi="Arial" w:cs="Arial"/>
        </w:rPr>
        <w:t xml:space="preserve">(Hickling et al., 2023) indicating the influence of the </w:t>
      </w:r>
      <w:proofErr w:type="spellStart"/>
      <w:r w:rsidR="00CA7BA9" w:rsidRPr="00BB0D3F">
        <w:rPr>
          <w:rFonts w:ascii="Arial" w:eastAsia="Arial" w:hAnsi="Arial" w:cs="Arial"/>
        </w:rPr>
        <w:t>exo</w:t>
      </w:r>
      <w:r w:rsidR="00E40B37" w:rsidRPr="00BB0D3F">
        <w:rPr>
          <w:rFonts w:ascii="Arial" w:eastAsia="Arial" w:hAnsi="Arial" w:cs="Arial"/>
        </w:rPr>
        <w:t>system</w:t>
      </w:r>
      <w:proofErr w:type="spellEnd"/>
      <w:r w:rsidR="00E40B37" w:rsidRPr="00BB0D3F">
        <w:rPr>
          <w:rFonts w:ascii="Arial" w:eastAsia="Arial" w:hAnsi="Arial" w:cs="Arial"/>
        </w:rPr>
        <w:t xml:space="preserve"> on this </w:t>
      </w:r>
      <w:r w:rsidR="00311C28" w:rsidRPr="00BB0D3F">
        <w:rPr>
          <w:rFonts w:ascii="Arial" w:eastAsia="Arial" w:hAnsi="Arial" w:cs="Arial"/>
        </w:rPr>
        <w:t xml:space="preserve">level of support. </w:t>
      </w:r>
    </w:p>
    <w:p w14:paraId="136B047B" w14:textId="77777777" w:rsidR="00242347" w:rsidRPr="00BB0D3F" w:rsidRDefault="00B814C5" w:rsidP="00132166">
      <w:pPr>
        <w:spacing w:before="240" w:after="240" w:line="480" w:lineRule="auto"/>
        <w:rPr>
          <w:rFonts w:ascii="Arial" w:hAnsi="Arial" w:cs="Arial"/>
        </w:rPr>
      </w:pPr>
      <w:r w:rsidRPr="00BB0D3F">
        <w:rPr>
          <w:rFonts w:ascii="Arial" w:eastAsia="Arial" w:hAnsi="Arial" w:cs="Arial"/>
        </w:rPr>
        <w:t xml:space="preserve">Discussing this emotive experience appeared to be especially difficult for James (see member reflections), which he potentially minimised by using denotations of time (section 4.3.4). This indicates how difficult it may be for parents to re-tell their narratives and prior experiences, which professionals need to be aware of, and sensitive to, particularly those who have not established a trusting relationship with the parent. </w:t>
      </w:r>
      <w:r w:rsidRPr="00BB0D3F">
        <w:rPr>
          <w:rFonts w:ascii="Arial" w:hAnsi="Arial" w:cs="Arial"/>
        </w:rPr>
        <w:t xml:space="preserve"> </w:t>
      </w:r>
    </w:p>
    <w:p w14:paraId="0B97A1DA" w14:textId="0EE70701" w:rsidR="00242347" w:rsidRPr="00132166" w:rsidRDefault="00B814C5" w:rsidP="00132166">
      <w:pPr>
        <w:spacing w:before="240" w:after="240" w:line="480" w:lineRule="auto"/>
        <w:rPr>
          <w:rFonts w:ascii="Arial" w:eastAsia="Arial" w:hAnsi="Arial" w:cs="Arial"/>
        </w:rPr>
      </w:pPr>
      <w:r w:rsidRPr="00BB0D3F">
        <w:rPr>
          <w:rFonts w:ascii="Arial" w:eastAsia="Arial" w:hAnsi="Arial" w:cs="Arial"/>
        </w:rPr>
        <w:t>Both parents also spoke of their frustrations with the systems surrounding their child</w:t>
      </w:r>
      <w:r w:rsidRPr="00BB0D3F">
        <w:rPr>
          <w:rFonts w:ascii="Arial" w:eastAsia="Arial" w:hAnsi="Arial" w:cs="Arial"/>
          <w:color w:val="FF0000"/>
        </w:rPr>
        <w:t xml:space="preserve"> </w:t>
      </w:r>
      <w:r w:rsidR="00004318" w:rsidRPr="00BB0D3F">
        <w:rPr>
          <w:rFonts w:ascii="Arial" w:eastAsia="Arial" w:hAnsi="Arial" w:cs="Arial"/>
        </w:rPr>
        <w:t>within their microsystem (Bronfenbrenner</w:t>
      </w:r>
      <w:r w:rsidR="00F5582B" w:rsidRPr="00BB0D3F">
        <w:rPr>
          <w:rFonts w:ascii="Arial" w:eastAsia="Arial" w:hAnsi="Arial" w:cs="Arial"/>
        </w:rPr>
        <w:t xml:space="preserve"> &amp; Morris</w:t>
      </w:r>
      <w:r w:rsidR="00004318" w:rsidRPr="00BB0D3F">
        <w:rPr>
          <w:rFonts w:ascii="Arial" w:eastAsia="Arial" w:hAnsi="Arial" w:cs="Arial"/>
        </w:rPr>
        <w:t>, 2006)</w:t>
      </w:r>
      <w:r w:rsidR="00004318" w:rsidRPr="00680E6E">
        <w:rPr>
          <w:rFonts w:ascii="Arial" w:eastAsia="Arial" w:hAnsi="Arial" w:cs="Arial"/>
        </w:rPr>
        <w:t xml:space="preserve"> </w:t>
      </w:r>
      <w:r w:rsidRPr="00132166">
        <w:rPr>
          <w:rFonts w:ascii="Arial" w:eastAsia="Arial" w:hAnsi="Arial" w:cs="Arial"/>
        </w:rPr>
        <w:t>and being able to access the appropriate support. For Bella, this clearly aligned with her solution-focused identity and value of inclusion, potentially influenced by her work, in which she strongly believed that the systems needed to change to accommodate the needs of autistic CYP and that some of these changes can be very minor, which may have furthered her frustrations in the discrepancies between what should and did</w:t>
      </w:r>
      <w:r w:rsidR="00166591">
        <w:rPr>
          <w:rFonts w:ascii="Arial" w:eastAsia="Arial" w:hAnsi="Arial" w:cs="Arial"/>
        </w:rPr>
        <w:t xml:space="preserve"> </w:t>
      </w:r>
      <w:r w:rsidRPr="00132166">
        <w:rPr>
          <w:rFonts w:ascii="Arial" w:eastAsia="Arial" w:hAnsi="Arial" w:cs="Arial"/>
        </w:rPr>
        <w:t xml:space="preserve">happen for her child. For James, the frustration came from the systems being difficult to navigate and the long process to secure support, indicating that he felt lost and desperate, as though the family were ‘treading water’ during this time. Within Hansen et al. (2021) similar frustrations were felt by parents who felt that a lack of knowledge of systems, not being able to access mental health services, or feeling that no one was listening or could help, acted as barriers for parents seeking help for their child. James did acknowledge how the difficulty in accessing support was potentially influenced by a lack of funding and resources, which he was </w:t>
      </w:r>
      <w:r w:rsidRPr="00BB0D3F">
        <w:rPr>
          <w:rFonts w:ascii="Arial" w:eastAsia="Arial" w:hAnsi="Arial" w:cs="Arial"/>
        </w:rPr>
        <w:t>sympathetic towards, but I felt that his worry and emotional burden of the experience remained prominent in his story.</w:t>
      </w:r>
      <w:r w:rsidR="008B3E83" w:rsidRPr="00BB0D3F">
        <w:rPr>
          <w:rFonts w:ascii="Arial" w:eastAsia="Arial" w:hAnsi="Arial" w:cs="Arial"/>
        </w:rPr>
        <w:t xml:space="preserve"> A report from the Children’s Commissioner (2024) found that </w:t>
      </w:r>
      <w:r w:rsidR="00F82B8B" w:rsidRPr="00BB0D3F">
        <w:rPr>
          <w:rFonts w:ascii="Arial" w:eastAsia="Arial" w:hAnsi="Arial" w:cs="Arial"/>
        </w:rPr>
        <w:t>within the 2022-2023 period</w:t>
      </w:r>
      <w:r w:rsidR="00F83257" w:rsidRPr="00BB0D3F">
        <w:rPr>
          <w:rFonts w:ascii="Arial" w:eastAsia="Arial" w:hAnsi="Arial" w:cs="Arial"/>
        </w:rPr>
        <w:t>,</w:t>
      </w:r>
      <w:r w:rsidR="00F82B8B" w:rsidRPr="00BB0D3F">
        <w:rPr>
          <w:rFonts w:ascii="Arial" w:eastAsia="Arial" w:hAnsi="Arial" w:cs="Arial"/>
        </w:rPr>
        <w:t xml:space="preserve"> </w:t>
      </w:r>
      <w:r w:rsidR="00765DB0" w:rsidRPr="00BB0D3F">
        <w:rPr>
          <w:rFonts w:ascii="Arial" w:eastAsia="Arial" w:hAnsi="Arial" w:cs="Arial"/>
        </w:rPr>
        <w:t>270,300 of the children referred were still waiting fo</w:t>
      </w:r>
      <w:r w:rsidR="00214151" w:rsidRPr="00BB0D3F">
        <w:rPr>
          <w:rFonts w:ascii="Arial" w:eastAsia="Arial" w:hAnsi="Arial" w:cs="Arial"/>
        </w:rPr>
        <w:t xml:space="preserve">r support at the end of the year, demonstrating the long wait times </w:t>
      </w:r>
      <w:r w:rsidR="00560EA7" w:rsidRPr="00BB0D3F">
        <w:rPr>
          <w:rFonts w:ascii="Arial" w:eastAsia="Arial" w:hAnsi="Arial" w:cs="Arial"/>
        </w:rPr>
        <w:t>for</w:t>
      </w:r>
      <w:r w:rsidR="00214151" w:rsidRPr="00BB0D3F">
        <w:rPr>
          <w:rFonts w:ascii="Arial" w:eastAsia="Arial" w:hAnsi="Arial" w:cs="Arial"/>
        </w:rPr>
        <w:t xml:space="preserve"> families like James’ </w:t>
      </w:r>
      <w:r w:rsidR="00560EA7" w:rsidRPr="00BB0D3F">
        <w:rPr>
          <w:rFonts w:ascii="Arial" w:eastAsia="Arial" w:hAnsi="Arial" w:cs="Arial"/>
        </w:rPr>
        <w:t>which</w:t>
      </w:r>
      <w:r w:rsidR="005E4A1B" w:rsidRPr="00BB0D3F">
        <w:rPr>
          <w:rFonts w:ascii="Arial" w:eastAsia="Arial" w:hAnsi="Arial" w:cs="Arial"/>
        </w:rPr>
        <w:t xml:space="preserve"> </w:t>
      </w:r>
      <w:r w:rsidR="00F83257" w:rsidRPr="00BB0D3F">
        <w:rPr>
          <w:rFonts w:ascii="Arial" w:eastAsia="Arial" w:hAnsi="Arial" w:cs="Arial"/>
        </w:rPr>
        <w:t>may further</w:t>
      </w:r>
      <w:r w:rsidR="005E4A1B" w:rsidRPr="00BB0D3F">
        <w:rPr>
          <w:rFonts w:ascii="Arial" w:eastAsia="Arial" w:hAnsi="Arial" w:cs="Arial"/>
        </w:rPr>
        <w:t xml:space="preserve"> </w:t>
      </w:r>
      <w:r w:rsidR="005A32C6" w:rsidRPr="00BB0D3F">
        <w:rPr>
          <w:rFonts w:ascii="Arial" w:eastAsia="Arial" w:hAnsi="Arial" w:cs="Arial"/>
        </w:rPr>
        <w:t xml:space="preserve">increase </w:t>
      </w:r>
      <w:r w:rsidR="00F83257" w:rsidRPr="00BB0D3F">
        <w:rPr>
          <w:rFonts w:ascii="Arial" w:eastAsia="Arial" w:hAnsi="Arial" w:cs="Arial"/>
        </w:rPr>
        <w:t>feelings of frustration and desperation</w:t>
      </w:r>
      <w:r w:rsidR="005A32C6" w:rsidRPr="00BB0D3F">
        <w:rPr>
          <w:rFonts w:ascii="Arial" w:eastAsia="Arial" w:hAnsi="Arial" w:cs="Arial"/>
        </w:rPr>
        <w:t>.</w:t>
      </w:r>
    </w:p>
    <w:p w14:paraId="5328E064" w14:textId="1BB239D0" w:rsidR="00242347" w:rsidRPr="00132166" w:rsidRDefault="00B814C5" w:rsidP="00132166">
      <w:pPr>
        <w:spacing w:before="240" w:after="240" w:line="480" w:lineRule="auto"/>
        <w:rPr>
          <w:rFonts w:ascii="Arial" w:eastAsia="Arial" w:hAnsi="Arial" w:cs="Arial"/>
        </w:rPr>
      </w:pPr>
      <w:r w:rsidRPr="00132166">
        <w:rPr>
          <w:rFonts w:ascii="Arial" w:eastAsia="Arial" w:hAnsi="Arial" w:cs="Arial"/>
        </w:rPr>
        <w:lastRenderedPageBreak/>
        <w:t xml:space="preserve">To </w:t>
      </w:r>
      <w:r w:rsidRPr="00DD4D66">
        <w:rPr>
          <w:rFonts w:ascii="Arial" w:eastAsia="Arial" w:hAnsi="Arial" w:cs="Arial"/>
        </w:rPr>
        <w:t xml:space="preserve">secure support for their child, both parents </w:t>
      </w:r>
      <w:r w:rsidRPr="00BB0D3F">
        <w:rPr>
          <w:rFonts w:ascii="Arial" w:eastAsia="Arial" w:hAnsi="Arial" w:cs="Arial"/>
        </w:rPr>
        <w:t>discussed how they had to ‘fight’ or ‘push’ for systems to put this in place; this experience was also reflected by parents within Browne (2018) and Sawyer (2022). Bella noted how access to</w:t>
      </w:r>
      <w:r w:rsidR="00BF714E" w:rsidRPr="00BB0D3F">
        <w:rPr>
          <w:rFonts w:ascii="Arial" w:eastAsia="Arial" w:hAnsi="Arial" w:cs="Arial"/>
        </w:rPr>
        <w:t xml:space="preserve"> two organisations within </w:t>
      </w:r>
      <w:r w:rsidR="0076218B" w:rsidRPr="00BB0D3F">
        <w:rPr>
          <w:rFonts w:ascii="Arial" w:eastAsia="Arial" w:hAnsi="Arial" w:cs="Arial"/>
        </w:rPr>
        <w:t>her</w:t>
      </w:r>
      <w:r w:rsidR="00BF714E" w:rsidRPr="00BB0D3F">
        <w:rPr>
          <w:rFonts w:ascii="Arial" w:eastAsia="Arial" w:hAnsi="Arial" w:cs="Arial"/>
        </w:rPr>
        <w:t xml:space="preserve"> </w:t>
      </w:r>
      <w:r w:rsidR="0076218B" w:rsidRPr="00BB0D3F">
        <w:rPr>
          <w:rFonts w:ascii="Arial" w:eastAsia="Arial" w:hAnsi="Arial" w:cs="Arial"/>
        </w:rPr>
        <w:t>microsystem</w:t>
      </w:r>
      <w:r w:rsidRPr="00BB0D3F">
        <w:rPr>
          <w:rFonts w:ascii="Arial" w:eastAsia="Arial" w:hAnsi="Arial" w:cs="Arial"/>
        </w:rPr>
        <w:t xml:space="preserve"> </w:t>
      </w:r>
      <w:r w:rsidR="0076218B" w:rsidRPr="00BB0D3F">
        <w:rPr>
          <w:rFonts w:ascii="Arial" w:eastAsia="Arial" w:hAnsi="Arial" w:cs="Arial"/>
        </w:rPr>
        <w:t>(</w:t>
      </w:r>
      <w:r w:rsidRPr="00BB0D3F">
        <w:rPr>
          <w:rFonts w:ascii="Arial" w:eastAsia="Arial" w:hAnsi="Arial" w:cs="Arial"/>
        </w:rPr>
        <w:t>SENDIASS and the local Parent Carer Forum</w:t>
      </w:r>
      <w:r w:rsidR="0076218B" w:rsidRPr="00BB0D3F">
        <w:rPr>
          <w:rFonts w:ascii="Arial" w:eastAsia="Arial" w:hAnsi="Arial" w:cs="Arial"/>
        </w:rPr>
        <w:t>)</w:t>
      </w:r>
      <w:r w:rsidRPr="00BB0D3F">
        <w:rPr>
          <w:rFonts w:ascii="Arial" w:eastAsia="Arial" w:hAnsi="Arial" w:cs="Arial"/>
        </w:rPr>
        <w:t xml:space="preserve"> supported</w:t>
      </w:r>
      <w:r w:rsidR="00A76007" w:rsidRPr="00BB0D3F">
        <w:rPr>
          <w:rFonts w:ascii="Arial" w:eastAsia="Arial" w:hAnsi="Arial" w:cs="Arial"/>
        </w:rPr>
        <w:t xml:space="preserve"> </w:t>
      </w:r>
      <w:r w:rsidRPr="00BB0D3F">
        <w:rPr>
          <w:rFonts w:ascii="Arial" w:eastAsia="Arial" w:hAnsi="Arial" w:cs="Arial"/>
        </w:rPr>
        <w:t>her knowledge of SEND processes, potentially aiding her ability to advocate for her child and fight against systems she found difficult, such as applying for an EHCP herself</w:t>
      </w:r>
      <w:r w:rsidR="00B778E3">
        <w:rPr>
          <w:rFonts w:ascii="Arial" w:eastAsia="Arial" w:hAnsi="Arial" w:cs="Arial"/>
        </w:rPr>
        <w:t>.</w:t>
      </w:r>
      <w:r w:rsidR="002C7285">
        <w:rPr>
          <w:rFonts w:ascii="Arial" w:eastAsia="Arial" w:hAnsi="Arial" w:cs="Arial"/>
        </w:rPr>
        <w:t xml:space="preserve"> </w:t>
      </w:r>
    </w:p>
    <w:p w14:paraId="62353F02" w14:textId="64503389" w:rsidR="00242347" w:rsidRPr="00132166" w:rsidRDefault="00B814C5" w:rsidP="00132166">
      <w:pPr>
        <w:spacing w:before="240" w:after="240" w:line="480" w:lineRule="auto"/>
        <w:rPr>
          <w:rFonts w:ascii="Arial" w:eastAsia="Arial" w:hAnsi="Arial" w:cs="Arial"/>
        </w:rPr>
      </w:pPr>
      <w:r w:rsidRPr="00132166">
        <w:rPr>
          <w:rFonts w:ascii="Arial" w:eastAsia="Arial" w:hAnsi="Arial" w:cs="Arial"/>
        </w:rPr>
        <w:t xml:space="preserve">For Bella, reported speech was utilised to demonstrate how difficult it can be when there are dismissive and opposing narratives being told by school staff surrounding their child’s needs, which she felt impacted their approach to her child. I felt that </w:t>
      </w:r>
      <w:r w:rsidR="00C92D12" w:rsidRPr="00132166">
        <w:rPr>
          <w:rFonts w:ascii="Arial" w:eastAsia="Arial" w:hAnsi="Arial" w:cs="Arial"/>
        </w:rPr>
        <w:t>most</w:t>
      </w:r>
      <w:r w:rsidRPr="00132166">
        <w:rPr>
          <w:rFonts w:ascii="Arial" w:eastAsia="Arial" w:hAnsi="Arial" w:cs="Arial"/>
        </w:rPr>
        <w:t xml:space="preserve"> </w:t>
      </w:r>
      <w:r w:rsidR="00C92D12">
        <w:rPr>
          <w:rFonts w:ascii="Arial" w:eastAsia="Arial" w:hAnsi="Arial" w:cs="Arial"/>
        </w:rPr>
        <w:t xml:space="preserve">of </w:t>
      </w:r>
      <w:r w:rsidRPr="00132166">
        <w:rPr>
          <w:rFonts w:ascii="Arial" w:eastAsia="Arial" w:hAnsi="Arial" w:cs="Arial"/>
        </w:rPr>
        <w:t>Bella’s narrative related to her fight to provide an alternative and opposing narrative surrounding her daughter’s needs and subsequent presentation within the secondary mainstream setting, perhaps because she felt this was not understood or believed (noted below). This demonstrates the importance for parents of being able to challenge dominant narratives surrounding their child. Not being given the voice to do so may lead to feelings of power imbalance for parents and could be detrimental to a CYP’s needs not being met. James also used reported speech when speaking about the thought processes involved in difficult decisions, indicating uncertainty despite the sense of responsibility he felt, potentially linked to his identity of being a protector.</w:t>
      </w:r>
    </w:p>
    <w:p w14:paraId="2FBF1209" w14:textId="48D38B4E" w:rsidR="00242347" w:rsidRDefault="00B814C5" w:rsidP="00132166">
      <w:pPr>
        <w:spacing w:before="240" w:after="240" w:line="480" w:lineRule="auto"/>
        <w:rPr>
          <w:rFonts w:ascii="Arial" w:eastAsia="Arial" w:hAnsi="Arial" w:cs="Arial"/>
        </w:rPr>
      </w:pPr>
      <w:r w:rsidRPr="00132166">
        <w:rPr>
          <w:rFonts w:ascii="Arial" w:eastAsia="Arial" w:hAnsi="Arial" w:cs="Arial"/>
        </w:rPr>
        <w:t>Parental reflection featured within both narratives, potentially influenced by the interview process itself but perhaps also due to the relief following the successful reintegration, the continued worry of regression (noted within James’ narrative) or wish to be solution-focused (noted within Bella’s narrative). Browne (2018) notes that retrospective clarity is beneficial as this hindsight can support parents to make sense of their difficult experiences or seek their origins</w:t>
      </w:r>
      <w:r w:rsidR="001D0F33">
        <w:rPr>
          <w:rFonts w:ascii="Arial" w:eastAsia="Arial" w:hAnsi="Arial" w:cs="Arial"/>
        </w:rPr>
        <w:t xml:space="preserve">. </w:t>
      </w:r>
    </w:p>
    <w:p w14:paraId="25AC2D12" w14:textId="77777777" w:rsidR="005333DD" w:rsidRDefault="005333DD" w:rsidP="00132166">
      <w:pPr>
        <w:spacing w:before="240" w:after="240" w:line="480" w:lineRule="auto"/>
        <w:rPr>
          <w:rFonts w:ascii="Arial" w:eastAsia="Arial" w:hAnsi="Arial" w:cs="Arial"/>
        </w:rPr>
      </w:pPr>
    </w:p>
    <w:p w14:paraId="7D824A80" w14:textId="77777777" w:rsidR="005333DD" w:rsidRPr="00132166" w:rsidRDefault="005333DD" w:rsidP="00132166">
      <w:pPr>
        <w:spacing w:before="240" w:after="240" w:line="480" w:lineRule="auto"/>
        <w:rPr>
          <w:rFonts w:ascii="Arial" w:eastAsia="Arial" w:hAnsi="Arial" w:cs="Arial"/>
        </w:rPr>
      </w:pPr>
    </w:p>
    <w:p w14:paraId="27941A59" w14:textId="77777777" w:rsidR="00242347" w:rsidRPr="002A0044" w:rsidRDefault="00B814C5" w:rsidP="00132166">
      <w:pPr>
        <w:spacing w:before="240" w:after="240" w:line="480" w:lineRule="auto"/>
        <w:rPr>
          <w:rFonts w:ascii="Arial" w:eastAsia="Arial" w:hAnsi="Arial" w:cs="Arial"/>
          <w:b/>
          <w:bCs/>
          <w:i/>
        </w:rPr>
      </w:pPr>
      <w:r w:rsidRPr="002A0044">
        <w:rPr>
          <w:rFonts w:ascii="Arial" w:eastAsia="Arial" w:hAnsi="Arial" w:cs="Arial"/>
          <w:b/>
          <w:bCs/>
          <w:i/>
        </w:rPr>
        <w:lastRenderedPageBreak/>
        <w:t>Being believed</w:t>
      </w:r>
    </w:p>
    <w:p w14:paraId="77C385C6" w14:textId="793FF89A" w:rsidR="00242347" w:rsidRPr="00132166" w:rsidRDefault="00B814C5" w:rsidP="00132166">
      <w:pPr>
        <w:spacing w:before="240" w:after="240" w:line="480" w:lineRule="auto"/>
        <w:rPr>
          <w:rFonts w:ascii="Arial" w:eastAsia="Arial" w:hAnsi="Arial" w:cs="Arial"/>
        </w:rPr>
      </w:pPr>
      <w:r w:rsidRPr="00132166">
        <w:rPr>
          <w:rFonts w:ascii="Arial" w:eastAsia="Arial" w:hAnsi="Arial" w:cs="Arial"/>
        </w:rPr>
        <w:t xml:space="preserve">As proposed by Nuttall and Woods (2013) within </w:t>
      </w:r>
      <w:r w:rsidRPr="00BB0D3F">
        <w:rPr>
          <w:rFonts w:ascii="Arial" w:eastAsia="Arial" w:hAnsi="Arial" w:cs="Arial"/>
        </w:rPr>
        <w:t xml:space="preserve">their ecological model of reintegration, it is imperative for schools </w:t>
      </w:r>
      <w:r w:rsidR="00B05D5D" w:rsidRPr="00BB0D3F">
        <w:rPr>
          <w:rFonts w:ascii="Arial" w:eastAsia="Arial" w:hAnsi="Arial" w:cs="Arial"/>
        </w:rPr>
        <w:t>who form such a crucial part of the microsystem surrounding CYP experiencing ESNA</w:t>
      </w:r>
      <w:r w:rsidR="00560EA7" w:rsidRPr="00BB0D3F">
        <w:rPr>
          <w:rFonts w:ascii="Arial" w:eastAsia="Arial" w:hAnsi="Arial" w:cs="Arial"/>
        </w:rPr>
        <w:t>,</w:t>
      </w:r>
      <w:r w:rsidR="00973492" w:rsidRPr="00BB0D3F">
        <w:rPr>
          <w:rFonts w:ascii="Arial" w:eastAsia="Arial" w:hAnsi="Arial" w:cs="Arial"/>
        </w:rPr>
        <w:t xml:space="preserve"> given the frequency of their interactions</w:t>
      </w:r>
      <w:r w:rsidR="006D113D" w:rsidRPr="00BB0D3F">
        <w:rPr>
          <w:rFonts w:ascii="Arial" w:eastAsia="Arial" w:hAnsi="Arial" w:cs="Arial"/>
        </w:rPr>
        <w:t xml:space="preserve"> (</w:t>
      </w:r>
      <w:proofErr w:type="spellStart"/>
      <w:r w:rsidR="006D113D" w:rsidRPr="00BB0D3F">
        <w:rPr>
          <w:rFonts w:ascii="Arial" w:eastAsia="Arial" w:hAnsi="Arial" w:cs="Arial"/>
          <w:i/>
          <w:iCs/>
        </w:rPr>
        <w:t>microtime</w:t>
      </w:r>
      <w:proofErr w:type="spellEnd"/>
      <w:r w:rsidR="006D113D" w:rsidRPr="00BB0D3F">
        <w:rPr>
          <w:rFonts w:ascii="Arial" w:eastAsia="Arial" w:hAnsi="Arial" w:cs="Arial"/>
        </w:rPr>
        <w:t>) over many years</w:t>
      </w:r>
      <w:r w:rsidR="00973492" w:rsidRPr="00BB0D3F">
        <w:rPr>
          <w:rFonts w:ascii="Arial" w:eastAsia="Arial" w:hAnsi="Arial" w:cs="Arial"/>
        </w:rPr>
        <w:t xml:space="preserve"> (</w:t>
      </w:r>
      <w:proofErr w:type="spellStart"/>
      <w:r w:rsidR="00973492" w:rsidRPr="00BB0D3F">
        <w:rPr>
          <w:rFonts w:ascii="Arial" w:eastAsia="Arial" w:hAnsi="Arial" w:cs="Arial"/>
          <w:i/>
          <w:iCs/>
        </w:rPr>
        <w:t>mesotime</w:t>
      </w:r>
      <w:proofErr w:type="spellEnd"/>
      <w:r w:rsidR="00973492" w:rsidRPr="00BB0D3F">
        <w:rPr>
          <w:rFonts w:ascii="Arial" w:eastAsia="Arial" w:hAnsi="Arial" w:cs="Arial"/>
        </w:rPr>
        <w:t>)</w:t>
      </w:r>
      <w:r w:rsidR="00560EA7" w:rsidRPr="00BB0D3F">
        <w:rPr>
          <w:rFonts w:ascii="Arial" w:eastAsia="Arial" w:hAnsi="Arial" w:cs="Arial"/>
        </w:rPr>
        <w:t>,</w:t>
      </w:r>
      <w:r w:rsidR="00B05D5D" w:rsidRPr="00BB0D3F">
        <w:rPr>
          <w:rFonts w:ascii="Arial" w:eastAsia="Arial" w:hAnsi="Arial" w:cs="Arial"/>
          <w:color w:val="FF0000"/>
        </w:rPr>
        <w:t xml:space="preserve"> </w:t>
      </w:r>
      <w:r w:rsidRPr="00BB0D3F">
        <w:rPr>
          <w:rFonts w:ascii="Arial" w:eastAsia="Arial" w:hAnsi="Arial" w:cs="Arial"/>
        </w:rPr>
        <w:t xml:space="preserve">to listen to </w:t>
      </w:r>
      <w:r w:rsidR="008C3F6F" w:rsidRPr="00BB0D3F">
        <w:rPr>
          <w:rFonts w:ascii="Arial" w:eastAsia="Arial" w:hAnsi="Arial" w:cs="Arial"/>
        </w:rPr>
        <w:t xml:space="preserve">CYP and their </w:t>
      </w:r>
      <w:r w:rsidRPr="00BB0D3F">
        <w:rPr>
          <w:rFonts w:ascii="Arial" w:eastAsia="Arial" w:hAnsi="Arial" w:cs="Arial"/>
        </w:rPr>
        <w:t>parents</w:t>
      </w:r>
      <w:r w:rsidR="00560EA7" w:rsidRPr="00BB0D3F">
        <w:rPr>
          <w:rFonts w:ascii="Arial" w:eastAsia="Arial" w:hAnsi="Arial" w:cs="Arial"/>
        </w:rPr>
        <w:t xml:space="preserve"> in order</w:t>
      </w:r>
      <w:r w:rsidRPr="00BB0D3F">
        <w:rPr>
          <w:rFonts w:ascii="Arial" w:eastAsia="Arial" w:hAnsi="Arial" w:cs="Arial"/>
        </w:rPr>
        <w:t xml:space="preserve"> to be able to implement effective support</w:t>
      </w:r>
      <w:r w:rsidR="00990B8E" w:rsidRPr="00BB0D3F">
        <w:rPr>
          <w:rFonts w:ascii="Arial" w:eastAsia="Arial" w:hAnsi="Arial" w:cs="Arial"/>
        </w:rPr>
        <w:t xml:space="preserve"> </w:t>
      </w:r>
      <w:r w:rsidR="00560EA7" w:rsidRPr="00BB0D3F">
        <w:rPr>
          <w:rFonts w:ascii="Arial" w:eastAsia="Arial" w:hAnsi="Arial" w:cs="Arial"/>
        </w:rPr>
        <w:t>and</w:t>
      </w:r>
      <w:r w:rsidR="00990B8E" w:rsidRPr="00BB0D3F">
        <w:rPr>
          <w:rFonts w:ascii="Arial" w:eastAsia="Arial" w:hAnsi="Arial" w:cs="Arial"/>
        </w:rPr>
        <w:t xml:space="preserve"> promote positive </w:t>
      </w:r>
      <w:r w:rsidR="00990B8E" w:rsidRPr="00BB0D3F">
        <w:rPr>
          <w:rFonts w:ascii="Arial" w:eastAsia="Arial" w:hAnsi="Arial" w:cs="Arial"/>
          <w:i/>
          <w:iCs/>
        </w:rPr>
        <w:t>proximal processes</w:t>
      </w:r>
      <w:r w:rsidR="00990B8E" w:rsidRPr="00BB0D3F">
        <w:rPr>
          <w:rFonts w:ascii="Arial" w:eastAsia="Arial" w:hAnsi="Arial" w:cs="Arial"/>
        </w:rPr>
        <w:t xml:space="preserve"> (Bronfenbrenner</w:t>
      </w:r>
      <w:r w:rsidR="007F7FFB" w:rsidRPr="00BB0D3F">
        <w:rPr>
          <w:rFonts w:ascii="Arial" w:eastAsia="Arial" w:hAnsi="Arial" w:cs="Arial"/>
        </w:rPr>
        <w:t xml:space="preserve"> &amp; Morris</w:t>
      </w:r>
      <w:r w:rsidR="00990B8E" w:rsidRPr="00BB0D3F">
        <w:rPr>
          <w:rFonts w:ascii="Arial" w:eastAsia="Arial" w:hAnsi="Arial" w:cs="Arial"/>
        </w:rPr>
        <w:t>, 2006)</w:t>
      </w:r>
      <w:r w:rsidRPr="00BB0D3F">
        <w:rPr>
          <w:rFonts w:ascii="Arial" w:eastAsia="Arial" w:hAnsi="Arial" w:cs="Arial"/>
        </w:rPr>
        <w:t>. An underlying reason Bella felt resulted in the lack of flexibility at school for her daughter was the sense that they were not believed. Staff therefore did not implement the reasonable adjustments and support Bella felt was essential to support the wellbeing</w:t>
      </w:r>
      <w:r w:rsidRPr="00132166">
        <w:rPr>
          <w:rFonts w:ascii="Arial" w:eastAsia="Arial" w:hAnsi="Arial" w:cs="Arial"/>
        </w:rPr>
        <w:t xml:space="preserve"> of her daughter. This also meant that there was a lack of empowerment for both Bella and her daughter regarding </w:t>
      </w:r>
      <w:r w:rsidR="00FE3E3F">
        <w:rPr>
          <w:rFonts w:ascii="Arial" w:eastAsia="Arial" w:hAnsi="Arial" w:cs="Arial"/>
        </w:rPr>
        <w:t>their</w:t>
      </w:r>
      <w:r w:rsidRPr="00132166">
        <w:rPr>
          <w:rFonts w:ascii="Arial" w:eastAsia="Arial" w:hAnsi="Arial" w:cs="Arial"/>
        </w:rPr>
        <w:t xml:space="preserve"> contribution (Roffey, 2004) and trust in staff (Dunsmuir et al., 2004). Within Bella’s Categorical Form (section 4.2.4), there appeared to be a need to ensure my views aligned with hers, potentially because she had not felt believed previously. There were dominant narratives that had surrounded her daughter to which she did not align, which meant that may have been unsure if other professionals would share her view. This highlights the potential feelings of unease for parents speaking with new schools (during transition) or new professionals involved within their child’s care</w:t>
      </w:r>
    </w:p>
    <w:p w14:paraId="22EFEBAD" w14:textId="286FB17F" w:rsidR="00242347" w:rsidRPr="00132166" w:rsidRDefault="00B814C5" w:rsidP="00132166">
      <w:pPr>
        <w:spacing w:before="240" w:after="240" w:line="480" w:lineRule="auto"/>
        <w:rPr>
          <w:rFonts w:ascii="Arial" w:eastAsia="Arial" w:hAnsi="Arial" w:cs="Arial"/>
        </w:rPr>
      </w:pPr>
      <w:r w:rsidRPr="00132166">
        <w:rPr>
          <w:rFonts w:ascii="Arial" w:eastAsia="Arial" w:hAnsi="Arial" w:cs="Arial"/>
        </w:rPr>
        <w:t xml:space="preserve">James did not discuss feelings of not being believed explicitly but illuminated the need to lay it on </w:t>
      </w:r>
      <w:r w:rsidR="00B16D23">
        <w:rPr>
          <w:rFonts w:ascii="Arial" w:eastAsia="Arial" w:hAnsi="Arial" w:cs="Arial"/>
        </w:rPr>
        <w:t xml:space="preserve">‘quite </w:t>
      </w:r>
      <w:r w:rsidRPr="00132166">
        <w:rPr>
          <w:rFonts w:ascii="Arial" w:eastAsia="Arial" w:hAnsi="Arial" w:cs="Arial"/>
        </w:rPr>
        <w:t xml:space="preserve">thick’ </w:t>
      </w:r>
      <w:r w:rsidR="00812F41" w:rsidRPr="00132166">
        <w:rPr>
          <w:rFonts w:ascii="Arial" w:eastAsia="Arial" w:hAnsi="Arial" w:cs="Arial"/>
        </w:rPr>
        <w:t>to</w:t>
      </w:r>
      <w:r w:rsidRPr="00132166">
        <w:rPr>
          <w:rFonts w:ascii="Arial" w:eastAsia="Arial" w:hAnsi="Arial" w:cs="Arial"/>
        </w:rPr>
        <w:t xml:space="preserve"> access services and support. It </w:t>
      </w:r>
      <w:r w:rsidR="00670B88">
        <w:rPr>
          <w:rFonts w:ascii="Arial" w:eastAsia="Arial" w:hAnsi="Arial" w:cs="Arial"/>
        </w:rPr>
        <w:t xml:space="preserve">is proposed </w:t>
      </w:r>
      <w:r w:rsidRPr="00132166">
        <w:rPr>
          <w:rFonts w:ascii="Arial" w:eastAsia="Arial" w:hAnsi="Arial" w:cs="Arial"/>
        </w:rPr>
        <w:t>that this was due to his desire to make others believe how difficult it is for him and his child, which may have been difficult to convey, and indeed as a result he was able to access what he considered the limited resources available to support his daughter.</w:t>
      </w:r>
    </w:p>
    <w:p w14:paraId="6931114E" w14:textId="77777777" w:rsidR="00242347" w:rsidRPr="002A0044" w:rsidRDefault="00B814C5" w:rsidP="00132166">
      <w:pPr>
        <w:spacing w:before="240" w:after="240" w:line="480" w:lineRule="auto"/>
        <w:rPr>
          <w:rFonts w:ascii="Arial" w:eastAsia="Arial" w:hAnsi="Arial" w:cs="Arial"/>
          <w:b/>
          <w:bCs/>
          <w:i/>
        </w:rPr>
      </w:pPr>
      <w:r w:rsidRPr="002A0044">
        <w:rPr>
          <w:rFonts w:ascii="Arial" w:eastAsia="Arial" w:hAnsi="Arial" w:cs="Arial"/>
          <w:b/>
          <w:bCs/>
          <w:i/>
        </w:rPr>
        <w:t>Parental Identities</w:t>
      </w:r>
    </w:p>
    <w:p w14:paraId="1A71C5CA" w14:textId="0B95BC81" w:rsidR="00242347" w:rsidRPr="00132166" w:rsidRDefault="00B814C5" w:rsidP="00132166">
      <w:pPr>
        <w:spacing w:before="240" w:after="240" w:line="480" w:lineRule="auto"/>
        <w:rPr>
          <w:rFonts w:ascii="Arial" w:eastAsia="Arial" w:hAnsi="Arial" w:cs="Arial"/>
        </w:rPr>
      </w:pPr>
      <w:r w:rsidRPr="00132166">
        <w:rPr>
          <w:rFonts w:ascii="Arial" w:eastAsia="Arial" w:hAnsi="Arial" w:cs="Arial"/>
        </w:rPr>
        <w:t xml:space="preserve">Considering temporal fluidity (Andrews, 2021), this research only proposes to illuminate the views and identities of the participants at the time of the interview and acknowledges that their reflected identities probably change over time. This may, in part, be influenced by their </w:t>
      </w:r>
      <w:r w:rsidRPr="00132166">
        <w:rPr>
          <w:rFonts w:ascii="Arial" w:eastAsia="Arial" w:hAnsi="Arial" w:cs="Arial"/>
        </w:rPr>
        <w:lastRenderedPageBreak/>
        <w:t xml:space="preserve">current situations as well as societal </w:t>
      </w:r>
      <w:r w:rsidRPr="00BB0D3F">
        <w:rPr>
          <w:rFonts w:ascii="Arial" w:eastAsia="Arial" w:hAnsi="Arial" w:cs="Arial"/>
        </w:rPr>
        <w:t>understanding and norms (Crocetti et al. 2022)</w:t>
      </w:r>
      <w:r w:rsidR="004F32FC" w:rsidRPr="00BB0D3F">
        <w:rPr>
          <w:rFonts w:ascii="Arial" w:eastAsia="Arial" w:hAnsi="Arial" w:cs="Arial"/>
        </w:rPr>
        <w:t xml:space="preserve"> within</w:t>
      </w:r>
      <w:r w:rsidR="002C5924" w:rsidRPr="00BB0D3F">
        <w:rPr>
          <w:rFonts w:ascii="Arial" w:eastAsia="Arial" w:hAnsi="Arial" w:cs="Arial"/>
        </w:rPr>
        <w:t xml:space="preserve"> the</w:t>
      </w:r>
      <w:r w:rsidR="004F32FC" w:rsidRPr="00BB0D3F">
        <w:rPr>
          <w:rFonts w:ascii="Arial" w:eastAsia="Arial" w:hAnsi="Arial" w:cs="Arial"/>
        </w:rPr>
        <w:t xml:space="preserve">ir </w:t>
      </w:r>
      <w:r w:rsidR="001C3AA5" w:rsidRPr="00BB0D3F">
        <w:rPr>
          <w:rFonts w:ascii="Arial" w:eastAsia="Arial" w:hAnsi="Arial" w:cs="Arial"/>
          <w:i/>
          <w:iCs/>
        </w:rPr>
        <w:t>macrosystem</w:t>
      </w:r>
      <w:r w:rsidR="00825FFB" w:rsidRPr="00BB0D3F">
        <w:rPr>
          <w:rFonts w:ascii="Arial" w:eastAsia="Arial" w:hAnsi="Arial" w:cs="Arial"/>
        </w:rPr>
        <w:t xml:space="preserve"> (Bronfenbrenner</w:t>
      </w:r>
      <w:r w:rsidR="007F7FFB" w:rsidRPr="00BB0D3F">
        <w:rPr>
          <w:rFonts w:ascii="Arial" w:eastAsia="Arial" w:hAnsi="Arial" w:cs="Arial"/>
        </w:rPr>
        <w:t xml:space="preserve"> &amp; Morris</w:t>
      </w:r>
      <w:r w:rsidR="00825FFB" w:rsidRPr="00BB0D3F">
        <w:rPr>
          <w:rFonts w:ascii="Arial" w:eastAsia="Arial" w:hAnsi="Arial" w:cs="Arial"/>
        </w:rPr>
        <w:t xml:space="preserve">, 2006). </w:t>
      </w:r>
      <w:r w:rsidRPr="00BB0D3F">
        <w:rPr>
          <w:rFonts w:ascii="Arial" w:eastAsia="Arial" w:hAnsi="Arial" w:cs="Arial"/>
        </w:rPr>
        <w:t>Fracasso (2017) notes that a person’s identity impacts how they view the world and the events surrounding them and will change across the lifespan of an individual</w:t>
      </w:r>
      <w:r w:rsidR="0067027F" w:rsidRPr="00BB0D3F">
        <w:rPr>
          <w:rFonts w:ascii="Arial" w:eastAsia="Arial" w:hAnsi="Arial" w:cs="Arial"/>
        </w:rPr>
        <w:t xml:space="preserve">, </w:t>
      </w:r>
      <w:r w:rsidRPr="00BB0D3F">
        <w:rPr>
          <w:rFonts w:ascii="Arial" w:eastAsia="Arial" w:hAnsi="Arial" w:cs="Arial"/>
        </w:rPr>
        <w:t>particularly during significant</w:t>
      </w:r>
      <w:r w:rsidRPr="00132166">
        <w:rPr>
          <w:rFonts w:ascii="Arial" w:eastAsia="Arial" w:hAnsi="Arial" w:cs="Arial"/>
        </w:rPr>
        <w:t xml:space="preserve"> life events. For parents, this might be the birth of their child and develop in line with the life stages for their child. This suggests that the needs of their child during each life stage will influence how </w:t>
      </w:r>
      <w:r w:rsidR="00BB28F5">
        <w:rPr>
          <w:rFonts w:ascii="Arial" w:eastAsia="Arial" w:hAnsi="Arial" w:cs="Arial"/>
        </w:rPr>
        <w:t>parents</w:t>
      </w:r>
      <w:r w:rsidRPr="00132166">
        <w:rPr>
          <w:rFonts w:ascii="Arial" w:eastAsia="Arial" w:hAnsi="Arial" w:cs="Arial"/>
        </w:rPr>
        <w:t xml:space="preserve"> view their role and subsequent identity, particularly when their child is experiencing difficult</w:t>
      </w:r>
      <w:r w:rsidR="00721BD4">
        <w:rPr>
          <w:rFonts w:ascii="Arial" w:eastAsia="Arial" w:hAnsi="Arial" w:cs="Arial"/>
        </w:rPr>
        <w:t>ies</w:t>
      </w:r>
      <w:r w:rsidRPr="00132166">
        <w:rPr>
          <w:rFonts w:ascii="Arial" w:eastAsia="Arial" w:hAnsi="Arial" w:cs="Arial"/>
        </w:rPr>
        <w:t xml:space="preserve">. This may explain why for both participants, due to how all-encompassing the ESNA was, it appeared that their identity was intertwined with their child; both participants would use terms such as ‘we’ and ‘us’ when discussing the difficulties of their child, for example, when Bella shared that they felt more believed ‘when </w:t>
      </w:r>
      <w:r w:rsidRPr="00132166">
        <w:rPr>
          <w:rFonts w:ascii="Arial" w:eastAsia="Arial" w:hAnsi="Arial" w:cs="Arial"/>
          <w:i/>
        </w:rPr>
        <w:t>we</w:t>
      </w:r>
      <w:r w:rsidRPr="00132166">
        <w:rPr>
          <w:rFonts w:ascii="Arial" w:eastAsia="Arial" w:hAnsi="Arial" w:cs="Arial"/>
        </w:rPr>
        <w:t xml:space="preserve"> left mainstream’.</w:t>
      </w:r>
    </w:p>
    <w:p w14:paraId="19BD91CE" w14:textId="6F3DB91C" w:rsidR="00242347" w:rsidRPr="00132166" w:rsidRDefault="00B814C5" w:rsidP="00132166">
      <w:pPr>
        <w:spacing w:before="240" w:after="240" w:line="480" w:lineRule="auto"/>
        <w:rPr>
          <w:rFonts w:ascii="Arial" w:eastAsia="Arial" w:hAnsi="Arial" w:cs="Arial"/>
        </w:rPr>
      </w:pPr>
      <w:r w:rsidRPr="00132166">
        <w:rPr>
          <w:rFonts w:ascii="Arial" w:eastAsia="Arial" w:hAnsi="Arial" w:cs="Arial"/>
        </w:rPr>
        <w:t xml:space="preserve">Furthermore, both parents spoke of their </w:t>
      </w:r>
      <w:r w:rsidRPr="00BB0D3F">
        <w:rPr>
          <w:rFonts w:ascii="Arial" w:eastAsia="Arial" w:hAnsi="Arial" w:cs="Arial"/>
        </w:rPr>
        <w:t xml:space="preserve">identity as a support system for their child when their academic or emotional needs were not being met by the other systems that surrounded them </w:t>
      </w:r>
      <w:r w:rsidR="0064230E" w:rsidRPr="00BB0D3F">
        <w:rPr>
          <w:rFonts w:ascii="Arial" w:eastAsia="Arial" w:hAnsi="Arial" w:cs="Arial"/>
        </w:rPr>
        <w:t xml:space="preserve">within their microsystem </w:t>
      </w:r>
      <w:r w:rsidRPr="00BB0D3F">
        <w:rPr>
          <w:rFonts w:ascii="Arial" w:eastAsia="Arial" w:hAnsi="Arial" w:cs="Arial"/>
        </w:rPr>
        <w:t>(Bronfenbrenner</w:t>
      </w:r>
      <w:r w:rsidR="007F7FFB" w:rsidRPr="00BB0D3F">
        <w:rPr>
          <w:rFonts w:ascii="Arial" w:eastAsia="Arial" w:hAnsi="Arial" w:cs="Arial"/>
        </w:rPr>
        <w:t xml:space="preserve"> &amp; Morris</w:t>
      </w:r>
      <w:r w:rsidRPr="00BB0D3F">
        <w:rPr>
          <w:rFonts w:ascii="Arial" w:eastAsia="Arial" w:hAnsi="Arial" w:cs="Arial"/>
        </w:rPr>
        <w:t xml:space="preserve">, </w:t>
      </w:r>
      <w:r w:rsidR="0064230E" w:rsidRPr="00BB0D3F">
        <w:rPr>
          <w:rFonts w:ascii="Arial" w:eastAsia="Arial" w:hAnsi="Arial" w:cs="Arial"/>
        </w:rPr>
        <w:t>2006</w:t>
      </w:r>
      <w:r w:rsidRPr="00BB0D3F">
        <w:rPr>
          <w:rFonts w:ascii="Arial" w:eastAsia="Arial" w:hAnsi="Arial" w:cs="Arial"/>
        </w:rPr>
        <w:t>). Potentially to protect her own mental wellbeing during this challenging time in which she felt perceived to be a ‘battling parent’, Bella spoke about remaining solution-focused, indicating</w:t>
      </w:r>
      <w:r w:rsidRPr="00132166">
        <w:rPr>
          <w:rFonts w:ascii="Arial" w:eastAsia="Arial" w:hAnsi="Arial" w:cs="Arial"/>
        </w:rPr>
        <w:t xml:space="preserve"> an awareness of the discrepancies between how Bella viewed herself and the view of the systems around her. Within James’ narrative, this identity led to the family accessing private counselling to support his daughter’s mental health needs, and subsequently, when this was felt not to have had the desired impact, navigating through the complicated ‘cycle’ that James perceived access to CAMHS to be. It is apparent that this identity remained for both parents even when their child’s needs were being met as they were remaining vigilant to their child being overwhelmed, possibly due to the worry of regression.</w:t>
      </w:r>
    </w:p>
    <w:p w14:paraId="188F40E3" w14:textId="3A667D53" w:rsidR="00242347" w:rsidRPr="00132166" w:rsidRDefault="00E624CC" w:rsidP="00132166">
      <w:pPr>
        <w:spacing w:before="240" w:after="240" w:line="480" w:lineRule="auto"/>
        <w:rPr>
          <w:rFonts w:ascii="Arial" w:eastAsia="Arial" w:hAnsi="Arial" w:cs="Arial"/>
        </w:rPr>
      </w:pPr>
      <w:r>
        <w:rPr>
          <w:rFonts w:ascii="Arial" w:eastAsia="Arial" w:hAnsi="Arial" w:cs="Arial"/>
        </w:rPr>
        <w:t>On reflection, b</w:t>
      </w:r>
      <w:r w:rsidRPr="00132166">
        <w:rPr>
          <w:rFonts w:ascii="Arial" w:eastAsia="Arial" w:hAnsi="Arial" w:cs="Arial"/>
        </w:rPr>
        <w:t xml:space="preserve">oth parents also indicated their discomfort at the identity position they held during the ESNA. Bella voiced that she felt ‘awful’ looking back at the ‘threatening’ position she felt she needed to adopt to get her child to school. This aligns with Munroe-Burrows, </w:t>
      </w:r>
      <w:r w:rsidR="00560EA7">
        <w:rPr>
          <w:rFonts w:ascii="Arial" w:eastAsia="Arial" w:hAnsi="Arial" w:cs="Arial"/>
        </w:rPr>
        <w:t>(</w:t>
      </w:r>
      <w:r w:rsidRPr="00132166">
        <w:rPr>
          <w:rFonts w:ascii="Arial" w:eastAsia="Arial" w:hAnsi="Arial" w:cs="Arial"/>
        </w:rPr>
        <w:t>2020</w:t>
      </w:r>
      <w:r w:rsidR="00560EA7">
        <w:rPr>
          <w:rFonts w:ascii="Arial" w:eastAsia="Arial" w:hAnsi="Arial" w:cs="Arial"/>
        </w:rPr>
        <w:t xml:space="preserve">) research, </w:t>
      </w:r>
      <w:r w:rsidRPr="00132166">
        <w:rPr>
          <w:rFonts w:ascii="Arial" w:eastAsia="Arial" w:hAnsi="Arial" w:cs="Arial"/>
        </w:rPr>
        <w:t xml:space="preserve">in which parents </w:t>
      </w:r>
      <w:r w:rsidRPr="00BB0D3F">
        <w:rPr>
          <w:rFonts w:ascii="Arial" w:eastAsia="Arial" w:hAnsi="Arial" w:cs="Arial"/>
        </w:rPr>
        <w:t>reported that they</w:t>
      </w:r>
      <w:r w:rsidR="00560EA7" w:rsidRPr="00BB0D3F">
        <w:rPr>
          <w:rFonts w:ascii="Arial" w:eastAsia="Arial" w:hAnsi="Arial" w:cs="Arial"/>
        </w:rPr>
        <w:t xml:space="preserve"> sometimes </w:t>
      </w:r>
      <w:r w:rsidRPr="00BB0D3F">
        <w:rPr>
          <w:rFonts w:ascii="Arial" w:eastAsia="Arial" w:hAnsi="Arial" w:cs="Arial"/>
        </w:rPr>
        <w:t xml:space="preserve">feel pressured to act in ways </w:t>
      </w:r>
      <w:r w:rsidRPr="00BB0D3F">
        <w:rPr>
          <w:rFonts w:ascii="Arial" w:eastAsia="Arial" w:hAnsi="Arial" w:cs="Arial"/>
        </w:rPr>
        <w:lastRenderedPageBreak/>
        <w:t xml:space="preserve">at odds with their values to ensure their child </w:t>
      </w:r>
      <w:r w:rsidR="00745AF5" w:rsidRPr="00BB0D3F">
        <w:rPr>
          <w:rFonts w:ascii="Arial" w:eastAsia="Arial" w:hAnsi="Arial" w:cs="Arial"/>
        </w:rPr>
        <w:t xml:space="preserve">adheres to </w:t>
      </w:r>
      <w:r w:rsidR="00AF2D55" w:rsidRPr="00BB0D3F">
        <w:rPr>
          <w:rFonts w:ascii="Arial" w:eastAsia="Arial" w:hAnsi="Arial" w:cs="Arial"/>
        </w:rPr>
        <w:t xml:space="preserve">societal expectations and laws </w:t>
      </w:r>
      <w:r w:rsidRPr="00BB0D3F">
        <w:rPr>
          <w:rFonts w:ascii="Arial" w:eastAsia="Arial" w:hAnsi="Arial" w:cs="Arial"/>
        </w:rPr>
        <w:t xml:space="preserve">within society regarding attendance, potentially worried about the repercussions if they were not to do this.  Similarly, James </w:t>
      </w:r>
      <w:r w:rsidR="005F1F9A" w:rsidRPr="00BB0D3F">
        <w:rPr>
          <w:rFonts w:ascii="Arial" w:eastAsia="Arial" w:hAnsi="Arial" w:cs="Arial"/>
        </w:rPr>
        <w:t>expressed his discomfort</w:t>
      </w:r>
      <w:r w:rsidR="00571211" w:rsidRPr="00BB0D3F">
        <w:rPr>
          <w:rFonts w:ascii="Arial" w:eastAsia="Arial" w:hAnsi="Arial" w:cs="Arial"/>
        </w:rPr>
        <w:t xml:space="preserve"> as he </w:t>
      </w:r>
      <w:r w:rsidRPr="00BB0D3F">
        <w:rPr>
          <w:rFonts w:ascii="Arial" w:eastAsia="Arial" w:hAnsi="Arial" w:cs="Arial"/>
        </w:rPr>
        <w:t>looked back on some of his previous behaviours or beliefs ‘with regret’, for example, not recognising</w:t>
      </w:r>
      <w:r w:rsidRPr="00132166">
        <w:rPr>
          <w:rFonts w:ascii="Arial" w:eastAsia="Arial" w:hAnsi="Arial" w:cs="Arial"/>
        </w:rPr>
        <w:t xml:space="preserve"> how difficult some of the friendship difficulties were for his daughter. This indicates how the emotional impact of the ESNA, discussed above, continues even after attendance has improved when parents reflect on this.</w:t>
      </w:r>
    </w:p>
    <w:p w14:paraId="4AB90F05" w14:textId="77777777" w:rsidR="00242347" w:rsidRPr="00BB0D3F" w:rsidRDefault="00B814C5" w:rsidP="00132166">
      <w:pPr>
        <w:spacing w:before="240" w:after="240" w:line="480" w:lineRule="auto"/>
        <w:rPr>
          <w:rFonts w:ascii="Arial" w:eastAsia="Arial" w:hAnsi="Arial" w:cs="Arial"/>
          <w:b/>
          <w:bCs/>
          <w:i/>
        </w:rPr>
      </w:pPr>
      <w:r w:rsidRPr="00BB0D3F">
        <w:rPr>
          <w:rFonts w:ascii="Arial" w:eastAsia="Arial" w:hAnsi="Arial" w:cs="Arial"/>
          <w:b/>
          <w:bCs/>
          <w:i/>
        </w:rPr>
        <w:t>Autism Diagnosis</w:t>
      </w:r>
    </w:p>
    <w:p w14:paraId="38820264" w14:textId="6A689FEB" w:rsidR="00242347" w:rsidRPr="00132166" w:rsidRDefault="00B814C5" w:rsidP="00132166">
      <w:pPr>
        <w:spacing w:before="240" w:after="240" w:line="480" w:lineRule="auto"/>
        <w:rPr>
          <w:rFonts w:ascii="Arial" w:eastAsia="Arial" w:hAnsi="Arial" w:cs="Arial"/>
        </w:rPr>
      </w:pPr>
      <w:r w:rsidRPr="00BB0D3F">
        <w:rPr>
          <w:rFonts w:ascii="Arial" w:eastAsia="Arial" w:hAnsi="Arial" w:cs="Arial"/>
        </w:rPr>
        <w:t xml:space="preserve">The autism diagnosis for their child was felt to be pivotal by both parents for a variety of reasons. Whilst not my intention, both participants were parents of autistic girls. </w:t>
      </w:r>
      <w:r w:rsidR="00F07CF4" w:rsidRPr="00BB0D3F">
        <w:rPr>
          <w:rFonts w:ascii="Arial" w:eastAsia="Arial" w:hAnsi="Arial" w:cs="Arial"/>
        </w:rPr>
        <w:t xml:space="preserve">As noted previously, </w:t>
      </w:r>
      <w:r w:rsidRPr="00BB0D3F">
        <w:rPr>
          <w:rFonts w:ascii="Arial" w:eastAsia="Arial" w:hAnsi="Arial" w:cs="Arial"/>
        </w:rPr>
        <w:t>a lot of research has been conducted on male autistic individuals, which may mean that traits more often seen within males are what are then expected of all autistic individuals</w:t>
      </w:r>
      <w:r w:rsidR="00405740" w:rsidRPr="00BB0D3F">
        <w:rPr>
          <w:rFonts w:ascii="Arial" w:eastAsia="Arial" w:hAnsi="Arial" w:cs="Arial"/>
        </w:rPr>
        <w:t>,</w:t>
      </w:r>
      <w:r w:rsidRPr="00BB0D3F">
        <w:rPr>
          <w:rFonts w:ascii="Arial" w:eastAsia="Arial" w:hAnsi="Arial" w:cs="Arial"/>
        </w:rPr>
        <w:t xml:space="preserve"> even though differences between females and males have been identified (Brickhill et al., 2023).</w:t>
      </w:r>
      <w:hyperlink r:id="rId16" w:anchor="_msocom_2">
        <w:r w:rsidRPr="00BB0D3F">
          <w:rPr>
            <w:rFonts w:ascii="Arial" w:eastAsia="Arial" w:hAnsi="Arial" w:cs="Arial"/>
          </w:rPr>
          <w:t xml:space="preserve"> </w:t>
        </w:r>
      </w:hyperlink>
      <w:r w:rsidRPr="00BB0D3F">
        <w:rPr>
          <w:rFonts w:ascii="Arial" w:hAnsi="Arial" w:cs="Arial"/>
        </w:rPr>
        <w:t xml:space="preserve"> </w:t>
      </w:r>
      <w:r w:rsidRPr="00BB0D3F">
        <w:rPr>
          <w:rFonts w:ascii="Arial" w:eastAsia="Arial" w:hAnsi="Arial" w:cs="Arial"/>
        </w:rPr>
        <w:t>This means that females</w:t>
      </w:r>
      <w:r w:rsidR="00587C58" w:rsidRPr="00BB0D3F">
        <w:rPr>
          <w:rFonts w:ascii="Arial" w:eastAsia="Arial" w:hAnsi="Arial" w:cs="Arial"/>
        </w:rPr>
        <w:t xml:space="preserve"> are</w:t>
      </w:r>
      <w:r w:rsidRPr="00BB0D3F">
        <w:rPr>
          <w:rFonts w:ascii="Arial" w:eastAsia="Arial" w:hAnsi="Arial" w:cs="Arial"/>
        </w:rPr>
        <w:t xml:space="preserve"> less likely to be recognised as autistic by those surrounding them</w:t>
      </w:r>
      <w:r w:rsidR="00587C58" w:rsidRPr="00BB0D3F">
        <w:rPr>
          <w:rFonts w:ascii="Arial" w:eastAsia="Arial" w:hAnsi="Arial" w:cs="Arial"/>
        </w:rPr>
        <w:t xml:space="preserve"> and potentially </w:t>
      </w:r>
      <w:r w:rsidRPr="00BB0D3F">
        <w:rPr>
          <w:rFonts w:ascii="Arial" w:eastAsia="Arial" w:hAnsi="Arial" w:cs="Arial"/>
        </w:rPr>
        <w:t>more likely to be diagnosed later than males</w:t>
      </w:r>
      <w:r w:rsidR="005B6BDF" w:rsidRPr="00BB0D3F">
        <w:rPr>
          <w:rFonts w:ascii="Arial" w:eastAsia="Arial" w:hAnsi="Arial" w:cs="Arial"/>
        </w:rPr>
        <w:t xml:space="preserve"> </w:t>
      </w:r>
      <w:r w:rsidRPr="00BB0D3F">
        <w:rPr>
          <w:rFonts w:ascii="Arial" w:eastAsia="Arial" w:hAnsi="Arial" w:cs="Arial"/>
        </w:rPr>
        <w:t>or misdiagnosed, for example, as solely having mental health needs (Cook et al., 2024), which is what happened for James’ child. In addition, their needs may not be apparent or understood correctly (Hiller et al., 2016). Both participants shared their child was diagnosed when they were older, in Year 9 (Bella’s child) and Year 13 (James’ child), which may have added to the challenge for both the parents and their child until this diagnosis. Bella explicitly shared her belief that if her daughter had been diagnosed earlier, she and her daughter would have had a different experience, perhaps due to feeling that staff would have understood her daughter’s behaviour more</w:t>
      </w:r>
      <w:r w:rsidR="00AC150D" w:rsidRPr="00BB0D3F">
        <w:rPr>
          <w:rFonts w:ascii="Arial" w:eastAsia="Arial" w:hAnsi="Arial" w:cs="Arial"/>
        </w:rPr>
        <w:t xml:space="preserve">, which would have impacted </w:t>
      </w:r>
      <w:r w:rsidR="00FB7019" w:rsidRPr="00BB0D3F">
        <w:rPr>
          <w:rFonts w:ascii="Arial" w:eastAsia="Arial" w:hAnsi="Arial" w:cs="Arial"/>
        </w:rPr>
        <w:t>positively</w:t>
      </w:r>
      <w:r w:rsidR="00AC150D" w:rsidRPr="00BB0D3F">
        <w:rPr>
          <w:rFonts w:ascii="Arial" w:eastAsia="Arial" w:hAnsi="Arial" w:cs="Arial"/>
        </w:rPr>
        <w:t xml:space="preserve"> on their interactions with her daughter</w:t>
      </w:r>
      <w:r w:rsidRPr="00BB0D3F">
        <w:rPr>
          <w:rFonts w:ascii="Arial" w:eastAsia="Arial" w:hAnsi="Arial" w:cs="Arial"/>
        </w:rPr>
        <w:t>.  However, I have noted that Bella felt staff</w:t>
      </w:r>
      <w:r w:rsidRPr="00132166">
        <w:rPr>
          <w:rFonts w:ascii="Arial" w:eastAsia="Arial" w:hAnsi="Arial" w:cs="Arial"/>
        </w:rPr>
        <w:t xml:space="preserve"> still did not support her daughter appropriately after diagnosis, indicating that having awareness of autism and the appropriate support should not be assumed of professionals.</w:t>
      </w:r>
    </w:p>
    <w:p w14:paraId="6EA28C6B" w14:textId="3CEE4B26" w:rsidR="00242347" w:rsidRPr="00132166" w:rsidRDefault="00B814C5" w:rsidP="00132166">
      <w:pPr>
        <w:spacing w:before="240" w:after="240" w:line="480" w:lineRule="auto"/>
        <w:rPr>
          <w:rFonts w:ascii="Arial" w:hAnsi="Arial" w:cs="Arial"/>
        </w:rPr>
      </w:pPr>
      <w:r w:rsidRPr="00132166">
        <w:rPr>
          <w:rFonts w:ascii="Arial" w:eastAsia="Arial" w:hAnsi="Arial" w:cs="Arial"/>
        </w:rPr>
        <w:lastRenderedPageBreak/>
        <w:t>Other</w:t>
      </w:r>
      <w:r w:rsidR="005D24F1">
        <w:rPr>
          <w:rFonts w:ascii="Arial" w:eastAsia="Arial" w:hAnsi="Arial" w:cs="Arial"/>
        </w:rPr>
        <w:t xml:space="preserve"> perceived</w:t>
      </w:r>
      <w:r w:rsidRPr="00132166">
        <w:rPr>
          <w:rFonts w:ascii="Arial" w:eastAsia="Arial" w:hAnsi="Arial" w:cs="Arial"/>
        </w:rPr>
        <w:t xml:space="preserve"> benefits of </w:t>
      </w:r>
      <w:r w:rsidR="005D24F1">
        <w:rPr>
          <w:rFonts w:ascii="Arial" w:eastAsia="Arial" w:hAnsi="Arial" w:cs="Arial"/>
        </w:rPr>
        <w:t xml:space="preserve">their child’s </w:t>
      </w:r>
      <w:r w:rsidRPr="00132166">
        <w:rPr>
          <w:rFonts w:ascii="Arial" w:eastAsia="Arial" w:hAnsi="Arial" w:cs="Arial"/>
        </w:rPr>
        <w:t>diagnosis were highlighted by both parents and are in line with previous research. This includes: their own increased understanding of their child’s needs (Crane et al., 2018) as well as that of professionals, a diagnosis being supportive of their child’s understanding of themselves and their self-view (Tan, 2018) which for Bella’s daughter also provided opportunities to advocate for others, and being able to access appropriate support</w:t>
      </w:r>
      <w:r w:rsidR="001C4F59">
        <w:rPr>
          <w:rFonts w:ascii="Arial" w:eastAsia="Arial" w:hAnsi="Arial" w:cs="Arial"/>
        </w:rPr>
        <w:t xml:space="preserve"> (Mansell &amp; Morris, 2004)</w:t>
      </w:r>
      <w:r w:rsidRPr="00132166">
        <w:rPr>
          <w:rFonts w:ascii="Arial" w:eastAsia="Arial" w:hAnsi="Arial" w:cs="Arial"/>
        </w:rPr>
        <w:t>.</w:t>
      </w:r>
      <w:hyperlink r:id="rId17" w:anchor="_msocom_3">
        <w:r w:rsidRPr="00132166">
          <w:rPr>
            <w:rFonts w:ascii="Arial" w:eastAsia="Arial" w:hAnsi="Arial" w:cs="Arial"/>
          </w:rPr>
          <w:t xml:space="preserve"> </w:t>
        </w:r>
      </w:hyperlink>
    </w:p>
    <w:p w14:paraId="6CF1D9C2" w14:textId="77777777" w:rsidR="00242347" w:rsidRPr="002A0044" w:rsidRDefault="00B814C5" w:rsidP="00132166">
      <w:pPr>
        <w:spacing w:before="240" w:after="240" w:line="480" w:lineRule="auto"/>
        <w:rPr>
          <w:rFonts w:ascii="Arial" w:eastAsia="Arial" w:hAnsi="Arial" w:cs="Arial"/>
          <w:b/>
          <w:bCs/>
          <w:i/>
        </w:rPr>
      </w:pPr>
      <w:r w:rsidRPr="002A0044">
        <w:rPr>
          <w:rFonts w:ascii="Arial" w:eastAsia="Arial" w:hAnsi="Arial" w:cs="Arial"/>
          <w:b/>
          <w:bCs/>
          <w:i/>
        </w:rPr>
        <w:t>Transitions between Settings</w:t>
      </w:r>
    </w:p>
    <w:p w14:paraId="07B7079B" w14:textId="1B392253" w:rsidR="002C3ACB" w:rsidRPr="00B738E0" w:rsidRDefault="00B814C5" w:rsidP="00132166">
      <w:pPr>
        <w:spacing w:before="240" w:after="240" w:line="480" w:lineRule="auto"/>
        <w:rPr>
          <w:rFonts w:ascii="Arial" w:eastAsia="Arial" w:hAnsi="Arial" w:cs="Arial"/>
        </w:rPr>
      </w:pPr>
      <w:r w:rsidRPr="00132166">
        <w:rPr>
          <w:rFonts w:ascii="Arial" w:eastAsia="Arial" w:hAnsi="Arial" w:cs="Arial"/>
        </w:rPr>
        <w:t>Both participants indicated that their child’s transition to secondary school</w:t>
      </w:r>
      <w:r w:rsidR="001A558D">
        <w:rPr>
          <w:rFonts w:ascii="Arial" w:eastAsia="Arial" w:hAnsi="Arial" w:cs="Arial"/>
        </w:rPr>
        <w:t xml:space="preserve">, </w:t>
      </w:r>
      <w:r w:rsidR="001A558D" w:rsidRPr="00BB0D3F">
        <w:rPr>
          <w:rFonts w:ascii="Arial" w:eastAsia="Arial" w:hAnsi="Arial" w:cs="Arial"/>
        </w:rPr>
        <w:t xml:space="preserve">and the resulting significant changes in their child’s </w:t>
      </w:r>
      <w:r w:rsidR="001A558D" w:rsidRPr="00BB0D3F">
        <w:rPr>
          <w:rFonts w:ascii="Arial" w:eastAsia="Arial" w:hAnsi="Arial" w:cs="Arial"/>
          <w:i/>
          <w:iCs/>
        </w:rPr>
        <w:t>contex</w:t>
      </w:r>
      <w:r w:rsidR="00C23315" w:rsidRPr="00BB0D3F">
        <w:rPr>
          <w:rFonts w:ascii="Arial" w:eastAsia="Arial" w:hAnsi="Arial" w:cs="Arial"/>
          <w:i/>
          <w:iCs/>
        </w:rPr>
        <w:t xml:space="preserve">t </w:t>
      </w:r>
      <w:r w:rsidR="00C23315" w:rsidRPr="00BB0D3F">
        <w:rPr>
          <w:rFonts w:ascii="Arial" w:eastAsia="Arial" w:hAnsi="Arial" w:cs="Arial"/>
        </w:rPr>
        <w:t>(Bronfenbrenner &amp; Morris, 2006)</w:t>
      </w:r>
      <w:r w:rsidR="001A558D" w:rsidRPr="00BB0D3F">
        <w:rPr>
          <w:rFonts w:ascii="Arial" w:eastAsia="Arial" w:hAnsi="Arial" w:cs="Arial"/>
          <w:i/>
          <w:iCs/>
        </w:rPr>
        <w:t>,</w:t>
      </w:r>
      <w:r w:rsidRPr="00BB0D3F">
        <w:rPr>
          <w:rFonts w:ascii="Arial" w:eastAsia="Arial" w:hAnsi="Arial" w:cs="Arial"/>
        </w:rPr>
        <w:t xml:space="preserve"> was when increased anxiety and subsequent ESNA was witnessed. This reflection is in line with</w:t>
      </w:r>
      <w:r w:rsidRPr="00132166">
        <w:rPr>
          <w:rFonts w:ascii="Arial" w:eastAsia="Arial" w:hAnsi="Arial" w:cs="Arial"/>
        </w:rPr>
        <w:t xml:space="preserve"> the data from the government (DfE, 2024b) and research which highlights the increase in environmental demands, independence, academic and social demands can influence ESNA being more likely within secondary settings (</w:t>
      </w:r>
      <w:proofErr w:type="spellStart"/>
      <w:r w:rsidRPr="00132166">
        <w:rPr>
          <w:rFonts w:ascii="Arial" w:eastAsia="Arial" w:hAnsi="Arial" w:cs="Arial"/>
        </w:rPr>
        <w:t>Spernes</w:t>
      </w:r>
      <w:proofErr w:type="spellEnd"/>
      <w:r w:rsidRPr="00132166">
        <w:rPr>
          <w:rFonts w:ascii="Arial" w:eastAsia="Arial" w:hAnsi="Arial" w:cs="Arial"/>
        </w:rPr>
        <w:t xml:space="preserve">, 2020). Hoy et al. (2018) note that this transition is particularly difficult for autistic CYP, and subsequently their families. Within this research, Bella shared that despite her child’s needs being acknowledged in primary school there was a lack of support during this transition. This highlights the need for quality transitions between settings for autistic CYP into Year 7; to achieve these effective communication with parents and child-centred, effective support is required (Van Rens et al., 2017; Hoy et al.,2018).  </w:t>
      </w:r>
    </w:p>
    <w:p w14:paraId="3284FA61" w14:textId="37DBD63F" w:rsidR="00242347" w:rsidRPr="002A0044" w:rsidRDefault="00B814C5" w:rsidP="00132166">
      <w:pPr>
        <w:spacing w:before="240" w:after="240" w:line="480" w:lineRule="auto"/>
        <w:rPr>
          <w:rFonts w:ascii="Arial" w:eastAsia="Arial" w:hAnsi="Arial" w:cs="Arial"/>
          <w:b/>
          <w:bCs/>
          <w:i/>
        </w:rPr>
      </w:pPr>
      <w:r w:rsidRPr="002A0044">
        <w:rPr>
          <w:rFonts w:ascii="Arial" w:eastAsia="Arial" w:hAnsi="Arial" w:cs="Arial"/>
          <w:b/>
          <w:bCs/>
          <w:i/>
        </w:rPr>
        <w:t>COVID-19</w:t>
      </w:r>
    </w:p>
    <w:p w14:paraId="1B48D5D0" w14:textId="369BDDB2" w:rsidR="006F14FE" w:rsidRDefault="00B814C5" w:rsidP="00132166">
      <w:pPr>
        <w:spacing w:before="240" w:after="240" w:line="480" w:lineRule="auto"/>
        <w:rPr>
          <w:rFonts w:ascii="Arial" w:eastAsia="Arial" w:hAnsi="Arial" w:cs="Arial"/>
        </w:rPr>
      </w:pPr>
      <w:r w:rsidRPr="00BB0D3F">
        <w:rPr>
          <w:rFonts w:ascii="Arial" w:eastAsia="Arial" w:hAnsi="Arial" w:cs="Arial"/>
        </w:rPr>
        <w:t xml:space="preserve">Sawyer (2022) discussed how the school closures during </w:t>
      </w:r>
      <w:r w:rsidR="00B738E0" w:rsidRPr="00BB0D3F">
        <w:rPr>
          <w:rFonts w:ascii="Arial" w:eastAsia="Arial" w:hAnsi="Arial" w:cs="Arial"/>
        </w:rPr>
        <w:t>COVID-19</w:t>
      </w:r>
      <w:r w:rsidR="00CA6546" w:rsidRPr="00BB0D3F">
        <w:rPr>
          <w:rFonts w:ascii="Arial" w:eastAsia="Arial" w:hAnsi="Arial" w:cs="Arial"/>
        </w:rPr>
        <w:t xml:space="preserve">, which was a </w:t>
      </w:r>
      <w:r w:rsidR="004A1771" w:rsidRPr="00BB0D3F">
        <w:rPr>
          <w:rFonts w:ascii="Arial" w:eastAsia="Arial" w:hAnsi="Arial" w:cs="Arial"/>
        </w:rPr>
        <w:t xml:space="preserve">temporary but </w:t>
      </w:r>
      <w:r w:rsidR="00CA6546" w:rsidRPr="00BB0D3F">
        <w:rPr>
          <w:rFonts w:ascii="Arial" w:eastAsia="Arial" w:hAnsi="Arial" w:cs="Arial"/>
        </w:rPr>
        <w:t>large change</w:t>
      </w:r>
      <w:r w:rsidR="004A1771" w:rsidRPr="00BB0D3F">
        <w:rPr>
          <w:rFonts w:ascii="Arial" w:eastAsia="Arial" w:hAnsi="Arial" w:cs="Arial"/>
        </w:rPr>
        <w:t xml:space="preserve"> in norms within the participants</w:t>
      </w:r>
      <w:r w:rsidR="00560EA7" w:rsidRPr="00BB0D3F">
        <w:rPr>
          <w:rFonts w:ascii="Arial" w:eastAsia="Arial" w:hAnsi="Arial" w:cs="Arial"/>
        </w:rPr>
        <w:t>’</w:t>
      </w:r>
      <w:r w:rsidR="004A1771" w:rsidRPr="00BB0D3F">
        <w:rPr>
          <w:rFonts w:ascii="Arial" w:eastAsia="Arial" w:hAnsi="Arial" w:cs="Arial"/>
        </w:rPr>
        <w:t xml:space="preserve"> and their child’s </w:t>
      </w:r>
      <w:proofErr w:type="spellStart"/>
      <w:r w:rsidR="004A1771" w:rsidRPr="00BB0D3F">
        <w:rPr>
          <w:rFonts w:ascii="Arial" w:eastAsia="Arial" w:hAnsi="Arial" w:cs="Arial"/>
        </w:rPr>
        <w:t>exosystem</w:t>
      </w:r>
      <w:proofErr w:type="spellEnd"/>
      <w:r w:rsidR="00CA79BE" w:rsidRPr="00BB0D3F">
        <w:rPr>
          <w:rFonts w:ascii="Arial" w:eastAsia="Arial" w:hAnsi="Arial" w:cs="Arial"/>
        </w:rPr>
        <w:t xml:space="preserve"> (Bronfenbrenner &amp; Morris, 2006),</w:t>
      </w:r>
      <w:r w:rsidR="004A1771" w:rsidRPr="00BB0D3F">
        <w:rPr>
          <w:rFonts w:ascii="Arial" w:eastAsia="Arial" w:hAnsi="Arial" w:cs="Arial"/>
        </w:rPr>
        <w:t xml:space="preserve"> </w:t>
      </w:r>
      <w:r w:rsidRPr="00BB0D3F">
        <w:rPr>
          <w:rFonts w:ascii="Arial" w:eastAsia="Arial" w:hAnsi="Arial" w:cs="Arial"/>
        </w:rPr>
        <w:t>presented a unique opportunity f</w:t>
      </w:r>
      <w:r w:rsidR="00560EA7" w:rsidRPr="00BB0D3F">
        <w:rPr>
          <w:rFonts w:ascii="Arial" w:eastAsia="Arial" w:hAnsi="Arial" w:cs="Arial"/>
        </w:rPr>
        <w:t>rom which</w:t>
      </w:r>
      <w:r w:rsidRPr="00BB0D3F">
        <w:rPr>
          <w:rFonts w:ascii="Arial" w:eastAsia="Arial" w:hAnsi="Arial" w:cs="Arial"/>
        </w:rPr>
        <w:t xml:space="preserve"> schools </w:t>
      </w:r>
      <w:r w:rsidR="00560EA7" w:rsidRPr="00BB0D3F">
        <w:rPr>
          <w:rFonts w:ascii="Arial" w:eastAsia="Arial" w:hAnsi="Arial" w:cs="Arial"/>
        </w:rPr>
        <w:t>might</w:t>
      </w:r>
      <w:r w:rsidRPr="00BB0D3F">
        <w:rPr>
          <w:rFonts w:ascii="Arial" w:eastAsia="Arial" w:hAnsi="Arial" w:cs="Arial"/>
        </w:rPr>
        <w:t xml:space="preserve"> learn</w:t>
      </w:r>
      <w:r w:rsidR="007E2AB1" w:rsidRPr="00BB0D3F">
        <w:rPr>
          <w:rFonts w:ascii="Arial" w:eastAsia="Arial" w:hAnsi="Arial" w:cs="Arial"/>
        </w:rPr>
        <w:t xml:space="preserve">. </w:t>
      </w:r>
      <w:r w:rsidRPr="00BB0D3F">
        <w:rPr>
          <w:rFonts w:ascii="Arial" w:eastAsia="Arial" w:hAnsi="Arial" w:cs="Arial"/>
        </w:rPr>
        <w:t>The pandemic was reported to increase stress for some autistic CYP, for example</w:t>
      </w:r>
      <w:r w:rsidR="007E2AB1">
        <w:rPr>
          <w:rFonts w:ascii="Arial" w:eastAsia="Arial" w:hAnsi="Arial" w:cs="Arial"/>
        </w:rPr>
        <w:t>,</w:t>
      </w:r>
      <w:r w:rsidRPr="00132166">
        <w:rPr>
          <w:rFonts w:ascii="Arial" w:eastAsia="Arial" w:hAnsi="Arial" w:cs="Arial"/>
        </w:rPr>
        <w:t xml:space="preserve"> due to the change in routine (Amorim et al., 2020). Participants within this research noted how the pandemic made it more difficult when accessing support from services, particularly </w:t>
      </w:r>
      <w:r w:rsidRPr="00132166">
        <w:rPr>
          <w:rFonts w:ascii="Arial" w:eastAsia="Arial" w:hAnsi="Arial" w:cs="Arial"/>
        </w:rPr>
        <w:lastRenderedPageBreak/>
        <w:t>in terms of face-to-face contact, or when there were timescale delays in EHCP processes, which echoes the strain on services and processes during this time discussed by Ford at al. (2021). However, both parents talked about how COVID-19 reduced their children’s anxiety and, perhaps surprisingly, increased access academically for Bella’s child. Bella shared how it provided less confusion regarding interactions with peers and staff, and how she was able to provide increased and appropriate support/resources. There was also less overwhelm from the environment.</w:t>
      </w:r>
    </w:p>
    <w:p w14:paraId="32861E3A" w14:textId="0D0F3EB8" w:rsidR="00242347" w:rsidRPr="00BB0D3F" w:rsidRDefault="00B814C5" w:rsidP="00132166">
      <w:pPr>
        <w:spacing w:before="240" w:after="240" w:line="480" w:lineRule="auto"/>
        <w:rPr>
          <w:rFonts w:ascii="Arial" w:eastAsia="Arial" w:hAnsi="Arial" w:cs="Arial"/>
        </w:rPr>
      </w:pPr>
      <w:r w:rsidRPr="00132166">
        <w:rPr>
          <w:rFonts w:ascii="Arial" w:eastAsia="Arial" w:hAnsi="Arial" w:cs="Arial"/>
        </w:rPr>
        <w:t>James discussed how COVID-19 reduced anxiety inducing situations for his daughter, such as what peers thought as she recovered at home following her hospital stay for anorexia. Within Sawyer (2022)’s research, parents also voiced how the pandemic acted like a “reset button” (p.81) as it reduced anxiety and the pressure of attending school, which would have subsequently reduced the stress on parents having to force their child to school. However,</w:t>
      </w:r>
      <w:r w:rsidR="0091515B">
        <w:rPr>
          <w:rFonts w:ascii="Arial" w:eastAsia="Arial" w:hAnsi="Arial" w:cs="Arial"/>
        </w:rPr>
        <w:t xml:space="preserve"> it was highlighted how</w:t>
      </w:r>
      <w:r w:rsidR="00F47088">
        <w:rPr>
          <w:rFonts w:ascii="Arial" w:eastAsia="Arial" w:hAnsi="Arial" w:cs="Arial"/>
        </w:rPr>
        <w:t xml:space="preserve"> </w:t>
      </w:r>
      <w:r w:rsidRPr="00132166">
        <w:rPr>
          <w:rFonts w:ascii="Arial" w:eastAsia="Arial" w:hAnsi="Arial" w:cs="Arial"/>
        </w:rPr>
        <w:t xml:space="preserve">the return to school following time away </w:t>
      </w:r>
      <w:r w:rsidR="00F47088">
        <w:rPr>
          <w:rFonts w:ascii="Arial" w:eastAsia="Arial" w:hAnsi="Arial" w:cs="Arial"/>
        </w:rPr>
        <w:t xml:space="preserve">needs to be </w:t>
      </w:r>
      <w:r w:rsidRPr="00132166">
        <w:rPr>
          <w:rFonts w:ascii="Arial" w:eastAsia="Arial" w:hAnsi="Arial" w:cs="Arial"/>
        </w:rPr>
        <w:t xml:space="preserve">carefully managed as both James and Bella discussed how the return </w:t>
      </w:r>
      <w:r w:rsidRPr="00BB0D3F">
        <w:rPr>
          <w:rFonts w:ascii="Arial" w:eastAsia="Arial" w:hAnsi="Arial" w:cs="Arial"/>
        </w:rPr>
        <w:t>to school when schools reopened was very difficult, potentially</w:t>
      </w:r>
      <w:r w:rsidR="00B40BB0" w:rsidRPr="00BB0D3F">
        <w:rPr>
          <w:rFonts w:ascii="Arial" w:eastAsia="Arial" w:hAnsi="Arial" w:cs="Arial"/>
        </w:rPr>
        <w:t xml:space="preserve"> due to a sudden significant increase in the situations that would cause their children to experience a stress response,</w:t>
      </w:r>
      <w:r w:rsidRPr="00BB0D3F">
        <w:rPr>
          <w:rFonts w:ascii="Arial" w:eastAsia="Arial" w:hAnsi="Arial" w:cs="Arial"/>
        </w:rPr>
        <w:t xml:space="preserve"> contributing further to the ESNA.</w:t>
      </w:r>
      <w:r w:rsidR="00432567" w:rsidRPr="00BB0D3F">
        <w:rPr>
          <w:rFonts w:ascii="Arial" w:eastAsia="Arial" w:hAnsi="Arial" w:cs="Arial"/>
        </w:rPr>
        <w:t xml:space="preserve"> </w:t>
      </w:r>
    </w:p>
    <w:p w14:paraId="5E425961" w14:textId="77777777" w:rsidR="00242347" w:rsidRPr="00BB0D3F" w:rsidRDefault="00B814C5" w:rsidP="00132166">
      <w:pPr>
        <w:pStyle w:val="Heading2"/>
        <w:spacing w:line="480" w:lineRule="auto"/>
        <w:rPr>
          <w:rFonts w:ascii="Arial" w:eastAsia="Arial" w:hAnsi="Arial" w:cs="Arial"/>
          <w:b/>
          <w:bCs/>
          <w:color w:val="auto"/>
          <w:sz w:val="22"/>
          <w:szCs w:val="22"/>
        </w:rPr>
      </w:pPr>
      <w:bookmarkStart w:id="62" w:name="_heading=h.pkvc58kq6hf8" w:colFirst="0" w:colLast="0"/>
      <w:bookmarkStart w:id="63" w:name="_Toc192795642"/>
      <w:bookmarkEnd w:id="62"/>
      <w:r w:rsidRPr="00BB0D3F">
        <w:rPr>
          <w:rFonts w:ascii="Arial" w:eastAsia="Arial" w:hAnsi="Arial" w:cs="Arial"/>
          <w:b/>
          <w:bCs/>
          <w:color w:val="auto"/>
          <w:sz w:val="22"/>
          <w:szCs w:val="22"/>
        </w:rPr>
        <w:t>5.2 What do they feel has been supportive for themselves, their child and their family during this experience?</w:t>
      </w:r>
      <w:bookmarkEnd w:id="63"/>
    </w:p>
    <w:p w14:paraId="326BD4ED" w14:textId="3183448B" w:rsidR="00242347" w:rsidRPr="00BB0D3F" w:rsidRDefault="00B814C5" w:rsidP="00132166">
      <w:pPr>
        <w:spacing w:before="240" w:after="240" w:line="480" w:lineRule="auto"/>
        <w:rPr>
          <w:rFonts w:ascii="Arial" w:eastAsia="Arial" w:hAnsi="Arial" w:cs="Arial"/>
        </w:rPr>
      </w:pPr>
      <w:r w:rsidRPr="00BB0D3F">
        <w:rPr>
          <w:rFonts w:ascii="Arial" w:eastAsia="Arial" w:hAnsi="Arial" w:cs="Arial"/>
        </w:rPr>
        <w:t xml:space="preserve">Perhaps as expected, due to the focus of the study being around school attendance and the intertwined identities discussed above, many of the supportive aspects spoken about by both parents referred to what supported their child. It is acknowledged that the influences discussed fit with Nuttall and Woods (2013) ecological model </w:t>
      </w:r>
      <w:r w:rsidR="00D207B1" w:rsidRPr="00BB0D3F">
        <w:rPr>
          <w:rFonts w:ascii="Arial" w:eastAsia="Arial" w:hAnsi="Arial" w:cs="Arial"/>
        </w:rPr>
        <w:t xml:space="preserve">of reintegration </w:t>
      </w:r>
      <w:r w:rsidRPr="00BB0D3F">
        <w:rPr>
          <w:rFonts w:ascii="Arial" w:eastAsia="Arial" w:hAnsi="Arial" w:cs="Arial"/>
        </w:rPr>
        <w:t xml:space="preserve">discussed within section 2.4 and align with a range of other previous </w:t>
      </w:r>
      <w:r w:rsidR="00560EA7" w:rsidRPr="00BB0D3F">
        <w:rPr>
          <w:rFonts w:ascii="Arial" w:eastAsia="Arial" w:hAnsi="Arial" w:cs="Arial"/>
        </w:rPr>
        <w:t>research</w:t>
      </w:r>
      <w:r w:rsidRPr="00BB0D3F">
        <w:rPr>
          <w:rFonts w:ascii="Arial" w:eastAsia="Arial" w:hAnsi="Arial" w:cs="Arial"/>
        </w:rPr>
        <w:t xml:space="preserve">, indicating that these are key features of </w:t>
      </w:r>
      <w:r w:rsidR="002251BC" w:rsidRPr="00BB0D3F">
        <w:rPr>
          <w:rFonts w:ascii="Arial" w:eastAsia="Arial" w:hAnsi="Arial" w:cs="Arial"/>
        </w:rPr>
        <w:t>the microsystem</w:t>
      </w:r>
      <w:r w:rsidR="00560EA7" w:rsidRPr="00BB0D3F">
        <w:rPr>
          <w:rFonts w:ascii="Arial" w:eastAsia="Arial" w:hAnsi="Arial" w:cs="Arial"/>
        </w:rPr>
        <w:t xml:space="preserve">, for example </w:t>
      </w:r>
      <w:r w:rsidRPr="00BB0D3F">
        <w:rPr>
          <w:rFonts w:ascii="Arial" w:eastAsia="Arial" w:hAnsi="Arial" w:cs="Arial"/>
        </w:rPr>
        <w:t>staff practice</w:t>
      </w:r>
      <w:r w:rsidR="00A10192" w:rsidRPr="00BB0D3F">
        <w:rPr>
          <w:rFonts w:ascii="Arial" w:eastAsia="Arial" w:hAnsi="Arial" w:cs="Arial"/>
        </w:rPr>
        <w:t>, access to specialist services</w:t>
      </w:r>
      <w:r w:rsidR="00560EA7" w:rsidRPr="00BB0D3F">
        <w:rPr>
          <w:rFonts w:ascii="Arial" w:eastAsia="Arial" w:hAnsi="Arial" w:cs="Arial"/>
        </w:rPr>
        <w:t xml:space="preserve"> and </w:t>
      </w:r>
      <w:r w:rsidR="00A10192" w:rsidRPr="00BB0D3F">
        <w:rPr>
          <w:rFonts w:ascii="Arial" w:eastAsia="Arial" w:hAnsi="Arial" w:cs="Arial"/>
        </w:rPr>
        <w:t>peer relationships</w:t>
      </w:r>
      <w:r w:rsidR="00560EA7" w:rsidRPr="00BB0D3F">
        <w:rPr>
          <w:rFonts w:ascii="Arial" w:eastAsia="Arial" w:hAnsi="Arial" w:cs="Arial"/>
        </w:rPr>
        <w:t>,</w:t>
      </w:r>
      <w:r w:rsidRPr="00BB0D3F">
        <w:rPr>
          <w:rFonts w:ascii="Arial" w:eastAsia="Arial" w:hAnsi="Arial" w:cs="Arial"/>
        </w:rPr>
        <w:t xml:space="preserve"> that should be considered when supporting autistic CYP.  </w:t>
      </w:r>
    </w:p>
    <w:p w14:paraId="50DF96BD" w14:textId="77777777" w:rsidR="00801AB2" w:rsidRPr="00BB0D3F" w:rsidRDefault="00801AB2" w:rsidP="00132166">
      <w:pPr>
        <w:spacing w:before="240" w:after="240" w:line="480" w:lineRule="auto"/>
        <w:rPr>
          <w:rFonts w:ascii="Arial" w:eastAsia="Arial" w:hAnsi="Arial" w:cs="Arial"/>
          <w:b/>
          <w:bCs/>
          <w:i/>
        </w:rPr>
      </w:pPr>
    </w:p>
    <w:p w14:paraId="6DD45725" w14:textId="662FBFD7" w:rsidR="00242347" w:rsidRPr="00BB0D3F" w:rsidRDefault="00B814C5" w:rsidP="00132166">
      <w:pPr>
        <w:spacing w:before="240" w:after="240" w:line="480" w:lineRule="auto"/>
        <w:rPr>
          <w:rFonts w:ascii="Arial" w:eastAsia="Arial" w:hAnsi="Arial" w:cs="Arial"/>
          <w:b/>
          <w:bCs/>
          <w:i/>
        </w:rPr>
      </w:pPr>
      <w:r w:rsidRPr="00BB0D3F">
        <w:rPr>
          <w:rFonts w:ascii="Arial" w:eastAsia="Arial" w:hAnsi="Arial" w:cs="Arial"/>
          <w:b/>
          <w:bCs/>
          <w:i/>
        </w:rPr>
        <w:lastRenderedPageBreak/>
        <w:t>School Ethos and Systems</w:t>
      </w:r>
    </w:p>
    <w:p w14:paraId="0620187C" w14:textId="4558483A" w:rsidR="00242347" w:rsidRPr="00BB0D3F" w:rsidRDefault="00B814C5" w:rsidP="00132166">
      <w:pPr>
        <w:spacing w:before="240" w:after="240" w:line="480" w:lineRule="auto"/>
        <w:rPr>
          <w:rFonts w:ascii="Arial" w:eastAsia="Arial" w:hAnsi="Arial" w:cs="Arial"/>
        </w:rPr>
      </w:pPr>
      <w:r w:rsidRPr="00BB0D3F">
        <w:rPr>
          <w:rFonts w:ascii="Arial" w:eastAsia="Arial" w:hAnsi="Arial" w:cs="Arial"/>
        </w:rPr>
        <w:t>Thinking initially about the school system from a top-down approach, the ethos of the school system has been frequently cited within literature to be beneficial to the wellbeing and attendance of all students, including autistic CYP (Higgins, 2022; Li et al., 2024). Kuttner (2023) noted that the culture within schools can sometimes perpetuate “othering” if the CYP does not adhere to the expectations and dominant norms and Trew (2024) noted that stigma surrounding the needs of their autistic children is of primary concern to families. Bella spoke of the importance of an inclusive, accepting ethos within the school setting in which there are high aspirations and the wellbeing of all CYP is everyone’s responsibility, for example</w:t>
      </w:r>
      <w:r w:rsidR="006B5A4F" w:rsidRPr="00BB0D3F">
        <w:rPr>
          <w:rFonts w:ascii="Arial" w:eastAsia="Arial" w:hAnsi="Arial" w:cs="Arial"/>
        </w:rPr>
        <w:t xml:space="preserve">, </w:t>
      </w:r>
      <w:r w:rsidRPr="00BB0D3F">
        <w:rPr>
          <w:rFonts w:ascii="Arial" w:eastAsia="Arial" w:hAnsi="Arial" w:cs="Arial"/>
        </w:rPr>
        <w:t>the utilisation of beneficial resources and flexibility of systems to support a student’s wellbeing are consistent across staff and embedded within the setting. Bella felt this was more prominent within the SEN college</w:t>
      </w:r>
      <w:r w:rsidR="006C3D1A" w:rsidRPr="00BB0D3F">
        <w:rPr>
          <w:rFonts w:ascii="Arial" w:eastAsia="Arial" w:hAnsi="Arial" w:cs="Arial"/>
        </w:rPr>
        <w:t xml:space="preserve">. </w:t>
      </w:r>
      <w:r w:rsidRPr="00BB0D3F">
        <w:rPr>
          <w:rFonts w:ascii="Arial" w:eastAsia="Arial" w:hAnsi="Arial" w:cs="Arial"/>
        </w:rPr>
        <w:t>Bella’s narrative indicate</w:t>
      </w:r>
      <w:r w:rsidR="006C3D1A" w:rsidRPr="00BB0D3F">
        <w:rPr>
          <w:rFonts w:ascii="Arial" w:eastAsia="Arial" w:hAnsi="Arial" w:cs="Arial"/>
        </w:rPr>
        <w:t>d</w:t>
      </w:r>
      <w:r w:rsidRPr="00BB0D3F">
        <w:rPr>
          <w:rFonts w:ascii="Arial" w:eastAsia="Arial" w:hAnsi="Arial" w:cs="Arial"/>
        </w:rPr>
        <w:t xml:space="preserve"> that the primary aim of the support offered should be to aid </w:t>
      </w:r>
      <w:r w:rsidR="006C3D1A" w:rsidRPr="00BB0D3F">
        <w:rPr>
          <w:rFonts w:ascii="Arial" w:eastAsia="Arial" w:hAnsi="Arial" w:cs="Arial"/>
        </w:rPr>
        <w:t>CYP’s</w:t>
      </w:r>
      <w:r w:rsidRPr="00BB0D3F">
        <w:rPr>
          <w:rFonts w:ascii="Arial" w:eastAsia="Arial" w:hAnsi="Arial" w:cs="Arial"/>
        </w:rPr>
        <w:t xml:space="preserve"> wellbeing and not solely attendance figures</w:t>
      </w:r>
      <w:r w:rsidR="0055619C" w:rsidRPr="00BB0D3F">
        <w:rPr>
          <w:rFonts w:ascii="Arial" w:eastAsia="Arial" w:hAnsi="Arial" w:cs="Arial"/>
        </w:rPr>
        <w:t xml:space="preserve">. The differences in </w:t>
      </w:r>
      <w:r w:rsidR="00866443" w:rsidRPr="00BB0D3F">
        <w:rPr>
          <w:rFonts w:ascii="Arial" w:eastAsia="Arial" w:hAnsi="Arial" w:cs="Arial"/>
        </w:rPr>
        <w:t>priorities may be linked</w:t>
      </w:r>
      <w:r w:rsidR="004823B5" w:rsidRPr="00BB0D3F">
        <w:rPr>
          <w:rFonts w:ascii="Arial" w:eastAsia="Arial" w:hAnsi="Arial" w:cs="Arial"/>
        </w:rPr>
        <w:t xml:space="preserve"> to influences within the macrosystem</w:t>
      </w:r>
      <w:r w:rsidR="00647E93" w:rsidRPr="00BB0D3F">
        <w:rPr>
          <w:rFonts w:ascii="Arial" w:eastAsia="Arial" w:hAnsi="Arial" w:cs="Arial"/>
        </w:rPr>
        <w:t>, specifically the pressure on school staff to promote attendance as directed by governmental policy (</w:t>
      </w:r>
      <w:r w:rsidR="00161AEF" w:rsidRPr="00BB0D3F">
        <w:rPr>
          <w:rFonts w:ascii="Arial" w:eastAsia="Arial" w:hAnsi="Arial" w:cs="Arial"/>
        </w:rPr>
        <w:t>D</w:t>
      </w:r>
      <w:r w:rsidR="00D72B2B" w:rsidRPr="00BB0D3F">
        <w:rPr>
          <w:rFonts w:ascii="Arial" w:eastAsia="Arial" w:hAnsi="Arial" w:cs="Arial"/>
        </w:rPr>
        <w:t>f</w:t>
      </w:r>
      <w:r w:rsidR="00161AEF" w:rsidRPr="00BB0D3F">
        <w:rPr>
          <w:rFonts w:ascii="Arial" w:eastAsia="Arial" w:hAnsi="Arial" w:cs="Arial"/>
        </w:rPr>
        <w:t>E</w:t>
      </w:r>
      <w:r w:rsidR="00D72B2B" w:rsidRPr="00BB0D3F">
        <w:rPr>
          <w:rFonts w:ascii="Arial" w:eastAsia="Arial" w:hAnsi="Arial" w:cs="Arial"/>
        </w:rPr>
        <w:t>, 2024</w:t>
      </w:r>
      <w:r w:rsidR="009D74C6" w:rsidRPr="00BB0D3F">
        <w:rPr>
          <w:rFonts w:ascii="Arial" w:eastAsia="Arial" w:hAnsi="Arial" w:cs="Arial"/>
        </w:rPr>
        <w:t>a</w:t>
      </w:r>
      <w:r w:rsidR="00647E93" w:rsidRPr="00BB0D3F">
        <w:rPr>
          <w:rFonts w:ascii="Arial" w:eastAsia="Arial" w:hAnsi="Arial" w:cs="Arial"/>
        </w:rPr>
        <w:t>)</w:t>
      </w:r>
      <w:r w:rsidR="00977AEF" w:rsidRPr="00BB0D3F">
        <w:rPr>
          <w:rFonts w:ascii="Arial" w:eastAsia="Arial" w:hAnsi="Arial" w:cs="Arial"/>
        </w:rPr>
        <w:t xml:space="preserve"> and </w:t>
      </w:r>
      <w:r w:rsidR="00C27B54" w:rsidRPr="00BB0D3F">
        <w:rPr>
          <w:rFonts w:ascii="Arial" w:eastAsia="Arial" w:hAnsi="Arial" w:cs="Arial"/>
        </w:rPr>
        <w:t xml:space="preserve">schools </w:t>
      </w:r>
      <w:r w:rsidR="00977AEF" w:rsidRPr="00BB0D3F">
        <w:rPr>
          <w:rFonts w:ascii="Arial" w:eastAsia="Arial" w:hAnsi="Arial" w:cs="Arial"/>
        </w:rPr>
        <w:t>being</w:t>
      </w:r>
      <w:r w:rsidR="00C27B54" w:rsidRPr="00BB0D3F">
        <w:rPr>
          <w:rFonts w:ascii="Arial" w:eastAsia="Arial" w:hAnsi="Arial" w:cs="Arial"/>
        </w:rPr>
        <w:t xml:space="preserve"> judged on their attendance figures by OFSTED</w:t>
      </w:r>
      <w:r w:rsidR="00F60445" w:rsidRPr="00BB0D3F">
        <w:rPr>
          <w:rFonts w:ascii="Arial" w:eastAsia="Arial" w:hAnsi="Arial" w:cs="Arial"/>
        </w:rPr>
        <w:t>. As</w:t>
      </w:r>
      <w:r w:rsidR="00C27B54" w:rsidRPr="00BB0D3F">
        <w:rPr>
          <w:rFonts w:ascii="Arial" w:eastAsia="Arial" w:hAnsi="Arial" w:cs="Arial"/>
        </w:rPr>
        <w:t xml:space="preserve"> such</w:t>
      </w:r>
      <w:r w:rsidR="00F60445" w:rsidRPr="00BB0D3F">
        <w:rPr>
          <w:rFonts w:ascii="Arial" w:eastAsia="Arial" w:hAnsi="Arial" w:cs="Arial"/>
        </w:rPr>
        <w:t>, a</w:t>
      </w:r>
      <w:r w:rsidR="00C27B54" w:rsidRPr="00BB0D3F">
        <w:rPr>
          <w:rFonts w:ascii="Arial" w:eastAsia="Arial" w:hAnsi="Arial" w:cs="Arial"/>
        </w:rPr>
        <w:t>n increase in attendanc</w:t>
      </w:r>
      <w:r w:rsidR="000E7813" w:rsidRPr="00BB0D3F">
        <w:rPr>
          <w:rFonts w:ascii="Arial" w:eastAsia="Arial" w:hAnsi="Arial" w:cs="Arial"/>
        </w:rPr>
        <w:t xml:space="preserve">e is often a </w:t>
      </w:r>
      <w:r w:rsidR="00F60445" w:rsidRPr="00BB0D3F">
        <w:rPr>
          <w:rFonts w:ascii="Arial" w:eastAsia="Arial" w:hAnsi="Arial" w:cs="Arial"/>
        </w:rPr>
        <w:t xml:space="preserve">high </w:t>
      </w:r>
      <w:r w:rsidR="000E7813" w:rsidRPr="00BB0D3F">
        <w:rPr>
          <w:rFonts w:ascii="Arial" w:eastAsia="Arial" w:hAnsi="Arial" w:cs="Arial"/>
        </w:rPr>
        <w:t>priority for school staff</w:t>
      </w:r>
      <w:r w:rsidR="00F60445" w:rsidRPr="00BB0D3F">
        <w:rPr>
          <w:rFonts w:ascii="Arial" w:eastAsia="Arial" w:hAnsi="Arial" w:cs="Arial"/>
        </w:rPr>
        <w:t>. T</w:t>
      </w:r>
      <w:r w:rsidR="004C6E98" w:rsidRPr="00BB0D3F">
        <w:rPr>
          <w:rFonts w:ascii="Arial" w:eastAsia="Arial" w:hAnsi="Arial" w:cs="Arial"/>
        </w:rPr>
        <w:t>his difference in</w:t>
      </w:r>
      <w:r w:rsidR="00F60445" w:rsidRPr="00BB0D3F">
        <w:rPr>
          <w:rFonts w:ascii="Arial" w:eastAsia="Arial" w:hAnsi="Arial" w:cs="Arial"/>
        </w:rPr>
        <w:t xml:space="preserve"> primary</w:t>
      </w:r>
      <w:r w:rsidR="004C6E98" w:rsidRPr="00BB0D3F">
        <w:rPr>
          <w:rFonts w:ascii="Arial" w:eastAsia="Arial" w:hAnsi="Arial" w:cs="Arial"/>
        </w:rPr>
        <w:t xml:space="preserve"> priorities may lead to the subsequent tensions between staff and parents</w:t>
      </w:r>
      <w:r w:rsidR="00157345" w:rsidRPr="00BB0D3F">
        <w:rPr>
          <w:rFonts w:ascii="Arial" w:eastAsia="Arial" w:hAnsi="Arial" w:cs="Arial"/>
        </w:rPr>
        <w:t>,</w:t>
      </w:r>
      <w:r w:rsidR="004C6E98" w:rsidRPr="00BB0D3F">
        <w:rPr>
          <w:rFonts w:ascii="Arial" w:eastAsia="Arial" w:hAnsi="Arial" w:cs="Arial"/>
        </w:rPr>
        <w:t xml:space="preserve"> as highlighted by Bella. </w:t>
      </w:r>
    </w:p>
    <w:p w14:paraId="77388D22" w14:textId="28770282" w:rsidR="001F1BDD" w:rsidRPr="00BB0D3F" w:rsidRDefault="00B814C5" w:rsidP="00132166">
      <w:pPr>
        <w:spacing w:before="240" w:after="240" w:line="480" w:lineRule="auto"/>
        <w:rPr>
          <w:rFonts w:ascii="Arial" w:hAnsi="Arial" w:cs="Arial"/>
        </w:rPr>
      </w:pPr>
      <w:r w:rsidRPr="00BB0D3F">
        <w:rPr>
          <w:rFonts w:ascii="Arial" w:eastAsia="Arial" w:hAnsi="Arial" w:cs="Arial"/>
        </w:rPr>
        <w:t>The ethos of the setting did not feature within James’ narrative, and I wondered if this was linked to the</w:t>
      </w:r>
      <w:r w:rsidR="00B107EB" w:rsidRPr="00BB0D3F">
        <w:rPr>
          <w:rFonts w:ascii="Arial" w:eastAsia="Arial" w:hAnsi="Arial" w:cs="Arial"/>
        </w:rPr>
        <w:t xml:space="preserve"> apparent</w:t>
      </w:r>
      <w:r w:rsidRPr="00BB0D3F">
        <w:rPr>
          <w:rFonts w:ascii="Arial" w:eastAsia="Arial" w:hAnsi="Arial" w:cs="Arial"/>
        </w:rPr>
        <w:t xml:space="preserve"> internalisation rather than externalisation of his daughter’s anxiety. Bella, however, appeared to suggest that her daughter would externalise her distress within the school setting.  As Siperstein et al. (2022) notes, marginalised CYP can experience an increased amount of negative social interactions, with peers and staff, which can exclude “them from the social fabric of their schools” (p.387). Bella discussed how she felt her daughter was thought of as </w:t>
      </w:r>
      <w:r w:rsidR="009A5777" w:rsidRPr="00BB0D3F">
        <w:rPr>
          <w:rFonts w:ascii="Arial" w:eastAsia="Arial" w:hAnsi="Arial" w:cs="Arial"/>
        </w:rPr>
        <w:t>a</w:t>
      </w:r>
      <w:r w:rsidRPr="00BB0D3F">
        <w:rPr>
          <w:rFonts w:ascii="Arial" w:eastAsia="Arial" w:hAnsi="Arial" w:cs="Arial"/>
        </w:rPr>
        <w:t xml:space="preserve"> </w:t>
      </w:r>
      <w:r w:rsidR="00B766D2" w:rsidRPr="00BB0D3F">
        <w:rPr>
          <w:rFonts w:ascii="Arial" w:eastAsia="Arial" w:hAnsi="Arial" w:cs="Arial"/>
        </w:rPr>
        <w:t>‘</w:t>
      </w:r>
      <w:r w:rsidRPr="00BB0D3F">
        <w:rPr>
          <w:rFonts w:ascii="Arial" w:eastAsia="Arial" w:hAnsi="Arial" w:cs="Arial"/>
        </w:rPr>
        <w:t>problem</w:t>
      </w:r>
      <w:r w:rsidR="00B766D2" w:rsidRPr="00BB0D3F">
        <w:rPr>
          <w:rFonts w:ascii="Arial" w:eastAsia="Arial" w:hAnsi="Arial" w:cs="Arial"/>
        </w:rPr>
        <w:t>’</w:t>
      </w:r>
      <w:r w:rsidRPr="00BB0D3F">
        <w:rPr>
          <w:rFonts w:ascii="Arial" w:eastAsia="Arial" w:hAnsi="Arial" w:cs="Arial"/>
        </w:rPr>
        <w:t xml:space="preserve"> until she attended the SEN college, indicating that the ethos of the setting, which promoted acceptance, belonging and understanding of </w:t>
      </w:r>
      <w:r w:rsidRPr="00BB0D3F">
        <w:rPr>
          <w:rFonts w:ascii="Arial" w:eastAsia="Arial" w:hAnsi="Arial" w:cs="Arial"/>
        </w:rPr>
        <w:lastRenderedPageBreak/>
        <w:t xml:space="preserve">neurodiversity, was potentially of a high importance and comfort for Bella, and the differences between settings were noticed more.  </w:t>
      </w:r>
    </w:p>
    <w:p w14:paraId="05BF47D6" w14:textId="1E031490" w:rsidR="00242347" w:rsidRPr="00BB0D3F" w:rsidRDefault="00B814C5" w:rsidP="00132166">
      <w:pPr>
        <w:spacing w:before="240" w:after="240" w:line="480" w:lineRule="auto"/>
        <w:rPr>
          <w:rFonts w:ascii="Arial" w:eastAsia="Arial" w:hAnsi="Arial" w:cs="Arial"/>
          <w:b/>
          <w:bCs/>
          <w:i/>
        </w:rPr>
      </w:pPr>
      <w:r w:rsidRPr="00BB0D3F">
        <w:rPr>
          <w:rFonts w:ascii="Arial" w:eastAsia="Arial" w:hAnsi="Arial" w:cs="Arial"/>
          <w:b/>
          <w:bCs/>
          <w:i/>
        </w:rPr>
        <w:t>Access to Specialist Services and Resources</w:t>
      </w:r>
    </w:p>
    <w:p w14:paraId="6869312D" w14:textId="65B52784" w:rsidR="00242347" w:rsidRPr="00BB0D3F" w:rsidRDefault="00B814C5" w:rsidP="00132166">
      <w:pPr>
        <w:spacing w:before="240" w:after="240" w:line="480" w:lineRule="auto"/>
        <w:rPr>
          <w:rFonts w:ascii="Arial" w:eastAsia="Arial" w:hAnsi="Arial" w:cs="Arial"/>
        </w:rPr>
      </w:pPr>
      <w:r w:rsidRPr="00BB0D3F">
        <w:rPr>
          <w:rFonts w:ascii="Arial" w:eastAsia="Arial" w:hAnsi="Arial" w:cs="Arial"/>
        </w:rPr>
        <w:t xml:space="preserve">Linked with the key system </w:t>
      </w:r>
      <w:r w:rsidR="004E60F4" w:rsidRPr="00BB0D3F">
        <w:rPr>
          <w:rFonts w:ascii="Arial" w:eastAsia="Arial" w:hAnsi="Arial" w:cs="Arial"/>
        </w:rPr>
        <w:t>f</w:t>
      </w:r>
      <w:r w:rsidRPr="00BB0D3F">
        <w:rPr>
          <w:rFonts w:ascii="Arial" w:eastAsia="Arial" w:hAnsi="Arial" w:cs="Arial"/>
        </w:rPr>
        <w:t xml:space="preserve">or reintegration proposed by Nuttall and Woods (2013), the role of professionals, both participants voiced the importance of the specialist professionals such as Occupational Therapy, Speech and Language Therapists, CAMHS (which also supported access to medication for mental health needs) and Educational Psychologists. James particularly highlighted how the impact of these services was magnified as they got to know his daughter, clearly understood her needs, quickly effected change and ensured there were reviews surrounding this support, further reflecting that the authority of the EP elicited this beneficial change. </w:t>
      </w:r>
      <w:r w:rsidR="009D776A" w:rsidRPr="00BB0D3F">
        <w:rPr>
          <w:rFonts w:ascii="Arial" w:eastAsia="Arial" w:hAnsi="Arial" w:cs="Arial"/>
        </w:rPr>
        <w:t xml:space="preserve">The </w:t>
      </w:r>
      <w:r w:rsidRPr="00BB0D3F">
        <w:rPr>
          <w:rFonts w:ascii="Arial" w:eastAsia="Arial" w:hAnsi="Arial" w:cs="Arial"/>
        </w:rPr>
        <w:t>involvement of specialist professionals</w:t>
      </w:r>
      <w:r w:rsidR="009D776A" w:rsidRPr="00BB0D3F">
        <w:rPr>
          <w:rFonts w:ascii="Arial" w:eastAsia="Arial" w:hAnsi="Arial" w:cs="Arial"/>
        </w:rPr>
        <w:t xml:space="preserve"> being</w:t>
      </w:r>
      <w:r w:rsidRPr="00BB0D3F">
        <w:rPr>
          <w:rFonts w:ascii="Arial" w:eastAsia="Arial" w:hAnsi="Arial" w:cs="Arial"/>
        </w:rPr>
        <w:t xml:space="preserve"> beneficial to the graduated approach and appropriate adaptions within school</w:t>
      </w:r>
      <w:r w:rsidR="009D776A" w:rsidRPr="00BB0D3F">
        <w:rPr>
          <w:rFonts w:ascii="Arial" w:eastAsia="Arial" w:hAnsi="Arial" w:cs="Arial"/>
        </w:rPr>
        <w:t>s was also echoed by the literature (Nordin et al., 2023)</w:t>
      </w:r>
      <w:r w:rsidRPr="00BB0D3F">
        <w:rPr>
          <w:rFonts w:ascii="Arial" w:eastAsia="Arial" w:hAnsi="Arial" w:cs="Arial"/>
        </w:rPr>
        <w:t>. Bella</w:t>
      </w:r>
      <w:r w:rsidR="002C1702" w:rsidRPr="00BB0D3F">
        <w:rPr>
          <w:rFonts w:ascii="Arial" w:eastAsia="Arial" w:hAnsi="Arial" w:cs="Arial"/>
        </w:rPr>
        <w:t xml:space="preserve"> also</w:t>
      </w:r>
      <w:r w:rsidRPr="00BB0D3F">
        <w:rPr>
          <w:rFonts w:ascii="Arial" w:eastAsia="Arial" w:hAnsi="Arial" w:cs="Arial"/>
        </w:rPr>
        <w:t xml:space="preserve"> noted how support from professionals promoted the understanding of her child’s sensory needs and resources to support her regulation; however, it was felt that staff did not always implement these strategies either due to a lack of flexibility or understanding. This amplifies how professionals should also attempt to work at a system level to impact the practice of as many individuals as possible, especially within secondary settings given the number of staff. I feel that EPs are well placed to support this</w:t>
      </w:r>
      <w:r w:rsidR="009241E8" w:rsidRPr="00BB0D3F">
        <w:rPr>
          <w:rFonts w:ascii="Arial" w:eastAsia="Arial" w:hAnsi="Arial" w:cs="Arial"/>
        </w:rPr>
        <w:t>, however, it is noted that the current recruitment and retention difficulties faced by local authorities</w:t>
      </w:r>
      <w:r w:rsidR="00086994" w:rsidRPr="00BB0D3F">
        <w:rPr>
          <w:rFonts w:ascii="Arial" w:eastAsia="Arial" w:hAnsi="Arial" w:cs="Arial"/>
        </w:rPr>
        <w:t xml:space="preserve"> (Haycock, 2024)</w:t>
      </w:r>
      <w:r w:rsidR="009241E8" w:rsidRPr="00BB0D3F">
        <w:rPr>
          <w:rFonts w:ascii="Arial" w:eastAsia="Arial" w:hAnsi="Arial" w:cs="Arial"/>
        </w:rPr>
        <w:t xml:space="preserve"> may impact on the availability of support</w:t>
      </w:r>
      <w:r w:rsidR="00607F8E" w:rsidRPr="00BB0D3F">
        <w:rPr>
          <w:rFonts w:ascii="Arial" w:eastAsia="Arial" w:hAnsi="Arial" w:cs="Arial"/>
        </w:rPr>
        <w:t xml:space="preserve"> for all settings</w:t>
      </w:r>
      <w:r w:rsidR="00086994" w:rsidRPr="00BB0D3F">
        <w:rPr>
          <w:rFonts w:ascii="Arial" w:eastAsia="Arial" w:hAnsi="Arial" w:cs="Arial"/>
        </w:rPr>
        <w:t>.</w:t>
      </w:r>
      <w:r w:rsidR="000E73FD" w:rsidRPr="00BB0D3F">
        <w:rPr>
          <w:rFonts w:ascii="Arial" w:eastAsia="Arial" w:hAnsi="Arial" w:cs="Arial"/>
        </w:rPr>
        <w:t xml:space="preserve"> </w:t>
      </w:r>
      <w:r w:rsidRPr="00BB0D3F">
        <w:rPr>
          <w:rFonts w:ascii="Arial" w:eastAsia="Arial" w:hAnsi="Arial" w:cs="Arial"/>
        </w:rPr>
        <w:t>Both parents voiced their frustrations at services being underfunded and under-resourced, which played a part in their children not receiving the required support or, for James’ daughter, staff lacking the skill to identify her underlying needs. Munroe-Burrows (2022) suggest</w:t>
      </w:r>
      <w:r w:rsidR="00BF4180" w:rsidRPr="00BB0D3F">
        <w:rPr>
          <w:rFonts w:ascii="Arial" w:eastAsia="Arial" w:hAnsi="Arial" w:cs="Arial"/>
        </w:rPr>
        <w:t>ed</w:t>
      </w:r>
      <w:r w:rsidRPr="00BB0D3F">
        <w:rPr>
          <w:rFonts w:ascii="Arial" w:eastAsia="Arial" w:hAnsi="Arial" w:cs="Arial"/>
        </w:rPr>
        <w:t xml:space="preserve"> that it may </w:t>
      </w:r>
      <w:r w:rsidR="00BF4180" w:rsidRPr="00BB0D3F">
        <w:rPr>
          <w:rFonts w:ascii="Arial" w:eastAsia="Arial" w:hAnsi="Arial" w:cs="Arial"/>
        </w:rPr>
        <w:t xml:space="preserve">sometimes </w:t>
      </w:r>
      <w:r w:rsidRPr="00BB0D3F">
        <w:rPr>
          <w:rFonts w:ascii="Arial" w:eastAsia="Arial" w:hAnsi="Arial" w:cs="Arial"/>
        </w:rPr>
        <w:t>be uncomfortable for parents to voice their concerns and criticisms of individuals or systems if they feel this may be held against them and/or be detrimental to future support.</w:t>
      </w:r>
    </w:p>
    <w:p w14:paraId="269086FB" w14:textId="77777777" w:rsidR="00242347" w:rsidRPr="00BB0D3F" w:rsidRDefault="00B814C5" w:rsidP="00132166">
      <w:pPr>
        <w:spacing w:before="240" w:after="240" w:line="480" w:lineRule="auto"/>
        <w:rPr>
          <w:rFonts w:ascii="Arial" w:eastAsia="Arial" w:hAnsi="Arial" w:cs="Arial"/>
          <w:b/>
          <w:bCs/>
          <w:i/>
        </w:rPr>
      </w:pPr>
      <w:r w:rsidRPr="00BB0D3F">
        <w:rPr>
          <w:rFonts w:ascii="Arial" w:eastAsia="Arial" w:hAnsi="Arial" w:cs="Arial"/>
          <w:b/>
          <w:bCs/>
          <w:i/>
        </w:rPr>
        <w:lastRenderedPageBreak/>
        <w:t>Staff Understanding and Flexibility</w:t>
      </w:r>
    </w:p>
    <w:p w14:paraId="119719C9" w14:textId="77777777" w:rsidR="00242347" w:rsidRPr="00BB0D3F" w:rsidRDefault="00B814C5" w:rsidP="00132166">
      <w:pPr>
        <w:spacing w:before="240" w:after="240" w:line="480" w:lineRule="auto"/>
        <w:rPr>
          <w:rFonts w:ascii="Arial" w:eastAsia="Arial" w:hAnsi="Arial" w:cs="Arial"/>
        </w:rPr>
      </w:pPr>
      <w:r w:rsidRPr="00BB0D3F">
        <w:rPr>
          <w:rFonts w:ascii="Arial" w:eastAsia="Arial" w:hAnsi="Arial" w:cs="Arial"/>
        </w:rPr>
        <w:t>Trew (2024) highlighted how adverse interactions with the staff members surrounding them can have a detrimental impact on the potential ESNA of autistic CYP (Adams et al., 2022) and Preece and Howley (2018) discussed how a lack of understanding can contribute to ESNA for autistic CYP. Within Bella’s narrative, the jarring picture of how negatively she perceived some staff responded to her daughter, including when she was requesting support, was highlighted.</w:t>
      </w:r>
    </w:p>
    <w:p w14:paraId="616FD298" w14:textId="6E5187D6" w:rsidR="00E53328" w:rsidRPr="00132166" w:rsidRDefault="00B814C5" w:rsidP="00132166">
      <w:pPr>
        <w:spacing w:before="240" w:after="240" w:line="480" w:lineRule="auto"/>
        <w:rPr>
          <w:rFonts w:ascii="Arial" w:eastAsia="Arial" w:hAnsi="Arial" w:cs="Arial"/>
        </w:rPr>
      </w:pPr>
      <w:r w:rsidRPr="00BB0D3F">
        <w:rPr>
          <w:rFonts w:ascii="Arial" w:eastAsia="Arial" w:hAnsi="Arial" w:cs="Arial"/>
        </w:rPr>
        <w:t xml:space="preserve">A key influence on ESNA experienced by autistic CYP and their families is linked to inappropriate or ineffective support for the young person (Nordin et al. 2023). This was echoed by Bella who demonstrated clear frustration that staff within the mainstream secondary setting did not believe or understand her daughter’s needs or behaviours. She felt they viewed the world through a neurotypical lens. As noted </w:t>
      </w:r>
      <w:r w:rsidR="00271A19" w:rsidRPr="00BB0D3F">
        <w:rPr>
          <w:rFonts w:ascii="Arial" w:eastAsia="Arial" w:hAnsi="Arial" w:cs="Arial"/>
        </w:rPr>
        <w:t>previously</w:t>
      </w:r>
      <w:r w:rsidRPr="00BB0D3F">
        <w:rPr>
          <w:rFonts w:ascii="Arial" w:eastAsia="Arial" w:hAnsi="Arial" w:cs="Arial"/>
        </w:rPr>
        <w:t>, this required Bella to argue for reasonable adjustments to be included within her daughter’s EHCP, although it was noted that beneficial adaptions were still inconsistently implemented</w:t>
      </w:r>
      <w:r w:rsidR="00B21853" w:rsidRPr="00BB0D3F">
        <w:rPr>
          <w:rFonts w:ascii="Arial" w:eastAsia="Arial" w:hAnsi="Arial" w:cs="Arial"/>
        </w:rPr>
        <w:t xml:space="preserve"> indicat</w:t>
      </w:r>
      <w:r w:rsidR="00041FF9" w:rsidRPr="00BB0D3F">
        <w:rPr>
          <w:rFonts w:ascii="Arial" w:eastAsia="Arial" w:hAnsi="Arial" w:cs="Arial"/>
        </w:rPr>
        <w:t>ing</w:t>
      </w:r>
      <w:r w:rsidR="00B21853" w:rsidRPr="00BB0D3F">
        <w:rPr>
          <w:rFonts w:ascii="Arial" w:eastAsia="Arial" w:hAnsi="Arial" w:cs="Arial"/>
        </w:rPr>
        <w:t xml:space="preserve"> a lack of </w:t>
      </w:r>
      <w:r w:rsidR="00041FF9" w:rsidRPr="00BB0D3F">
        <w:rPr>
          <w:rFonts w:ascii="Arial" w:eastAsia="Arial" w:hAnsi="Arial" w:cs="Arial"/>
        </w:rPr>
        <w:t>skills/knowledge within the individuals surrounding her daughter</w:t>
      </w:r>
      <w:r w:rsidR="006D699F" w:rsidRPr="00BB0D3F">
        <w:rPr>
          <w:rFonts w:ascii="Arial" w:eastAsia="Arial" w:hAnsi="Arial" w:cs="Arial"/>
        </w:rPr>
        <w:t xml:space="preserve"> (referred to as </w:t>
      </w:r>
      <w:r w:rsidR="006D699F" w:rsidRPr="00BB0D3F">
        <w:rPr>
          <w:rFonts w:ascii="Arial" w:eastAsia="Arial" w:hAnsi="Arial" w:cs="Arial"/>
          <w:i/>
          <w:iCs/>
        </w:rPr>
        <w:t xml:space="preserve">resources </w:t>
      </w:r>
      <w:r w:rsidR="006D699F" w:rsidRPr="00BB0D3F">
        <w:rPr>
          <w:rFonts w:ascii="Arial" w:eastAsia="Arial" w:hAnsi="Arial" w:cs="Arial"/>
        </w:rPr>
        <w:t>by Bronfenbrenner, 2006)</w:t>
      </w:r>
      <w:r w:rsidR="00E8000E" w:rsidRPr="00BB0D3F">
        <w:rPr>
          <w:rFonts w:ascii="Arial" w:eastAsia="Arial" w:hAnsi="Arial" w:cs="Arial"/>
        </w:rPr>
        <w:t>.</w:t>
      </w:r>
      <w:r w:rsidRPr="00BB0D3F">
        <w:rPr>
          <w:rFonts w:ascii="Arial" w:eastAsia="Arial" w:hAnsi="Arial" w:cs="Arial"/>
        </w:rPr>
        <w:t xml:space="preserve"> Bella voiced that she felt that her child’s needs were only properly supported and understood when she went to college, particularly the specialist college. Both parents amplified how much flexibility and supportive practice from staff was valued, suggestive of their desperation when this did not occur, which would make the lack of being believed (discussed previously) even more p</w:t>
      </w:r>
      <w:r w:rsidR="00635E92" w:rsidRPr="00BB0D3F">
        <w:rPr>
          <w:rFonts w:ascii="Arial" w:eastAsia="Arial" w:hAnsi="Arial" w:cs="Arial"/>
        </w:rPr>
        <w:t>o</w:t>
      </w:r>
      <w:r w:rsidRPr="00BB0D3F">
        <w:rPr>
          <w:rFonts w:ascii="Arial" w:eastAsia="Arial" w:hAnsi="Arial" w:cs="Arial"/>
        </w:rPr>
        <w:t>ignant.</w:t>
      </w:r>
      <w:r w:rsidR="00206436" w:rsidRPr="00BB0D3F">
        <w:rPr>
          <w:rFonts w:ascii="Arial" w:eastAsia="Arial" w:hAnsi="Arial" w:cs="Arial"/>
        </w:rPr>
        <w:t xml:space="preserve"> </w:t>
      </w:r>
      <w:r w:rsidR="00BD1479" w:rsidRPr="00BB0D3F">
        <w:rPr>
          <w:rFonts w:ascii="Arial" w:eastAsia="Arial" w:hAnsi="Arial" w:cs="Arial"/>
        </w:rPr>
        <w:t xml:space="preserve">Brown et al. (2020) </w:t>
      </w:r>
      <w:r w:rsidR="00AD7BA6" w:rsidRPr="00BB0D3F">
        <w:rPr>
          <w:rFonts w:ascii="Arial" w:eastAsia="Arial" w:hAnsi="Arial" w:cs="Arial"/>
        </w:rPr>
        <w:t>highlight</w:t>
      </w:r>
      <w:r w:rsidR="00BD1479" w:rsidRPr="00BB0D3F">
        <w:rPr>
          <w:rFonts w:ascii="Arial" w:eastAsia="Arial" w:hAnsi="Arial" w:cs="Arial"/>
        </w:rPr>
        <w:t xml:space="preserve"> how psychoeducation</w:t>
      </w:r>
      <w:r w:rsidR="007E1466" w:rsidRPr="00BB0D3F">
        <w:rPr>
          <w:rFonts w:ascii="Arial" w:eastAsia="Arial" w:hAnsi="Arial" w:cs="Arial"/>
        </w:rPr>
        <w:t xml:space="preserve"> for</w:t>
      </w:r>
      <w:r w:rsidR="00192B32" w:rsidRPr="00BB0D3F">
        <w:rPr>
          <w:rFonts w:ascii="Arial" w:eastAsia="Arial" w:hAnsi="Arial" w:cs="Arial"/>
        </w:rPr>
        <w:t xml:space="preserve"> the</w:t>
      </w:r>
      <w:r w:rsidR="007E1466" w:rsidRPr="00BB0D3F">
        <w:rPr>
          <w:rFonts w:ascii="Arial" w:eastAsia="Arial" w:hAnsi="Arial" w:cs="Arial"/>
        </w:rPr>
        <w:t xml:space="preserve"> staff su</w:t>
      </w:r>
      <w:r w:rsidR="00206436" w:rsidRPr="00BB0D3F">
        <w:rPr>
          <w:rFonts w:ascii="Arial" w:eastAsia="Arial" w:hAnsi="Arial" w:cs="Arial"/>
        </w:rPr>
        <w:t>rrounding the</w:t>
      </w:r>
      <w:r w:rsidR="007E1466" w:rsidRPr="00BB0D3F">
        <w:rPr>
          <w:rFonts w:ascii="Arial" w:eastAsia="Arial" w:hAnsi="Arial" w:cs="Arial"/>
        </w:rPr>
        <w:t xml:space="preserve"> CYP</w:t>
      </w:r>
      <w:r w:rsidR="00BD1479" w:rsidRPr="00BB0D3F">
        <w:rPr>
          <w:rFonts w:ascii="Arial" w:eastAsia="Arial" w:hAnsi="Arial" w:cs="Arial"/>
        </w:rPr>
        <w:t xml:space="preserve"> is</w:t>
      </w:r>
      <w:r w:rsidR="00CA231E" w:rsidRPr="00BB0D3F">
        <w:rPr>
          <w:rFonts w:ascii="Arial" w:eastAsia="Arial" w:hAnsi="Arial" w:cs="Arial"/>
        </w:rPr>
        <w:t xml:space="preserve"> crucial </w:t>
      </w:r>
      <w:r w:rsidR="007E1466" w:rsidRPr="00BB0D3F">
        <w:rPr>
          <w:rFonts w:ascii="Arial" w:eastAsia="Arial" w:hAnsi="Arial" w:cs="Arial"/>
        </w:rPr>
        <w:t>to support them effectively</w:t>
      </w:r>
      <w:r w:rsidR="00AD7BA6" w:rsidRPr="00BB0D3F">
        <w:rPr>
          <w:rFonts w:ascii="Arial" w:eastAsia="Arial" w:hAnsi="Arial" w:cs="Arial"/>
        </w:rPr>
        <w:t>; this will be discussed further in the implication</w:t>
      </w:r>
      <w:r w:rsidR="00157345" w:rsidRPr="00BB0D3F">
        <w:rPr>
          <w:rFonts w:ascii="Arial" w:eastAsia="Arial" w:hAnsi="Arial" w:cs="Arial"/>
        </w:rPr>
        <w:t>s</w:t>
      </w:r>
      <w:r w:rsidR="00AD7BA6" w:rsidRPr="00BB0D3F">
        <w:rPr>
          <w:rFonts w:ascii="Arial" w:eastAsia="Arial" w:hAnsi="Arial" w:cs="Arial"/>
        </w:rPr>
        <w:t xml:space="preserve"> section</w:t>
      </w:r>
      <w:r w:rsidR="00451D17" w:rsidRPr="00BB0D3F">
        <w:rPr>
          <w:rFonts w:ascii="Arial" w:eastAsia="Arial" w:hAnsi="Arial" w:cs="Arial"/>
        </w:rPr>
        <w:t>.</w:t>
      </w:r>
    </w:p>
    <w:p w14:paraId="5C0E00FC" w14:textId="77777777" w:rsidR="00242347" w:rsidRPr="002A0044" w:rsidRDefault="00B814C5" w:rsidP="00132166">
      <w:pPr>
        <w:spacing w:before="240" w:after="240" w:line="480" w:lineRule="auto"/>
        <w:rPr>
          <w:rFonts w:ascii="Arial" w:eastAsia="Arial" w:hAnsi="Arial" w:cs="Arial"/>
          <w:b/>
          <w:bCs/>
          <w:i/>
        </w:rPr>
      </w:pPr>
      <w:r w:rsidRPr="002A0044">
        <w:rPr>
          <w:rFonts w:ascii="Arial" w:eastAsia="Arial" w:hAnsi="Arial" w:cs="Arial"/>
          <w:b/>
          <w:bCs/>
          <w:i/>
        </w:rPr>
        <w:t>School Environment</w:t>
      </w:r>
    </w:p>
    <w:p w14:paraId="2048A661" w14:textId="14664FBD" w:rsidR="00242347" w:rsidRPr="00132166" w:rsidRDefault="00B814C5" w:rsidP="00132166">
      <w:pPr>
        <w:spacing w:before="240" w:after="240" w:line="480" w:lineRule="auto"/>
        <w:rPr>
          <w:rFonts w:ascii="Arial" w:eastAsia="Arial" w:hAnsi="Arial" w:cs="Arial"/>
        </w:rPr>
      </w:pPr>
      <w:r w:rsidRPr="00132166">
        <w:rPr>
          <w:rFonts w:ascii="Arial" w:eastAsia="Arial" w:hAnsi="Arial" w:cs="Arial"/>
        </w:rPr>
        <w:t xml:space="preserve">As noted within the previous literature surrounding the experiences of autistic CYP (Preece &amp; Howley, 2018; Higgins, 2022), both participants indicated that the size of the setting and sensory environment contributed to their child’s ESNA; this was particularly prominent for </w:t>
      </w:r>
      <w:r w:rsidRPr="00132166">
        <w:rPr>
          <w:rFonts w:ascii="Arial" w:eastAsia="Arial" w:hAnsi="Arial" w:cs="Arial"/>
        </w:rPr>
        <w:lastRenderedPageBreak/>
        <w:t xml:space="preserve">Bella’s child within the secondary </w:t>
      </w:r>
      <w:r w:rsidRPr="00BB0D3F">
        <w:rPr>
          <w:rFonts w:ascii="Arial" w:eastAsia="Arial" w:hAnsi="Arial" w:cs="Arial"/>
        </w:rPr>
        <w:t>setting.</w:t>
      </w:r>
      <w:r w:rsidR="00A87C28" w:rsidRPr="00BB0D3F">
        <w:rPr>
          <w:rFonts w:ascii="Arial" w:eastAsia="Arial" w:hAnsi="Arial" w:cs="Arial"/>
        </w:rPr>
        <w:t xml:space="preserve"> This highlights a reason for why the transition</w:t>
      </w:r>
      <w:r w:rsidR="0030443D" w:rsidRPr="00BB0D3F">
        <w:rPr>
          <w:rFonts w:ascii="Arial" w:eastAsia="Arial" w:hAnsi="Arial" w:cs="Arial"/>
        </w:rPr>
        <w:t xml:space="preserve"> and sudden</w:t>
      </w:r>
      <w:r w:rsidR="00157345" w:rsidRPr="00BB0D3F">
        <w:rPr>
          <w:rFonts w:ascii="Arial" w:eastAsia="Arial" w:hAnsi="Arial" w:cs="Arial"/>
        </w:rPr>
        <w:t xml:space="preserve"> </w:t>
      </w:r>
      <w:r w:rsidR="0030443D" w:rsidRPr="00BB0D3F">
        <w:rPr>
          <w:rFonts w:ascii="Arial" w:eastAsia="Arial" w:hAnsi="Arial" w:cs="Arial"/>
        </w:rPr>
        <w:t xml:space="preserve">change within the context of the CYP </w:t>
      </w:r>
      <w:r w:rsidR="000838BE" w:rsidRPr="00BB0D3F">
        <w:rPr>
          <w:rFonts w:ascii="Arial" w:eastAsia="Arial" w:hAnsi="Arial" w:cs="Arial"/>
        </w:rPr>
        <w:t>when moving</w:t>
      </w:r>
      <w:r w:rsidR="00A87C28" w:rsidRPr="00BB0D3F">
        <w:rPr>
          <w:rFonts w:ascii="Arial" w:eastAsia="Arial" w:hAnsi="Arial" w:cs="Arial"/>
        </w:rPr>
        <w:t xml:space="preserve"> from primary to secondary</w:t>
      </w:r>
      <w:r w:rsidR="00157345" w:rsidRPr="00BB0D3F">
        <w:rPr>
          <w:rFonts w:ascii="Arial" w:eastAsia="Arial" w:hAnsi="Arial" w:cs="Arial"/>
        </w:rPr>
        <w:t xml:space="preserve"> school</w:t>
      </w:r>
      <w:r w:rsidR="00A87C28" w:rsidRPr="00BB0D3F">
        <w:rPr>
          <w:rFonts w:ascii="Arial" w:eastAsia="Arial" w:hAnsi="Arial" w:cs="Arial"/>
        </w:rPr>
        <w:t xml:space="preserve"> </w:t>
      </w:r>
      <w:r w:rsidR="0030443D" w:rsidRPr="00BB0D3F">
        <w:rPr>
          <w:rFonts w:ascii="Arial" w:eastAsia="Arial" w:hAnsi="Arial" w:cs="Arial"/>
        </w:rPr>
        <w:t>may be so difficult for many autistic CYP</w:t>
      </w:r>
      <w:r w:rsidR="000838BE" w:rsidRPr="00BB0D3F">
        <w:rPr>
          <w:rFonts w:ascii="Arial" w:eastAsia="Arial" w:hAnsi="Arial" w:cs="Arial"/>
        </w:rPr>
        <w:t xml:space="preserve">. </w:t>
      </w:r>
      <w:r w:rsidRPr="00BB0D3F">
        <w:rPr>
          <w:rFonts w:ascii="Arial" w:eastAsia="Arial" w:hAnsi="Arial" w:cs="Arial"/>
        </w:rPr>
        <w:t>For James, the size of the college environment during his daughter’s short move was felt to</w:t>
      </w:r>
      <w:r w:rsidRPr="00132166">
        <w:rPr>
          <w:rFonts w:ascii="Arial" w:eastAsia="Arial" w:hAnsi="Arial" w:cs="Arial"/>
        </w:rPr>
        <w:t xml:space="preserve"> be ‘too big of a jump’; the overwhelming aspects being an increase in size/people as well as a reduction within support systems. Both participants discussed how their child’s anxieties were reduced either when attending the SEN college or sixth form due to smaller cohorts and group teaching. Bella indicated that when this was not possible within the mainstream college, constant support from staff was required to manage the demands of the environment. This further supports literature regarding some mainstream settings not meeting the needs of autistic CYP and the need for further </w:t>
      </w:r>
      <w:r w:rsidR="002100C7">
        <w:rPr>
          <w:rFonts w:ascii="Arial" w:eastAsia="Arial" w:hAnsi="Arial" w:cs="Arial"/>
        </w:rPr>
        <w:t>changes t</w:t>
      </w:r>
      <w:r w:rsidRPr="00132166">
        <w:rPr>
          <w:rFonts w:ascii="Arial" w:eastAsia="Arial" w:hAnsi="Arial" w:cs="Arial"/>
        </w:rPr>
        <w:t>o be made.</w:t>
      </w:r>
    </w:p>
    <w:p w14:paraId="1E23A11F" w14:textId="77777777" w:rsidR="00242347" w:rsidRPr="002A0044" w:rsidRDefault="00B814C5" w:rsidP="00132166">
      <w:pPr>
        <w:spacing w:before="240" w:after="240" w:line="480" w:lineRule="auto"/>
        <w:rPr>
          <w:rFonts w:ascii="Arial" w:eastAsia="Arial" w:hAnsi="Arial" w:cs="Arial"/>
          <w:b/>
          <w:bCs/>
          <w:i/>
        </w:rPr>
      </w:pPr>
      <w:r w:rsidRPr="002A0044">
        <w:rPr>
          <w:rFonts w:ascii="Arial" w:eastAsia="Arial" w:hAnsi="Arial" w:cs="Arial"/>
          <w:b/>
          <w:bCs/>
          <w:i/>
        </w:rPr>
        <w:t>Positive Self-View</w:t>
      </w:r>
    </w:p>
    <w:p w14:paraId="57E8D97C" w14:textId="7516DEFD" w:rsidR="00242347" w:rsidRPr="00132166" w:rsidRDefault="00B814C5" w:rsidP="00132166">
      <w:pPr>
        <w:spacing w:before="240" w:after="240" w:line="480" w:lineRule="auto"/>
        <w:rPr>
          <w:rFonts w:ascii="Arial" w:eastAsia="Arial" w:hAnsi="Arial" w:cs="Arial"/>
        </w:rPr>
      </w:pPr>
      <w:r w:rsidRPr="00132166">
        <w:rPr>
          <w:rFonts w:ascii="Arial" w:eastAsia="Arial" w:hAnsi="Arial" w:cs="Arial"/>
        </w:rPr>
        <w:t>Although not related to autistic CYP specifically, Reid (2011) found that a low self-concept was linked with ESNA. Within this study, both parents spoke about positive experiences outside of the school setting; James shared this was beneficial in sending ‘the snowball in the right way’. For participants in this research, this included being an advocate for other young people with SEN needs regarding what organisations can do to be more inclusive (Bella’s daughter), or teaching gymnastics (</w:t>
      </w:r>
      <w:r w:rsidRPr="00BB0D3F">
        <w:rPr>
          <w:rFonts w:ascii="Arial" w:eastAsia="Arial" w:hAnsi="Arial" w:cs="Arial"/>
        </w:rPr>
        <w:t>James’ daughter). For Bella, beneficial practice to support her child’s self-view within school was also valued; this included increased autonomy, her daughter feeling that her voice was valued and having the opportunity to join the school council within the specialist college</w:t>
      </w:r>
      <w:r w:rsidR="0094222D" w:rsidRPr="00BB0D3F">
        <w:rPr>
          <w:rFonts w:ascii="Arial" w:eastAsia="Arial" w:hAnsi="Arial" w:cs="Arial"/>
        </w:rPr>
        <w:t xml:space="preserve">; all of which would </w:t>
      </w:r>
      <w:r w:rsidR="00AD6A33" w:rsidRPr="00BB0D3F">
        <w:rPr>
          <w:rFonts w:ascii="Arial" w:eastAsia="Arial" w:hAnsi="Arial" w:cs="Arial"/>
        </w:rPr>
        <w:t xml:space="preserve">increase her pull towards </w:t>
      </w:r>
      <w:r w:rsidR="00372285" w:rsidRPr="00BB0D3F">
        <w:rPr>
          <w:rFonts w:ascii="Arial" w:eastAsia="Arial" w:hAnsi="Arial" w:cs="Arial"/>
        </w:rPr>
        <w:t>school, which is discussed as a key consideration in reducing ESNA</w:t>
      </w:r>
      <w:r w:rsidR="00157345" w:rsidRPr="00BB0D3F">
        <w:rPr>
          <w:rFonts w:ascii="Arial" w:eastAsia="Arial" w:hAnsi="Arial" w:cs="Arial"/>
        </w:rPr>
        <w:t xml:space="preserve"> </w:t>
      </w:r>
      <w:r w:rsidR="0005208E" w:rsidRPr="00BB0D3F">
        <w:rPr>
          <w:rFonts w:ascii="Arial" w:eastAsia="Arial" w:hAnsi="Arial" w:cs="Arial"/>
        </w:rPr>
        <w:t>within the literature review</w:t>
      </w:r>
      <w:r w:rsidR="00AD6A33" w:rsidRPr="00BB0D3F">
        <w:rPr>
          <w:rFonts w:ascii="Arial" w:eastAsia="Arial" w:hAnsi="Arial" w:cs="Arial"/>
        </w:rPr>
        <w:t>.</w:t>
      </w:r>
      <w:r w:rsidRPr="00BB0D3F">
        <w:rPr>
          <w:rFonts w:ascii="Arial" w:eastAsia="Arial" w:hAnsi="Arial" w:cs="Arial"/>
        </w:rPr>
        <w:t xml:space="preserve"> Considering Maslow’s Hierarchy of Needs (1943) may</w:t>
      </w:r>
      <w:r w:rsidR="0005208E">
        <w:rPr>
          <w:rFonts w:ascii="Arial" w:eastAsia="Arial" w:hAnsi="Arial" w:cs="Arial"/>
        </w:rPr>
        <w:t xml:space="preserve"> also</w:t>
      </w:r>
      <w:r w:rsidRPr="00132166">
        <w:rPr>
          <w:rFonts w:ascii="Arial" w:eastAsia="Arial" w:hAnsi="Arial" w:cs="Arial"/>
        </w:rPr>
        <w:t xml:space="preserve"> be useful to frame this insight as it acknowledges that the self-esteem of the young person is crucial in supporting their psychological wellbeing, which is a core area of support identified by Nuttall and Woods (2013). However, as the model indicates, for this to be beneficial, the school system first </w:t>
      </w:r>
      <w:r w:rsidRPr="00132166">
        <w:rPr>
          <w:rFonts w:ascii="Arial" w:eastAsia="Arial" w:hAnsi="Arial" w:cs="Arial"/>
        </w:rPr>
        <w:lastRenderedPageBreak/>
        <w:t>needs to promote a sense of safety and belonging, which is largely dependent on the influences discussed within this section.</w:t>
      </w:r>
    </w:p>
    <w:p w14:paraId="1AEC3EDE" w14:textId="77777777" w:rsidR="00242347" w:rsidRPr="002A0044" w:rsidRDefault="00B814C5" w:rsidP="00132166">
      <w:pPr>
        <w:spacing w:before="240" w:after="240" w:line="480" w:lineRule="auto"/>
        <w:rPr>
          <w:rFonts w:ascii="Arial" w:eastAsia="Arial" w:hAnsi="Arial" w:cs="Arial"/>
          <w:b/>
          <w:bCs/>
          <w:i/>
        </w:rPr>
      </w:pPr>
      <w:r w:rsidRPr="002A0044">
        <w:rPr>
          <w:rFonts w:ascii="Arial" w:eastAsia="Arial" w:hAnsi="Arial" w:cs="Arial"/>
          <w:b/>
          <w:bCs/>
          <w:i/>
        </w:rPr>
        <w:t>Flexible Curriculum or Timetable to Meet Need</w:t>
      </w:r>
    </w:p>
    <w:p w14:paraId="743495CC" w14:textId="0C450018" w:rsidR="00242347" w:rsidRPr="00132166" w:rsidRDefault="00B814C5" w:rsidP="00132166">
      <w:pPr>
        <w:spacing w:before="240" w:after="240" w:line="480" w:lineRule="auto"/>
        <w:rPr>
          <w:rFonts w:ascii="Arial" w:eastAsia="Arial" w:hAnsi="Arial" w:cs="Arial"/>
        </w:rPr>
      </w:pPr>
      <w:r w:rsidRPr="00132166">
        <w:rPr>
          <w:rFonts w:ascii="Arial" w:eastAsia="Arial" w:hAnsi="Arial" w:cs="Arial"/>
        </w:rPr>
        <w:t xml:space="preserve">A common narrative for both participants was their child accessing a timetable or curriculum that is adapted to meet the needs of their child. Bella focused on the importance of her daughter accessing a dual placement at the SEN college and mainstream college so that her needs were met both emotionally and academically whilst providing her access to opportunities to access a life-skills curriculum, which would support her preparation for adulthood. </w:t>
      </w:r>
      <w:proofErr w:type="spellStart"/>
      <w:r w:rsidRPr="00132166">
        <w:rPr>
          <w:rFonts w:ascii="Arial" w:eastAsia="Arial" w:hAnsi="Arial" w:cs="Arial"/>
        </w:rPr>
        <w:t>Wittemeyer</w:t>
      </w:r>
      <w:proofErr w:type="spellEnd"/>
      <w:r w:rsidRPr="00132166">
        <w:rPr>
          <w:rFonts w:ascii="Arial" w:eastAsia="Arial" w:hAnsi="Arial" w:cs="Arial"/>
        </w:rPr>
        <w:t xml:space="preserve"> et al. (2011) noted that mainstream staff are not necessarily given the flexibility or knowledge to know how to adapt the curriculum to meet the life skills needs of student</w:t>
      </w:r>
      <w:r w:rsidR="00F13B0A">
        <w:rPr>
          <w:rFonts w:ascii="Arial" w:eastAsia="Arial" w:hAnsi="Arial" w:cs="Arial"/>
        </w:rPr>
        <w:t>s</w:t>
      </w:r>
      <w:r w:rsidRPr="00132166">
        <w:rPr>
          <w:rFonts w:ascii="Arial" w:eastAsia="Arial" w:hAnsi="Arial" w:cs="Arial"/>
        </w:rPr>
        <w:t>, yet this is of importance to autistic CYP for their needs to be met (Chance, 2021). This suggests that autistic CYP would benefit from senior leaders ensuring that support for relevant life skills is embedded appropriately within the setting.</w:t>
      </w:r>
    </w:p>
    <w:p w14:paraId="0D45F718" w14:textId="3389887B" w:rsidR="005A0CC3" w:rsidRDefault="00B814C5" w:rsidP="00132166">
      <w:pPr>
        <w:spacing w:before="240" w:after="240" w:line="480" w:lineRule="auto"/>
        <w:rPr>
          <w:rFonts w:ascii="Arial" w:eastAsia="Arial" w:hAnsi="Arial" w:cs="Arial"/>
        </w:rPr>
      </w:pPr>
      <w:r w:rsidRPr="00132166">
        <w:rPr>
          <w:rFonts w:ascii="Arial" w:eastAsia="Arial" w:hAnsi="Arial" w:cs="Arial"/>
        </w:rPr>
        <w:t xml:space="preserve">For James, flexibility came through being able to access pastoral support during some lessons, although it was noted that accessing this consistently was detrimental to his child’s needs as this led to isolation and her academic needs not being met. Longer-term, a flexible </w:t>
      </w:r>
      <w:r w:rsidRPr="00172EFF">
        <w:rPr>
          <w:rFonts w:ascii="Arial" w:eastAsia="Arial" w:hAnsi="Arial" w:cs="Arial"/>
        </w:rPr>
        <w:t>timetable was most beneficial</w:t>
      </w:r>
      <w:r w:rsidR="00EF2BC0" w:rsidRPr="00172EFF">
        <w:rPr>
          <w:rFonts w:ascii="Arial" w:eastAsia="Arial" w:hAnsi="Arial" w:cs="Arial"/>
        </w:rPr>
        <w:t xml:space="preserve">, for </w:t>
      </w:r>
      <w:r w:rsidR="00EF2BC0" w:rsidRPr="00BB0D3F">
        <w:rPr>
          <w:rFonts w:ascii="Arial" w:eastAsia="Arial" w:hAnsi="Arial" w:cs="Arial"/>
        </w:rPr>
        <w:t xml:space="preserve">example, </w:t>
      </w:r>
      <w:r w:rsidR="004E1FA2" w:rsidRPr="00BB0D3F">
        <w:rPr>
          <w:rFonts w:ascii="Arial" w:eastAsia="Arial" w:hAnsi="Arial" w:cs="Arial"/>
        </w:rPr>
        <w:t xml:space="preserve">having a reduced timetable </w:t>
      </w:r>
      <w:r w:rsidR="00E95D21" w:rsidRPr="00BB0D3F">
        <w:rPr>
          <w:rFonts w:ascii="Arial" w:eastAsia="Arial" w:hAnsi="Arial" w:cs="Arial"/>
        </w:rPr>
        <w:t xml:space="preserve">or being able to complete work at home </w:t>
      </w:r>
      <w:r w:rsidR="000645FE" w:rsidRPr="00BB0D3F">
        <w:rPr>
          <w:rFonts w:ascii="Arial" w:eastAsia="Arial" w:hAnsi="Arial" w:cs="Arial"/>
        </w:rPr>
        <w:t xml:space="preserve">at times. </w:t>
      </w:r>
      <w:r w:rsidR="003D380B" w:rsidRPr="00BB0D3F">
        <w:rPr>
          <w:rFonts w:ascii="Arial" w:eastAsia="Arial" w:hAnsi="Arial" w:cs="Arial"/>
        </w:rPr>
        <w:t xml:space="preserve">Martin-Denham (2021) found that school staff may offer </w:t>
      </w:r>
      <w:r w:rsidR="0095662C" w:rsidRPr="00BB0D3F">
        <w:rPr>
          <w:rFonts w:ascii="Arial" w:eastAsia="Arial" w:hAnsi="Arial" w:cs="Arial"/>
        </w:rPr>
        <w:t xml:space="preserve">reduced or </w:t>
      </w:r>
      <w:r w:rsidR="003D380B" w:rsidRPr="00BB0D3F">
        <w:rPr>
          <w:rFonts w:ascii="Arial" w:eastAsia="Arial" w:hAnsi="Arial" w:cs="Arial"/>
        </w:rPr>
        <w:t>p</w:t>
      </w:r>
      <w:r w:rsidR="00FB2196" w:rsidRPr="00BB0D3F">
        <w:rPr>
          <w:rFonts w:ascii="Arial" w:eastAsia="Arial" w:hAnsi="Arial" w:cs="Arial"/>
        </w:rPr>
        <w:t xml:space="preserve">art-time timetables as an option to </w:t>
      </w:r>
      <w:r w:rsidR="00AB6B33" w:rsidRPr="00BB0D3F">
        <w:rPr>
          <w:rFonts w:ascii="Arial" w:eastAsia="Arial" w:hAnsi="Arial" w:cs="Arial"/>
        </w:rPr>
        <w:t>limit</w:t>
      </w:r>
      <w:r w:rsidR="00FB2196" w:rsidRPr="00BB0D3F">
        <w:rPr>
          <w:rFonts w:ascii="Arial" w:eastAsia="Arial" w:hAnsi="Arial" w:cs="Arial"/>
        </w:rPr>
        <w:t xml:space="preserve"> the</w:t>
      </w:r>
      <w:r w:rsidR="006A1C6B" w:rsidRPr="00BB0D3F">
        <w:rPr>
          <w:rFonts w:ascii="Arial" w:eastAsia="Arial" w:hAnsi="Arial" w:cs="Arial"/>
        </w:rPr>
        <w:t xml:space="preserve"> CYP’s exposure to </w:t>
      </w:r>
      <w:proofErr w:type="gramStart"/>
      <w:r w:rsidR="006A1C6B" w:rsidRPr="00BB0D3F">
        <w:rPr>
          <w:rFonts w:ascii="Arial" w:eastAsia="Arial" w:hAnsi="Arial" w:cs="Arial"/>
        </w:rPr>
        <w:t>particular times</w:t>
      </w:r>
      <w:proofErr w:type="gramEnd"/>
      <w:r w:rsidR="006A1C6B" w:rsidRPr="00BB0D3F">
        <w:rPr>
          <w:rFonts w:ascii="Arial" w:eastAsia="Arial" w:hAnsi="Arial" w:cs="Arial"/>
        </w:rPr>
        <w:t xml:space="preserve"> of the day</w:t>
      </w:r>
      <w:r w:rsidR="00483914" w:rsidRPr="00BB0D3F">
        <w:rPr>
          <w:rFonts w:ascii="Arial" w:eastAsia="Arial" w:hAnsi="Arial" w:cs="Arial"/>
        </w:rPr>
        <w:t>/situations that</w:t>
      </w:r>
      <w:r w:rsidR="006A1C6B" w:rsidRPr="00BB0D3F">
        <w:rPr>
          <w:rFonts w:ascii="Arial" w:eastAsia="Arial" w:hAnsi="Arial" w:cs="Arial"/>
        </w:rPr>
        <w:t xml:space="preserve"> they find </w:t>
      </w:r>
      <w:r w:rsidR="00025996" w:rsidRPr="00BB0D3F">
        <w:rPr>
          <w:rFonts w:ascii="Arial" w:eastAsia="Arial" w:hAnsi="Arial" w:cs="Arial"/>
        </w:rPr>
        <w:t xml:space="preserve">difficult </w:t>
      </w:r>
      <w:r w:rsidR="00B6641D" w:rsidRPr="00BB0D3F">
        <w:rPr>
          <w:rFonts w:ascii="Arial" w:eastAsia="Arial" w:hAnsi="Arial" w:cs="Arial"/>
        </w:rPr>
        <w:t>and</w:t>
      </w:r>
      <w:r w:rsidR="00AB6B33" w:rsidRPr="00BB0D3F">
        <w:rPr>
          <w:rFonts w:ascii="Arial" w:eastAsia="Arial" w:hAnsi="Arial" w:cs="Arial"/>
        </w:rPr>
        <w:t xml:space="preserve"> that</w:t>
      </w:r>
      <w:r w:rsidR="00B6641D" w:rsidRPr="00BB0D3F">
        <w:rPr>
          <w:rFonts w:ascii="Arial" w:eastAsia="Arial" w:hAnsi="Arial" w:cs="Arial"/>
        </w:rPr>
        <w:t xml:space="preserve"> result in them experiencing a </w:t>
      </w:r>
      <w:r w:rsidR="006A1C6B" w:rsidRPr="00BB0D3F">
        <w:rPr>
          <w:rFonts w:ascii="Arial" w:eastAsia="Arial" w:hAnsi="Arial" w:cs="Arial"/>
        </w:rPr>
        <w:t>stress response</w:t>
      </w:r>
      <w:r w:rsidR="003D380B" w:rsidRPr="00BB0D3F">
        <w:rPr>
          <w:rFonts w:ascii="Arial" w:eastAsia="Arial" w:hAnsi="Arial" w:cs="Arial"/>
        </w:rPr>
        <w:t xml:space="preserve"> (discussed within section </w:t>
      </w:r>
      <w:r w:rsidR="00D44767" w:rsidRPr="00BB0D3F">
        <w:rPr>
          <w:rFonts w:ascii="Arial" w:eastAsia="Arial" w:hAnsi="Arial" w:cs="Arial"/>
        </w:rPr>
        <w:t>2.3.1</w:t>
      </w:r>
      <w:r w:rsidR="003D380B" w:rsidRPr="00BB0D3F">
        <w:rPr>
          <w:rFonts w:ascii="Arial" w:eastAsia="Arial" w:hAnsi="Arial" w:cs="Arial"/>
        </w:rPr>
        <w:t>)</w:t>
      </w:r>
      <w:r w:rsidR="00FC5343" w:rsidRPr="00BB0D3F">
        <w:rPr>
          <w:rFonts w:ascii="Arial" w:eastAsia="Arial" w:hAnsi="Arial" w:cs="Arial"/>
        </w:rPr>
        <w:t>, which</w:t>
      </w:r>
      <w:r w:rsidR="00151B95" w:rsidRPr="00BB0D3F">
        <w:rPr>
          <w:rFonts w:ascii="Arial" w:eastAsia="Arial" w:hAnsi="Arial" w:cs="Arial"/>
        </w:rPr>
        <w:t xml:space="preserve"> subsequently aid</w:t>
      </w:r>
      <w:r w:rsidR="00025996" w:rsidRPr="00BB0D3F">
        <w:rPr>
          <w:rFonts w:ascii="Arial" w:eastAsia="Arial" w:hAnsi="Arial" w:cs="Arial"/>
        </w:rPr>
        <w:t xml:space="preserve"> </w:t>
      </w:r>
      <w:r w:rsidR="00151B95" w:rsidRPr="00BB0D3F">
        <w:rPr>
          <w:rFonts w:ascii="Arial" w:eastAsia="Arial" w:hAnsi="Arial" w:cs="Arial"/>
        </w:rPr>
        <w:t xml:space="preserve">their success and attendance within school. This </w:t>
      </w:r>
      <w:r w:rsidR="00AB6B33" w:rsidRPr="00BB0D3F">
        <w:rPr>
          <w:rFonts w:ascii="Arial" w:eastAsia="Arial" w:hAnsi="Arial" w:cs="Arial"/>
        </w:rPr>
        <w:t xml:space="preserve">approach </w:t>
      </w:r>
      <w:r w:rsidR="00151B95" w:rsidRPr="00BB0D3F">
        <w:rPr>
          <w:rFonts w:ascii="Arial" w:eastAsia="Arial" w:hAnsi="Arial" w:cs="Arial"/>
        </w:rPr>
        <w:t xml:space="preserve">would subsequently increase the pull towards school and potentially support students to </w:t>
      </w:r>
      <w:r w:rsidR="00445D6E" w:rsidRPr="00BB0D3F">
        <w:rPr>
          <w:rFonts w:ascii="Arial" w:eastAsia="Arial" w:hAnsi="Arial" w:cs="Arial"/>
        </w:rPr>
        <w:t xml:space="preserve">gradually increase their tolerance and time within the setting, with the correct support. </w:t>
      </w:r>
      <w:r w:rsidR="00281553" w:rsidRPr="00BB0D3F">
        <w:rPr>
          <w:rFonts w:ascii="Arial" w:eastAsia="Arial" w:hAnsi="Arial" w:cs="Arial"/>
        </w:rPr>
        <w:t xml:space="preserve">However, it is </w:t>
      </w:r>
      <w:r w:rsidR="000923BD" w:rsidRPr="00BB0D3F">
        <w:rPr>
          <w:rFonts w:ascii="Arial" w:eastAsia="Arial" w:hAnsi="Arial" w:cs="Arial"/>
        </w:rPr>
        <w:t>important to note</w:t>
      </w:r>
      <w:r w:rsidR="00281553" w:rsidRPr="00BB0D3F">
        <w:rPr>
          <w:rFonts w:ascii="Arial" w:eastAsia="Arial" w:hAnsi="Arial" w:cs="Arial"/>
        </w:rPr>
        <w:t xml:space="preserve"> that part-time timetables are </w:t>
      </w:r>
      <w:r w:rsidR="00041AC1" w:rsidRPr="00BB0D3F">
        <w:rPr>
          <w:rFonts w:ascii="Arial" w:eastAsia="Arial" w:hAnsi="Arial" w:cs="Arial"/>
        </w:rPr>
        <w:t xml:space="preserve">typically </w:t>
      </w:r>
      <w:r w:rsidR="00281553" w:rsidRPr="00BB0D3F">
        <w:rPr>
          <w:rFonts w:ascii="Arial" w:eastAsia="Arial" w:hAnsi="Arial" w:cs="Arial"/>
        </w:rPr>
        <w:t>re</w:t>
      </w:r>
      <w:r w:rsidR="00DD4C3E" w:rsidRPr="00BB0D3F">
        <w:rPr>
          <w:rFonts w:ascii="Arial" w:eastAsia="Arial" w:hAnsi="Arial" w:cs="Arial"/>
        </w:rPr>
        <w:t>commended to be a short-term measure (</w:t>
      </w:r>
      <w:r w:rsidR="000923BD" w:rsidRPr="00BB0D3F">
        <w:rPr>
          <w:rFonts w:ascii="Arial" w:eastAsia="Arial" w:hAnsi="Arial" w:cs="Arial"/>
        </w:rPr>
        <w:t>DfE, 202</w:t>
      </w:r>
      <w:r w:rsidR="000709EB" w:rsidRPr="00BB0D3F">
        <w:rPr>
          <w:rFonts w:ascii="Arial" w:eastAsia="Arial" w:hAnsi="Arial" w:cs="Arial"/>
        </w:rPr>
        <w:t>4</w:t>
      </w:r>
      <w:r w:rsidR="007B3623" w:rsidRPr="00BB0D3F">
        <w:rPr>
          <w:rFonts w:ascii="Arial" w:eastAsia="Arial" w:hAnsi="Arial" w:cs="Arial"/>
        </w:rPr>
        <w:t>a</w:t>
      </w:r>
      <w:r w:rsidR="00DD4C3E" w:rsidRPr="00BB0D3F">
        <w:rPr>
          <w:rFonts w:ascii="Arial" w:eastAsia="Arial" w:hAnsi="Arial" w:cs="Arial"/>
        </w:rPr>
        <w:t xml:space="preserve">) </w:t>
      </w:r>
      <w:r w:rsidR="00AB6B33" w:rsidRPr="00BB0D3F">
        <w:rPr>
          <w:rFonts w:ascii="Arial" w:eastAsia="Arial" w:hAnsi="Arial" w:cs="Arial"/>
        </w:rPr>
        <w:t>because</w:t>
      </w:r>
      <w:r w:rsidR="002A1138">
        <w:rPr>
          <w:rFonts w:ascii="Arial" w:eastAsia="Arial" w:hAnsi="Arial" w:cs="Arial"/>
        </w:rPr>
        <w:t xml:space="preserve"> </w:t>
      </w:r>
      <w:r w:rsidR="00DD5E08">
        <w:rPr>
          <w:rFonts w:ascii="Arial" w:eastAsia="Arial" w:hAnsi="Arial" w:cs="Arial"/>
        </w:rPr>
        <w:t xml:space="preserve">all children </w:t>
      </w:r>
      <w:r w:rsidR="0053040A">
        <w:rPr>
          <w:rFonts w:ascii="Arial" w:eastAsia="Arial" w:hAnsi="Arial" w:cs="Arial"/>
        </w:rPr>
        <w:t>being</w:t>
      </w:r>
      <w:r w:rsidR="00DD4C3E" w:rsidRPr="00BB0D3F">
        <w:rPr>
          <w:rFonts w:ascii="Arial" w:eastAsia="Arial" w:hAnsi="Arial" w:cs="Arial"/>
        </w:rPr>
        <w:t xml:space="preserve"> entitled to full-time education. </w:t>
      </w:r>
      <w:r w:rsidR="00054B44" w:rsidRPr="00BB0D3F">
        <w:rPr>
          <w:rFonts w:ascii="Arial" w:eastAsia="Arial" w:hAnsi="Arial" w:cs="Arial"/>
        </w:rPr>
        <w:t>It has also been proposed that part-time timetables</w:t>
      </w:r>
      <w:r w:rsidR="000923BD" w:rsidRPr="00BB0D3F">
        <w:rPr>
          <w:rFonts w:ascii="Arial" w:eastAsia="Arial" w:hAnsi="Arial" w:cs="Arial"/>
        </w:rPr>
        <w:t xml:space="preserve"> </w:t>
      </w:r>
      <w:r w:rsidR="000F547F" w:rsidRPr="00BB0D3F">
        <w:rPr>
          <w:rFonts w:ascii="Arial" w:eastAsia="Arial" w:hAnsi="Arial" w:cs="Arial"/>
        </w:rPr>
        <w:t xml:space="preserve">have </w:t>
      </w:r>
      <w:r w:rsidR="000F547F" w:rsidRPr="00BB0D3F">
        <w:rPr>
          <w:rFonts w:ascii="Arial" w:eastAsia="Arial" w:hAnsi="Arial" w:cs="Arial"/>
        </w:rPr>
        <w:lastRenderedPageBreak/>
        <w:t xml:space="preserve">sometimes been used as an exclusionary </w:t>
      </w:r>
      <w:r w:rsidR="00CF3155" w:rsidRPr="00BB0D3F">
        <w:rPr>
          <w:rFonts w:ascii="Arial" w:eastAsia="Arial" w:hAnsi="Arial" w:cs="Arial"/>
        </w:rPr>
        <w:t>practice for CYP</w:t>
      </w:r>
      <w:r w:rsidR="00316B0C" w:rsidRPr="00BB0D3F">
        <w:rPr>
          <w:rFonts w:ascii="Arial" w:eastAsia="Arial" w:hAnsi="Arial" w:cs="Arial"/>
        </w:rPr>
        <w:t>, particularly those</w:t>
      </w:r>
      <w:r w:rsidR="00CF3155" w:rsidRPr="00BB0D3F">
        <w:rPr>
          <w:rFonts w:ascii="Arial" w:eastAsia="Arial" w:hAnsi="Arial" w:cs="Arial"/>
        </w:rPr>
        <w:t xml:space="preserve"> who externalise their distress in school</w:t>
      </w:r>
      <w:r w:rsidR="00316B0C" w:rsidRPr="00BB0D3F">
        <w:rPr>
          <w:rFonts w:ascii="Arial" w:eastAsia="Arial" w:hAnsi="Arial" w:cs="Arial"/>
        </w:rPr>
        <w:t xml:space="preserve">, </w:t>
      </w:r>
      <w:r w:rsidR="001C0826" w:rsidRPr="00BB0D3F">
        <w:rPr>
          <w:rFonts w:ascii="Arial" w:eastAsia="Arial" w:hAnsi="Arial" w:cs="Arial"/>
        </w:rPr>
        <w:t>to</w:t>
      </w:r>
      <w:r w:rsidR="002A5A06" w:rsidRPr="00BB0D3F">
        <w:rPr>
          <w:rFonts w:ascii="Arial" w:eastAsia="Arial" w:hAnsi="Arial" w:cs="Arial"/>
        </w:rPr>
        <w:t xml:space="preserve"> avoid </w:t>
      </w:r>
      <w:r w:rsidR="001C0826" w:rsidRPr="00BB0D3F">
        <w:rPr>
          <w:rFonts w:ascii="Arial" w:eastAsia="Arial" w:hAnsi="Arial" w:cs="Arial"/>
        </w:rPr>
        <w:t xml:space="preserve">issuing </w:t>
      </w:r>
      <w:r w:rsidR="002A5A06" w:rsidRPr="00BB0D3F">
        <w:rPr>
          <w:rFonts w:ascii="Arial" w:eastAsia="Arial" w:hAnsi="Arial" w:cs="Arial"/>
        </w:rPr>
        <w:t xml:space="preserve">exclusions (which schools are judged upon) and/or </w:t>
      </w:r>
      <w:r w:rsidR="00CF3155" w:rsidRPr="00BB0D3F">
        <w:rPr>
          <w:rFonts w:ascii="Arial" w:eastAsia="Arial" w:hAnsi="Arial" w:cs="Arial"/>
        </w:rPr>
        <w:t>reduce the pressure on the setting rather than being supportive of the CYP’s outcomes</w:t>
      </w:r>
      <w:r w:rsidR="00F81C4C" w:rsidRPr="00BB0D3F">
        <w:rPr>
          <w:rFonts w:ascii="Arial" w:eastAsia="Arial" w:hAnsi="Arial" w:cs="Arial"/>
        </w:rPr>
        <w:t xml:space="preserve"> </w:t>
      </w:r>
      <w:r w:rsidR="00F33839" w:rsidRPr="00BB0D3F">
        <w:rPr>
          <w:rFonts w:ascii="Arial" w:eastAsia="Arial" w:hAnsi="Arial" w:cs="Arial"/>
        </w:rPr>
        <w:t>(</w:t>
      </w:r>
      <w:r w:rsidR="00F81C4C" w:rsidRPr="00BB0D3F">
        <w:rPr>
          <w:rFonts w:ascii="Arial" w:eastAsia="Arial" w:hAnsi="Arial" w:cs="Arial"/>
        </w:rPr>
        <w:t>Weaver</w:t>
      </w:r>
      <w:r w:rsidR="00F33839" w:rsidRPr="00BB0D3F">
        <w:rPr>
          <w:rFonts w:ascii="Arial" w:eastAsia="Arial" w:hAnsi="Arial" w:cs="Arial"/>
        </w:rPr>
        <w:t xml:space="preserve">, </w:t>
      </w:r>
      <w:r w:rsidR="00F81C4C" w:rsidRPr="00BB0D3F">
        <w:rPr>
          <w:rFonts w:ascii="Arial" w:eastAsia="Arial" w:hAnsi="Arial" w:cs="Arial"/>
        </w:rPr>
        <w:t>2023)</w:t>
      </w:r>
      <w:r w:rsidR="002A5A06" w:rsidRPr="00BB0D3F">
        <w:rPr>
          <w:rFonts w:ascii="Arial" w:eastAsia="Arial" w:hAnsi="Arial" w:cs="Arial"/>
        </w:rPr>
        <w:t xml:space="preserve">. It is therefore </w:t>
      </w:r>
      <w:r w:rsidR="004A0767" w:rsidRPr="00D36E0C">
        <w:rPr>
          <w:rFonts w:ascii="Arial" w:eastAsia="Arial" w:hAnsi="Arial" w:cs="Arial"/>
        </w:rPr>
        <w:t>recommended that the use of</w:t>
      </w:r>
      <w:r w:rsidR="00F00523" w:rsidRPr="00D36E0C">
        <w:rPr>
          <w:rFonts w:ascii="Arial" w:eastAsia="Arial" w:hAnsi="Arial" w:cs="Arial"/>
        </w:rPr>
        <w:t xml:space="preserve"> part-time timetables should be </w:t>
      </w:r>
      <w:r w:rsidR="004A0767" w:rsidRPr="00D36E0C">
        <w:rPr>
          <w:rFonts w:ascii="Arial" w:eastAsia="Arial" w:hAnsi="Arial" w:cs="Arial"/>
        </w:rPr>
        <w:t>in the best interests of the young person</w:t>
      </w:r>
      <w:r w:rsidR="00BE5CFC" w:rsidRPr="00D36E0C">
        <w:rPr>
          <w:rFonts w:ascii="Arial" w:eastAsia="Arial" w:hAnsi="Arial" w:cs="Arial"/>
        </w:rPr>
        <w:t xml:space="preserve"> and</w:t>
      </w:r>
      <w:r w:rsidR="00AB6B33" w:rsidRPr="00D36E0C">
        <w:rPr>
          <w:rFonts w:ascii="Arial" w:eastAsia="Arial" w:hAnsi="Arial" w:cs="Arial"/>
        </w:rPr>
        <w:t xml:space="preserve"> designed</w:t>
      </w:r>
      <w:r w:rsidR="00BE5CFC" w:rsidRPr="00D36E0C">
        <w:rPr>
          <w:rFonts w:ascii="Arial" w:eastAsia="Arial" w:hAnsi="Arial" w:cs="Arial"/>
        </w:rPr>
        <w:t xml:space="preserve"> in</w:t>
      </w:r>
      <w:r w:rsidR="004A0767" w:rsidRPr="00D36E0C">
        <w:rPr>
          <w:rFonts w:ascii="Arial" w:eastAsia="Arial" w:hAnsi="Arial" w:cs="Arial"/>
        </w:rPr>
        <w:t xml:space="preserve"> collaboration with</w:t>
      </w:r>
      <w:r w:rsidR="00260C4B" w:rsidRPr="00D36E0C">
        <w:rPr>
          <w:rFonts w:ascii="Arial" w:eastAsia="Arial" w:hAnsi="Arial" w:cs="Arial"/>
        </w:rPr>
        <w:t xml:space="preserve"> the young person, families and professional</w:t>
      </w:r>
      <w:r w:rsidR="00741747" w:rsidRPr="00D36E0C">
        <w:rPr>
          <w:rFonts w:ascii="Arial" w:eastAsia="Arial" w:hAnsi="Arial" w:cs="Arial"/>
        </w:rPr>
        <w:t>s</w:t>
      </w:r>
      <w:r w:rsidR="00BE5CFC" w:rsidRPr="00D36E0C">
        <w:rPr>
          <w:rFonts w:ascii="Arial" w:eastAsia="Arial" w:hAnsi="Arial" w:cs="Arial"/>
        </w:rPr>
        <w:t>. W</w:t>
      </w:r>
      <w:r w:rsidR="008755DB" w:rsidRPr="00D36E0C">
        <w:rPr>
          <w:rFonts w:ascii="Arial" w:eastAsia="Arial" w:hAnsi="Arial" w:cs="Arial"/>
        </w:rPr>
        <w:t>hen used, schools should also consider how they can change their practice/understanding to better support the CYP to avoid the di</w:t>
      </w:r>
      <w:r w:rsidR="005838AB" w:rsidRPr="00D36E0C">
        <w:rPr>
          <w:rFonts w:ascii="Arial" w:eastAsia="Arial" w:hAnsi="Arial" w:cs="Arial"/>
        </w:rPr>
        <w:t>fficulties attending school being seen as a within-child problem</w:t>
      </w:r>
      <w:r w:rsidR="00D057EA" w:rsidRPr="00D36E0C">
        <w:rPr>
          <w:rFonts w:ascii="Arial" w:eastAsia="Arial" w:hAnsi="Arial" w:cs="Arial"/>
        </w:rPr>
        <w:t xml:space="preserve">, as highlighted within the school guidance model for reduced timetables proposed by </w:t>
      </w:r>
      <w:r w:rsidR="00F81C4C" w:rsidRPr="00D36E0C">
        <w:rPr>
          <w:rFonts w:ascii="Arial" w:eastAsia="Arial" w:hAnsi="Arial" w:cs="Arial"/>
        </w:rPr>
        <w:t>Weaver (2023).</w:t>
      </w:r>
    </w:p>
    <w:p w14:paraId="2063BA6F" w14:textId="78101B14" w:rsidR="00242347" w:rsidRPr="00132166" w:rsidRDefault="00B814C5" w:rsidP="00132166">
      <w:pPr>
        <w:spacing w:before="240" w:after="240" w:line="480" w:lineRule="auto"/>
        <w:rPr>
          <w:rFonts w:ascii="Arial" w:eastAsia="Arial" w:hAnsi="Arial" w:cs="Arial"/>
        </w:rPr>
      </w:pPr>
      <w:r w:rsidRPr="00132166">
        <w:rPr>
          <w:rFonts w:ascii="Arial" w:eastAsia="Arial" w:hAnsi="Arial" w:cs="Arial"/>
        </w:rPr>
        <w:t xml:space="preserve">James </w:t>
      </w:r>
      <w:r w:rsidR="00DB4BAE">
        <w:rPr>
          <w:rFonts w:ascii="Arial" w:eastAsia="Arial" w:hAnsi="Arial" w:cs="Arial"/>
        </w:rPr>
        <w:t xml:space="preserve">also </w:t>
      </w:r>
      <w:r w:rsidR="007D7108">
        <w:rPr>
          <w:rFonts w:ascii="Arial" w:eastAsia="Arial" w:hAnsi="Arial" w:cs="Arial"/>
        </w:rPr>
        <w:t>highlighted h</w:t>
      </w:r>
      <w:r w:rsidR="008058E9">
        <w:rPr>
          <w:rFonts w:ascii="Arial" w:eastAsia="Arial" w:hAnsi="Arial" w:cs="Arial"/>
        </w:rPr>
        <w:t>ow</w:t>
      </w:r>
      <w:r w:rsidR="007D7108">
        <w:rPr>
          <w:rFonts w:ascii="Arial" w:eastAsia="Arial" w:hAnsi="Arial" w:cs="Arial"/>
        </w:rPr>
        <w:t xml:space="preserve"> </w:t>
      </w:r>
      <w:r w:rsidRPr="00132166">
        <w:rPr>
          <w:rFonts w:ascii="Arial" w:eastAsia="Arial" w:hAnsi="Arial" w:cs="Arial"/>
        </w:rPr>
        <w:t>staff sending work home for his daughter to complete on the days where she felt less able to attend school</w:t>
      </w:r>
      <w:r w:rsidR="007D7108">
        <w:rPr>
          <w:rFonts w:ascii="Arial" w:eastAsia="Arial" w:hAnsi="Arial" w:cs="Arial"/>
        </w:rPr>
        <w:t xml:space="preserve">) </w:t>
      </w:r>
      <w:r w:rsidRPr="00132166">
        <w:rPr>
          <w:rFonts w:ascii="Arial" w:eastAsia="Arial" w:hAnsi="Arial" w:cs="Arial"/>
        </w:rPr>
        <w:t>aided her wellbeing and feelings of overwhelm. This reduced pressure subsequently supported his daughter to feel more often able to return to the setting. James voiced that this flexibility continuing within sixth form has been supportive, although his child’s academic ability and motivation may have been an influential factor in this being supported.</w:t>
      </w:r>
      <w:r w:rsidRPr="00132166">
        <w:rPr>
          <w:rFonts w:ascii="Arial" w:hAnsi="Arial" w:cs="Arial"/>
        </w:rPr>
        <w:t xml:space="preserve"> </w:t>
      </w:r>
      <w:r w:rsidRPr="00132166">
        <w:rPr>
          <w:rFonts w:ascii="Arial" w:eastAsia="Arial" w:hAnsi="Arial" w:cs="Arial"/>
        </w:rPr>
        <w:t xml:space="preserve"> Lawrence (2020) advocates that flexible schooling can be advantageous to autistic CYP’s mental health; this would include parents and </w:t>
      </w:r>
      <w:r w:rsidRPr="00E05A62">
        <w:rPr>
          <w:rFonts w:ascii="Arial" w:eastAsia="Arial" w:hAnsi="Arial" w:cs="Arial"/>
        </w:rPr>
        <w:t xml:space="preserve">schools working together to provide the education for their child. However, this would require </w:t>
      </w:r>
      <w:r w:rsidR="00F86CBB" w:rsidRPr="00E05A62">
        <w:rPr>
          <w:rFonts w:ascii="Arial" w:eastAsia="Arial" w:hAnsi="Arial" w:cs="Arial"/>
        </w:rPr>
        <w:t>families</w:t>
      </w:r>
      <w:r w:rsidRPr="00E05A62">
        <w:rPr>
          <w:rFonts w:ascii="Arial" w:eastAsia="Arial" w:hAnsi="Arial" w:cs="Arial"/>
        </w:rPr>
        <w:t xml:space="preserve"> to be</w:t>
      </w:r>
      <w:r w:rsidRPr="00132166">
        <w:rPr>
          <w:rFonts w:ascii="Arial" w:eastAsia="Arial" w:hAnsi="Arial" w:cs="Arial"/>
        </w:rPr>
        <w:t xml:space="preserve"> able to facilitate the learning at home, and many families do not have this privilege. Furthermore, this is not a legal right and therefore would require the support of the school system, which may present a barrier.</w:t>
      </w:r>
    </w:p>
    <w:p w14:paraId="2CF3E99A" w14:textId="77777777" w:rsidR="00242347" w:rsidRPr="002A0044" w:rsidRDefault="00B814C5" w:rsidP="00132166">
      <w:pPr>
        <w:spacing w:before="240" w:after="240" w:line="480" w:lineRule="auto"/>
        <w:rPr>
          <w:rFonts w:ascii="Arial" w:eastAsia="Arial" w:hAnsi="Arial" w:cs="Arial"/>
          <w:b/>
          <w:bCs/>
          <w:i/>
        </w:rPr>
      </w:pPr>
      <w:r w:rsidRPr="002A0044">
        <w:rPr>
          <w:rFonts w:ascii="Arial" w:eastAsia="Arial" w:hAnsi="Arial" w:cs="Arial"/>
          <w:b/>
          <w:bCs/>
          <w:i/>
        </w:rPr>
        <w:t>Friendships?</w:t>
      </w:r>
    </w:p>
    <w:p w14:paraId="2455720B" w14:textId="7487DF07" w:rsidR="00242347" w:rsidRPr="00132166" w:rsidRDefault="00B814C5" w:rsidP="00132166">
      <w:pPr>
        <w:spacing w:before="240" w:after="240" w:line="480" w:lineRule="auto"/>
        <w:rPr>
          <w:rFonts w:ascii="Arial" w:eastAsia="Arial" w:hAnsi="Arial" w:cs="Arial"/>
        </w:rPr>
      </w:pPr>
      <w:r w:rsidRPr="00132166">
        <w:rPr>
          <w:rFonts w:ascii="Arial" w:eastAsia="Arial" w:hAnsi="Arial" w:cs="Arial"/>
        </w:rPr>
        <w:t xml:space="preserve">James felt that being able to navigate difficulties with peers and the increased isolation when working within pastoral care was difficult for his daughter; quality friendships subsequently supported her reintegration. This aligns with previous literature regarding difficulties with peers contributing to ESNA for autistic CYP (O’Hagan et al., 2020) and that despite stereotypes, autistic CYP can be socially motivated (Tomlinson et al., 2019). I would </w:t>
      </w:r>
      <w:r w:rsidRPr="00132166">
        <w:rPr>
          <w:rFonts w:ascii="Arial" w:eastAsia="Arial" w:hAnsi="Arial" w:cs="Arial"/>
        </w:rPr>
        <w:lastRenderedPageBreak/>
        <w:t>therefore argue that facilitating positive relationships with peers should be considered alongside whether systems are in place to ameliorate a student’s anxiety which might be inadvertently causing increased stress in this area, such as isolation through being able to work from home.</w:t>
      </w:r>
    </w:p>
    <w:p w14:paraId="7D04D334" w14:textId="77777777" w:rsidR="00242347" w:rsidRPr="00132166" w:rsidRDefault="00B814C5" w:rsidP="00132166">
      <w:pPr>
        <w:spacing w:before="240" w:after="240" w:line="480" w:lineRule="auto"/>
        <w:rPr>
          <w:rFonts w:ascii="Arial" w:eastAsia="Arial" w:hAnsi="Arial" w:cs="Arial"/>
        </w:rPr>
      </w:pPr>
      <w:r w:rsidRPr="00132166">
        <w:rPr>
          <w:rFonts w:ascii="Arial" w:eastAsia="Arial" w:hAnsi="Arial" w:cs="Arial"/>
        </w:rPr>
        <w:t xml:space="preserve">To counterbalance this view, Bella clearly indicated, </w:t>
      </w:r>
      <w:proofErr w:type="gramStart"/>
      <w:r w:rsidRPr="00132166">
        <w:rPr>
          <w:rFonts w:ascii="Arial" w:eastAsia="Arial" w:hAnsi="Arial" w:cs="Arial"/>
        </w:rPr>
        <w:t>through the use of</w:t>
      </w:r>
      <w:proofErr w:type="gramEnd"/>
      <w:r w:rsidRPr="00132166">
        <w:rPr>
          <w:rFonts w:ascii="Arial" w:eastAsia="Arial" w:hAnsi="Arial" w:cs="Arial"/>
        </w:rPr>
        <w:t xml:space="preserve"> reported speech, how friendships were not a high priority for her daughter and the frustration that may present when neurotypical staff try to relate this thinking to what autistic CYP may want. As noted within the SEND Code of Practice (DfE &amp; DfH, 2015) all decisions regarding the support and subsequent desired outcomes should be led by the wishes of the child and therefore social groups with the aim to promote friendships would not be appropriate for autistic CYP explicitly stating this is not important to them.</w:t>
      </w:r>
    </w:p>
    <w:p w14:paraId="3D276F79" w14:textId="77777777" w:rsidR="00242347" w:rsidRPr="002A0044" w:rsidRDefault="00B814C5" w:rsidP="00132166">
      <w:pPr>
        <w:spacing w:before="240" w:after="240" w:line="480" w:lineRule="auto"/>
        <w:rPr>
          <w:rFonts w:ascii="Arial" w:eastAsia="Arial" w:hAnsi="Arial" w:cs="Arial"/>
          <w:b/>
          <w:bCs/>
          <w:i/>
        </w:rPr>
      </w:pPr>
      <w:r w:rsidRPr="002A0044">
        <w:rPr>
          <w:rFonts w:ascii="Arial" w:eastAsia="Arial" w:hAnsi="Arial" w:cs="Arial"/>
          <w:b/>
          <w:bCs/>
          <w:i/>
        </w:rPr>
        <w:t>Transport to School</w:t>
      </w:r>
    </w:p>
    <w:p w14:paraId="2CEC38EB" w14:textId="2C20475D" w:rsidR="00242347" w:rsidRPr="00132166" w:rsidRDefault="00B814C5" w:rsidP="00132166">
      <w:pPr>
        <w:spacing w:before="240" w:after="240" w:line="480" w:lineRule="auto"/>
        <w:rPr>
          <w:rFonts w:ascii="Arial" w:eastAsia="Arial" w:hAnsi="Arial" w:cs="Arial"/>
        </w:rPr>
      </w:pPr>
      <w:r w:rsidRPr="00132166">
        <w:rPr>
          <w:rFonts w:ascii="Arial" w:eastAsia="Arial" w:hAnsi="Arial" w:cs="Arial"/>
        </w:rPr>
        <w:t xml:space="preserve">Both parents discussed the impact on their child’s anxiety of them having to get the bus to school, specifically acknowledging that their sensory needs and/or difficulties with peers contributed. Gottfried et al. (2021) propose that the link between travelling to school on the bus and attendance is lacking research at present. However, Kersten et al. (2020) propose public transport can be stressful for autistic students, especially if difficulties with peers occur. This indicates that travel to school can be a barrier for autistic CYP before they even get to </w:t>
      </w:r>
      <w:r w:rsidR="006A11E7" w:rsidRPr="00132166">
        <w:rPr>
          <w:rFonts w:ascii="Arial" w:eastAsia="Arial" w:hAnsi="Arial" w:cs="Arial"/>
        </w:rPr>
        <w:t>school and</w:t>
      </w:r>
      <w:r w:rsidRPr="00132166">
        <w:rPr>
          <w:rFonts w:ascii="Arial" w:eastAsia="Arial" w:hAnsi="Arial" w:cs="Arial"/>
        </w:rPr>
        <w:t xml:space="preserve"> should be considered.</w:t>
      </w:r>
    </w:p>
    <w:p w14:paraId="7D505F8A" w14:textId="77777777" w:rsidR="00242347" w:rsidRPr="002A0044" w:rsidRDefault="00B814C5" w:rsidP="00132166">
      <w:pPr>
        <w:pStyle w:val="Heading2"/>
        <w:spacing w:line="480" w:lineRule="auto"/>
        <w:rPr>
          <w:rFonts w:ascii="Arial" w:eastAsia="Arial" w:hAnsi="Arial" w:cs="Arial"/>
          <w:b/>
          <w:bCs/>
          <w:color w:val="auto"/>
          <w:sz w:val="22"/>
          <w:szCs w:val="22"/>
        </w:rPr>
      </w:pPr>
      <w:bookmarkStart w:id="64" w:name="_heading=h.yc45ygv07own" w:colFirst="0" w:colLast="0"/>
      <w:bookmarkStart w:id="65" w:name="_Toc192795643"/>
      <w:bookmarkEnd w:id="64"/>
      <w:r w:rsidRPr="002A0044">
        <w:rPr>
          <w:rFonts w:ascii="Arial" w:eastAsia="Arial" w:hAnsi="Arial" w:cs="Arial"/>
          <w:b/>
          <w:bCs/>
          <w:color w:val="auto"/>
          <w:sz w:val="22"/>
          <w:szCs w:val="22"/>
        </w:rPr>
        <w:t>5.3 Implications for School Staff</w:t>
      </w:r>
      <w:bookmarkEnd w:id="65"/>
    </w:p>
    <w:p w14:paraId="533C8973" w14:textId="0FDC04C4" w:rsidR="00C135BF" w:rsidRPr="00D36E0C" w:rsidRDefault="00F35326" w:rsidP="00132166">
      <w:pPr>
        <w:spacing w:before="240" w:after="240" w:line="480" w:lineRule="auto"/>
        <w:rPr>
          <w:rFonts w:ascii="Arial" w:eastAsia="Arial" w:hAnsi="Arial" w:cs="Arial"/>
        </w:rPr>
      </w:pPr>
      <w:r w:rsidRPr="00D36E0C">
        <w:rPr>
          <w:rFonts w:ascii="Arial" w:eastAsia="Arial" w:hAnsi="Arial" w:cs="Arial"/>
        </w:rPr>
        <w:t xml:space="preserve">As </w:t>
      </w:r>
      <w:r w:rsidR="00764CFA" w:rsidRPr="00D36E0C">
        <w:rPr>
          <w:rFonts w:ascii="Arial" w:eastAsia="Arial" w:hAnsi="Arial" w:cs="Arial"/>
        </w:rPr>
        <w:t>discussed</w:t>
      </w:r>
      <w:r w:rsidRPr="00D36E0C">
        <w:rPr>
          <w:rFonts w:ascii="Arial" w:eastAsia="Arial" w:hAnsi="Arial" w:cs="Arial"/>
        </w:rPr>
        <w:t xml:space="preserve"> within section </w:t>
      </w:r>
      <w:r w:rsidR="00CB1B30" w:rsidRPr="00D36E0C">
        <w:rPr>
          <w:rFonts w:ascii="Arial" w:eastAsia="Arial" w:hAnsi="Arial" w:cs="Arial"/>
        </w:rPr>
        <w:t>3.</w:t>
      </w:r>
      <w:r w:rsidR="00290013" w:rsidRPr="00D36E0C">
        <w:rPr>
          <w:rFonts w:ascii="Arial" w:eastAsia="Arial" w:hAnsi="Arial" w:cs="Arial"/>
        </w:rPr>
        <w:t>3</w:t>
      </w:r>
      <w:r w:rsidRPr="00D36E0C">
        <w:rPr>
          <w:rFonts w:ascii="Arial" w:eastAsia="Arial" w:hAnsi="Arial" w:cs="Arial"/>
        </w:rPr>
        <w:t xml:space="preserve">,  </w:t>
      </w:r>
      <w:r w:rsidR="000023E5" w:rsidRPr="00D36E0C">
        <w:rPr>
          <w:rFonts w:ascii="Arial" w:eastAsia="Arial" w:hAnsi="Arial" w:cs="Arial"/>
        </w:rPr>
        <w:t xml:space="preserve">qualitative </w:t>
      </w:r>
      <w:r w:rsidRPr="00D36E0C">
        <w:rPr>
          <w:rFonts w:ascii="Arial" w:eastAsia="Arial" w:hAnsi="Arial" w:cs="Arial"/>
        </w:rPr>
        <w:t>research</w:t>
      </w:r>
      <w:r w:rsidR="00764CFA" w:rsidRPr="00D36E0C">
        <w:rPr>
          <w:rFonts w:ascii="Arial" w:eastAsia="Arial" w:hAnsi="Arial" w:cs="Arial"/>
        </w:rPr>
        <w:t xml:space="preserve"> methods</w:t>
      </w:r>
      <w:r w:rsidR="003B5631" w:rsidRPr="00D36E0C">
        <w:rPr>
          <w:rFonts w:ascii="Arial" w:eastAsia="Arial" w:hAnsi="Arial" w:cs="Arial"/>
        </w:rPr>
        <w:t xml:space="preserve">, and </w:t>
      </w:r>
      <w:r w:rsidR="00C05035" w:rsidRPr="00D36E0C">
        <w:rPr>
          <w:rFonts w:ascii="Arial" w:eastAsia="Arial" w:hAnsi="Arial" w:cs="Arial"/>
        </w:rPr>
        <w:t>more specifically the narrative research methods used within this study</w:t>
      </w:r>
      <w:r w:rsidR="007F6C10" w:rsidRPr="00D36E0C">
        <w:rPr>
          <w:rFonts w:ascii="Arial" w:eastAsia="Arial" w:hAnsi="Arial" w:cs="Arial"/>
        </w:rPr>
        <w:t xml:space="preserve">, </w:t>
      </w:r>
      <w:r w:rsidRPr="00D36E0C">
        <w:rPr>
          <w:rFonts w:ascii="Arial" w:eastAsia="Arial" w:hAnsi="Arial" w:cs="Arial"/>
        </w:rPr>
        <w:t>do not aim to generalise the stories of individuals to others</w:t>
      </w:r>
      <w:r w:rsidR="001350E7" w:rsidRPr="00D36E0C">
        <w:rPr>
          <w:rFonts w:ascii="Arial" w:eastAsia="Arial" w:hAnsi="Arial" w:cs="Arial"/>
        </w:rPr>
        <w:t xml:space="preserve">. Therefore, the experiences shared by Bella and James will not be </w:t>
      </w:r>
      <w:r w:rsidR="00A61E52" w:rsidRPr="00D36E0C">
        <w:rPr>
          <w:rFonts w:ascii="Arial" w:eastAsia="Arial" w:hAnsi="Arial" w:cs="Arial"/>
        </w:rPr>
        <w:t xml:space="preserve">generalisable to </w:t>
      </w:r>
      <w:r w:rsidR="001350E7" w:rsidRPr="00D36E0C">
        <w:rPr>
          <w:rFonts w:ascii="Arial" w:eastAsia="Arial" w:hAnsi="Arial" w:cs="Arial"/>
        </w:rPr>
        <w:t>all parents of</w:t>
      </w:r>
      <w:r w:rsidR="00A61E52" w:rsidRPr="00D36E0C">
        <w:rPr>
          <w:rFonts w:ascii="Arial" w:eastAsia="Arial" w:hAnsi="Arial" w:cs="Arial"/>
        </w:rPr>
        <w:t xml:space="preserve"> autistic</w:t>
      </w:r>
      <w:r w:rsidR="001350E7" w:rsidRPr="00D36E0C">
        <w:rPr>
          <w:rFonts w:ascii="Arial" w:eastAsia="Arial" w:hAnsi="Arial" w:cs="Arial"/>
        </w:rPr>
        <w:t xml:space="preserve"> CYP experiencing ESN</w:t>
      </w:r>
      <w:r w:rsidR="00827A21" w:rsidRPr="00D36E0C">
        <w:rPr>
          <w:rFonts w:ascii="Arial" w:eastAsia="Arial" w:hAnsi="Arial" w:cs="Arial"/>
        </w:rPr>
        <w:t>A</w:t>
      </w:r>
      <w:r w:rsidR="00A61E52" w:rsidRPr="00D36E0C">
        <w:rPr>
          <w:rFonts w:ascii="Arial" w:eastAsia="Arial" w:hAnsi="Arial" w:cs="Arial"/>
        </w:rPr>
        <w:t xml:space="preserve">. </w:t>
      </w:r>
      <w:r w:rsidR="00FD0C21" w:rsidRPr="00D36E0C">
        <w:rPr>
          <w:rFonts w:ascii="Arial" w:eastAsia="Arial" w:hAnsi="Arial" w:cs="Arial"/>
        </w:rPr>
        <w:t>However, the</w:t>
      </w:r>
      <w:r w:rsidR="007645E3" w:rsidRPr="00D36E0C">
        <w:rPr>
          <w:rFonts w:ascii="Arial" w:eastAsia="Arial" w:hAnsi="Arial" w:cs="Arial"/>
        </w:rPr>
        <w:t xml:space="preserve"> narratives </w:t>
      </w:r>
      <w:r w:rsidR="007645E3" w:rsidRPr="00D36E0C">
        <w:rPr>
          <w:rFonts w:ascii="Arial" w:eastAsia="Arial" w:hAnsi="Arial" w:cs="Arial"/>
        </w:rPr>
        <w:lastRenderedPageBreak/>
        <w:t xml:space="preserve">shared </w:t>
      </w:r>
      <w:r w:rsidR="0058092E" w:rsidRPr="00D36E0C">
        <w:rPr>
          <w:rFonts w:ascii="Arial" w:eastAsia="Arial" w:hAnsi="Arial" w:cs="Arial"/>
        </w:rPr>
        <w:t xml:space="preserve">do highlight implications that practitioners </w:t>
      </w:r>
      <w:r w:rsidR="00AB6B33" w:rsidRPr="00D36E0C">
        <w:rPr>
          <w:rFonts w:ascii="Arial" w:eastAsia="Arial" w:hAnsi="Arial" w:cs="Arial"/>
        </w:rPr>
        <w:t>might</w:t>
      </w:r>
      <w:r w:rsidR="0058092E" w:rsidRPr="00D36E0C">
        <w:rPr>
          <w:rFonts w:ascii="Arial" w:eastAsia="Arial" w:hAnsi="Arial" w:cs="Arial"/>
        </w:rPr>
        <w:t xml:space="preserve"> consider when working with autistic CYPs</w:t>
      </w:r>
      <w:r w:rsidR="007F6C10" w:rsidRPr="00D36E0C">
        <w:rPr>
          <w:rFonts w:ascii="Arial" w:eastAsia="Arial" w:hAnsi="Arial" w:cs="Arial"/>
        </w:rPr>
        <w:t xml:space="preserve"> experiencing ESNA</w:t>
      </w:r>
      <w:r w:rsidR="00AB6B33" w:rsidRPr="00D36E0C">
        <w:rPr>
          <w:rFonts w:ascii="Arial" w:eastAsia="Arial" w:hAnsi="Arial" w:cs="Arial"/>
        </w:rPr>
        <w:t>,</w:t>
      </w:r>
      <w:r w:rsidR="007F6C10" w:rsidRPr="00D36E0C">
        <w:rPr>
          <w:rFonts w:ascii="Arial" w:eastAsia="Arial" w:hAnsi="Arial" w:cs="Arial"/>
        </w:rPr>
        <w:t xml:space="preserve"> and their families</w:t>
      </w:r>
      <w:r w:rsidR="007645E3" w:rsidRPr="00D36E0C">
        <w:rPr>
          <w:rFonts w:ascii="Arial" w:eastAsia="Arial" w:hAnsi="Arial" w:cs="Arial"/>
        </w:rPr>
        <w:t xml:space="preserve">. </w:t>
      </w:r>
    </w:p>
    <w:p w14:paraId="0F6E3EFA" w14:textId="3080AB68" w:rsidR="00242347" w:rsidRPr="00132166" w:rsidRDefault="00B814C5" w:rsidP="00132166">
      <w:pPr>
        <w:spacing w:before="240" w:after="240" w:line="480" w:lineRule="auto"/>
        <w:rPr>
          <w:rFonts w:ascii="Arial" w:eastAsia="Arial" w:hAnsi="Arial" w:cs="Arial"/>
        </w:rPr>
      </w:pPr>
      <w:r w:rsidRPr="00D36E0C">
        <w:rPr>
          <w:rFonts w:ascii="Arial" w:eastAsia="Arial" w:hAnsi="Arial" w:cs="Arial"/>
        </w:rPr>
        <w:t xml:space="preserve">The following are recommendations drawn from my analysis of the narratives shared by Bella and James, which I feel are relevant to practitioners who </w:t>
      </w:r>
      <w:r w:rsidR="00D356BC" w:rsidRPr="00D36E0C">
        <w:rPr>
          <w:rFonts w:ascii="Arial" w:eastAsia="Arial" w:hAnsi="Arial" w:cs="Arial"/>
        </w:rPr>
        <w:t xml:space="preserve">work within </w:t>
      </w:r>
      <w:r w:rsidRPr="00D36E0C">
        <w:rPr>
          <w:rFonts w:ascii="Arial" w:eastAsia="Arial" w:hAnsi="Arial" w:cs="Arial"/>
        </w:rPr>
        <w:t>educational settings. These recommendations echo some of the recommendations from the previous literature (section 2.4), indicating their significance but also that practice can sometimes seem unresponsive to the needs of autistic CYP and their families despite some of these recommendations being frequent in the literature. I would hope that sharing the words of my participants might provide a powerful prompt to consider</w:t>
      </w:r>
      <w:r w:rsidRPr="00132166">
        <w:rPr>
          <w:rFonts w:ascii="Arial" w:eastAsia="Arial" w:hAnsi="Arial" w:cs="Arial"/>
        </w:rPr>
        <w:t xml:space="preserve"> them again.</w:t>
      </w:r>
    </w:p>
    <w:p w14:paraId="1A6D0ACD" w14:textId="77777777" w:rsidR="00A10192" w:rsidRDefault="00B814C5" w:rsidP="00D227A1">
      <w:pPr>
        <w:spacing w:before="240" w:after="240" w:line="480" w:lineRule="auto"/>
        <w:rPr>
          <w:rFonts w:ascii="Arial" w:eastAsia="Arial" w:hAnsi="Arial" w:cs="Arial"/>
        </w:rPr>
      </w:pPr>
      <w:r w:rsidRPr="00132166">
        <w:rPr>
          <w:rFonts w:ascii="Arial" w:eastAsia="Arial" w:hAnsi="Arial" w:cs="Arial"/>
        </w:rPr>
        <w:t xml:space="preserve">This research highlights that it is imperative for parents to of children with autism who are at risk of, or experiencing ESNA, to have frequent contact with schools, which also includes staff sharing positive information where possible (Myhill, 2017). This contact would promote  opportunities for parents to share their views and concerns with staff members, who in turn need to be empathetic and understanding of the emotive and complex situation the child, and their family, are facing (Preece &amp; Howley, 2018). Staff members meeting with parents need to be able to dedicate time to this so that parents feel heard, and believed, and  have the ability and flexibility to effect change in response to the unique needs of the individual and their family (O’Hagan et al., 2020), for example, in relation to staff practice, resources, timetables and/or requesting involvement from external services. The voice of the young person should be central to this support; staff should not assume their wishes or views. </w:t>
      </w:r>
    </w:p>
    <w:p w14:paraId="3101EF5F" w14:textId="24356B1E" w:rsidR="00242347" w:rsidRPr="00132166" w:rsidRDefault="00B814C5" w:rsidP="00D227A1">
      <w:pPr>
        <w:spacing w:before="240" w:after="240" w:line="480" w:lineRule="auto"/>
        <w:rPr>
          <w:rFonts w:ascii="Arial" w:eastAsia="Arial" w:hAnsi="Arial" w:cs="Arial"/>
        </w:rPr>
      </w:pPr>
      <w:r w:rsidRPr="00132166">
        <w:rPr>
          <w:rFonts w:ascii="Arial" w:eastAsia="Arial" w:hAnsi="Arial" w:cs="Arial"/>
        </w:rPr>
        <w:t xml:space="preserve">Bella and James demonstrate how important it is to </w:t>
      </w:r>
      <w:r w:rsidR="00126D0B">
        <w:rPr>
          <w:rFonts w:ascii="Arial" w:eastAsia="Arial" w:hAnsi="Arial" w:cs="Arial"/>
        </w:rPr>
        <w:t xml:space="preserve">promote </w:t>
      </w:r>
      <w:r w:rsidRPr="00132166">
        <w:rPr>
          <w:rFonts w:ascii="Arial" w:eastAsia="Arial" w:hAnsi="Arial" w:cs="Arial"/>
        </w:rPr>
        <w:t>support for parents in their situation (Bronfenbrenner, 1992). It is essential that schools empower and enable parents to be aware of the available support and information services that they can access to navigate processes such as EHCP assessments, or health  systems like CAMHS. Parental support groups have also been reported to be effective in reducing stress for parents of autistic CYP (Sharma et al., 2022).</w:t>
      </w:r>
    </w:p>
    <w:p w14:paraId="3248D113" w14:textId="44B97FC5" w:rsidR="00242347" w:rsidRPr="00132166" w:rsidRDefault="00B814C5" w:rsidP="00132166">
      <w:pPr>
        <w:spacing w:before="240" w:after="240" w:line="480" w:lineRule="auto"/>
        <w:rPr>
          <w:rFonts w:ascii="Arial" w:eastAsia="Arial" w:hAnsi="Arial" w:cs="Arial"/>
        </w:rPr>
      </w:pPr>
      <w:r w:rsidRPr="00132166">
        <w:rPr>
          <w:rFonts w:ascii="Arial" w:eastAsia="Arial" w:hAnsi="Arial" w:cs="Arial"/>
        </w:rPr>
        <w:lastRenderedPageBreak/>
        <w:t xml:space="preserve">My research indicates that there is a need for more pro-active support in response to the first signs of a child’s needs </w:t>
      </w:r>
      <w:r w:rsidR="00AD79F2" w:rsidRPr="00132166">
        <w:rPr>
          <w:rFonts w:ascii="Arial" w:eastAsia="Arial" w:hAnsi="Arial" w:cs="Arial"/>
        </w:rPr>
        <w:t>to</w:t>
      </w:r>
      <w:r w:rsidRPr="00132166">
        <w:rPr>
          <w:rFonts w:ascii="Arial" w:eastAsia="Arial" w:hAnsi="Arial" w:cs="Arial"/>
        </w:rPr>
        <w:t xml:space="preserve"> stop their distress escalating (Nuttall and Woods, 2013). Pro-active support would also include a robust transition plan between settings to ensure that the new setting is understanding of the needs and perspectives of the CYP and the family so that appropriate support is offered from the start.</w:t>
      </w:r>
    </w:p>
    <w:p w14:paraId="2E899D45" w14:textId="77777777" w:rsidR="00242347" w:rsidRPr="00132166" w:rsidRDefault="00B814C5" w:rsidP="00132166">
      <w:pPr>
        <w:spacing w:before="240" w:after="240" w:line="480" w:lineRule="auto"/>
        <w:rPr>
          <w:rFonts w:ascii="Arial" w:eastAsia="Arial" w:hAnsi="Arial" w:cs="Arial"/>
        </w:rPr>
      </w:pPr>
      <w:r w:rsidRPr="00132166">
        <w:rPr>
          <w:rFonts w:ascii="Arial" w:eastAsia="Arial" w:hAnsi="Arial" w:cs="Arial"/>
        </w:rPr>
        <w:t>In addition to the above recommendations for supporting parents, who are at the forefront of this research, these additional recommendations in relation to supporting autistic CYP within school were unsurprisingly also amplified by Bella and James:</w:t>
      </w:r>
    </w:p>
    <w:p w14:paraId="706331F6" w14:textId="77777777" w:rsidR="00242347" w:rsidRPr="00132166" w:rsidRDefault="00B814C5" w:rsidP="00132166">
      <w:pPr>
        <w:spacing w:before="240" w:after="240" w:line="480" w:lineRule="auto"/>
        <w:ind w:left="360"/>
        <w:rPr>
          <w:rFonts w:ascii="Arial" w:eastAsia="Arial" w:hAnsi="Arial" w:cs="Arial"/>
        </w:rPr>
      </w:pPr>
      <w:r w:rsidRPr="00132166">
        <w:rPr>
          <w:rFonts w:ascii="Arial" w:eastAsia="Arial" w:hAnsi="Arial" w:cs="Arial"/>
        </w:rPr>
        <w:t>-</w:t>
      </w:r>
      <w:r w:rsidRPr="00132166">
        <w:rPr>
          <w:rFonts w:ascii="Arial" w:hAnsi="Arial" w:cs="Arial"/>
        </w:rPr>
        <w:t xml:space="preserve">          </w:t>
      </w:r>
      <w:r w:rsidRPr="00132166">
        <w:rPr>
          <w:rFonts w:ascii="Arial" w:eastAsia="Arial" w:hAnsi="Arial" w:cs="Arial"/>
        </w:rPr>
        <w:t>The school’s ethos should promote inclusion, acceptance, belonging and high aspirations for all (Guldberg et al., 2021). The wellbeing of pupils should be the priority of all members of staff within the educational setting; however, a key person who has an oversight over the graduated response and effectiveness of the support for each young person is especially important (Myhill, 2017) as this may support parental confidence in their child’s needs being met. Within recent years, local authorities such as (West Sussex Educational Psychology Service, 2022) have created whole-school audits to facilitate beneficial practice to reduce the likelihood of ESNA.</w:t>
      </w:r>
    </w:p>
    <w:p w14:paraId="288098AA" w14:textId="5288BC1C" w:rsidR="00242347" w:rsidRPr="00132166" w:rsidRDefault="00B814C5" w:rsidP="00132166">
      <w:pPr>
        <w:spacing w:before="240" w:after="240" w:line="480" w:lineRule="auto"/>
        <w:ind w:left="360"/>
        <w:rPr>
          <w:rFonts w:ascii="Arial" w:eastAsia="Arial" w:hAnsi="Arial" w:cs="Arial"/>
        </w:rPr>
      </w:pPr>
      <w:r w:rsidRPr="00132166">
        <w:rPr>
          <w:rFonts w:ascii="Arial" w:eastAsia="Arial" w:hAnsi="Arial" w:cs="Arial"/>
        </w:rPr>
        <w:t>-</w:t>
      </w:r>
      <w:r w:rsidRPr="00132166">
        <w:rPr>
          <w:rFonts w:ascii="Arial" w:hAnsi="Arial" w:cs="Arial"/>
        </w:rPr>
        <w:t xml:space="preserve">          </w:t>
      </w:r>
      <w:r w:rsidRPr="00132166">
        <w:rPr>
          <w:rFonts w:ascii="Arial" w:eastAsia="Arial" w:hAnsi="Arial" w:cs="Arial"/>
        </w:rPr>
        <w:t>School staff should utilise frameworks, such as the ATTEND framework (</w:t>
      </w:r>
      <w:r w:rsidR="00370E8E">
        <w:rPr>
          <w:rFonts w:ascii="Arial" w:eastAsia="Arial" w:hAnsi="Arial" w:cs="Arial"/>
        </w:rPr>
        <w:t xml:space="preserve">Tobias, </w:t>
      </w:r>
      <w:r w:rsidRPr="00132166">
        <w:rPr>
          <w:rFonts w:ascii="Arial" w:eastAsia="Arial" w:hAnsi="Arial" w:cs="Arial"/>
        </w:rPr>
        <w:t>2021) to identify the barriers to a child’s attendance and wellbeing which may include travelling on the bus; these detrimental influences should be reduced where possible. Staff need to consistently make flexible</w:t>
      </w:r>
      <w:r w:rsidR="0026028C">
        <w:rPr>
          <w:rFonts w:ascii="Arial" w:eastAsia="Arial" w:hAnsi="Arial" w:cs="Arial"/>
        </w:rPr>
        <w:t>,</w:t>
      </w:r>
      <w:r w:rsidRPr="00132166">
        <w:rPr>
          <w:rFonts w:ascii="Arial" w:eastAsia="Arial" w:hAnsi="Arial" w:cs="Arial"/>
        </w:rPr>
        <w:t xml:space="preserve"> reasonable adjustments to the environment </w:t>
      </w:r>
      <w:r w:rsidR="00791794">
        <w:rPr>
          <w:rFonts w:ascii="Arial" w:eastAsia="Arial" w:hAnsi="Arial" w:cs="Arial"/>
        </w:rPr>
        <w:t>and their teaching practice to</w:t>
      </w:r>
      <w:r w:rsidRPr="00132166">
        <w:rPr>
          <w:rFonts w:ascii="Arial" w:eastAsia="Arial" w:hAnsi="Arial" w:cs="Arial"/>
        </w:rPr>
        <w:t xml:space="preserve"> meet the </w:t>
      </w:r>
      <w:r w:rsidR="0010269A">
        <w:rPr>
          <w:rFonts w:ascii="Arial" w:eastAsia="Arial" w:hAnsi="Arial" w:cs="Arial"/>
        </w:rPr>
        <w:t xml:space="preserve">emotional and academic </w:t>
      </w:r>
      <w:r w:rsidRPr="00132166">
        <w:rPr>
          <w:rFonts w:ascii="Arial" w:eastAsia="Arial" w:hAnsi="Arial" w:cs="Arial"/>
        </w:rPr>
        <w:t>needs of children at risk of ESNA</w:t>
      </w:r>
      <w:r w:rsidR="0026028C">
        <w:rPr>
          <w:rFonts w:ascii="Arial" w:eastAsia="Arial" w:hAnsi="Arial" w:cs="Arial"/>
        </w:rPr>
        <w:t xml:space="preserve"> </w:t>
      </w:r>
      <w:r w:rsidRPr="00132166">
        <w:rPr>
          <w:rFonts w:ascii="Arial" w:eastAsia="Arial" w:hAnsi="Arial" w:cs="Arial"/>
        </w:rPr>
        <w:t>(Guldberg et al., 2021). This can be promoted by senior leaders.</w:t>
      </w:r>
    </w:p>
    <w:p w14:paraId="686D739E" w14:textId="77777777" w:rsidR="00242347" w:rsidRPr="00132166" w:rsidRDefault="00B814C5" w:rsidP="00132166">
      <w:pPr>
        <w:spacing w:before="240" w:after="240" w:line="480" w:lineRule="auto"/>
        <w:ind w:left="360"/>
        <w:rPr>
          <w:rFonts w:ascii="Arial" w:eastAsia="Arial" w:hAnsi="Arial" w:cs="Arial"/>
        </w:rPr>
      </w:pPr>
      <w:r w:rsidRPr="00132166">
        <w:rPr>
          <w:rFonts w:ascii="Arial" w:eastAsia="Arial" w:hAnsi="Arial" w:cs="Arial"/>
        </w:rPr>
        <w:t>-</w:t>
      </w:r>
      <w:r w:rsidRPr="00132166">
        <w:rPr>
          <w:rFonts w:ascii="Arial" w:hAnsi="Arial" w:cs="Arial"/>
        </w:rPr>
        <w:t xml:space="preserve">          </w:t>
      </w:r>
      <w:r w:rsidRPr="00132166">
        <w:rPr>
          <w:rFonts w:ascii="Arial" w:eastAsia="Arial" w:hAnsi="Arial" w:cs="Arial"/>
        </w:rPr>
        <w:t>Staff should create positive relationships with students, this would include but not be limited to, demonstrating empathy and listening to their views/needs when these are voiced (Hume, 2022).</w:t>
      </w:r>
    </w:p>
    <w:p w14:paraId="49F967A3" w14:textId="77777777" w:rsidR="00242347" w:rsidRPr="00132166" w:rsidRDefault="00B814C5" w:rsidP="00132166">
      <w:pPr>
        <w:spacing w:before="240" w:after="240" w:line="480" w:lineRule="auto"/>
        <w:ind w:left="360"/>
        <w:rPr>
          <w:rFonts w:ascii="Arial" w:eastAsia="Arial" w:hAnsi="Arial" w:cs="Arial"/>
        </w:rPr>
      </w:pPr>
      <w:r w:rsidRPr="00132166">
        <w:rPr>
          <w:rFonts w:ascii="Arial" w:hAnsi="Arial" w:cs="Arial"/>
        </w:rPr>
        <w:lastRenderedPageBreak/>
        <w:t xml:space="preserve">-         </w:t>
      </w:r>
      <w:r w:rsidRPr="00132166">
        <w:rPr>
          <w:rFonts w:ascii="Arial" w:eastAsia="Arial" w:hAnsi="Arial" w:cs="Arial"/>
        </w:rPr>
        <w:t xml:space="preserve">Curriculum content to meet the needs of the CYP should be considered. Although, this would partly be dictated by the government in terms of statutory subjects, it is important to support a young person’s life skills and adapt the curriculum to their needs beyond core subjects (Guldberg et al., 2021) and/or implement an alternative, flexible timetable that, whilst providing access to a full-time education effective education, reduces stressors for autistic CYP, if needed (Morewood et al., 2011).  </w:t>
      </w:r>
    </w:p>
    <w:p w14:paraId="0009BFFF" w14:textId="77777777" w:rsidR="00242347" w:rsidRPr="00132166" w:rsidRDefault="00B814C5" w:rsidP="00132166">
      <w:pPr>
        <w:spacing w:before="240" w:after="240" w:line="480" w:lineRule="auto"/>
        <w:ind w:left="360"/>
        <w:rPr>
          <w:rFonts w:ascii="Arial" w:eastAsia="Arial" w:hAnsi="Arial" w:cs="Arial"/>
        </w:rPr>
      </w:pPr>
      <w:r w:rsidRPr="00132166">
        <w:rPr>
          <w:rFonts w:ascii="Arial" w:eastAsia="Arial" w:hAnsi="Arial" w:cs="Arial"/>
        </w:rPr>
        <w:t>-</w:t>
      </w:r>
      <w:r w:rsidRPr="00132166">
        <w:rPr>
          <w:rFonts w:ascii="Arial" w:hAnsi="Arial" w:cs="Arial"/>
        </w:rPr>
        <w:t xml:space="preserve">          </w:t>
      </w:r>
      <w:r w:rsidRPr="00132166">
        <w:rPr>
          <w:rFonts w:ascii="Arial" w:eastAsia="Arial" w:hAnsi="Arial" w:cs="Arial"/>
        </w:rPr>
        <w:t>Consider how positive experiences within school as well as outside of school can be promoted to support a positive self-view (Reid, 2011). This may include access to other autistic people with whom they can relate.</w:t>
      </w:r>
    </w:p>
    <w:p w14:paraId="11173CB5" w14:textId="088EBECE" w:rsidR="00242347" w:rsidRPr="00132166" w:rsidRDefault="00B814C5" w:rsidP="00132166">
      <w:pPr>
        <w:spacing w:before="240" w:after="240" w:line="480" w:lineRule="auto"/>
        <w:ind w:left="360"/>
        <w:rPr>
          <w:rFonts w:ascii="Arial" w:eastAsia="Arial" w:hAnsi="Arial" w:cs="Arial"/>
        </w:rPr>
      </w:pPr>
      <w:r w:rsidRPr="00132166">
        <w:rPr>
          <w:rFonts w:ascii="Arial" w:eastAsia="Arial" w:hAnsi="Arial" w:cs="Arial"/>
        </w:rPr>
        <w:t>-</w:t>
      </w:r>
      <w:r w:rsidRPr="00132166">
        <w:rPr>
          <w:rFonts w:ascii="Arial" w:hAnsi="Arial" w:cs="Arial"/>
        </w:rPr>
        <w:t xml:space="preserve">          </w:t>
      </w:r>
      <w:r w:rsidRPr="00132166">
        <w:rPr>
          <w:rFonts w:ascii="Arial" w:eastAsia="Arial" w:hAnsi="Arial" w:cs="Arial"/>
        </w:rPr>
        <w:t>Ensure a sensory audit is completed which takes into consideration the views of autistic CYP to ensure the environment is autism-friendly and appropriate adaptions are made (for example</w:t>
      </w:r>
      <w:r w:rsidR="00302283">
        <w:rPr>
          <w:rFonts w:ascii="Arial" w:eastAsia="Arial" w:hAnsi="Arial" w:cs="Arial"/>
        </w:rPr>
        <w:t>,</w:t>
      </w:r>
      <w:r w:rsidRPr="00132166">
        <w:rPr>
          <w:rFonts w:ascii="Arial" w:eastAsia="Arial" w:hAnsi="Arial" w:cs="Arial"/>
        </w:rPr>
        <w:t xml:space="preserve"> passes to avoid busy transitions between lessons and access to sensory areas). All staff should be made aware of potential triggers.</w:t>
      </w:r>
    </w:p>
    <w:p w14:paraId="43809F88" w14:textId="77777777" w:rsidR="00242347" w:rsidRPr="002A0044" w:rsidRDefault="00B814C5" w:rsidP="00132166">
      <w:pPr>
        <w:pStyle w:val="Heading2"/>
        <w:spacing w:line="480" w:lineRule="auto"/>
        <w:rPr>
          <w:rFonts w:ascii="Arial" w:eastAsia="Arial" w:hAnsi="Arial" w:cs="Arial"/>
          <w:b/>
          <w:bCs/>
          <w:color w:val="auto"/>
          <w:sz w:val="22"/>
          <w:szCs w:val="22"/>
        </w:rPr>
      </w:pPr>
      <w:bookmarkStart w:id="66" w:name="_heading=h.1cpbjod5e289" w:colFirst="0" w:colLast="0"/>
      <w:bookmarkStart w:id="67" w:name="_Toc192795644"/>
      <w:bookmarkEnd w:id="66"/>
      <w:r w:rsidRPr="002A0044">
        <w:rPr>
          <w:rFonts w:ascii="Arial" w:eastAsia="Arial" w:hAnsi="Arial" w:cs="Arial"/>
          <w:b/>
          <w:bCs/>
          <w:color w:val="auto"/>
          <w:sz w:val="22"/>
          <w:szCs w:val="22"/>
        </w:rPr>
        <w:t>5.4 Implication for Educational Psychologists</w:t>
      </w:r>
      <w:bookmarkEnd w:id="67"/>
    </w:p>
    <w:p w14:paraId="3874F93F" w14:textId="77777777" w:rsidR="00242347" w:rsidRPr="00132166" w:rsidRDefault="00B814C5" w:rsidP="00132166">
      <w:pPr>
        <w:spacing w:before="240" w:after="240" w:line="480" w:lineRule="auto"/>
        <w:rPr>
          <w:rFonts w:ascii="Arial" w:eastAsia="Arial" w:hAnsi="Arial" w:cs="Arial"/>
        </w:rPr>
      </w:pPr>
      <w:r w:rsidRPr="00132166">
        <w:rPr>
          <w:rFonts w:ascii="Arial" w:eastAsia="Arial" w:hAnsi="Arial" w:cs="Arial"/>
        </w:rPr>
        <w:t>I felt it was important to discuss the role of Educational Psychologists (EPs) given that they are often best placed to respond at an individual as well as system level within schools or across systems in response to complex situations (Curran et al., 2003) such as those indicated by ESNA.</w:t>
      </w:r>
    </w:p>
    <w:p w14:paraId="7A8AA92B" w14:textId="77777777" w:rsidR="00242347" w:rsidRPr="00132166" w:rsidRDefault="00B814C5" w:rsidP="00132166">
      <w:pPr>
        <w:spacing w:before="240" w:after="240" w:line="480" w:lineRule="auto"/>
        <w:rPr>
          <w:rFonts w:ascii="Arial" w:eastAsia="Arial" w:hAnsi="Arial" w:cs="Arial"/>
        </w:rPr>
      </w:pPr>
      <w:r w:rsidRPr="00132166">
        <w:rPr>
          <w:rFonts w:ascii="Arial" w:eastAsia="Arial" w:hAnsi="Arial" w:cs="Arial"/>
        </w:rPr>
        <w:t xml:space="preserve">Firstly, I wish to reflect on the impact of the research on my own practice. The highly emotive narratives of Bella and James indicate that EPs often enter situations at a distressing time for parents. Firstly, this may mean that parents may have high expectations of the role of EPs (Myhill, 2017), indicating that clearly specifying our role may be beneficial. Secondly, I am aware that sometimes, given the relatively short time-frames of meetings, EP involvement may feel fast paced. Despite the pressure to act quickly, I feel it is important to embed time to truly listen to parents. I shall continue to utilise narrative questioning to </w:t>
      </w:r>
      <w:r w:rsidRPr="00132166">
        <w:rPr>
          <w:rFonts w:ascii="Arial" w:eastAsia="Arial" w:hAnsi="Arial" w:cs="Arial"/>
        </w:rPr>
        <w:lastRenderedPageBreak/>
        <w:t>provide parents with the opportunity to share their story how they wish. The relationship that parents have with the school may dictate when and how this occurs, particularly if there is a power imbalance felt, but parents may wish to provide an alternative narrative surrounding their child’s difficulties to that shared by the school (Cameron, 2007), which is often the first to be shared with EPs. It should not be the aim of the EP to enable two divided narratives, but rather sensitively facilitate the communication of the alternative narrative resulting in greater collaboration underpinned by empathy and understanding. I believe that EPs are in a unique position to achieve this.</w:t>
      </w:r>
    </w:p>
    <w:p w14:paraId="3488DB2C" w14:textId="52EE07C8" w:rsidR="00242347" w:rsidRPr="00132166" w:rsidRDefault="00B814C5" w:rsidP="00132166">
      <w:pPr>
        <w:spacing w:before="240" w:after="240" w:line="480" w:lineRule="auto"/>
        <w:rPr>
          <w:rFonts w:ascii="Arial" w:eastAsia="Arial" w:hAnsi="Arial" w:cs="Arial"/>
        </w:rPr>
      </w:pPr>
      <w:r w:rsidRPr="00132166">
        <w:rPr>
          <w:rFonts w:ascii="Arial" w:eastAsia="Arial" w:hAnsi="Arial" w:cs="Arial"/>
        </w:rPr>
        <w:t xml:space="preserve">I also feel that it is important for EPs to work with schools to evaluate their practice regarding promoting protective factors for autistic CYP, supporting them to address </w:t>
      </w:r>
      <w:r w:rsidRPr="00C61B76">
        <w:rPr>
          <w:rFonts w:ascii="Arial" w:eastAsia="Arial" w:hAnsi="Arial" w:cs="Arial"/>
        </w:rPr>
        <w:t>any perceived gaps, for example, working with pastoral teams to support the quality of their provision/interventions (Myhill, 2017)</w:t>
      </w:r>
      <w:r w:rsidR="004E2DE9" w:rsidRPr="00C61B76">
        <w:rPr>
          <w:rFonts w:ascii="Arial" w:eastAsia="Arial" w:hAnsi="Arial" w:cs="Arial"/>
        </w:rPr>
        <w:t xml:space="preserve"> or </w:t>
      </w:r>
      <w:r w:rsidR="00A3243C" w:rsidRPr="00C61B76">
        <w:rPr>
          <w:rFonts w:ascii="Arial" w:eastAsia="Arial" w:hAnsi="Arial" w:cs="Arial"/>
        </w:rPr>
        <w:t xml:space="preserve">providing psychoeducation for </w:t>
      </w:r>
      <w:r w:rsidR="00FF6564" w:rsidRPr="00C61B76">
        <w:rPr>
          <w:rFonts w:ascii="Arial" w:eastAsia="Arial" w:hAnsi="Arial" w:cs="Arial"/>
        </w:rPr>
        <w:t xml:space="preserve">all </w:t>
      </w:r>
      <w:r w:rsidR="00A3243C" w:rsidRPr="00C61B76">
        <w:rPr>
          <w:rFonts w:ascii="Arial" w:eastAsia="Arial" w:hAnsi="Arial" w:cs="Arial"/>
        </w:rPr>
        <w:t>staff</w:t>
      </w:r>
      <w:r w:rsidR="00AB6B33" w:rsidRPr="00C61B76">
        <w:rPr>
          <w:rFonts w:ascii="Arial" w:eastAsia="Arial" w:hAnsi="Arial" w:cs="Arial"/>
        </w:rPr>
        <w:t xml:space="preserve">, for example </w:t>
      </w:r>
      <w:r w:rsidR="00427EB5" w:rsidRPr="00C61B76">
        <w:rPr>
          <w:rFonts w:ascii="Arial" w:eastAsia="Arial" w:hAnsi="Arial" w:cs="Arial"/>
        </w:rPr>
        <w:t>training and resources</w:t>
      </w:r>
      <w:r w:rsidR="00AB6B33" w:rsidRPr="00C61B76">
        <w:rPr>
          <w:rFonts w:ascii="Arial" w:eastAsia="Arial" w:hAnsi="Arial" w:cs="Arial"/>
        </w:rPr>
        <w:t>,</w:t>
      </w:r>
      <w:r w:rsidR="00427EB5" w:rsidRPr="00C61B76">
        <w:rPr>
          <w:rFonts w:ascii="Arial" w:eastAsia="Arial" w:hAnsi="Arial" w:cs="Arial"/>
        </w:rPr>
        <w:t xml:space="preserve"> so that they </w:t>
      </w:r>
      <w:r w:rsidR="00803E67" w:rsidRPr="00C61B76">
        <w:rPr>
          <w:rFonts w:ascii="Arial" w:eastAsia="Arial" w:hAnsi="Arial" w:cs="Arial"/>
        </w:rPr>
        <w:t xml:space="preserve">have better understanding </w:t>
      </w:r>
      <w:r w:rsidR="00742F3D" w:rsidRPr="00C61B76">
        <w:rPr>
          <w:rFonts w:ascii="Arial" w:eastAsia="Arial" w:hAnsi="Arial" w:cs="Arial"/>
        </w:rPr>
        <w:t>of the CYP’s presentation</w:t>
      </w:r>
      <w:r w:rsidR="000E75B1" w:rsidRPr="00C61B76">
        <w:rPr>
          <w:rFonts w:ascii="Arial" w:eastAsia="Arial" w:hAnsi="Arial" w:cs="Arial"/>
        </w:rPr>
        <w:t xml:space="preserve"> and emotions </w:t>
      </w:r>
      <w:r w:rsidR="00742F3D" w:rsidRPr="00C61B76">
        <w:rPr>
          <w:rFonts w:ascii="Arial" w:eastAsia="Arial" w:hAnsi="Arial" w:cs="Arial"/>
        </w:rPr>
        <w:t>in order to</w:t>
      </w:r>
      <w:r w:rsidR="004C69B1" w:rsidRPr="00C61B76">
        <w:rPr>
          <w:rFonts w:ascii="Arial" w:eastAsia="Arial" w:hAnsi="Arial" w:cs="Arial"/>
        </w:rPr>
        <w:t xml:space="preserve"> </w:t>
      </w:r>
      <w:r w:rsidR="00E37860" w:rsidRPr="00C61B76">
        <w:rPr>
          <w:rFonts w:ascii="Arial" w:eastAsia="Arial" w:hAnsi="Arial" w:cs="Arial"/>
        </w:rPr>
        <w:t>feel more empowered and</w:t>
      </w:r>
      <w:r w:rsidR="004C69B1" w:rsidRPr="00C61B76">
        <w:rPr>
          <w:rFonts w:ascii="Arial" w:eastAsia="Arial" w:hAnsi="Arial" w:cs="Arial"/>
        </w:rPr>
        <w:t xml:space="preserve"> more likely to </w:t>
      </w:r>
      <w:r w:rsidR="00F34D17" w:rsidRPr="00C61B76">
        <w:rPr>
          <w:rFonts w:ascii="Arial" w:eastAsia="Arial" w:hAnsi="Arial" w:cs="Arial"/>
        </w:rPr>
        <w:t>implement beneficial practice/policies</w:t>
      </w:r>
      <w:r w:rsidR="000E75B1" w:rsidRPr="00C61B76">
        <w:rPr>
          <w:rFonts w:ascii="Arial" w:eastAsia="Arial" w:hAnsi="Arial" w:cs="Arial"/>
        </w:rPr>
        <w:t xml:space="preserve"> (Brown et al.,</w:t>
      </w:r>
      <w:r w:rsidR="00AB6B33" w:rsidRPr="00C61B76">
        <w:rPr>
          <w:rFonts w:ascii="Arial" w:eastAsia="Arial" w:hAnsi="Arial" w:cs="Arial"/>
        </w:rPr>
        <w:t xml:space="preserve"> </w:t>
      </w:r>
      <w:r w:rsidR="000E75B1" w:rsidRPr="00C61B76">
        <w:rPr>
          <w:rFonts w:ascii="Arial" w:eastAsia="Arial" w:hAnsi="Arial" w:cs="Arial"/>
        </w:rPr>
        <w:t>2020)</w:t>
      </w:r>
      <w:r w:rsidRPr="00C61B76">
        <w:rPr>
          <w:rFonts w:ascii="Arial" w:eastAsia="Arial" w:hAnsi="Arial" w:cs="Arial"/>
        </w:rPr>
        <w:t xml:space="preserve">. </w:t>
      </w:r>
      <w:r w:rsidR="00A8218C" w:rsidRPr="00C61B76">
        <w:rPr>
          <w:rFonts w:ascii="Arial" w:eastAsia="Arial" w:hAnsi="Arial" w:cs="Arial"/>
        </w:rPr>
        <w:t>I</w:t>
      </w:r>
      <w:r w:rsidR="001A7116" w:rsidRPr="00C61B76">
        <w:rPr>
          <w:rFonts w:ascii="Arial" w:eastAsia="Arial" w:hAnsi="Arial" w:cs="Arial"/>
        </w:rPr>
        <w:t xml:space="preserve">t has been noted that teachers can have low self-efficacy in </w:t>
      </w:r>
      <w:r w:rsidR="006154A8" w:rsidRPr="00C61B76">
        <w:rPr>
          <w:rFonts w:ascii="Arial" w:eastAsia="Arial" w:hAnsi="Arial" w:cs="Arial"/>
        </w:rPr>
        <w:t>being able to support student’s mental health</w:t>
      </w:r>
      <w:r w:rsidR="00E17DD3" w:rsidRPr="00C61B76">
        <w:rPr>
          <w:rFonts w:ascii="Arial" w:eastAsia="Arial" w:hAnsi="Arial" w:cs="Arial"/>
        </w:rPr>
        <w:t>,</w:t>
      </w:r>
      <w:r w:rsidR="006154A8" w:rsidRPr="00C61B76">
        <w:rPr>
          <w:rFonts w:ascii="Arial" w:eastAsia="Arial" w:hAnsi="Arial" w:cs="Arial"/>
        </w:rPr>
        <w:t xml:space="preserve"> particularly when there are increasing needs in school</w:t>
      </w:r>
      <w:r w:rsidR="00E83F3F" w:rsidRPr="00C61B76">
        <w:rPr>
          <w:rFonts w:ascii="Arial" w:eastAsia="Arial" w:hAnsi="Arial" w:cs="Arial"/>
        </w:rPr>
        <w:t xml:space="preserve">, which can lead to </w:t>
      </w:r>
      <w:r w:rsidR="00AB6B33" w:rsidRPr="00C61B76">
        <w:rPr>
          <w:rFonts w:ascii="Arial" w:eastAsia="Arial" w:hAnsi="Arial" w:cs="Arial"/>
        </w:rPr>
        <w:t xml:space="preserve">their </w:t>
      </w:r>
      <w:r w:rsidR="00E83F3F" w:rsidRPr="00C61B76">
        <w:rPr>
          <w:rFonts w:ascii="Arial" w:eastAsia="Arial" w:hAnsi="Arial" w:cs="Arial"/>
        </w:rPr>
        <w:t xml:space="preserve">stress </w:t>
      </w:r>
      <w:r w:rsidR="00E17DD3" w:rsidRPr="00C61B76">
        <w:rPr>
          <w:rFonts w:ascii="Arial" w:eastAsia="Arial" w:hAnsi="Arial" w:cs="Arial"/>
        </w:rPr>
        <w:t>(Graham et al., 2011)</w:t>
      </w:r>
      <w:r w:rsidR="00E83F3F" w:rsidRPr="00C61B76">
        <w:rPr>
          <w:rFonts w:ascii="Arial" w:eastAsia="Arial" w:hAnsi="Arial" w:cs="Arial"/>
        </w:rPr>
        <w:t xml:space="preserve">. </w:t>
      </w:r>
      <w:r w:rsidR="00D86C85" w:rsidRPr="00C61B76">
        <w:rPr>
          <w:rFonts w:ascii="Arial" w:eastAsia="Arial" w:hAnsi="Arial" w:cs="Arial"/>
        </w:rPr>
        <w:t xml:space="preserve">It is proposed that staff training would </w:t>
      </w:r>
      <w:r w:rsidR="00AB6B33" w:rsidRPr="00C61B76">
        <w:rPr>
          <w:rFonts w:ascii="Arial" w:eastAsia="Arial" w:hAnsi="Arial" w:cs="Arial"/>
        </w:rPr>
        <w:t>potentially boost</w:t>
      </w:r>
      <w:r w:rsidR="00997FBE" w:rsidRPr="00C61B76">
        <w:rPr>
          <w:rFonts w:ascii="Arial" w:eastAsia="Arial" w:hAnsi="Arial" w:cs="Arial"/>
        </w:rPr>
        <w:t xml:space="preserve"> the</w:t>
      </w:r>
      <w:r w:rsidR="00D86C85" w:rsidRPr="00C61B76">
        <w:rPr>
          <w:rFonts w:ascii="Arial" w:eastAsia="Arial" w:hAnsi="Arial" w:cs="Arial"/>
        </w:rPr>
        <w:t xml:space="preserve"> confidence </w:t>
      </w:r>
      <w:r w:rsidR="00364052" w:rsidRPr="00C61B76">
        <w:rPr>
          <w:rFonts w:ascii="Arial" w:eastAsia="Arial" w:hAnsi="Arial" w:cs="Arial"/>
        </w:rPr>
        <w:t xml:space="preserve">and wellbeing of school staff supporting such needs. </w:t>
      </w:r>
      <w:r w:rsidR="00AB6B33" w:rsidRPr="00C61B76">
        <w:rPr>
          <w:rFonts w:ascii="Arial" w:eastAsia="Arial" w:hAnsi="Arial" w:cs="Arial"/>
        </w:rPr>
        <w:t>It</w:t>
      </w:r>
      <w:r w:rsidR="00E71F4F" w:rsidRPr="00C61B76">
        <w:rPr>
          <w:rFonts w:ascii="Arial" w:eastAsia="Arial" w:hAnsi="Arial" w:cs="Arial"/>
        </w:rPr>
        <w:t xml:space="preserve"> </w:t>
      </w:r>
      <w:r w:rsidR="00F94D52" w:rsidRPr="00C61B76">
        <w:rPr>
          <w:rFonts w:ascii="Arial" w:eastAsia="Arial" w:hAnsi="Arial" w:cs="Arial"/>
        </w:rPr>
        <w:t xml:space="preserve">would also allow staff to </w:t>
      </w:r>
      <w:r w:rsidR="007135BE" w:rsidRPr="00C61B76">
        <w:rPr>
          <w:rFonts w:ascii="Arial" w:eastAsia="Arial" w:hAnsi="Arial" w:cs="Arial"/>
        </w:rPr>
        <w:t xml:space="preserve">identify signs of anxiety and </w:t>
      </w:r>
      <w:r w:rsidR="00F94D52" w:rsidRPr="00C61B76">
        <w:rPr>
          <w:rFonts w:ascii="Arial" w:eastAsia="Arial" w:hAnsi="Arial" w:cs="Arial"/>
        </w:rPr>
        <w:t xml:space="preserve">work in a </w:t>
      </w:r>
      <w:r w:rsidR="007135BE" w:rsidRPr="00C61B76">
        <w:rPr>
          <w:rFonts w:ascii="Arial" w:eastAsia="Arial" w:hAnsi="Arial" w:cs="Arial"/>
        </w:rPr>
        <w:t xml:space="preserve">more </w:t>
      </w:r>
      <w:r w:rsidR="00F94D52" w:rsidRPr="00C61B76">
        <w:rPr>
          <w:rFonts w:ascii="Arial" w:eastAsia="Arial" w:hAnsi="Arial" w:cs="Arial"/>
        </w:rPr>
        <w:t xml:space="preserve">preventative way </w:t>
      </w:r>
      <w:r w:rsidR="00FD224D" w:rsidRPr="00C61B76">
        <w:rPr>
          <w:rFonts w:ascii="Arial" w:eastAsia="Arial" w:hAnsi="Arial" w:cs="Arial"/>
        </w:rPr>
        <w:t>to avoid</w:t>
      </w:r>
      <w:r w:rsidR="00AB6B33" w:rsidRPr="00C61B76">
        <w:rPr>
          <w:rFonts w:ascii="Arial" w:eastAsia="Arial" w:hAnsi="Arial" w:cs="Arial"/>
        </w:rPr>
        <w:t xml:space="preserve"> the</w:t>
      </w:r>
      <w:r w:rsidR="00FD224D" w:rsidRPr="00C61B76">
        <w:rPr>
          <w:rFonts w:ascii="Arial" w:eastAsia="Arial" w:hAnsi="Arial" w:cs="Arial"/>
        </w:rPr>
        <w:t xml:space="preserve"> anxiety for CYP developing</w:t>
      </w:r>
      <w:r w:rsidR="007135BE" w:rsidRPr="00C61B76">
        <w:rPr>
          <w:rFonts w:ascii="Arial" w:eastAsia="Arial" w:hAnsi="Arial" w:cs="Arial"/>
        </w:rPr>
        <w:t xml:space="preserve"> further</w:t>
      </w:r>
      <w:r w:rsidR="00AB6B33" w:rsidRPr="00C61B76">
        <w:rPr>
          <w:rFonts w:ascii="Arial" w:eastAsia="Arial" w:hAnsi="Arial" w:cs="Arial"/>
        </w:rPr>
        <w:t xml:space="preserve"> and </w:t>
      </w:r>
      <w:r w:rsidR="00574905" w:rsidRPr="00C61B76">
        <w:rPr>
          <w:rFonts w:ascii="Arial" w:eastAsia="Arial" w:hAnsi="Arial" w:cs="Arial"/>
        </w:rPr>
        <w:t>leading to ESNA</w:t>
      </w:r>
      <w:r w:rsidR="00364052" w:rsidRPr="00C61B76">
        <w:rPr>
          <w:rFonts w:ascii="Arial" w:eastAsia="Arial" w:hAnsi="Arial" w:cs="Arial"/>
        </w:rPr>
        <w:t xml:space="preserve">. </w:t>
      </w:r>
      <w:r w:rsidRPr="00C61B76">
        <w:rPr>
          <w:rFonts w:ascii="Arial" w:eastAsia="Arial" w:hAnsi="Arial" w:cs="Arial"/>
        </w:rPr>
        <w:t xml:space="preserve">This research </w:t>
      </w:r>
      <w:r w:rsidR="00803E67" w:rsidRPr="00C61B76">
        <w:rPr>
          <w:rFonts w:ascii="Arial" w:eastAsia="Arial" w:hAnsi="Arial" w:cs="Arial"/>
        </w:rPr>
        <w:t>acknowledges</w:t>
      </w:r>
      <w:r w:rsidRPr="00C61B76">
        <w:rPr>
          <w:rFonts w:ascii="Arial" w:eastAsia="Arial" w:hAnsi="Arial" w:cs="Arial"/>
        </w:rPr>
        <w:t xml:space="preserve"> how it is important for EPs to work creatively and ackn</w:t>
      </w:r>
      <w:r w:rsidRPr="00132166">
        <w:rPr>
          <w:rFonts w:ascii="Arial" w:eastAsia="Arial" w:hAnsi="Arial" w:cs="Arial"/>
        </w:rPr>
        <w:t>owledge the pressure on staff and systems whilst at the same time promoting realistic and flexible adaptions.</w:t>
      </w:r>
    </w:p>
    <w:p w14:paraId="014CE6E7" w14:textId="7DFCD1C3" w:rsidR="00242347" w:rsidRPr="00132166" w:rsidRDefault="00B814C5" w:rsidP="00132166">
      <w:pPr>
        <w:spacing w:before="240" w:after="240" w:line="480" w:lineRule="auto"/>
        <w:rPr>
          <w:rFonts w:ascii="Arial" w:eastAsia="Arial" w:hAnsi="Arial" w:cs="Arial"/>
        </w:rPr>
      </w:pPr>
      <w:proofErr w:type="gramStart"/>
      <w:r w:rsidRPr="00132166">
        <w:rPr>
          <w:rFonts w:ascii="Arial" w:eastAsia="Arial" w:hAnsi="Arial" w:cs="Arial"/>
        </w:rPr>
        <w:t>With regard to</w:t>
      </w:r>
      <w:proofErr w:type="gramEnd"/>
      <w:r w:rsidRPr="00132166">
        <w:rPr>
          <w:rFonts w:ascii="Arial" w:eastAsia="Arial" w:hAnsi="Arial" w:cs="Arial"/>
        </w:rPr>
        <w:t xml:space="preserve"> working across systems, EP Services can support consideration of how the local authority as a whole supports the needs of autistic CYP experiencing ESNA and their families. This requires multi-agency </w:t>
      </w:r>
      <w:r w:rsidR="00290972">
        <w:rPr>
          <w:rFonts w:ascii="Arial" w:eastAsia="Arial" w:hAnsi="Arial" w:cs="Arial"/>
        </w:rPr>
        <w:t xml:space="preserve">work </w:t>
      </w:r>
      <w:r w:rsidRPr="00132166">
        <w:rPr>
          <w:rFonts w:ascii="Arial" w:eastAsia="Arial" w:hAnsi="Arial" w:cs="Arial"/>
        </w:rPr>
        <w:t xml:space="preserve">involving a range of services such as autism support teams and education inclusion services. As proposed by Heyne (2024), it is </w:t>
      </w:r>
      <w:r w:rsidRPr="00132166">
        <w:rPr>
          <w:rFonts w:ascii="Arial" w:eastAsia="Arial" w:hAnsi="Arial" w:cs="Arial"/>
        </w:rPr>
        <w:lastRenderedPageBreak/>
        <w:t xml:space="preserve">important for services not to work in </w:t>
      </w:r>
      <w:proofErr w:type="gramStart"/>
      <w:r w:rsidRPr="00132166">
        <w:rPr>
          <w:rFonts w:ascii="Arial" w:eastAsia="Arial" w:hAnsi="Arial" w:cs="Arial"/>
        </w:rPr>
        <w:t>silos, but</w:t>
      </w:r>
      <w:proofErr w:type="gramEnd"/>
      <w:r w:rsidRPr="00132166">
        <w:rPr>
          <w:rFonts w:ascii="Arial" w:eastAsia="Arial" w:hAnsi="Arial" w:cs="Arial"/>
        </w:rPr>
        <w:t xml:space="preserve"> instead find solutions to the complex problem that is ESNA, together. This indicates how creating local authority wide approaches, which would include systems for early identification, the collaboration of services and involvement of parents, would be beneficial for CYP at risk of, and experiencing ESNA, and their families, thus making the attendance of CYP everyone’s responsibility.</w:t>
      </w:r>
    </w:p>
    <w:p w14:paraId="7E42DD11" w14:textId="77777777" w:rsidR="00242347" w:rsidRPr="002A0044" w:rsidRDefault="00B814C5" w:rsidP="00132166">
      <w:pPr>
        <w:pStyle w:val="Heading2"/>
        <w:spacing w:line="480" w:lineRule="auto"/>
        <w:rPr>
          <w:rFonts w:ascii="Arial" w:eastAsia="Arial" w:hAnsi="Arial" w:cs="Arial"/>
          <w:b/>
          <w:bCs/>
          <w:color w:val="auto"/>
          <w:sz w:val="22"/>
          <w:szCs w:val="22"/>
        </w:rPr>
      </w:pPr>
      <w:bookmarkStart w:id="68" w:name="_heading=h.6itxilh69tfa" w:colFirst="0" w:colLast="0"/>
      <w:bookmarkStart w:id="69" w:name="_Toc192795645"/>
      <w:bookmarkEnd w:id="68"/>
      <w:r w:rsidRPr="002A0044">
        <w:rPr>
          <w:rFonts w:ascii="Arial" w:eastAsia="Arial" w:hAnsi="Arial" w:cs="Arial"/>
          <w:b/>
          <w:bCs/>
          <w:color w:val="auto"/>
          <w:sz w:val="22"/>
          <w:szCs w:val="22"/>
        </w:rPr>
        <w:t>5.5 Strengths and Limitations of this research</w:t>
      </w:r>
      <w:bookmarkEnd w:id="69"/>
    </w:p>
    <w:p w14:paraId="429DE3FA" w14:textId="77777777" w:rsidR="00F52012" w:rsidRPr="00465369" w:rsidRDefault="00B814C5" w:rsidP="00132166">
      <w:pPr>
        <w:spacing w:before="240" w:after="240" w:line="480" w:lineRule="auto"/>
        <w:rPr>
          <w:rFonts w:ascii="Arial" w:eastAsia="Arial" w:hAnsi="Arial" w:cs="Arial"/>
        </w:rPr>
      </w:pPr>
      <w:r w:rsidRPr="00132166">
        <w:rPr>
          <w:rFonts w:ascii="Arial" w:eastAsia="Arial" w:hAnsi="Arial" w:cs="Arial"/>
        </w:rPr>
        <w:t xml:space="preserve">As discussed within section 3.5, I considered a range of quality indicators for qualitative and narrative research (Tracy, 2010; Andrews, 2021). I particularly </w:t>
      </w:r>
      <w:r w:rsidR="001C6B2A">
        <w:rPr>
          <w:rFonts w:ascii="Arial" w:eastAsia="Arial" w:hAnsi="Arial" w:cs="Arial"/>
        </w:rPr>
        <w:t xml:space="preserve">wished to </w:t>
      </w:r>
      <w:r w:rsidR="001C6B2A" w:rsidRPr="00132166">
        <w:rPr>
          <w:rFonts w:ascii="Arial" w:eastAsia="Arial" w:hAnsi="Arial" w:cs="Arial"/>
        </w:rPr>
        <w:t xml:space="preserve">demonstrate my reflexivity to support the </w:t>
      </w:r>
      <w:r w:rsidR="001C6B2A" w:rsidRPr="00132166">
        <w:rPr>
          <w:rFonts w:ascii="Arial" w:eastAsia="Arial" w:hAnsi="Arial" w:cs="Arial"/>
          <w:i/>
        </w:rPr>
        <w:t xml:space="preserve">trustworthiness </w:t>
      </w:r>
      <w:r w:rsidR="001C6B2A" w:rsidRPr="00132166">
        <w:rPr>
          <w:rFonts w:ascii="Arial" w:eastAsia="Arial" w:hAnsi="Arial" w:cs="Arial"/>
        </w:rPr>
        <w:t>of this research (Andrews, 2021)</w:t>
      </w:r>
      <w:r w:rsidR="00987A51">
        <w:rPr>
          <w:rFonts w:ascii="Arial" w:eastAsia="Arial" w:hAnsi="Arial" w:cs="Arial"/>
        </w:rPr>
        <w:t>,</w:t>
      </w:r>
      <w:r w:rsidR="001C6B2A">
        <w:rPr>
          <w:rFonts w:ascii="Arial" w:eastAsia="Arial" w:hAnsi="Arial" w:cs="Arial"/>
        </w:rPr>
        <w:t xml:space="preserve"> </w:t>
      </w:r>
      <w:r w:rsidRPr="00132166">
        <w:rPr>
          <w:rFonts w:ascii="Arial" w:eastAsia="Arial" w:hAnsi="Arial" w:cs="Arial"/>
        </w:rPr>
        <w:t>to clearly articulate the methodology and conclusions in an accessible way</w:t>
      </w:r>
      <w:r w:rsidR="00987A51">
        <w:rPr>
          <w:rFonts w:ascii="Arial" w:eastAsia="Arial" w:hAnsi="Arial" w:cs="Arial"/>
        </w:rPr>
        <w:t xml:space="preserve"> to aid transferability and to achieve </w:t>
      </w:r>
      <w:r w:rsidRPr="00132166">
        <w:rPr>
          <w:rFonts w:ascii="Arial" w:eastAsia="Arial" w:hAnsi="Arial" w:cs="Arial"/>
          <w:i/>
        </w:rPr>
        <w:t>resonance</w:t>
      </w:r>
      <w:r w:rsidRPr="00132166">
        <w:rPr>
          <w:rFonts w:ascii="Arial" w:eastAsia="Arial" w:hAnsi="Arial" w:cs="Arial"/>
        </w:rPr>
        <w:t xml:space="preserve"> for the reader (</w:t>
      </w:r>
      <w:r w:rsidRPr="00465369">
        <w:rPr>
          <w:rFonts w:ascii="Arial" w:eastAsia="Arial" w:hAnsi="Arial" w:cs="Arial"/>
        </w:rPr>
        <w:t>Tracy, 2010)</w:t>
      </w:r>
      <w:r w:rsidR="00E90B90" w:rsidRPr="00465369">
        <w:rPr>
          <w:rFonts w:ascii="Arial" w:eastAsia="Arial" w:hAnsi="Arial" w:cs="Arial"/>
        </w:rPr>
        <w:t xml:space="preserve">. </w:t>
      </w:r>
    </w:p>
    <w:p w14:paraId="22E3A81F" w14:textId="0C87E3A9" w:rsidR="004A14FD" w:rsidRPr="00D92003" w:rsidRDefault="00F52012" w:rsidP="00132166">
      <w:pPr>
        <w:spacing w:before="240" w:after="240" w:line="480" w:lineRule="auto"/>
        <w:rPr>
          <w:rFonts w:ascii="Arial" w:eastAsia="Arial" w:hAnsi="Arial" w:cs="Arial"/>
        </w:rPr>
      </w:pPr>
      <w:r w:rsidRPr="00465369">
        <w:rPr>
          <w:rFonts w:ascii="Arial" w:eastAsia="Arial" w:hAnsi="Arial" w:cs="Arial"/>
        </w:rPr>
        <w:t>T</w:t>
      </w:r>
      <w:r w:rsidR="00E36239" w:rsidRPr="00465369">
        <w:rPr>
          <w:rFonts w:ascii="Arial" w:eastAsia="Arial" w:hAnsi="Arial" w:cs="Arial"/>
        </w:rPr>
        <w:t xml:space="preserve">hrough the presentation of this thesis, </w:t>
      </w:r>
      <w:r w:rsidR="00565E75" w:rsidRPr="00465369">
        <w:rPr>
          <w:rFonts w:ascii="Arial" w:eastAsia="Arial" w:hAnsi="Arial" w:cs="Arial"/>
        </w:rPr>
        <w:t xml:space="preserve">stories of hope </w:t>
      </w:r>
      <w:r w:rsidR="00641DE5" w:rsidRPr="00465369">
        <w:rPr>
          <w:rFonts w:ascii="Arial" w:eastAsia="Arial" w:hAnsi="Arial" w:cs="Arial"/>
        </w:rPr>
        <w:t>may be interpreted by the reader</w:t>
      </w:r>
      <w:r w:rsidR="00071624" w:rsidRPr="00465369">
        <w:rPr>
          <w:rFonts w:ascii="Arial" w:eastAsia="Arial" w:hAnsi="Arial" w:cs="Arial"/>
        </w:rPr>
        <w:t xml:space="preserve">, facilitated by the focus of my second research question </w:t>
      </w:r>
      <w:r w:rsidR="004A14FD" w:rsidRPr="00465369">
        <w:rPr>
          <w:rFonts w:ascii="Arial" w:eastAsia="Arial" w:hAnsi="Arial" w:cs="Arial"/>
        </w:rPr>
        <w:t>on what supported Bella’s and James’ child’s reintegration</w:t>
      </w:r>
      <w:r w:rsidR="00A669FB" w:rsidRPr="00465369">
        <w:rPr>
          <w:rFonts w:ascii="Arial" w:eastAsia="Arial" w:hAnsi="Arial" w:cs="Arial"/>
        </w:rPr>
        <w:t>. I do wish for this research to</w:t>
      </w:r>
      <w:r w:rsidR="00AB6B33" w:rsidRPr="00465369">
        <w:rPr>
          <w:rFonts w:ascii="Arial" w:eastAsia="Arial" w:hAnsi="Arial" w:cs="Arial"/>
        </w:rPr>
        <w:t xml:space="preserve"> provide</w:t>
      </w:r>
      <w:r w:rsidR="006D3819" w:rsidRPr="00465369">
        <w:rPr>
          <w:rFonts w:ascii="Arial" w:eastAsia="Arial" w:hAnsi="Arial" w:cs="Arial"/>
        </w:rPr>
        <w:t xml:space="preserve"> insight </w:t>
      </w:r>
      <w:r w:rsidR="00AB6B33" w:rsidRPr="00465369">
        <w:rPr>
          <w:rFonts w:ascii="Arial" w:eastAsia="Arial" w:hAnsi="Arial" w:cs="Arial"/>
        </w:rPr>
        <w:t xml:space="preserve">and </w:t>
      </w:r>
      <w:proofErr w:type="gramStart"/>
      <w:r w:rsidR="006D3819" w:rsidRPr="00465369">
        <w:rPr>
          <w:rFonts w:ascii="Arial" w:eastAsia="Arial" w:hAnsi="Arial" w:cs="Arial"/>
        </w:rPr>
        <w:t>hope</w:t>
      </w:r>
      <w:r w:rsidR="00AB6B33" w:rsidRPr="00465369">
        <w:rPr>
          <w:rFonts w:ascii="Arial" w:eastAsia="Arial" w:hAnsi="Arial" w:cs="Arial"/>
        </w:rPr>
        <w:t>,</w:t>
      </w:r>
      <w:r w:rsidR="006D3819" w:rsidRPr="00465369">
        <w:rPr>
          <w:rFonts w:ascii="Arial" w:eastAsia="Arial" w:hAnsi="Arial" w:cs="Arial"/>
        </w:rPr>
        <w:t xml:space="preserve"> and</w:t>
      </w:r>
      <w:proofErr w:type="gramEnd"/>
      <w:r w:rsidR="005917FB" w:rsidRPr="00465369">
        <w:rPr>
          <w:rFonts w:ascii="Arial" w:eastAsia="Arial" w:hAnsi="Arial" w:cs="Arial"/>
        </w:rPr>
        <w:t xml:space="preserve"> demonstrate </w:t>
      </w:r>
      <w:r w:rsidR="000A0AEA" w:rsidRPr="00465369">
        <w:rPr>
          <w:rFonts w:ascii="Arial" w:eastAsia="Arial" w:hAnsi="Arial" w:cs="Arial"/>
        </w:rPr>
        <w:t xml:space="preserve">the potential for </w:t>
      </w:r>
      <w:r w:rsidR="004A14FD" w:rsidRPr="00465369">
        <w:rPr>
          <w:rFonts w:ascii="Arial" w:eastAsia="Arial" w:hAnsi="Arial" w:cs="Arial"/>
        </w:rPr>
        <w:t>beneficial outcomes for young people</w:t>
      </w:r>
      <w:r w:rsidR="00544DD7" w:rsidRPr="00465369">
        <w:rPr>
          <w:rFonts w:ascii="Arial" w:eastAsia="Arial" w:hAnsi="Arial" w:cs="Arial"/>
        </w:rPr>
        <w:t xml:space="preserve"> following what is a distressing time for </w:t>
      </w:r>
      <w:r w:rsidR="005917FB" w:rsidRPr="00465369">
        <w:rPr>
          <w:rFonts w:ascii="Arial" w:eastAsia="Arial" w:hAnsi="Arial" w:cs="Arial"/>
        </w:rPr>
        <w:t xml:space="preserve">themselves and their families. </w:t>
      </w:r>
      <w:r w:rsidR="00D173B0" w:rsidRPr="00465369">
        <w:rPr>
          <w:rFonts w:ascii="Arial" w:eastAsia="Arial" w:hAnsi="Arial" w:cs="Arial"/>
        </w:rPr>
        <w:t xml:space="preserve">However, </w:t>
      </w:r>
      <w:r w:rsidR="000A0AEA" w:rsidRPr="00465369">
        <w:rPr>
          <w:rFonts w:ascii="Arial" w:eastAsia="Arial" w:hAnsi="Arial" w:cs="Arial"/>
        </w:rPr>
        <w:t xml:space="preserve">I also </w:t>
      </w:r>
      <w:r w:rsidR="00EF7AAE" w:rsidRPr="00465369">
        <w:rPr>
          <w:rFonts w:ascii="Arial" w:eastAsia="Arial" w:hAnsi="Arial" w:cs="Arial"/>
        </w:rPr>
        <w:t>wish</w:t>
      </w:r>
      <w:r w:rsidR="00B26AB7" w:rsidRPr="00465369">
        <w:rPr>
          <w:rFonts w:ascii="Arial" w:eastAsia="Arial" w:hAnsi="Arial" w:cs="Arial"/>
        </w:rPr>
        <w:t xml:space="preserve"> to sensitively</w:t>
      </w:r>
      <w:r w:rsidR="000A0AEA" w:rsidRPr="00465369">
        <w:rPr>
          <w:rFonts w:ascii="Arial" w:eastAsia="Arial" w:hAnsi="Arial" w:cs="Arial"/>
        </w:rPr>
        <w:t xml:space="preserve"> acknowledge </w:t>
      </w:r>
      <w:r w:rsidR="003F3ECF" w:rsidRPr="00465369">
        <w:rPr>
          <w:rFonts w:ascii="Arial" w:eastAsia="Arial" w:hAnsi="Arial" w:cs="Arial"/>
        </w:rPr>
        <w:t>th</w:t>
      </w:r>
      <w:r w:rsidR="00B26AB7" w:rsidRPr="00465369">
        <w:rPr>
          <w:rFonts w:ascii="Arial" w:eastAsia="Arial" w:hAnsi="Arial" w:cs="Arial"/>
        </w:rPr>
        <w:t xml:space="preserve">at </w:t>
      </w:r>
      <w:r w:rsidR="006E2647" w:rsidRPr="00465369">
        <w:rPr>
          <w:rFonts w:ascii="Arial" w:eastAsia="Arial" w:hAnsi="Arial" w:cs="Arial"/>
        </w:rPr>
        <w:t>reintegration</w:t>
      </w:r>
      <w:r w:rsidR="00EF7AAE" w:rsidRPr="00465369">
        <w:rPr>
          <w:rFonts w:ascii="Arial" w:eastAsia="Arial" w:hAnsi="Arial" w:cs="Arial"/>
        </w:rPr>
        <w:t xml:space="preserve"> does not mean that challenges </w:t>
      </w:r>
      <w:r w:rsidR="00AA0DFE" w:rsidRPr="00465369">
        <w:rPr>
          <w:rFonts w:ascii="Arial" w:eastAsia="Arial" w:hAnsi="Arial" w:cs="Arial"/>
        </w:rPr>
        <w:t xml:space="preserve">are no longer </w:t>
      </w:r>
      <w:r w:rsidR="00B17C3F" w:rsidRPr="00465369">
        <w:rPr>
          <w:rFonts w:ascii="Arial" w:eastAsia="Arial" w:hAnsi="Arial" w:cs="Arial"/>
        </w:rPr>
        <w:t>f</w:t>
      </w:r>
      <w:r w:rsidR="00EF7AAE" w:rsidRPr="00465369">
        <w:rPr>
          <w:rFonts w:ascii="Arial" w:eastAsia="Arial" w:hAnsi="Arial" w:cs="Arial"/>
        </w:rPr>
        <w:t xml:space="preserve">aced by </w:t>
      </w:r>
      <w:r w:rsidR="00BE24E6" w:rsidRPr="00465369">
        <w:rPr>
          <w:rFonts w:ascii="Arial" w:eastAsia="Arial" w:hAnsi="Arial" w:cs="Arial"/>
        </w:rPr>
        <w:t xml:space="preserve">some </w:t>
      </w:r>
      <w:r w:rsidR="00EF7AAE" w:rsidRPr="00465369">
        <w:rPr>
          <w:rFonts w:ascii="Arial" w:eastAsia="Arial" w:hAnsi="Arial" w:cs="Arial"/>
        </w:rPr>
        <w:t>families</w:t>
      </w:r>
      <w:r w:rsidR="00BE24E6" w:rsidRPr="00465369">
        <w:rPr>
          <w:rFonts w:ascii="Arial" w:eastAsia="Arial" w:hAnsi="Arial" w:cs="Arial"/>
        </w:rPr>
        <w:t>, for example, t</w:t>
      </w:r>
      <w:r w:rsidR="00BA58F2" w:rsidRPr="00465369">
        <w:rPr>
          <w:rFonts w:ascii="Arial" w:eastAsia="Arial" w:hAnsi="Arial" w:cs="Arial"/>
        </w:rPr>
        <w:t xml:space="preserve">he attendance of </w:t>
      </w:r>
      <w:r w:rsidR="00AB6B33" w:rsidRPr="00465369">
        <w:rPr>
          <w:rFonts w:ascii="Arial" w:eastAsia="Arial" w:hAnsi="Arial" w:cs="Arial"/>
        </w:rPr>
        <w:t xml:space="preserve">their </w:t>
      </w:r>
      <w:r w:rsidR="00BA58F2" w:rsidRPr="00465369">
        <w:rPr>
          <w:rFonts w:ascii="Arial" w:eastAsia="Arial" w:hAnsi="Arial" w:cs="Arial"/>
        </w:rPr>
        <w:t xml:space="preserve">young people may fluctuate and/or CYP and their families </w:t>
      </w:r>
      <w:r w:rsidR="005B4C4A" w:rsidRPr="00465369">
        <w:rPr>
          <w:rFonts w:ascii="Arial" w:eastAsia="Arial" w:hAnsi="Arial" w:cs="Arial"/>
        </w:rPr>
        <w:t xml:space="preserve">may continue to require support </w:t>
      </w:r>
      <w:r w:rsidR="002425E6" w:rsidRPr="00465369">
        <w:rPr>
          <w:rFonts w:ascii="Arial" w:eastAsia="Arial" w:hAnsi="Arial" w:cs="Arial"/>
        </w:rPr>
        <w:t xml:space="preserve">from school staff and external professionals </w:t>
      </w:r>
      <w:r w:rsidR="00BA58F2" w:rsidRPr="00465369">
        <w:rPr>
          <w:rFonts w:ascii="Arial" w:eastAsia="Arial" w:hAnsi="Arial" w:cs="Arial"/>
        </w:rPr>
        <w:t xml:space="preserve">following increased attendance </w:t>
      </w:r>
      <w:r w:rsidR="007C2578" w:rsidRPr="00465369">
        <w:rPr>
          <w:rFonts w:ascii="Arial" w:eastAsia="Arial" w:hAnsi="Arial" w:cs="Arial"/>
        </w:rPr>
        <w:t xml:space="preserve">to </w:t>
      </w:r>
      <w:r w:rsidR="00336EA8" w:rsidRPr="00465369">
        <w:rPr>
          <w:rFonts w:ascii="Arial" w:eastAsia="Arial" w:hAnsi="Arial" w:cs="Arial"/>
        </w:rPr>
        <w:t xml:space="preserve">continue to </w:t>
      </w:r>
      <w:r w:rsidR="007C2578" w:rsidRPr="00465369">
        <w:rPr>
          <w:rFonts w:ascii="Arial" w:eastAsia="Arial" w:hAnsi="Arial" w:cs="Arial"/>
        </w:rPr>
        <w:t xml:space="preserve">promote </w:t>
      </w:r>
      <w:r w:rsidR="006D3819" w:rsidRPr="00465369">
        <w:rPr>
          <w:rFonts w:ascii="Arial" w:eastAsia="Arial" w:hAnsi="Arial" w:cs="Arial"/>
        </w:rPr>
        <w:t>beneficial outcomes</w:t>
      </w:r>
      <w:r w:rsidR="002D60BF" w:rsidRPr="00465369">
        <w:rPr>
          <w:rFonts w:ascii="Arial" w:eastAsia="Arial" w:hAnsi="Arial" w:cs="Arial"/>
        </w:rPr>
        <w:t>.</w:t>
      </w:r>
      <w:r w:rsidR="002D60BF" w:rsidRPr="00D92003">
        <w:rPr>
          <w:rFonts w:ascii="Arial" w:eastAsia="Arial" w:hAnsi="Arial" w:cs="Arial"/>
        </w:rPr>
        <w:t xml:space="preserve"> </w:t>
      </w:r>
    </w:p>
    <w:p w14:paraId="77ADA251" w14:textId="1F8B7CED" w:rsidR="003E2956" w:rsidRDefault="002D60BF" w:rsidP="00132166">
      <w:pPr>
        <w:spacing w:before="240" w:after="240" w:line="480" w:lineRule="auto"/>
        <w:rPr>
          <w:rFonts w:ascii="Arial" w:eastAsia="Arial" w:hAnsi="Arial" w:cs="Arial"/>
        </w:rPr>
      </w:pPr>
      <w:r>
        <w:rPr>
          <w:rFonts w:ascii="Arial" w:eastAsia="Arial" w:hAnsi="Arial" w:cs="Arial"/>
        </w:rPr>
        <w:t>I</w:t>
      </w:r>
      <w:r w:rsidR="00B814C5" w:rsidRPr="00132166">
        <w:rPr>
          <w:rFonts w:ascii="Arial" w:eastAsia="Arial" w:hAnsi="Arial" w:cs="Arial"/>
        </w:rPr>
        <w:t xml:space="preserve">t is acknowledged that previous research surrounding the views of parents whose child has experienced ESNA has explored similar themes (discussed within section 2.5), however, I believed that this study addresses a gap within the literature by focusing solely on parents of autistic CYP who have experienced attendance difficulties, thickening the discourse surrounding ESNA by amplifying their narratives, which is beneficial given that autistic CYP are at increased risk of ESNA. </w:t>
      </w:r>
    </w:p>
    <w:p w14:paraId="2217BD2E" w14:textId="695ACFE5" w:rsidR="00242347" w:rsidRPr="00132166" w:rsidRDefault="00B814C5" w:rsidP="00132166">
      <w:pPr>
        <w:spacing w:before="240" w:after="240" w:line="480" w:lineRule="auto"/>
        <w:rPr>
          <w:rFonts w:ascii="Arial" w:eastAsia="Arial" w:hAnsi="Arial" w:cs="Arial"/>
        </w:rPr>
      </w:pPr>
      <w:r w:rsidRPr="00132166">
        <w:rPr>
          <w:rFonts w:ascii="Arial" w:eastAsia="Arial" w:hAnsi="Arial" w:cs="Arial"/>
        </w:rPr>
        <w:lastRenderedPageBreak/>
        <w:t xml:space="preserve">It could be argued that a limitation of my research is the small number of participants, however, </w:t>
      </w:r>
      <w:r w:rsidRPr="00132166">
        <w:rPr>
          <w:rFonts w:ascii="Arial" w:eastAsia="Arial" w:hAnsi="Arial" w:cs="Arial"/>
          <w:highlight w:val="white"/>
        </w:rPr>
        <w:t xml:space="preserve">as the focus of narrative research is on storytelling and the meanings that individuals place upon their experiences (Tomaszewski et al., 2020), I was comfortable that this would still allow for a detailed exploration of parental experiences to add to the literature. </w:t>
      </w:r>
    </w:p>
    <w:p w14:paraId="03C1563F" w14:textId="77777777" w:rsidR="00242347" w:rsidRPr="00132166" w:rsidRDefault="00B814C5" w:rsidP="00132166">
      <w:pPr>
        <w:spacing w:before="240" w:after="240" w:line="480" w:lineRule="auto"/>
        <w:rPr>
          <w:rFonts w:ascii="Arial" w:eastAsia="Arial" w:hAnsi="Arial" w:cs="Arial"/>
        </w:rPr>
      </w:pPr>
      <w:r w:rsidRPr="00132166">
        <w:rPr>
          <w:rFonts w:ascii="Arial" w:eastAsia="Arial" w:hAnsi="Arial" w:cs="Arial"/>
        </w:rPr>
        <w:t>Further strengths and limitations were prominent during my reflection on the research:</w:t>
      </w:r>
    </w:p>
    <w:p w14:paraId="2B165BC5" w14:textId="77777777" w:rsidR="00242347" w:rsidRPr="002A0044" w:rsidRDefault="00B814C5" w:rsidP="00132166">
      <w:pPr>
        <w:spacing w:before="240" w:after="240" w:line="480" w:lineRule="auto"/>
        <w:rPr>
          <w:rFonts w:ascii="Arial" w:eastAsia="Arial" w:hAnsi="Arial" w:cs="Arial"/>
          <w:b/>
          <w:bCs/>
          <w:i/>
        </w:rPr>
      </w:pPr>
      <w:r w:rsidRPr="002A0044">
        <w:rPr>
          <w:rFonts w:ascii="Arial" w:eastAsia="Arial" w:hAnsi="Arial" w:cs="Arial"/>
          <w:b/>
          <w:bCs/>
          <w:i/>
        </w:rPr>
        <w:t>Participant Characteristics</w:t>
      </w:r>
    </w:p>
    <w:p w14:paraId="13CB66D7" w14:textId="7BFE5CB9" w:rsidR="00242347" w:rsidRPr="00132166" w:rsidRDefault="00ED45F5" w:rsidP="00132166">
      <w:pPr>
        <w:spacing w:before="240" w:after="240" w:line="480" w:lineRule="auto"/>
        <w:rPr>
          <w:rFonts w:ascii="Arial" w:eastAsia="Arial" w:hAnsi="Arial" w:cs="Arial"/>
        </w:rPr>
      </w:pPr>
      <w:r>
        <w:rPr>
          <w:rFonts w:ascii="Arial" w:eastAsia="Arial" w:hAnsi="Arial" w:cs="Arial"/>
        </w:rPr>
        <w:t>A</w:t>
      </w:r>
      <w:r w:rsidRPr="00132166">
        <w:rPr>
          <w:rFonts w:ascii="Arial" w:eastAsia="Arial" w:hAnsi="Arial" w:cs="Arial"/>
        </w:rPr>
        <w:t xml:space="preserve"> significant amount of the research related to the experiences for autistic CYP focuses on the male experience (Brickhill et al., 2023). Although it was not planned, both participants in this research were parents of autistic females who received a diagnosis later within their childhood. This aligns with the previously discussed research which suggests females are likely to be diagnosed later. I feel, therefore, that this research adds to the literature surrounding autistic females and their families, particularly where the child’s needs were initially misunderstood and which would influence their journey, as was voiced by Bella. Future research may focus on CYP whose autism has been recognised from early childhood, or alternatively CYP who were not diagnosed until adulthood.  </w:t>
      </w:r>
    </w:p>
    <w:p w14:paraId="7D350A83" w14:textId="77777777" w:rsidR="00242347" w:rsidRPr="00132166" w:rsidRDefault="00B814C5" w:rsidP="00132166">
      <w:pPr>
        <w:spacing w:before="240" w:after="240" w:line="480" w:lineRule="auto"/>
        <w:rPr>
          <w:rFonts w:ascii="Arial" w:eastAsia="Arial" w:hAnsi="Arial" w:cs="Arial"/>
        </w:rPr>
      </w:pPr>
      <w:r w:rsidRPr="00132166">
        <w:rPr>
          <w:rFonts w:ascii="Arial" w:eastAsia="Arial" w:hAnsi="Arial" w:cs="Arial"/>
        </w:rPr>
        <w:t xml:space="preserve">Both participants were parents of children who experienced ENSA within secondary school; this was beneficial due the statistics indicating that CYP are more likely to experience ESNA in this phase of schooling (DfE, 2024b), where the environment and school structure differs greatly to primary or college settings. However, it is acknowledged that further research into the experiences of ENSA as told by parents of autistic CYP in other key stages and settings, such as alternative provisions and specialist settings, would be beneficial. Furthermore, it is acknowledged that the children of both participants only reengaged successfully, in their parents’ perception, after leaving Year 11. This indicates that the change of setting/key stage may have been supportive of this. As a result, this study does not explore what it is that supports a young person to reintegrate into the same setting and key stage; further research </w:t>
      </w:r>
      <w:r w:rsidRPr="00132166">
        <w:rPr>
          <w:rFonts w:ascii="Arial" w:eastAsia="Arial" w:hAnsi="Arial" w:cs="Arial"/>
        </w:rPr>
        <w:lastRenderedPageBreak/>
        <w:t>would be beneficial to explore what schools can do to promote increased attendance without CYP and their families having to wait until Year 11.</w:t>
      </w:r>
      <w:hyperlink r:id="rId18" w:anchor="_msocom_1">
        <w:r w:rsidRPr="00132166">
          <w:rPr>
            <w:rFonts w:ascii="Arial" w:eastAsia="Arial" w:hAnsi="Arial" w:cs="Arial"/>
          </w:rPr>
          <w:t xml:space="preserve"> </w:t>
        </w:r>
      </w:hyperlink>
      <w:r w:rsidRPr="00132166">
        <w:rPr>
          <w:rFonts w:ascii="Arial" w:eastAsia="Arial" w:hAnsi="Arial" w:cs="Arial"/>
        </w:rPr>
        <w:t xml:space="preserve"> </w:t>
      </w:r>
    </w:p>
    <w:p w14:paraId="76E13D92" w14:textId="77777777" w:rsidR="00242347" w:rsidRPr="002A0044" w:rsidRDefault="00B814C5" w:rsidP="00132166">
      <w:pPr>
        <w:spacing w:before="240" w:after="240" w:line="480" w:lineRule="auto"/>
        <w:rPr>
          <w:rFonts w:ascii="Arial" w:eastAsia="Arial" w:hAnsi="Arial" w:cs="Arial"/>
          <w:b/>
          <w:bCs/>
          <w:i/>
        </w:rPr>
      </w:pPr>
      <w:r w:rsidRPr="002A0044">
        <w:rPr>
          <w:rFonts w:ascii="Arial" w:eastAsia="Arial" w:hAnsi="Arial" w:cs="Arial"/>
          <w:b/>
          <w:bCs/>
          <w:i/>
        </w:rPr>
        <w:t>Member Reflections</w:t>
      </w:r>
    </w:p>
    <w:p w14:paraId="3A03FF27" w14:textId="77777777" w:rsidR="00242347" w:rsidRPr="00132166" w:rsidRDefault="00B814C5" w:rsidP="00132166">
      <w:pPr>
        <w:spacing w:before="240" w:after="240" w:line="480" w:lineRule="auto"/>
        <w:rPr>
          <w:rFonts w:ascii="Arial" w:eastAsia="Arial" w:hAnsi="Arial" w:cs="Arial"/>
        </w:rPr>
      </w:pPr>
      <w:r w:rsidRPr="00132166">
        <w:rPr>
          <w:rFonts w:ascii="Arial" w:eastAsia="Arial" w:hAnsi="Arial" w:cs="Arial"/>
        </w:rPr>
        <w:t xml:space="preserve">I felt it was imperative to provide the participants with the opportunity to engage in member reflections. I wished to ensure that participants were the first outside of the research to read the analysis since they had given so much of themselves to the research. I wanted to ensure they felt comfortable with my reflections and what would be published and to deepen the analysis should they have a differing view, providing further insights into their experiences (Everard et al.,2023). It is important to note that this is not the same as ‘member checking’ in which the researcher seeks validation from the participant regarding their analysis (Birt et al., 2016) as I embraced the subjective nature of analysis. </w:t>
      </w:r>
    </w:p>
    <w:p w14:paraId="46605169" w14:textId="77777777" w:rsidR="00242347" w:rsidRPr="00132166" w:rsidRDefault="00B814C5" w:rsidP="00132166">
      <w:pPr>
        <w:spacing w:before="240" w:after="240" w:line="480" w:lineRule="auto"/>
        <w:rPr>
          <w:rFonts w:ascii="Arial" w:eastAsia="Arial" w:hAnsi="Arial" w:cs="Arial"/>
        </w:rPr>
      </w:pPr>
      <w:r w:rsidRPr="00132166">
        <w:rPr>
          <w:rFonts w:ascii="Arial" w:eastAsia="Arial" w:hAnsi="Arial" w:cs="Arial"/>
        </w:rPr>
        <w:t xml:space="preserve">However, I am aware of the power imbalances between researchers and participants, which means that during member reflections participants may feel unable to challenge the analysis (Chase, 2017). I aimed to reduce this by specifically stating that I was open to disagreements, however, James did not share any. It is entirely possible that he did not disagree with any of my analysis, however, it is important to consider this criticism of member reflections when reading this section. </w:t>
      </w:r>
    </w:p>
    <w:p w14:paraId="7820059A" w14:textId="77777777" w:rsidR="00242347" w:rsidRPr="002A0044" w:rsidRDefault="00B814C5" w:rsidP="00132166">
      <w:pPr>
        <w:spacing w:before="240" w:after="240" w:line="480" w:lineRule="auto"/>
        <w:rPr>
          <w:rFonts w:ascii="Arial" w:eastAsia="Arial" w:hAnsi="Arial" w:cs="Arial"/>
          <w:b/>
          <w:bCs/>
          <w:i/>
        </w:rPr>
      </w:pPr>
      <w:r w:rsidRPr="002A0044">
        <w:rPr>
          <w:rFonts w:ascii="Arial" w:eastAsia="Arial" w:hAnsi="Arial" w:cs="Arial"/>
          <w:b/>
          <w:bCs/>
          <w:i/>
        </w:rPr>
        <w:t>The Focus on Parental Narratives</w:t>
      </w:r>
    </w:p>
    <w:p w14:paraId="7F83EAB0" w14:textId="77777777" w:rsidR="00242347" w:rsidRPr="00132166" w:rsidRDefault="00B814C5" w:rsidP="00132166">
      <w:pPr>
        <w:spacing w:before="240" w:after="240" w:line="480" w:lineRule="auto"/>
        <w:rPr>
          <w:rFonts w:ascii="Arial" w:eastAsia="Arial" w:hAnsi="Arial" w:cs="Arial"/>
        </w:rPr>
      </w:pPr>
      <w:r w:rsidRPr="00132166">
        <w:rPr>
          <w:rFonts w:ascii="Arial" w:eastAsia="Arial" w:hAnsi="Arial" w:cs="Arial"/>
        </w:rPr>
        <w:t xml:space="preserve">Rather understandably, given the research questions, part of the narratives shared focused upon Bella and James’ daughter’s experiences. However, I do acknowledge the importance of the child and young person’s voice and a criticism of this study could be that the voice of the young person was not included. It is important to note that this research reflects Bella’s and James’ experience of the ESNA, and it is likely that their daughters would provide a different narrative. It is essential that this research is read alongside research surrounding the views of CYP and other stakeholders (school staff/external agencies) to promote a more </w:t>
      </w:r>
      <w:r w:rsidRPr="00132166">
        <w:rPr>
          <w:rFonts w:ascii="Arial" w:eastAsia="Arial" w:hAnsi="Arial" w:cs="Arial"/>
        </w:rPr>
        <w:lastRenderedPageBreak/>
        <w:t>holistic understanding. However, my intention in this research was to amplify the voices of parents of autistic CYP who experience ESNA whose voices are often marginalised, as is reflected in the literature.</w:t>
      </w:r>
    </w:p>
    <w:p w14:paraId="02CF6AFC" w14:textId="77777777" w:rsidR="00242347" w:rsidRPr="002A0044" w:rsidRDefault="00B814C5" w:rsidP="00132166">
      <w:pPr>
        <w:pStyle w:val="Heading2"/>
        <w:spacing w:line="480" w:lineRule="auto"/>
        <w:rPr>
          <w:rFonts w:ascii="Arial" w:eastAsia="Arial" w:hAnsi="Arial" w:cs="Arial"/>
          <w:b/>
          <w:bCs/>
          <w:color w:val="auto"/>
          <w:sz w:val="22"/>
          <w:szCs w:val="22"/>
        </w:rPr>
      </w:pPr>
      <w:bookmarkStart w:id="70" w:name="_heading=h.77g1des1a5rz" w:colFirst="0" w:colLast="0"/>
      <w:bookmarkStart w:id="71" w:name="_Toc192795646"/>
      <w:bookmarkEnd w:id="70"/>
      <w:r w:rsidRPr="002A0044">
        <w:rPr>
          <w:rFonts w:ascii="Arial" w:eastAsia="Arial" w:hAnsi="Arial" w:cs="Arial"/>
          <w:b/>
          <w:bCs/>
          <w:color w:val="auto"/>
          <w:sz w:val="22"/>
          <w:szCs w:val="22"/>
        </w:rPr>
        <w:t>5.6 Future Research</w:t>
      </w:r>
      <w:bookmarkEnd w:id="71"/>
    </w:p>
    <w:p w14:paraId="6A480190" w14:textId="648DC9C0" w:rsidR="00242347" w:rsidRPr="00132166" w:rsidRDefault="00B814C5" w:rsidP="00132166">
      <w:pPr>
        <w:spacing w:before="240" w:after="240" w:line="480" w:lineRule="auto"/>
        <w:rPr>
          <w:rFonts w:ascii="Arial" w:eastAsia="Arial" w:hAnsi="Arial" w:cs="Arial"/>
        </w:rPr>
      </w:pPr>
      <w:r w:rsidRPr="00132166">
        <w:rPr>
          <w:rFonts w:ascii="Arial" w:eastAsia="Arial" w:hAnsi="Arial" w:cs="Arial"/>
        </w:rPr>
        <w:t>Further qualitative research would be useful to thicken the voices of more parents who may experience marginalisation due to the powerful narratives surrounding their CYP and the blame that they may feel is being directed towards them</w:t>
      </w:r>
      <w:r w:rsidR="00930C32">
        <w:rPr>
          <w:rFonts w:ascii="Arial" w:eastAsia="Arial" w:hAnsi="Arial" w:cs="Arial"/>
        </w:rPr>
        <w:t xml:space="preserve"> </w:t>
      </w:r>
      <w:r w:rsidRPr="00132166">
        <w:rPr>
          <w:rFonts w:ascii="Arial" w:eastAsia="Arial" w:hAnsi="Arial" w:cs="Arial"/>
        </w:rPr>
        <w:t xml:space="preserve">(Bodycote, 2022). This may include similar research with an increased number of participants to deepen the understanding surrounding such experiences, particularly exploring sources of support for parents and their CYP. It may be particularly insightful to further explore the narratives of parents of autistic CYP who have a dual placement, as it is acknowledged that this is not a common </w:t>
      </w:r>
      <w:proofErr w:type="gramStart"/>
      <w:r w:rsidRPr="00132166">
        <w:rPr>
          <w:rFonts w:ascii="Arial" w:eastAsia="Arial" w:hAnsi="Arial" w:cs="Arial"/>
        </w:rPr>
        <w:t>situation, yet</w:t>
      </w:r>
      <w:proofErr w:type="gramEnd"/>
      <w:r w:rsidRPr="00132166">
        <w:rPr>
          <w:rFonts w:ascii="Arial" w:eastAsia="Arial" w:hAnsi="Arial" w:cs="Arial"/>
        </w:rPr>
        <w:t xml:space="preserve"> was felt to be helpful in meeting Bella’s child’s needs.</w:t>
      </w:r>
    </w:p>
    <w:p w14:paraId="6770DE1C" w14:textId="77777777" w:rsidR="00242347" w:rsidRPr="002A0044" w:rsidRDefault="00B814C5" w:rsidP="00132166">
      <w:pPr>
        <w:pStyle w:val="Heading2"/>
        <w:spacing w:line="480" w:lineRule="auto"/>
        <w:rPr>
          <w:rFonts w:ascii="Arial" w:eastAsia="Arial" w:hAnsi="Arial" w:cs="Arial"/>
          <w:b/>
          <w:bCs/>
          <w:color w:val="auto"/>
          <w:sz w:val="22"/>
          <w:szCs w:val="22"/>
        </w:rPr>
      </w:pPr>
      <w:bookmarkStart w:id="72" w:name="_heading=h.pliw9gfsyc00" w:colFirst="0" w:colLast="0"/>
      <w:bookmarkStart w:id="73" w:name="_Toc192795647"/>
      <w:bookmarkEnd w:id="72"/>
      <w:r w:rsidRPr="002A0044">
        <w:rPr>
          <w:rFonts w:ascii="Arial" w:eastAsia="Arial" w:hAnsi="Arial" w:cs="Arial"/>
          <w:b/>
          <w:bCs/>
          <w:color w:val="auto"/>
          <w:sz w:val="22"/>
          <w:szCs w:val="22"/>
        </w:rPr>
        <w:t>5.7 Conclusion</w:t>
      </w:r>
      <w:bookmarkEnd w:id="73"/>
    </w:p>
    <w:p w14:paraId="7005BF1F" w14:textId="1541237D" w:rsidR="00242347" w:rsidRDefault="00B814C5" w:rsidP="00132166">
      <w:pPr>
        <w:spacing w:before="240" w:after="240" w:line="480" w:lineRule="auto"/>
        <w:rPr>
          <w:rFonts w:ascii="Arial" w:eastAsia="Arial" w:hAnsi="Arial" w:cs="Arial"/>
        </w:rPr>
      </w:pPr>
      <w:r w:rsidRPr="00132166">
        <w:rPr>
          <w:rFonts w:ascii="Arial" w:eastAsia="Arial" w:hAnsi="Arial" w:cs="Arial"/>
        </w:rPr>
        <w:t xml:space="preserve">It has been an incredibly powerful and moving experience for me to hear the narratives entrusted to me by my participants. I felt that the utilisation of narrative approaches supported Bella and James to convey the emotional impact of </w:t>
      </w:r>
      <w:r w:rsidRPr="00DF5DBD">
        <w:rPr>
          <w:rFonts w:ascii="Arial" w:eastAsia="Arial" w:hAnsi="Arial" w:cs="Arial"/>
        </w:rPr>
        <w:t xml:space="preserve">their child’s ESNA, which manifested in different ways through their stories. The impact of their autistic child’s ESNA on </w:t>
      </w:r>
      <w:r w:rsidR="00051018" w:rsidRPr="00DF5DBD">
        <w:rPr>
          <w:rFonts w:ascii="Arial" w:eastAsia="Arial" w:hAnsi="Arial" w:cs="Arial"/>
        </w:rPr>
        <w:t>many</w:t>
      </w:r>
      <w:r w:rsidRPr="00DF5DBD">
        <w:rPr>
          <w:rFonts w:ascii="Arial" w:eastAsia="Arial" w:hAnsi="Arial" w:cs="Arial"/>
        </w:rPr>
        <w:t xml:space="preserve"> areas of the parents’ lives, including their work, needs to be understood by the range of professionals involved in supporting children in this situation. It</w:t>
      </w:r>
      <w:r w:rsidRPr="00132166">
        <w:rPr>
          <w:rFonts w:ascii="Arial" w:eastAsia="Arial" w:hAnsi="Arial" w:cs="Arial"/>
        </w:rPr>
        <w:t xml:space="preserve"> is imperative to ensure parents feel believed so that they do not have to feel like a pushy or battling parent, which creat</w:t>
      </w:r>
      <w:r w:rsidR="00A47FDE">
        <w:rPr>
          <w:rFonts w:ascii="Arial" w:eastAsia="Arial" w:hAnsi="Arial" w:cs="Arial"/>
        </w:rPr>
        <w:t>es</w:t>
      </w:r>
      <w:r w:rsidRPr="00132166">
        <w:rPr>
          <w:rFonts w:ascii="Arial" w:eastAsia="Arial" w:hAnsi="Arial" w:cs="Arial"/>
        </w:rPr>
        <w:t xml:space="preserve"> a power imbalance. Rather, working together with parents to ensure provision meets their child’s needs is of upmost importance.</w:t>
      </w:r>
    </w:p>
    <w:p w14:paraId="4018EB2C" w14:textId="4D4308E6" w:rsidR="00242347" w:rsidRDefault="00B814C5" w:rsidP="007E2AB1">
      <w:pPr>
        <w:spacing w:before="240" w:after="240" w:line="480" w:lineRule="auto"/>
        <w:rPr>
          <w:rFonts w:ascii="Arial" w:eastAsia="Arial" w:hAnsi="Arial" w:cs="Arial"/>
        </w:rPr>
      </w:pPr>
      <w:r w:rsidRPr="00132166">
        <w:rPr>
          <w:rFonts w:ascii="Arial" w:eastAsia="Arial" w:hAnsi="Arial" w:cs="Arial"/>
        </w:rPr>
        <w:t>Through this research, support related to educational settings as well as from outside professionals ha</w:t>
      </w:r>
      <w:r w:rsidR="00F914BB">
        <w:rPr>
          <w:rFonts w:ascii="Arial" w:eastAsia="Arial" w:hAnsi="Arial" w:cs="Arial"/>
        </w:rPr>
        <w:t>ve</w:t>
      </w:r>
      <w:r w:rsidRPr="00132166">
        <w:rPr>
          <w:rFonts w:ascii="Arial" w:eastAsia="Arial" w:hAnsi="Arial" w:cs="Arial"/>
        </w:rPr>
        <w:t xml:space="preserve"> been reported by both Bella and James. The examples given have </w:t>
      </w:r>
      <w:r w:rsidRPr="00132166">
        <w:rPr>
          <w:rFonts w:ascii="Arial" w:eastAsia="Arial" w:hAnsi="Arial" w:cs="Arial"/>
        </w:rPr>
        <w:lastRenderedPageBreak/>
        <w:t>underpinned the suggested implications for school staff and educational psychologists. The importance of partnership working is emphasised.</w:t>
      </w:r>
    </w:p>
    <w:p w14:paraId="72D46EC4" w14:textId="77777777" w:rsidR="00024C3F" w:rsidRPr="007E2AB1" w:rsidRDefault="00024C3F" w:rsidP="007E2AB1">
      <w:pPr>
        <w:spacing w:before="240" w:after="240" w:line="480" w:lineRule="auto"/>
        <w:rPr>
          <w:rFonts w:ascii="Arial" w:eastAsia="Arial" w:hAnsi="Arial" w:cs="Arial"/>
        </w:rPr>
      </w:pPr>
    </w:p>
    <w:p w14:paraId="7230E4F0" w14:textId="53061B75" w:rsidR="00242347" w:rsidRPr="0028376A" w:rsidRDefault="00B814C5" w:rsidP="0028376A">
      <w:pPr>
        <w:pStyle w:val="Heading1"/>
        <w:spacing w:line="480" w:lineRule="auto"/>
        <w:ind w:hanging="720"/>
        <w:jc w:val="center"/>
        <w:rPr>
          <w:rFonts w:ascii="Arial" w:hAnsi="Arial" w:cs="Arial"/>
          <w:b/>
          <w:bCs/>
          <w:color w:val="auto"/>
          <w:sz w:val="22"/>
          <w:szCs w:val="22"/>
        </w:rPr>
      </w:pPr>
      <w:bookmarkStart w:id="74" w:name="_Toc192795648"/>
      <w:r w:rsidRPr="002E7A12">
        <w:rPr>
          <w:rFonts w:ascii="Arial" w:hAnsi="Arial" w:cs="Arial"/>
          <w:b/>
          <w:bCs/>
          <w:color w:val="auto"/>
          <w:sz w:val="22"/>
          <w:szCs w:val="22"/>
        </w:rPr>
        <w:t>References</w:t>
      </w:r>
      <w:bookmarkEnd w:id="74"/>
    </w:p>
    <w:p w14:paraId="5C46F6CF" w14:textId="77777777" w:rsidR="002A0044" w:rsidRPr="002E7A12" w:rsidRDefault="00EB3F5C" w:rsidP="002E7A12">
      <w:pPr>
        <w:spacing w:line="480" w:lineRule="auto"/>
        <w:ind w:hanging="720"/>
        <w:rPr>
          <w:rFonts w:ascii="Arial" w:hAnsi="Arial" w:cs="Arial"/>
        </w:rPr>
      </w:pPr>
      <w:r w:rsidRPr="00EB3F5C">
        <w:rPr>
          <w:rFonts w:ascii="Arial" w:hAnsi="Arial" w:cs="Arial"/>
        </w:rPr>
        <w:t xml:space="preserve">Able, H., Sreckovic, M. A., Schultz, T. R., Garwood, J. D., &amp; Sherman, J. (2015). Views From the Trenches: Teacher and Student Supports Needed for Full Inclusion of Students With ASD. </w:t>
      </w:r>
      <w:r w:rsidRPr="00EB3F5C">
        <w:rPr>
          <w:rFonts w:ascii="Arial" w:hAnsi="Arial" w:cs="Arial"/>
          <w:i/>
          <w:iCs/>
        </w:rPr>
        <w:t>Teacher Education and Special Education: The Journal of the Teacher Education Division of the Council for Exceptional Children</w:t>
      </w:r>
      <w:r w:rsidRPr="00EB3F5C">
        <w:rPr>
          <w:rFonts w:ascii="Arial" w:hAnsi="Arial" w:cs="Arial"/>
        </w:rPr>
        <w:t xml:space="preserve">, </w:t>
      </w:r>
      <w:r w:rsidRPr="00EB3F5C">
        <w:rPr>
          <w:rFonts w:ascii="Arial" w:hAnsi="Arial" w:cs="Arial"/>
          <w:i/>
          <w:iCs/>
        </w:rPr>
        <w:t>38</w:t>
      </w:r>
      <w:r w:rsidRPr="00EB3F5C">
        <w:rPr>
          <w:rFonts w:ascii="Arial" w:hAnsi="Arial" w:cs="Arial"/>
        </w:rPr>
        <w:t>(1), 44–57.</w:t>
      </w:r>
      <w:hyperlink r:id="rId19" w:history="1">
        <w:r w:rsidRPr="00EB3F5C">
          <w:rPr>
            <w:rStyle w:val="Hyperlink"/>
            <w:rFonts w:ascii="Arial" w:hAnsi="Arial" w:cs="Arial"/>
          </w:rPr>
          <w:t xml:space="preserve"> https://doi.org/10.1177/0888406414558096</w:t>
        </w:r>
      </w:hyperlink>
    </w:p>
    <w:p w14:paraId="2DABD3A6" w14:textId="1B490B66" w:rsidR="00EB3F5C" w:rsidRPr="00EB3F5C" w:rsidRDefault="00EB3F5C" w:rsidP="002E7A12">
      <w:pPr>
        <w:spacing w:line="480" w:lineRule="auto"/>
        <w:ind w:hanging="720"/>
        <w:rPr>
          <w:rFonts w:ascii="Arial" w:hAnsi="Arial" w:cs="Arial"/>
        </w:rPr>
      </w:pPr>
      <w:r w:rsidRPr="00EB3F5C">
        <w:rPr>
          <w:rFonts w:ascii="Arial" w:hAnsi="Arial" w:cs="Arial"/>
        </w:rPr>
        <w:t xml:space="preserve">Adams, D., McLucas, R., Mitchelson, H., Simpson, K., &amp; </w:t>
      </w:r>
      <w:proofErr w:type="spellStart"/>
      <w:r w:rsidRPr="00EB3F5C">
        <w:rPr>
          <w:rFonts w:ascii="Arial" w:hAnsi="Arial" w:cs="Arial"/>
        </w:rPr>
        <w:t>Dargue</w:t>
      </w:r>
      <w:proofErr w:type="spellEnd"/>
      <w:r w:rsidRPr="00EB3F5C">
        <w:rPr>
          <w:rFonts w:ascii="Arial" w:hAnsi="Arial" w:cs="Arial"/>
        </w:rPr>
        <w:t xml:space="preserve">, N. (2021). Form, Function and Feedback on the School Refusal Assessment Scale-Revised in Children on the Autism Spectrum. </w:t>
      </w:r>
      <w:r w:rsidRPr="00EB3F5C">
        <w:rPr>
          <w:rFonts w:ascii="Arial" w:hAnsi="Arial" w:cs="Arial"/>
          <w:i/>
          <w:iCs/>
        </w:rPr>
        <w:t>Journal of Autism and Developmental Disorders</w:t>
      </w:r>
      <w:r w:rsidRPr="00EB3F5C">
        <w:rPr>
          <w:rFonts w:ascii="Arial" w:hAnsi="Arial" w:cs="Arial"/>
        </w:rPr>
        <w:t xml:space="preserve">, </w:t>
      </w:r>
      <w:r w:rsidRPr="00EB3F5C">
        <w:rPr>
          <w:rFonts w:ascii="Arial" w:hAnsi="Arial" w:cs="Arial"/>
          <w:i/>
          <w:iCs/>
        </w:rPr>
        <w:t>52</w:t>
      </w:r>
      <w:r w:rsidRPr="00EB3F5C">
        <w:rPr>
          <w:rFonts w:ascii="Arial" w:hAnsi="Arial" w:cs="Arial"/>
        </w:rPr>
        <w:t>(5), 2156–2167.</w:t>
      </w:r>
      <w:hyperlink r:id="rId20" w:history="1">
        <w:r w:rsidRPr="00EB3F5C">
          <w:rPr>
            <w:rStyle w:val="Hyperlink"/>
            <w:rFonts w:ascii="Arial" w:hAnsi="Arial" w:cs="Arial"/>
          </w:rPr>
          <w:t xml:space="preserve"> https://doi.org/10.1007/s10803-021-05107-4</w:t>
        </w:r>
      </w:hyperlink>
    </w:p>
    <w:p w14:paraId="33E35468"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Adams, D. (2021). Child and Parental Mental Health as Correlates of School Non-Attendance and School Refusal in Children on the Autism Spectrum. </w:t>
      </w:r>
      <w:r w:rsidRPr="00EB3F5C">
        <w:rPr>
          <w:rFonts w:ascii="Arial" w:hAnsi="Arial" w:cs="Arial"/>
          <w:i/>
          <w:iCs/>
        </w:rPr>
        <w:t>Journal of Autism and Developmental Disorders</w:t>
      </w:r>
      <w:r w:rsidRPr="00EB3F5C">
        <w:rPr>
          <w:rFonts w:ascii="Arial" w:hAnsi="Arial" w:cs="Arial"/>
        </w:rPr>
        <w:t xml:space="preserve">, </w:t>
      </w:r>
      <w:r w:rsidRPr="00EB3F5C">
        <w:rPr>
          <w:rFonts w:ascii="Arial" w:hAnsi="Arial" w:cs="Arial"/>
          <w:i/>
          <w:iCs/>
        </w:rPr>
        <w:t>52</w:t>
      </w:r>
      <w:r w:rsidRPr="00EB3F5C">
        <w:rPr>
          <w:rFonts w:ascii="Arial" w:hAnsi="Arial" w:cs="Arial"/>
        </w:rPr>
        <w:t>(8), 3353–3365.</w:t>
      </w:r>
      <w:hyperlink r:id="rId21" w:history="1">
        <w:r w:rsidRPr="00EB3F5C">
          <w:rPr>
            <w:rStyle w:val="Hyperlink"/>
            <w:rFonts w:ascii="Arial" w:hAnsi="Arial" w:cs="Arial"/>
          </w:rPr>
          <w:t xml:space="preserve"> https://doi.org/10.1007/s10803-021-05211-5</w:t>
        </w:r>
      </w:hyperlink>
    </w:p>
    <w:p w14:paraId="3329F01A"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Amorim, R., Catarino, S., </w:t>
      </w:r>
      <w:proofErr w:type="spellStart"/>
      <w:r w:rsidRPr="00EB3F5C">
        <w:rPr>
          <w:rFonts w:ascii="Arial" w:hAnsi="Arial" w:cs="Arial"/>
        </w:rPr>
        <w:t>Miragaia</w:t>
      </w:r>
      <w:proofErr w:type="spellEnd"/>
      <w:r w:rsidRPr="00EB3F5C">
        <w:rPr>
          <w:rFonts w:ascii="Arial" w:hAnsi="Arial" w:cs="Arial"/>
        </w:rPr>
        <w:t xml:space="preserve">, P., Ferreras, C., Viana, V., &amp; Guardiano, M. (2020). </w:t>
      </w:r>
      <w:r w:rsidRPr="00EB3F5C">
        <w:rPr>
          <w:rFonts w:ascii="Arial" w:hAnsi="Arial" w:cs="Arial"/>
          <w:i/>
          <w:iCs/>
        </w:rPr>
        <w:t>The impact of COVID-19 on children with autism spectrum disorder</w:t>
      </w:r>
      <w:r w:rsidRPr="00EB3F5C">
        <w:rPr>
          <w:rFonts w:ascii="Arial" w:hAnsi="Arial" w:cs="Arial"/>
        </w:rPr>
        <w:t>.</w:t>
      </w:r>
      <w:hyperlink r:id="rId22" w:history="1">
        <w:r w:rsidRPr="00EB3F5C">
          <w:rPr>
            <w:rStyle w:val="Hyperlink"/>
            <w:rFonts w:ascii="Arial" w:hAnsi="Arial" w:cs="Arial"/>
          </w:rPr>
          <w:t xml:space="preserve"> https://doi.org/10.33588/rn.7108.2020381</w:t>
        </w:r>
      </w:hyperlink>
    </w:p>
    <w:p w14:paraId="6AECD282"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Anderson, L. (2020). Schooling for Pupils with Autism Spectrum Disorder: Parents’ Perspectives. </w:t>
      </w:r>
      <w:r w:rsidRPr="00EB3F5C">
        <w:rPr>
          <w:rFonts w:ascii="Arial" w:hAnsi="Arial" w:cs="Arial"/>
          <w:i/>
          <w:iCs/>
        </w:rPr>
        <w:t>Journal of Autism and Developmental Disorders</w:t>
      </w:r>
      <w:r w:rsidRPr="00EB3F5C">
        <w:rPr>
          <w:rFonts w:ascii="Arial" w:hAnsi="Arial" w:cs="Arial"/>
        </w:rPr>
        <w:t xml:space="preserve">, </w:t>
      </w:r>
      <w:r w:rsidRPr="00EB3F5C">
        <w:rPr>
          <w:rFonts w:ascii="Arial" w:hAnsi="Arial" w:cs="Arial"/>
          <w:i/>
          <w:iCs/>
        </w:rPr>
        <w:t>50</w:t>
      </w:r>
      <w:r w:rsidRPr="00EB3F5C">
        <w:rPr>
          <w:rFonts w:ascii="Arial" w:hAnsi="Arial" w:cs="Arial"/>
        </w:rPr>
        <w:t>(12), 4356–4366.</w:t>
      </w:r>
      <w:hyperlink r:id="rId23" w:history="1">
        <w:r w:rsidRPr="00EB3F5C">
          <w:rPr>
            <w:rStyle w:val="Hyperlink"/>
            <w:rFonts w:ascii="Arial" w:hAnsi="Arial" w:cs="Arial"/>
          </w:rPr>
          <w:t xml:space="preserve"> https://doi.org/10.1007/s10803-020-04496-2</w:t>
        </w:r>
      </w:hyperlink>
    </w:p>
    <w:p w14:paraId="1A54C6DB" w14:textId="77777777" w:rsidR="00EB3F5C" w:rsidRDefault="00EB3F5C" w:rsidP="002E7A12">
      <w:pPr>
        <w:spacing w:line="480" w:lineRule="auto"/>
        <w:ind w:hanging="720"/>
      </w:pPr>
      <w:r w:rsidRPr="00EB3F5C">
        <w:rPr>
          <w:rFonts w:ascii="Arial" w:hAnsi="Arial" w:cs="Arial"/>
        </w:rPr>
        <w:t xml:space="preserve">Anderson, C., &amp; Kirkpatrick, S. (2016). Narrative interviewing. </w:t>
      </w:r>
      <w:r w:rsidRPr="00EB3F5C">
        <w:rPr>
          <w:rFonts w:ascii="Arial" w:hAnsi="Arial" w:cs="Arial"/>
          <w:i/>
          <w:iCs/>
        </w:rPr>
        <w:t>International Journal of Clinical Pharmacy</w:t>
      </w:r>
      <w:r w:rsidRPr="00EB3F5C">
        <w:rPr>
          <w:rFonts w:ascii="Arial" w:hAnsi="Arial" w:cs="Arial"/>
        </w:rPr>
        <w:t xml:space="preserve">, </w:t>
      </w:r>
      <w:r w:rsidRPr="00EB3F5C">
        <w:rPr>
          <w:rFonts w:ascii="Arial" w:hAnsi="Arial" w:cs="Arial"/>
          <w:i/>
          <w:iCs/>
        </w:rPr>
        <w:t>38</w:t>
      </w:r>
      <w:r w:rsidRPr="00EB3F5C">
        <w:rPr>
          <w:rFonts w:ascii="Arial" w:hAnsi="Arial" w:cs="Arial"/>
        </w:rPr>
        <w:t>(3), 631–634.</w:t>
      </w:r>
      <w:hyperlink r:id="rId24" w:history="1">
        <w:r w:rsidRPr="00EB3F5C">
          <w:rPr>
            <w:rStyle w:val="Hyperlink"/>
            <w:rFonts w:ascii="Arial" w:hAnsi="Arial" w:cs="Arial"/>
          </w:rPr>
          <w:t xml:space="preserve"> https://doi.org/10.1007/s11096-015-0222-0</w:t>
        </w:r>
      </w:hyperlink>
    </w:p>
    <w:p w14:paraId="07C0F2E3" w14:textId="53E83A87" w:rsidR="00316AC3" w:rsidRPr="00EB3F5C" w:rsidRDefault="00316AC3" w:rsidP="00316AC3">
      <w:pPr>
        <w:spacing w:line="480" w:lineRule="auto"/>
        <w:ind w:hanging="720"/>
        <w:rPr>
          <w:rFonts w:ascii="Arial" w:hAnsi="Arial" w:cs="Arial"/>
        </w:rPr>
      </w:pPr>
      <w:r w:rsidRPr="00316AC3">
        <w:rPr>
          <w:rFonts w:ascii="Arial" w:hAnsi="Arial" w:cs="Arial"/>
        </w:rPr>
        <w:lastRenderedPageBreak/>
        <w:t xml:space="preserve">Anderson-Chavarria, M. (2022). The autism predicament: Models of autism and their impact on autistic identity. </w:t>
      </w:r>
      <w:r w:rsidRPr="00316AC3">
        <w:rPr>
          <w:rFonts w:ascii="Arial" w:hAnsi="Arial" w:cs="Arial"/>
          <w:i/>
          <w:iCs/>
        </w:rPr>
        <w:t>Disability &amp; Society</w:t>
      </w:r>
      <w:r w:rsidRPr="00316AC3">
        <w:rPr>
          <w:rFonts w:ascii="Arial" w:hAnsi="Arial" w:cs="Arial"/>
        </w:rPr>
        <w:t xml:space="preserve">, </w:t>
      </w:r>
      <w:r w:rsidRPr="00316AC3">
        <w:rPr>
          <w:rFonts w:ascii="Arial" w:hAnsi="Arial" w:cs="Arial"/>
          <w:i/>
          <w:iCs/>
        </w:rPr>
        <w:t>37</w:t>
      </w:r>
      <w:r w:rsidRPr="00316AC3">
        <w:rPr>
          <w:rFonts w:ascii="Arial" w:hAnsi="Arial" w:cs="Arial"/>
        </w:rPr>
        <w:t xml:space="preserve">(8), 1321–1341. </w:t>
      </w:r>
      <w:hyperlink r:id="rId25" w:history="1">
        <w:r w:rsidRPr="00316AC3">
          <w:rPr>
            <w:rStyle w:val="Hyperlink"/>
            <w:rFonts w:ascii="Arial" w:hAnsi="Arial" w:cs="Arial"/>
          </w:rPr>
          <w:t>https://doi.org/10.1080/09687599.2021.1877117</w:t>
        </w:r>
      </w:hyperlink>
    </w:p>
    <w:p w14:paraId="415D7C53"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Andrews, M. (2021). Quality indicators in narrative research. </w:t>
      </w:r>
      <w:r w:rsidRPr="00EB3F5C">
        <w:rPr>
          <w:rFonts w:ascii="Arial" w:hAnsi="Arial" w:cs="Arial"/>
          <w:i/>
          <w:iCs/>
        </w:rPr>
        <w:t>Qualitative Research in Psychology</w:t>
      </w:r>
      <w:r w:rsidRPr="00EB3F5C">
        <w:rPr>
          <w:rFonts w:ascii="Arial" w:hAnsi="Arial" w:cs="Arial"/>
        </w:rPr>
        <w:t xml:space="preserve">, </w:t>
      </w:r>
      <w:r w:rsidRPr="00EB3F5C">
        <w:rPr>
          <w:rFonts w:ascii="Arial" w:hAnsi="Arial" w:cs="Arial"/>
          <w:i/>
          <w:iCs/>
        </w:rPr>
        <w:t>18</w:t>
      </w:r>
      <w:r w:rsidRPr="00EB3F5C">
        <w:rPr>
          <w:rFonts w:ascii="Arial" w:hAnsi="Arial" w:cs="Arial"/>
        </w:rPr>
        <w:t>(3), 353–368.</w:t>
      </w:r>
      <w:hyperlink r:id="rId26" w:history="1">
        <w:r w:rsidRPr="00EB3F5C">
          <w:rPr>
            <w:rStyle w:val="Hyperlink"/>
            <w:rFonts w:ascii="Arial" w:hAnsi="Arial" w:cs="Arial"/>
          </w:rPr>
          <w:t xml:space="preserve"> https://doi.org/10.1080/14780887.2020.1769241</w:t>
        </w:r>
      </w:hyperlink>
    </w:p>
    <w:p w14:paraId="3A7761E8"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Andrews, T. (2012). What is Social Constructionism? </w:t>
      </w:r>
      <w:r w:rsidRPr="00EB3F5C">
        <w:rPr>
          <w:rFonts w:ascii="Arial" w:hAnsi="Arial" w:cs="Arial"/>
          <w:i/>
          <w:iCs/>
        </w:rPr>
        <w:t>Grounded Theory Review</w:t>
      </w:r>
      <w:r w:rsidRPr="00EB3F5C">
        <w:rPr>
          <w:rFonts w:ascii="Arial" w:hAnsi="Arial" w:cs="Arial"/>
        </w:rPr>
        <w:t xml:space="preserve">, </w:t>
      </w:r>
      <w:r w:rsidRPr="00EB3F5C">
        <w:rPr>
          <w:rFonts w:ascii="Arial" w:hAnsi="Arial" w:cs="Arial"/>
          <w:i/>
          <w:iCs/>
        </w:rPr>
        <w:t>Vol. 11</w:t>
      </w:r>
      <w:r w:rsidRPr="00EB3F5C">
        <w:rPr>
          <w:rFonts w:ascii="Arial" w:hAnsi="Arial" w:cs="Arial"/>
        </w:rPr>
        <w:t>, 39–46.</w:t>
      </w:r>
      <w:hyperlink r:id="rId27" w:history="1">
        <w:r w:rsidRPr="00EB3F5C">
          <w:rPr>
            <w:rStyle w:val="Hyperlink"/>
            <w:rFonts w:ascii="Arial" w:hAnsi="Arial" w:cs="Arial"/>
          </w:rPr>
          <w:t xml:space="preserve"> https://www.researchgate.net/publication/235102122_What_is_Social_Constructionism</w:t>
        </w:r>
      </w:hyperlink>
    </w:p>
    <w:p w14:paraId="10F3CE63" w14:textId="77777777" w:rsidR="00EB3F5C" w:rsidRDefault="00EB3F5C" w:rsidP="002E7A12">
      <w:pPr>
        <w:spacing w:line="480" w:lineRule="auto"/>
        <w:ind w:hanging="720"/>
      </w:pPr>
      <w:r w:rsidRPr="00EB3F5C">
        <w:rPr>
          <w:rFonts w:ascii="Arial" w:hAnsi="Arial" w:cs="Arial"/>
        </w:rPr>
        <w:t xml:space="preserve">Autism Education Trust. (n.d.) </w:t>
      </w:r>
      <w:r w:rsidRPr="00EB3F5C">
        <w:rPr>
          <w:rFonts w:ascii="Arial" w:hAnsi="Arial" w:cs="Arial"/>
          <w:i/>
          <w:iCs/>
        </w:rPr>
        <w:t>What is Autism?</w:t>
      </w:r>
      <w:r w:rsidRPr="00EB3F5C">
        <w:rPr>
          <w:rFonts w:ascii="Arial" w:hAnsi="Arial" w:cs="Arial"/>
        </w:rPr>
        <w:t xml:space="preserve"> Retrieved August 27</w:t>
      </w:r>
      <w:proofErr w:type="gramStart"/>
      <w:r w:rsidRPr="00EB3F5C">
        <w:rPr>
          <w:rFonts w:ascii="Arial" w:hAnsi="Arial" w:cs="Arial"/>
        </w:rPr>
        <w:t xml:space="preserve"> 2024</w:t>
      </w:r>
      <w:proofErr w:type="gramEnd"/>
      <w:r w:rsidRPr="00EB3F5C">
        <w:rPr>
          <w:rFonts w:ascii="Arial" w:hAnsi="Arial" w:cs="Arial"/>
        </w:rPr>
        <w:t xml:space="preserve"> from: </w:t>
      </w:r>
      <w:hyperlink r:id="rId28" w:history="1">
        <w:r w:rsidRPr="00EB3F5C">
          <w:rPr>
            <w:rStyle w:val="Hyperlink"/>
            <w:rFonts w:ascii="Arial" w:hAnsi="Arial" w:cs="Arial"/>
          </w:rPr>
          <w:t>https://www.autismeducationtrust.org.uk/about/what-is-autism</w:t>
        </w:r>
      </w:hyperlink>
    </w:p>
    <w:p w14:paraId="0BAC78F4" w14:textId="68CAEA35" w:rsidR="0024570E" w:rsidRPr="00EB3F5C" w:rsidRDefault="0024570E" w:rsidP="0024570E">
      <w:pPr>
        <w:spacing w:line="480" w:lineRule="auto"/>
        <w:ind w:hanging="720"/>
        <w:rPr>
          <w:rFonts w:ascii="Arial" w:hAnsi="Arial" w:cs="Arial"/>
        </w:rPr>
      </w:pPr>
      <w:proofErr w:type="spellStart"/>
      <w:r w:rsidRPr="0024570E">
        <w:rPr>
          <w:rFonts w:ascii="Arial" w:hAnsi="Arial" w:cs="Arial"/>
        </w:rPr>
        <w:t>Beggiato</w:t>
      </w:r>
      <w:proofErr w:type="spellEnd"/>
      <w:r w:rsidRPr="0024570E">
        <w:rPr>
          <w:rFonts w:ascii="Arial" w:hAnsi="Arial" w:cs="Arial"/>
        </w:rPr>
        <w:t xml:space="preserve">, A., Peyre, H., </w:t>
      </w:r>
      <w:proofErr w:type="spellStart"/>
      <w:r w:rsidRPr="0024570E">
        <w:rPr>
          <w:rFonts w:ascii="Arial" w:hAnsi="Arial" w:cs="Arial"/>
        </w:rPr>
        <w:t>Maruani</w:t>
      </w:r>
      <w:proofErr w:type="spellEnd"/>
      <w:r w:rsidRPr="0024570E">
        <w:rPr>
          <w:rFonts w:ascii="Arial" w:hAnsi="Arial" w:cs="Arial"/>
        </w:rPr>
        <w:t xml:space="preserve">, A., Scheid, I., </w:t>
      </w:r>
      <w:proofErr w:type="spellStart"/>
      <w:r w:rsidRPr="0024570E">
        <w:rPr>
          <w:rFonts w:ascii="Arial" w:hAnsi="Arial" w:cs="Arial"/>
        </w:rPr>
        <w:t>Rastam</w:t>
      </w:r>
      <w:proofErr w:type="spellEnd"/>
      <w:r w:rsidRPr="0024570E">
        <w:rPr>
          <w:rFonts w:ascii="Arial" w:hAnsi="Arial" w:cs="Arial"/>
        </w:rPr>
        <w:t xml:space="preserve">, M., Amsellem, F., </w:t>
      </w:r>
      <w:proofErr w:type="spellStart"/>
      <w:r w:rsidRPr="0024570E">
        <w:rPr>
          <w:rFonts w:ascii="Arial" w:hAnsi="Arial" w:cs="Arial"/>
        </w:rPr>
        <w:t>Gillberg</w:t>
      </w:r>
      <w:proofErr w:type="spellEnd"/>
      <w:r w:rsidRPr="0024570E">
        <w:rPr>
          <w:rFonts w:ascii="Arial" w:hAnsi="Arial" w:cs="Arial"/>
        </w:rPr>
        <w:t xml:space="preserve">, C. I., Leboyer, M., Bourgeron, T., </w:t>
      </w:r>
      <w:proofErr w:type="spellStart"/>
      <w:r w:rsidRPr="0024570E">
        <w:rPr>
          <w:rFonts w:ascii="Arial" w:hAnsi="Arial" w:cs="Arial"/>
        </w:rPr>
        <w:t>Gillberg</w:t>
      </w:r>
      <w:proofErr w:type="spellEnd"/>
      <w:r w:rsidRPr="0024570E">
        <w:rPr>
          <w:rFonts w:ascii="Arial" w:hAnsi="Arial" w:cs="Arial"/>
        </w:rPr>
        <w:t xml:space="preserve">, C., &amp; Delorme, R. (2017). Gender differences in autism spectrum disorders: Divergence among specific core symptoms. </w:t>
      </w:r>
      <w:r w:rsidRPr="0024570E">
        <w:rPr>
          <w:rFonts w:ascii="Arial" w:hAnsi="Arial" w:cs="Arial"/>
          <w:i/>
          <w:iCs/>
        </w:rPr>
        <w:t>Autism Research</w:t>
      </w:r>
      <w:r w:rsidRPr="0024570E">
        <w:rPr>
          <w:rFonts w:ascii="Arial" w:hAnsi="Arial" w:cs="Arial"/>
        </w:rPr>
        <w:t xml:space="preserve">, </w:t>
      </w:r>
      <w:r w:rsidRPr="0024570E">
        <w:rPr>
          <w:rFonts w:ascii="Arial" w:hAnsi="Arial" w:cs="Arial"/>
          <w:i/>
          <w:iCs/>
        </w:rPr>
        <w:t>10</w:t>
      </w:r>
      <w:r w:rsidRPr="0024570E">
        <w:rPr>
          <w:rFonts w:ascii="Arial" w:hAnsi="Arial" w:cs="Arial"/>
        </w:rPr>
        <w:t xml:space="preserve">(4), 680–689. </w:t>
      </w:r>
      <w:hyperlink r:id="rId29" w:history="1">
        <w:r w:rsidRPr="0024570E">
          <w:rPr>
            <w:rStyle w:val="Hyperlink"/>
            <w:rFonts w:ascii="Arial" w:hAnsi="Arial" w:cs="Arial"/>
          </w:rPr>
          <w:t>https://doi.org/10.1002/aur.1715</w:t>
        </w:r>
      </w:hyperlink>
    </w:p>
    <w:p w14:paraId="74415BEB" w14:textId="77777777" w:rsidR="00EB3F5C" w:rsidRPr="00EB3F5C" w:rsidRDefault="00EB3F5C" w:rsidP="002E7A12">
      <w:pPr>
        <w:spacing w:line="480" w:lineRule="auto"/>
        <w:ind w:hanging="720"/>
        <w:rPr>
          <w:rFonts w:ascii="Arial" w:hAnsi="Arial" w:cs="Arial"/>
        </w:rPr>
      </w:pPr>
      <w:r w:rsidRPr="00EB3F5C">
        <w:rPr>
          <w:rFonts w:ascii="Arial" w:hAnsi="Arial" w:cs="Arial"/>
        </w:rPr>
        <w:t>Berends, L. (2011). Embracing the Visual: Using Timelines with In-depth Interviews on Substance Use and Treatment.</w:t>
      </w:r>
      <w:r w:rsidRPr="00EB3F5C">
        <w:rPr>
          <w:rFonts w:ascii="Arial" w:hAnsi="Arial" w:cs="Arial"/>
          <w:i/>
          <w:iCs/>
        </w:rPr>
        <w:t xml:space="preserve"> The Qualitative Report, 16</w:t>
      </w:r>
      <w:r w:rsidRPr="00EB3F5C">
        <w:rPr>
          <w:rFonts w:ascii="Arial" w:hAnsi="Arial" w:cs="Arial"/>
        </w:rPr>
        <w:t>(1), 1-9.</w:t>
      </w:r>
      <w:hyperlink r:id="rId30" w:history="1">
        <w:r w:rsidRPr="00EB3F5C">
          <w:rPr>
            <w:rStyle w:val="Hyperlink"/>
            <w:rFonts w:ascii="Arial" w:hAnsi="Arial" w:cs="Arial"/>
          </w:rPr>
          <w:t xml:space="preserve"> https://www-proquest-com.sheffield.idm.oclc.org/scholarly-journals/embracing-visual-using-timelines-with-depth/docview/854984972/se-2</w:t>
        </w:r>
      </w:hyperlink>
    </w:p>
    <w:p w14:paraId="0A7029CE"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Berger, P. &amp; </w:t>
      </w:r>
      <w:proofErr w:type="spellStart"/>
      <w:r w:rsidRPr="00EB3F5C">
        <w:rPr>
          <w:rFonts w:ascii="Arial" w:hAnsi="Arial" w:cs="Arial"/>
        </w:rPr>
        <w:t>Luckmann</w:t>
      </w:r>
      <w:proofErr w:type="spellEnd"/>
      <w:r w:rsidRPr="00EB3F5C">
        <w:rPr>
          <w:rFonts w:ascii="Arial" w:hAnsi="Arial" w:cs="Arial"/>
        </w:rPr>
        <w:t>, T. (1991). The social construction of reality. Penguin Books.</w:t>
      </w:r>
    </w:p>
    <w:p w14:paraId="0C0078D0"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Berkovic, D., Ayton, D., Briggs, A. M., &amp; Ackerman, I. N. (2020). The View From the Inside: Positionality and Insider Research. </w:t>
      </w:r>
      <w:r w:rsidRPr="00EB3F5C">
        <w:rPr>
          <w:rFonts w:ascii="Arial" w:hAnsi="Arial" w:cs="Arial"/>
          <w:i/>
          <w:iCs/>
        </w:rPr>
        <w:t>International Journal of Qualitative Methods</w:t>
      </w:r>
      <w:r w:rsidRPr="00EB3F5C">
        <w:rPr>
          <w:rFonts w:ascii="Arial" w:hAnsi="Arial" w:cs="Arial"/>
        </w:rPr>
        <w:t xml:space="preserve">, </w:t>
      </w:r>
      <w:r w:rsidRPr="00EB3F5C">
        <w:rPr>
          <w:rFonts w:ascii="Arial" w:hAnsi="Arial" w:cs="Arial"/>
          <w:i/>
          <w:iCs/>
        </w:rPr>
        <w:t>19</w:t>
      </w:r>
      <w:r w:rsidRPr="00EB3F5C">
        <w:rPr>
          <w:rFonts w:ascii="Arial" w:hAnsi="Arial" w:cs="Arial"/>
        </w:rPr>
        <w:t>.</w:t>
      </w:r>
      <w:hyperlink r:id="rId31" w:history="1">
        <w:r w:rsidRPr="00EB3F5C">
          <w:rPr>
            <w:rStyle w:val="Hyperlink"/>
            <w:rFonts w:ascii="Arial" w:hAnsi="Arial" w:cs="Arial"/>
          </w:rPr>
          <w:t xml:space="preserve"> https://doi.org/10.1177/1609406919900828</w:t>
        </w:r>
      </w:hyperlink>
    </w:p>
    <w:p w14:paraId="09278727"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Birkett, L., McGrath, L., &amp; Tucker, I. (2022). Muting, filtering and transforming space: Autistic children’s sensory ‘tactics’ for navigating mainstream school space following transition to secondary school. </w:t>
      </w:r>
      <w:r w:rsidRPr="00EB3F5C">
        <w:rPr>
          <w:rFonts w:ascii="Arial" w:hAnsi="Arial" w:cs="Arial"/>
          <w:i/>
          <w:iCs/>
        </w:rPr>
        <w:t>Emotion, Space and Society</w:t>
      </w:r>
      <w:r w:rsidRPr="00EB3F5C">
        <w:rPr>
          <w:rFonts w:ascii="Arial" w:hAnsi="Arial" w:cs="Arial"/>
        </w:rPr>
        <w:t xml:space="preserve">, </w:t>
      </w:r>
      <w:r w:rsidRPr="00EB3F5C">
        <w:rPr>
          <w:rFonts w:ascii="Arial" w:hAnsi="Arial" w:cs="Arial"/>
          <w:i/>
          <w:iCs/>
        </w:rPr>
        <w:t>42</w:t>
      </w:r>
      <w:r w:rsidRPr="00EB3F5C">
        <w:rPr>
          <w:rFonts w:ascii="Arial" w:hAnsi="Arial" w:cs="Arial"/>
        </w:rPr>
        <w:t>, 100872.</w:t>
      </w:r>
      <w:hyperlink r:id="rId32" w:history="1">
        <w:r w:rsidRPr="00EB3F5C">
          <w:rPr>
            <w:rStyle w:val="Hyperlink"/>
            <w:rFonts w:ascii="Arial" w:hAnsi="Arial" w:cs="Arial"/>
          </w:rPr>
          <w:t xml:space="preserve"> https://doi.org/10.1016/j.emospa.2022.100872</w:t>
        </w:r>
      </w:hyperlink>
    </w:p>
    <w:p w14:paraId="4C789080" w14:textId="77777777" w:rsidR="00EB3F5C" w:rsidRPr="00EB3F5C" w:rsidRDefault="00EB3F5C" w:rsidP="002E7A12">
      <w:pPr>
        <w:spacing w:line="480" w:lineRule="auto"/>
        <w:ind w:hanging="720"/>
        <w:rPr>
          <w:rFonts w:ascii="Arial" w:hAnsi="Arial" w:cs="Arial"/>
        </w:rPr>
      </w:pPr>
      <w:r w:rsidRPr="00EB3F5C">
        <w:rPr>
          <w:rFonts w:ascii="Arial" w:hAnsi="Arial" w:cs="Arial"/>
        </w:rPr>
        <w:lastRenderedPageBreak/>
        <w:t xml:space="preserve">Birt, L., Scott, S., Cavers, D., Campbell, C., &amp; Walter, F. (2016). Member Checking: A Tool to Enhance Trustworthiness or Merely a Nod to Validation? </w:t>
      </w:r>
      <w:r w:rsidRPr="00EB3F5C">
        <w:rPr>
          <w:rFonts w:ascii="Arial" w:hAnsi="Arial" w:cs="Arial"/>
          <w:i/>
          <w:iCs/>
        </w:rPr>
        <w:t>Qualitative Health Research</w:t>
      </w:r>
      <w:r w:rsidRPr="00EB3F5C">
        <w:rPr>
          <w:rFonts w:ascii="Arial" w:hAnsi="Arial" w:cs="Arial"/>
        </w:rPr>
        <w:t xml:space="preserve">, </w:t>
      </w:r>
      <w:r w:rsidRPr="00EB3F5C">
        <w:rPr>
          <w:rFonts w:ascii="Arial" w:hAnsi="Arial" w:cs="Arial"/>
          <w:i/>
          <w:iCs/>
        </w:rPr>
        <w:t>26</w:t>
      </w:r>
      <w:r w:rsidRPr="00EB3F5C">
        <w:rPr>
          <w:rFonts w:ascii="Arial" w:hAnsi="Arial" w:cs="Arial"/>
        </w:rPr>
        <w:t>(13), 1802–1811.</w:t>
      </w:r>
      <w:hyperlink r:id="rId33" w:history="1">
        <w:r w:rsidRPr="00EB3F5C">
          <w:rPr>
            <w:rStyle w:val="Hyperlink"/>
            <w:rFonts w:ascii="Arial" w:hAnsi="Arial" w:cs="Arial"/>
          </w:rPr>
          <w:t xml:space="preserve"> https://doi.org/10.1177/1049732316654870</w:t>
        </w:r>
      </w:hyperlink>
    </w:p>
    <w:p w14:paraId="484C5438" w14:textId="77777777" w:rsidR="00EB3F5C" w:rsidRPr="00EB3F5C" w:rsidRDefault="00EB3F5C" w:rsidP="002E7A12">
      <w:pPr>
        <w:spacing w:line="480" w:lineRule="auto"/>
        <w:ind w:hanging="720"/>
        <w:rPr>
          <w:rFonts w:ascii="Arial" w:hAnsi="Arial" w:cs="Arial"/>
        </w:rPr>
      </w:pPr>
      <w:proofErr w:type="spellStart"/>
      <w:r w:rsidRPr="00EB3F5C">
        <w:rPr>
          <w:rFonts w:ascii="Arial" w:hAnsi="Arial" w:cs="Arial"/>
        </w:rPr>
        <w:t>Bitsika</w:t>
      </w:r>
      <w:proofErr w:type="spellEnd"/>
      <w:r w:rsidRPr="00EB3F5C">
        <w:rPr>
          <w:rFonts w:ascii="Arial" w:hAnsi="Arial" w:cs="Arial"/>
        </w:rPr>
        <w:t xml:space="preserve">, V., Sharpley, C., &amp; Heyne, D. (2021). Risk for school refusal among autistic boys bullied at school: Investigating associations with social phobia and separation anxiety. </w:t>
      </w:r>
      <w:r w:rsidRPr="00EB3F5C">
        <w:rPr>
          <w:rFonts w:ascii="Arial" w:hAnsi="Arial" w:cs="Arial"/>
          <w:i/>
          <w:iCs/>
        </w:rPr>
        <w:t>International Journal of Disability, Development and Education</w:t>
      </w:r>
      <w:r w:rsidRPr="00EB3F5C">
        <w:rPr>
          <w:rFonts w:ascii="Arial" w:hAnsi="Arial" w:cs="Arial"/>
        </w:rPr>
        <w:t xml:space="preserve">, </w:t>
      </w:r>
      <w:r w:rsidRPr="00EB3F5C">
        <w:rPr>
          <w:rFonts w:ascii="Arial" w:hAnsi="Arial" w:cs="Arial"/>
          <w:i/>
          <w:iCs/>
        </w:rPr>
        <w:t>69</w:t>
      </w:r>
      <w:r w:rsidRPr="00EB3F5C">
        <w:rPr>
          <w:rFonts w:ascii="Arial" w:hAnsi="Arial" w:cs="Arial"/>
        </w:rPr>
        <w:t>, 1–14.</w:t>
      </w:r>
      <w:hyperlink r:id="rId34" w:history="1">
        <w:r w:rsidRPr="00EB3F5C">
          <w:rPr>
            <w:rStyle w:val="Hyperlink"/>
            <w:rFonts w:ascii="Arial" w:hAnsi="Arial" w:cs="Arial"/>
          </w:rPr>
          <w:t xml:space="preserve"> https://doi.org/10.1080/1034912X.2021.1969544</w:t>
        </w:r>
      </w:hyperlink>
    </w:p>
    <w:p w14:paraId="3347BA64"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Bochner, A. P. (2000). Criteria Against Ourselves. </w:t>
      </w:r>
      <w:r w:rsidRPr="00EB3F5C">
        <w:rPr>
          <w:rFonts w:ascii="Arial" w:hAnsi="Arial" w:cs="Arial"/>
          <w:i/>
          <w:iCs/>
        </w:rPr>
        <w:t>Qualitative Inquiry</w:t>
      </w:r>
      <w:r w:rsidRPr="00EB3F5C">
        <w:rPr>
          <w:rFonts w:ascii="Arial" w:hAnsi="Arial" w:cs="Arial"/>
        </w:rPr>
        <w:t xml:space="preserve">, </w:t>
      </w:r>
      <w:r w:rsidRPr="00EB3F5C">
        <w:rPr>
          <w:rFonts w:ascii="Arial" w:hAnsi="Arial" w:cs="Arial"/>
          <w:i/>
          <w:iCs/>
        </w:rPr>
        <w:t>6</w:t>
      </w:r>
      <w:r w:rsidRPr="00EB3F5C">
        <w:rPr>
          <w:rFonts w:ascii="Arial" w:hAnsi="Arial" w:cs="Arial"/>
        </w:rPr>
        <w:t>(2), 266–272.</w:t>
      </w:r>
      <w:hyperlink r:id="rId35" w:history="1">
        <w:r w:rsidRPr="00EB3F5C">
          <w:rPr>
            <w:rStyle w:val="Hyperlink"/>
            <w:rFonts w:ascii="Arial" w:hAnsi="Arial" w:cs="Arial"/>
          </w:rPr>
          <w:t xml:space="preserve"> https://doi.org/10.1177/107780040000600209</w:t>
        </w:r>
      </w:hyperlink>
    </w:p>
    <w:p w14:paraId="61C66432"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Bodycote, B. (2022). </w:t>
      </w:r>
      <w:r w:rsidRPr="00EB3F5C">
        <w:rPr>
          <w:rFonts w:ascii="Arial" w:hAnsi="Arial" w:cs="Arial"/>
          <w:i/>
          <w:iCs/>
        </w:rPr>
        <w:t>An Exploration of the Experiences of Parents Who Seek to Resolve School Attendance Problems and Barriers.</w:t>
      </w:r>
      <w:r w:rsidRPr="00EB3F5C">
        <w:rPr>
          <w:rFonts w:ascii="Arial" w:hAnsi="Arial" w:cs="Arial"/>
        </w:rPr>
        <w:t xml:space="preserve"> [Doctoral Thesis, De Montfort University]. ResearchGate. </w:t>
      </w:r>
      <w:hyperlink r:id="rId36" w:history="1">
        <w:r w:rsidRPr="00EB3F5C">
          <w:rPr>
            <w:rStyle w:val="Hyperlink"/>
            <w:rFonts w:ascii="Arial" w:hAnsi="Arial" w:cs="Arial"/>
          </w:rPr>
          <w:t>https://www.researchgate.net/publication/365099014_An_Exploration_of_the_Experiences_of_Parents_Who_Seek_to_Resolve_School_Attendance_Problems_and_Barriers</w:t>
        </w:r>
      </w:hyperlink>
    </w:p>
    <w:p w14:paraId="12FEB226" w14:textId="77777777" w:rsidR="00EB3F5C" w:rsidRPr="00EB3F5C" w:rsidRDefault="00EB3F5C" w:rsidP="002E7A12">
      <w:pPr>
        <w:spacing w:line="480" w:lineRule="auto"/>
        <w:ind w:hanging="720"/>
        <w:rPr>
          <w:rFonts w:ascii="Arial" w:hAnsi="Arial" w:cs="Arial"/>
        </w:rPr>
      </w:pPr>
      <w:r w:rsidRPr="004C3073">
        <w:rPr>
          <w:rFonts w:ascii="Arial" w:hAnsi="Arial" w:cs="Arial"/>
        </w:rPr>
        <w:t xml:space="preserve">Bold, C. (2012). </w:t>
      </w:r>
      <w:r w:rsidRPr="004C3073">
        <w:rPr>
          <w:rFonts w:ascii="Arial" w:hAnsi="Arial" w:cs="Arial"/>
          <w:i/>
          <w:iCs/>
        </w:rPr>
        <w:t>Using Narrative in Research.</w:t>
      </w:r>
      <w:r w:rsidRPr="004C3073">
        <w:rPr>
          <w:rFonts w:ascii="Arial" w:hAnsi="Arial" w:cs="Arial"/>
        </w:rPr>
        <w:t xml:space="preserve"> Sage Publications.</w:t>
      </w:r>
      <w:hyperlink r:id="rId37" w:history="1">
        <w:r w:rsidRPr="004C3073">
          <w:rPr>
            <w:rStyle w:val="Hyperlink"/>
            <w:rFonts w:ascii="Arial" w:hAnsi="Arial" w:cs="Arial"/>
          </w:rPr>
          <w:t xml:space="preserve"> https://doi.org/10.4135/9781446288160</w:t>
        </w:r>
      </w:hyperlink>
    </w:p>
    <w:p w14:paraId="5005296E" w14:textId="77777777" w:rsidR="00EB3F5C" w:rsidRDefault="00EB3F5C" w:rsidP="002E7A12">
      <w:pPr>
        <w:spacing w:line="480" w:lineRule="auto"/>
        <w:ind w:hanging="720"/>
        <w:rPr>
          <w:rFonts w:ascii="Arial" w:hAnsi="Arial" w:cs="Arial"/>
        </w:rPr>
      </w:pPr>
      <w:r w:rsidRPr="00EB3F5C">
        <w:rPr>
          <w:rFonts w:ascii="Arial" w:hAnsi="Arial" w:cs="Arial"/>
        </w:rPr>
        <w:t xml:space="preserve">Bowen, N. K., &amp; Bowen, G. L. (1999). Effects of crime and violence in </w:t>
      </w:r>
      <w:proofErr w:type="spellStart"/>
      <w:r w:rsidRPr="00EB3F5C">
        <w:rPr>
          <w:rFonts w:ascii="Arial" w:hAnsi="Arial" w:cs="Arial"/>
        </w:rPr>
        <w:t>neighborhoods</w:t>
      </w:r>
      <w:proofErr w:type="spellEnd"/>
      <w:r w:rsidRPr="00EB3F5C">
        <w:rPr>
          <w:rFonts w:ascii="Arial" w:hAnsi="Arial" w:cs="Arial"/>
        </w:rPr>
        <w:t xml:space="preserve"> and schools on the school </w:t>
      </w:r>
      <w:proofErr w:type="spellStart"/>
      <w:r w:rsidRPr="00EB3F5C">
        <w:rPr>
          <w:rFonts w:ascii="Arial" w:hAnsi="Arial" w:cs="Arial"/>
        </w:rPr>
        <w:t>behavior</w:t>
      </w:r>
      <w:proofErr w:type="spellEnd"/>
      <w:r w:rsidRPr="00EB3F5C">
        <w:rPr>
          <w:rFonts w:ascii="Arial" w:hAnsi="Arial" w:cs="Arial"/>
        </w:rPr>
        <w:t xml:space="preserve"> and performance of adolescents. </w:t>
      </w:r>
      <w:r w:rsidRPr="00EB3F5C">
        <w:rPr>
          <w:rFonts w:ascii="Arial" w:hAnsi="Arial" w:cs="Arial"/>
          <w:i/>
          <w:iCs/>
        </w:rPr>
        <w:t>Journal of Adolescent Research, 14</w:t>
      </w:r>
      <w:r w:rsidRPr="00EB3F5C">
        <w:rPr>
          <w:rFonts w:ascii="Arial" w:hAnsi="Arial" w:cs="Arial"/>
        </w:rPr>
        <w:t>(3), 319–342.</w:t>
      </w:r>
    </w:p>
    <w:p w14:paraId="711341B1" w14:textId="77777777" w:rsidR="00EB3F5C" w:rsidRPr="00EB3F5C" w:rsidRDefault="00EB3F5C" w:rsidP="003D79FD">
      <w:pPr>
        <w:spacing w:line="480" w:lineRule="auto"/>
        <w:ind w:left="-720"/>
        <w:rPr>
          <w:rFonts w:ascii="Arial" w:hAnsi="Arial" w:cs="Arial"/>
        </w:rPr>
      </w:pPr>
      <w:r w:rsidRPr="00EB3F5C">
        <w:rPr>
          <w:rFonts w:ascii="Arial" w:hAnsi="Arial" w:cs="Arial"/>
        </w:rPr>
        <w:t xml:space="preserve">Brand, C., &amp; O’Conner, L. (2004). School Refusal: It Takes a Team. </w:t>
      </w:r>
      <w:r w:rsidRPr="00EB3F5C">
        <w:rPr>
          <w:rFonts w:ascii="Arial" w:hAnsi="Arial" w:cs="Arial"/>
          <w:i/>
          <w:iCs/>
        </w:rPr>
        <w:t>Children &amp; Schools</w:t>
      </w:r>
      <w:r w:rsidRPr="00EB3F5C">
        <w:rPr>
          <w:rFonts w:ascii="Arial" w:hAnsi="Arial" w:cs="Arial"/>
        </w:rPr>
        <w:t xml:space="preserve">, </w:t>
      </w:r>
      <w:r w:rsidRPr="00EB3F5C">
        <w:rPr>
          <w:rFonts w:ascii="Arial" w:hAnsi="Arial" w:cs="Arial"/>
          <w:i/>
          <w:iCs/>
        </w:rPr>
        <w:t>26</w:t>
      </w:r>
      <w:r w:rsidRPr="00EB3F5C">
        <w:rPr>
          <w:rFonts w:ascii="Arial" w:hAnsi="Arial" w:cs="Arial"/>
        </w:rPr>
        <w:t>, 54–64.</w:t>
      </w:r>
      <w:hyperlink r:id="rId38" w:history="1">
        <w:r w:rsidRPr="00EB3F5C">
          <w:rPr>
            <w:rStyle w:val="Hyperlink"/>
            <w:rFonts w:ascii="Arial" w:hAnsi="Arial" w:cs="Arial"/>
          </w:rPr>
          <w:t xml:space="preserve"> https://doi.org/10.1093/cs/26.1.54</w:t>
        </w:r>
      </w:hyperlink>
    </w:p>
    <w:p w14:paraId="0ACC1040"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Braun, V., &amp; Clarke, V. (2006). Using thematic analysis in psychology. </w:t>
      </w:r>
      <w:r w:rsidRPr="00EB3F5C">
        <w:rPr>
          <w:rFonts w:ascii="Arial" w:hAnsi="Arial" w:cs="Arial"/>
          <w:i/>
          <w:iCs/>
        </w:rPr>
        <w:t>Qualitative Research in Psychology</w:t>
      </w:r>
      <w:r w:rsidRPr="00EB3F5C">
        <w:rPr>
          <w:rFonts w:ascii="Arial" w:hAnsi="Arial" w:cs="Arial"/>
        </w:rPr>
        <w:t xml:space="preserve">, </w:t>
      </w:r>
      <w:r w:rsidRPr="00EB3F5C">
        <w:rPr>
          <w:rFonts w:ascii="Arial" w:hAnsi="Arial" w:cs="Arial"/>
          <w:i/>
          <w:iCs/>
        </w:rPr>
        <w:t>3</w:t>
      </w:r>
      <w:r w:rsidRPr="00EB3F5C">
        <w:rPr>
          <w:rFonts w:ascii="Arial" w:hAnsi="Arial" w:cs="Arial"/>
        </w:rPr>
        <w:t>, 77–101.</w:t>
      </w:r>
      <w:hyperlink r:id="rId39" w:history="1">
        <w:r w:rsidRPr="00EB3F5C">
          <w:rPr>
            <w:rStyle w:val="Hyperlink"/>
            <w:rFonts w:ascii="Arial" w:hAnsi="Arial" w:cs="Arial"/>
          </w:rPr>
          <w:t xml:space="preserve"> https://doi.org/10.1191/1478088706qp063oa</w:t>
        </w:r>
      </w:hyperlink>
    </w:p>
    <w:p w14:paraId="51981EEC" w14:textId="77777777" w:rsidR="00EB3F5C" w:rsidRPr="00EB3F5C" w:rsidRDefault="00EB3F5C" w:rsidP="002E7A12">
      <w:pPr>
        <w:spacing w:line="480" w:lineRule="auto"/>
        <w:ind w:hanging="720"/>
        <w:rPr>
          <w:rFonts w:ascii="Arial" w:hAnsi="Arial" w:cs="Arial"/>
        </w:rPr>
      </w:pPr>
      <w:r w:rsidRPr="00EB3F5C">
        <w:rPr>
          <w:rFonts w:ascii="Arial" w:hAnsi="Arial" w:cs="Arial"/>
        </w:rPr>
        <w:lastRenderedPageBreak/>
        <w:t xml:space="preserve">Brickhill, R., Atherton, G., Piovesan, A., &amp; Cross, L. (2023). Autism, thy name is man: Exploring implicit and explicit gender bias in autism perceptions. </w:t>
      </w:r>
      <w:r w:rsidRPr="00EB3F5C">
        <w:rPr>
          <w:rFonts w:ascii="Arial" w:hAnsi="Arial" w:cs="Arial"/>
          <w:i/>
          <w:iCs/>
        </w:rPr>
        <w:t>PLOS ONE</w:t>
      </w:r>
      <w:r w:rsidRPr="00EB3F5C">
        <w:rPr>
          <w:rFonts w:ascii="Arial" w:hAnsi="Arial" w:cs="Arial"/>
        </w:rPr>
        <w:t xml:space="preserve">, </w:t>
      </w:r>
      <w:r w:rsidRPr="00EB3F5C">
        <w:rPr>
          <w:rFonts w:ascii="Arial" w:hAnsi="Arial" w:cs="Arial"/>
          <w:i/>
          <w:iCs/>
        </w:rPr>
        <w:t>18</w:t>
      </w:r>
      <w:r w:rsidRPr="00EB3F5C">
        <w:rPr>
          <w:rFonts w:ascii="Arial" w:hAnsi="Arial" w:cs="Arial"/>
        </w:rPr>
        <w:t>(8).</w:t>
      </w:r>
      <w:hyperlink r:id="rId40" w:history="1">
        <w:r w:rsidRPr="00EB3F5C">
          <w:rPr>
            <w:rStyle w:val="Hyperlink"/>
            <w:rFonts w:ascii="Arial" w:hAnsi="Arial" w:cs="Arial"/>
          </w:rPr>
          <w:t xml:space="preserve"> https://doi.org/10.1371/journal.pone.0284013</w:t>
        </w:r>
      </w:hyperlink>
    </w:p>
    <w:p w14:paraId="53E71C00" w14:textId="77777777" w:rsidR="00EB3F5C" w:rsidRDefault="00EB3F5C" w:rsidP="002E7A12">
      <w:pPr>
        <w:spacing w:line="480" w:lineRule="auto"/>
        <w:ind w:hanging="720"/>
        <w:rPr>
          <w:rFonts w:ascii="Arial" w:hAnsi="Arial" w:cs="Arial"/>
        </w:rPr>
      </w:pPr>
      <w:r w:rsidRPr="00EB3F5C">
        <w:rPr>
          <w:rFonts w:ascii="Arial" w:hAnsi="Arial" w:cs="Arial"/>
        </w:rPr>
        <w:t>Bronfenbrenner, U. (1979). The ecology of human development. Cambridge, MA: Harvard University Press. </w:t>
      </w:r>
    </w:p>
    <w:p w14:paraId="4A0EA52D" w14:textId="77777777" w:rsidR="00E92FE5" w:rsidRDefault="00E92FE5" w:rsidP="002E7A12">
      <w:pPr>
        <w:spacing w:line="480" w:lineRule="auto"/>
        <w:ind w:hanging="720"/>
        <w:rPr>
          <w:rFonts w:ascii="Arial" w:hAnsi="Arial" w:cs="Arial"/>
        </w:rPr>
      </w:pPr>
      <w:r w:rsidRPr="00E92FE5">
        <w:rPr>
          <w:rFonts w:ascii="Arial" w:hAnsi="Arial" w:cs="Arial"/>
        </w:rPr>
        <w:t>Bronfenbrenner, U., &amp; Morris, P. A. (2006). The bioecological model of human development. In W. Damon (Series Ed.) &amp; R. M. Lerner (Vol. Ed.), </w:t>
      </w:r>
      <w:r w:rsidRPr="00E92FE5">
        <w:rPr>
          <w:rFonts w:ascii="Arial" w:hAnsi="Arial" w:cs="Arial"/>
          <w:i/>
          <w:iCs/>
        </w:rPr>
        <w:t>Handbook of child psychology; Vol. 1: Theoretical models of human development</w:t>
      </w:r>
      <w:r w:rsidRPr="00E92FE5">
        <w:rPr>
          <w:rFonts w:ascii="Arial" w:hAnsi="Arial" w:cs="Arial"/>
        </w:rPr>
        <w:t> (pp. 793–828). New York: Wiley.</w:t>
      </w:r>
    </w:p>
    <w:p w14:paraId="623D2F65" w14:textId="6BEC9220" w:rsidR="007F7646" w:rsidRDefault="007F7646" w:rsidP="00E26257">
      <w:pPr>
        <w:spacing w:line="480" w:lineRule="auto"/>
        <w:ind w:hanging="720"/>
        <w:rPr>
          <w:rFonts w:ascii="Arial" w:hAnsi="Arial" w:cs="Arial"/>
        </w:rPr>
      </w:pPr>
      <w:r w:rsidRPr="007F7646">
        <w:rPr>
          <w:rFonts w:ascii="Arial" w:hAnsi="Arial" w:cs="Arial"/>
        </w:rPr>
        <w:t xml:space="preserve">Brown, J. A., Russell, S., </w:t>
      </w:r>
      <w:proofErr w:type="spellStart"/>
      <w:r w:rsidRPr="007F7646">
        <w:rPr>
          <w:rFonts w:ascii="Arial" w:hAnsi="Arial" w:cs="Arial"/>
        </w:rPr>
        <w:t>Hattouni</w:t>
      </w:r>
      <w:proofErr w:type="spellEnd"/>
      <w:r w:rsidRPr="007F7646">
        <w:rPr>
          <w:rFonts w:ascii="Arial" w:hAnsi="Arial" w:cs="Arial"/>
        </w:rPr>
        <w:t xml:space="preserve">, E., &amp; Kincaid, A. (2020). Psychoeducation. In </w:t>
      </w:r>
      <w:r w:rsidRPr="007F7646">
        <w:rPr>
          <w:rFonts w:ascii="Arial" w:hAnsi="Arial" w:cs="Arial"/>
          <w:i/>
          <w:iCs/>
        </w:rPr>
        <w:t xml:space="preserve">Oxford Research </w:t>
      </w:r>
      <w:proofErr w:type="spellStart"/>
      <w:r w:rsidRPr="007F7646">
        <w:rPr>
          <w:rFonts w:ascii="Arial" w:hAnsi="Arial" w:cs="Arial"/>
          <w:i/>
          <w:iCs/>
        </w:rPr>
        <w:t>Encyclopedia</w:t>
      </w:r>
      <w:proofErr w:type="spellEnd"/>
      <w:r w:rsidRPr="007F7646">
        <w:rPr>
          <w:rFonts w:ascii="Arial" w:hAnsi="Arial" w:cs="Arial"/>
          <w:i/>
          <w:iCs/>
        </w:rPr>
        <w:t xml:space="preserve"> of Education</w:t>
      </w:r>
      <w:r w:rsidRPr="007F7646">
        <w:rPr>
          <w:rFonts w:ascii="Arial" w:hAnsi="Arial" w:cs="Arial"/>
        </w:rPr>
        <w:t xml:space="preserve">. </w:t>
      </w:r>
      <w:hyperlink r:id="rId41" w:history="1">
        <w:r w:rsidRPr="007F7646">
          <w:rPr>
            <w:rStyle w:val="Hyperlink"/>
            <w:rFonts w:ascii="Arial" w:hAnsi="Arial" w:cs="Arial"/>
          </w:rPr>
          <w:t>https://doi.org/10.1093/acrefore/9780190264093.013.974</w:t>
        </w:r>
      </w:hyperlink>
    </w:p>
    <w:p w14:paraId="642A04CA" w14:textId="1A9B1202" w:rsidR="00EB3F5C" w:rsidRPr="00EB3F5C" w:rsidRDefault="00EB3F5C" w:rsidP="002E7A12">
      <w:pPr>
        <w:spacing w:line="480" w:lineRule="auto"/>
        <w:ind w:hanging="720"/>
        <w:rPr>
          <w:rFonts w:ascii="Arial" w:hAnsi="Arial" w:cs="Arial"/>
        </w:rPr>
      </w:pPr>
      <w:r w:rsidRPr="00EB3F5C">
        <w:rPr>
          <w:rFonts w:ascii="Arial" w:hAnsi="Arial" w:cs="Arial"/>
        </w:rPr>
        <w:t xml:space="preserve">Browne, R. (2018). An exploration into the parental experience of Emotionally Based School </w:t>
      </w:r>
      <w:proofErr w:type="gramStart"/>
      <w:r w:rsidRPr="00EB3F5C">
        <w:rPr>
          <w:rFonts w:ascii="Arial" w:hAnsi="Arial" w:cs="Arial"/>
        </w:rPr>
        <w:t>Non Attendance</w:t>
      </w:r>
      <w:proofErr w:type="gramEnd"/>
      <w:r w:rsidRPr="00EB3F5C">
        <w:rPr>
          <w:rFonts w:ascii="Arial" w:hAnsi="Arial" w:cs="Arial"/>
        </w:rPr>
        <w:t xml:space="preserve"> in young people: an Interpretative Phenomenological Analysis. [Doctoral Thesis, Tavistock and Portman NHS Foundation Trust/ University of Essex]. Tavistock and Portman Staff Publications Online. </w:t>
      </w:r>
      <w:hyperlink r:id="rId42" w:history="1">
        <w:r w:rsidRPr="00EB3F5C">
          <w:rPr>
            <w:rStyle w:val="Hyperlink"/>
            <w:rFonts w:ascii="Arial" w:hAnsi="Arial" w:cs="Arial"/>
          </w:rPr>
          <w:t>https://repository.tavistockandportman.ac.uk/2074/1/Browne%20-%20Non%20attendance.pdf</w:t>
        </w:r>
      </w:hyperlink>
    </w:p>
    <w:p w14:paraId="3B069C97"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Bryman, A., Becker, S., &amp; </w:t>
      </w:r>
      <w:proofErr w:type="spellStart"/>
      <w:r w:rsidRPr="00EB3F5C">
        <w:rPr>
          <w:rFonts w:ascii="Arial" w:hAnsi="Arial" w:cs="Arial"/>
        </w:rPr>
        <w:t>Sempik</w:t>
      </w:r>
      <w:proofErr w:type="spellEnd"/>
      <w:r w:rsidRPr="00EB3F5C">
        <w:rPr>
          <w:rFonts w:ascii="Arial" w:hAnsi="Arial" w:cs="Arial"/>
        </w:rPr>
        <w:t xml:space="preserve">, J. (2008). Quality Criteria for Quantitative, Qualitative and Mixed Methods Research: A View from Social Policy. </w:t>
      </w:r>
      <w:r w:rsidRPr="00EB3F5C">
        <w:rPr>
          <w:rFonts w:ascii="Arial" w:hAnsi="Arial" w:cs="Arial"/>
          <w:i/>
          <w:iCs/>
        </w:rPr>
        <w:t>International Journal of Social Research Methodology</w:t>
      </w:r>
      <w:r w:rsidRPr="00EB3F5C">
        <w:rPr>
          <w:rFonts w:ascii="Arial" w:hAnsi="Arial" w:cs="Arial"/>
        </w:rPr>
        <w:t xml:space="preserve">, </w:t>
      </w:r>
      <w:r w:rsidRPr="00EB3F5C">
        <w:rPr>
          <w:rFonts w:ascii="Arial" w:hAnsi="Arial" w:cs="Arial"/>
          <w:i/>
          <w:iCs/>
        </w:rPr>
        <w:t>11</w:t>
      </w:r>
      <w:r w:rsidRPr="00EB3F5C">
        <w:rPr>
          <w:rFonts w:ascii="Arial" w:hAnsi="Arial" w:cs="Arial"/>
        </w:rPr>
        <w:t>(4), 261–276.</w:t>
      </w:r>
      <w:hyperlink r:id="rId43" w:history="1">
        <w:r w:rsidRPr="00EB3F5C">
          <w:rPr>
            <w:rStyle w:val="Hyperlink"/>
            <w:rFonts w:ascii="Arial" w:hAnsi="Arial" w:cs="Arial"/>
          </w:rPr>
          <w:t xml:space="preserve"> https://doi.org/10.1080/13645570701401644</w:t>
        </w:r>
      </w:hyperlink>
    </w:p>
    <w:p w14:paraId="07B21338"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Buch-Hansen, H. (2023). Contending philosophy of social science perspectives: A flexible typology. </w:t>
      </w:r>
      <w:r w:rsidRPr="00EB3F5C">
        <w:rPr>
          <w:rFonts w:ascii="Arial" w:hAnsi="Arial" w:cs="Arial"/>
          <w:i/>
          <w:iCs/>
        </w:rPr>
        <w:t>Journal for the Theory of Social Behaviour</w:t>
      </w:r>
      <w:r w:rsidRPr="00EB3F5C">
        <w:rPr>
          <w:rFonts w:ascii="Arial" w:hAnsi="Arial" w:cs="Arial"/>
        </w:rPr>
        <w:t xml:space="preserve">, </w:t>
      </w:r>
      <w:r w:rsidRPr="00EB3F5C">
        <w:rPr>
          <w:rFonts w:ascii="Arial" w:hAnsi="Arial" w:cs="Arial"/>
          <w:i/>
          <w:iCs/>
        </w:rPr>
        <w:t>53</w:t>
      </w:r>
      <w:r w:rsidRPr="00EB3F5C">
        <w:rPr>
          <w:rFonts w:ascii="Arial" w:hAnsi="Arial" w:cs="Arial"/>
        </w:rPr>
        <w:t>(2), 183–199.</w:t>
      </w:r>
      <w:hyperlink r:id="rId44" w:history="1">
        <w:r w:rsidRPr="00EB3F5C">
          <w:rPr>
            <w:rStyle w:val="Hyperlink"/>
            <w:rFonts w:ascii="Arial" w:hAnsi="Arial" w:cs="Arial"/>
          </w:rPr>
          <w:t xml:space="preserve"> https://doi.org/10.1111/jtsb.12359</w:t>
        </w:r>
      </w:hyperlink>
    </w:p>
    <w:p w14:paraId="5597EDF6"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Bucholtz, M. (2000). The politics of transcription. </w:t>
      </w:r>
      <w:r w:rsidRPr="00EB3F5C">
        <w:rPr>
          <w:rFonts w:ascii="Arial" w:hAnsi="Arial" w:cs="Arial"/>
          <w:i/>
          <w:iCs/>
        </w:rPr>
        <w:t>Journal of Pragmatics</w:t>
      </w:r>
      <w:r w:rsidRPr="00EB3F5C">
        <w:rPr>
          <w:rFonts w:ascii="Arial" w:hAnsi="Arial" w:cs="Arial"/>
        </w:rPr>
        <w:t xml:space="preserve">, </w:t>
      </w:r>
      <w:r w:rsidRPr="00EB3F5C">
        <w:rPr>
          <w:rFonts w:ascii="Arial" w:hAnsi="Arial" w:cs="Arial"/>
          <w:i/>
          <w:iCs/>
        </w:rPr>
        <w:t>32</w:t>
      </w:r>
      <w:r w:rsidRPr="00EB3F5C">
        <w:rPr>
          <w:rFonts w:ascii="Arial" w:hAnsi="Arial" w:cs="Arial"/>
        </w:rPr>
        <w:t>(10), 1439–1465.</w:t>
      </w:r>
      <w:hyperlink r:id="rId45" w:history="1">
        <w:r w:rsidRPr="00EB3F5C">
          <w:rPr>
            <w:rStyle w:val="Hyperlink"/>
            <w:rFonts w:ascii="Arial" w:hAnsi="Arial" w:cs="Arial"/>
          </w:rPr>
          <w:t xml:space="preserve"> https://doi.org/10.1016/S0378-2166(99)00094-6</w:t>
        </w:r>
      </w:hyperlink>
    </w:p>
    <w:p w14:paraId="4090CD0F" w14:textId="77777777" w:rsidR="00EB3F5C" w:rsidRDefault="00EB3F5C" w:rsidP="002E7A12">
      <w:pPr>
        <w:spacing w:line="480" w:lineRule="auto"/>
        <w:ind w:hanging="720"/>
        <w:rPr>
          <w:rFonts w:ascii="Arial" w:hAnsi="Arial" w:cs="Arial"/>
        </w:rPr>
      </w:pPr>
      <w:r w:rsidRPr="00EB3F5C">
        <w:rPr>
          <w:rFonts w:ascii="Arial" w:hAnsi="Arial" w:cs="Arial"/>
        </w:rPr>
        <w:t xml:space="preserve">Burr, V. &amp; Dick, P. (2017). Social Constructionism. In B. Gough (Ed.), </w:t>
      </w:r>
      <w:r w:rsidRPr="00EB3F5C">
        <w:rPr>
          <w:rFonts w:ascii="Arial" w:hAnsi="Arial" w:cs="Arial"/>
          <w:i/>
          <w:iCs/>
        </w:rPr>
        <w:t xml:space="preserve">The </w:t>
      </w:r>
      <w:proofErr w:type="spellStart"/>
      <w:r w:rsidRPr="00EB3F5C">
        <w:rPr>
          <w:rFonts w:ascii="Arial" w:hAnsi="Arial" w:cs="Arial"/>
          <w:i/>
          <w:iCs/>
        </w:rPr>
        <w:t>palgrave</w:t>
      </w:r>
      <w:proofErr w:type="spellEnd"/>
      <w:r w:rsidRPr="00EB3F5C">
        <w:rPr>
          <w:rFonts w:ascii="Arial" w:hAnsi="Arial" w:cs="Arial"/>
          <w:i/>
          <w:iCs/>
        </w:rPr>
        <w:t xml:space="preserve"> handbook of critical social psychology</w:t>
      </w:r>
      <w:r w:rsidRPr="00EB3F5C">
        <w:rPr>
          <w:rFonts w:ascii="Arial" w:hAnsi="Arial" w:cs="Arial"/>
        </w:rPr>
        <w:t>. (pp. 59-81) Palgrave Macmillan.</w:t>
      </w:r>
    </w:p>
    <w:p w14:paraId="26BE3090" w14:textId="24CC922E" w:rsidR="009B1878" w:rsidRPr="00EB3F5C" w:rsidRDefault="009B1878" w:rsidP="009B1878">
      <w:pPr>
        <w:spacing w:line="480" w:lineRule="auto"/>
        <w:ind w:hanging="720"/>
        <w:rPr>
          <w:rFonts w:ascii="Arial" w:hAnsi="Arial" w:cs="Arial"/>
        </w:rPr>
      </w:pPr>
      <w:r w:rsidRPr="009B1878">
        <w:rPr>
          <w:rFonts w:ascii="Arial" w:hAnsi="Arial" w:cs="Arial"/>
        </w:rPr>
        <w:lastRenderedPageBreak/>
        <w:t xml:space="preserve">Burton, D., &amp; Goodman, R. (2011). Perspectives of SENCos and support staff in England on their roles, relationships and capacity to support inclusive practice for students with behavioural emotional and social difficulties. </w:t>
      </w:r>
      <w:r w:rsidRPr="009B1878">
        <w:rPr>
          <w:rFonts w:ascii="Arial" w:hAnsi="Arial" w:cs="Arial"/>
          <w:i/>
          <w:iCs/>
        </w:rPr>
        <w:t>Pastoral Care in Education</w:t>
      </w:r>
      <w:r w:rsidRPr="009B1878">
        <w:rPr>
          <w:rFonts w:ascii="Arial" w:hAnsi="Arial" w:cs="Arial"/>
        </w:rPr>
        <w:t xml:space="preserve">, </w:t>
      </w:r>
      <w:r w:rsidRPr="009B1878">
        <w:rPr>
          <w:rFonts w:ascii="Arial" w:hAnsi="Arial" w:cs="Arial"/>
          <w:i/>
          <w:iCs/>
        </w:rPr>
        <w:t>29</w:t>
      </w:r>
      <w:r w:rsidRPr="009B1878">
        <w:rPr>
          <w:rFonts w:ascii="Arial" w:hAnsi="Arial" w:cs="Arial"/>
        </w:rPr>
        <w:t xml:space="preserve">(2), 133–149. </w:t>
      </w:r>
      <w:hyperlink r:id="rId46" w:history="1">
        <w:r w:rsidRPr="009B1878">
          <w:rPr>
            <w:rStyle w:val="Hyperlink"/>
            <w:rFonts w:ascii="Arial" w:hAnsi="Arial" w:cs="Arial"/>
          </w:rPr>
          <w:t>https://doi.org/10.1080/02643944.2011.573492</w:t>
        </w:r>
      </w:hyperlink>
    </w:p>
    <w:p w14:paraId="0E17985C"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Cameron, R. J. (2006). Educational Psychology: The distinctive contribution. </w:t>
      </w:r>
      <w:r w:rsidRPr="00EB3F5C">
        <w:rPr>
          <w:rFonts w:ascii="Arial" w:hAnsi="Arial" w:cs="Arial"/>
          <w:i/>
          <w:iCs/>
        </w:rPr>
        <w:t>Educational Psychology in Practice</w:t>
      </w:r>
      <w:r w:rsidRPr="00EB3F5C">
        <w:rPr>
          <w:rFonts w:ascii="Arial" w:hAnsi="Arial" w:cs="Arial"/>
        </w:rPr>
        <w:t xml:space="preserve">, </w:t>
      </w:r>
      <w:r w:rsidRPr="00EB3F5C">
        <w:rPr>
          <w:rFonts w:ascii="Arial" w:hAnsi="Arial" w:cs="Arial"/>
          <w:i/>
          <w:iCs/>
        </w:rPr>
        <w:t>22</w:t>
      </w:r>
      <w:r w:rsidRPr="00EB3F5C">
        <w:rPr>
          <w:rFonts w:ascii="Arial" w:hAnsi="Arial" w:cs="Arial"/>
        </w:rPr>
        <w:t>(4), 289–304.</w:t>
      </w:r>
      <w:hyperlink r:id="rId47" w:history="1">
        <w:r w:rsidRPr="00EB3F5C">
          <w:rPr>
            <w:rStyle w:val="Hyperlink"/>
            <w:rFonts w:ascii="Arial" w:hAnsi="Arial" w:cs="Arial"/>
          </w:rPr>
          <w:t xml:space="preserve"> https://doi.org/10.1080/02667360600999393</w:t>
        </w:r>
      </w:hyperlink>
    </w:p>
    <w:p w14:paraId="3A3CC814" w14:textId="77777777" w:rsidR="00EB3F5C" w:rsidRPr="00EB3F5C" w:rsidRDefault="00EB3F5C" w:rsidP="002E7A12">
      <w:pPr>
        <w:spacing w:line="480" w:lineRule="auto"/>
        <w:ind w:hanging="720"/>
        <w:rPr>
          <w:rFonts w:ascii="Arial" w:hAnsi="Arial" w:cs="Arial"/>
        </w:rPr>
      </w:pPr>
      <w:r w:rsidRPr="00EB3F5C">
        <w:rPr>
          <w:rFonts w:ascii="Arial" w:hAnsi="Arial" w:cs="Arial"/>
        </w:rPr>
        <w:t>Chance, C. (2021).</w:t>
      </w:r>
      <w:r w:rsidRPr="00EB3F5C">
        <w:rPr>
          <w:rFonts w:ascii="Arial" w:hAnsi="Arial" w:cs="Arial"/>
          <w:i/>
          <w:iCs/>
        </w:rPr>
        <w:t xml:space="preserve"> School Report</w:t>
      </w:r>
      <w:r w:rsidRPr="00EB3F5C">
        <w:rPr>
          <w:rFonts w:ascii="Arial" w:hAnsi="Arial" w:cs="Arial"/>
        </w:rPr>
        <w:t xml:space="preserve">. National Autistic Society. Retrieved 01 September 2024 from: </w:t>
      </w:r>
      <w:hyperlink r:id="rId48" w:history="1">
        <w:r w:rsidRPr="00EB3F5C">
          <w:rPr>
            <w:rStyle w:val="Hyperlink"/>
            <w:rFonts w:ascii="Arial" w:hAnsi="Arial" w:cs="Arial"/>
          </w:rPr>
          <w:t>https://s2.chorus-mk.thirdlight.com/file/24/0HTGORW0HHJnx_c0HLZm0HWvpWc/NAS-Education-Report-2021-A4%20%281%29.pdf</w:t>
        </w:r>
      </w:hyperlink>
    </w:p>
    <w:p w14:paraId="7C29DA6C" w14:textId="32B8FC65" w:rsidR="009164BC" w:rsidRPr="009164BC" w:rsidRDefault="00EB3F5C" w:rsidP="009164BC">
      <w:pPr>
        <w:spacing w:line="480" w:lineRule="auto"/>
        <w:ind w:hanging="720"/>
      </w:pPr>
      <w:r w:rsidRPr="00EB3F5C">
        <w:rPr>
          <w:rFonts w:ascii="Arial" w:hAnsi="Arial" w:cs="Arial"/>
        </w:rPr>
        <w:t xml:space="preserve">Chase, L. (2017). Enhanced Member Checks: Reflections and Insights from a Participant-Researcher Collaboration. </w:t>
      </w:r>
      <w:r w:rsidRPr="00EB3F5C">
        <w:rPr>
          <w:rFonts w:ascii="Arial" w:hAnsi="Arial" w:cs="Arial"/>
          <w:i/>
          <w:iCs/>
        </w:rPr>
        <w:t>Qualitative Report</w:t>
      </w:r>
      <w:r w:rsidRPr="00EB3F5C">
        <w:rPr>
          <w:rFonts w:ascii="Arial" w:hAnsi="Arial" w:cs="Arial"/>
        </w:rPr>
        <w:t xml:space="preserve">, </w:t>
      </w:r>
      <w:r w:rsidRPr="00EB3F5C">
        <w:rPr>
          <w:rFonts w:ascii="Arial" w:hAnsi="Arial" w:cs="Arial"/>
          <w:i/>
          <w:iCs/>
        </w:rPr>
        <w:t>22</w:t>
      </w:r>
      <w:r w:rsidRPr="00EB3F5C">
        <w:rPr>
          <w:rFonts w:ascii="Arial" w:hAnsi="Arial" w:cs="Arial"/>
        </w:rPr>
        <w:t>, 2689–2703.</w:t>
      </w:r>
      <w:hyperlink r:id="rId49" w:history="1">
        <w:r w:rsidRPr="00EB3F5C">
          <w:rPr>
            <w:rStyle w:val="Hyperlink"/>
            <w:rFonts w:ascii="Arial" w:hAnsi="Arial" w:cs="Arial"/>
          </w:rPr>
          <w:t xml:space="preserve"> https://doi.org/10.46743/2160-3715/2017.2957</w:t>
        </w:r>
      </w:hyperlink>
    </w:p>
    <w:p w14:paraId="1D104779"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Cook, J., Hull, L., &amp; Mandy, W. (2024). Improving Diagnostic Procedures in Autism for Girls and Women: A Narrative Review. </w:t>
      </w:r>
      <w:r w:rsidRPr="00EB3F5C">
        <w:rPr>
          <w:rFonts w:ascii="Arial" w:hAnsi="Arial" w:cs="Arial"/>
          <w:i/>
          <w:iCs/>
        </w:rPr>
        <w:t>Neuropsychiatric disease and treatment</w:t>
      </w:r>
      <w:r w:rsidRPr="00EB3F5C">
        <w:rPr>
          <w:rFonts w:ascii="Arial" w:hAnsi="Arial" w:cs="Arial"/>
        </w:rPr>
        <w:t xml:space="preserve">, </w:t>
      </w:r>
      <w:r w:rsidRPr="00EB3F5C">
        <w:rPr>
          <w:rFonts w:ascii="Arial" w:hAnsi="Arial" w:cs="Arial"/>
          <w:i/>
          <w:iCs/>
        </w:rPr>
        <w:t>20</w:t>
      </w:r>
      <w:r w:rsidRPr="00EB3F5C">
        <w:rPr>
          <w:rFonts w:ascii="Arial" w:hAnsi="Arial" w:cs="Arial"/>
        </w:rPr>
        <w:t>, 505–514. https://doi.org/10.2147/NDT.S372723</w:t>
      </w:r>
    </w:p>
    <w:p w14:paraId="1492A801"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Connolly, S., Constable, H., &amp; Mullally, S. (2023). School distress and the school attendance crisis: A story dominated by neurodivergence and unmet need. </w:t>
      </w:r>
      <w:r w:rsidRPr="00EB3F5C">
        <w:rPr>
          <w:rFonts w:ascii="Arial" w:hAnsi="Arial" w:cs="Arial"/>
          <w:i/>
          <w:iCs/>
        </w:rPr>
        <w:t>Frontiers in Psychiatry</w:t>
      </w:r>
      <w:r w:rsidRPr="00EB3F5C">
        <w:rPr>
          <w:rFonts w:ascii="Arial" w:hAnsi="Arial" w:cs="Arial"/>
        </w:rPr>
        <w:t xml:space="preserve">, </w:t>
      </w:r>
      <w:r w:rsidRPr="00EB3F5C">
        <w:rPr>
          <w:rFonts w:ascii="Arial" w:hAnsi="Arial" w:cs="Arial"/>
          <w:i/>
          <w:iCs/>
        </w:rPr>
        <w:t>14</w:t>
      </w:r>
      <w:r w:rsidRPr="00EB3F5C">
        <w:rPr>
          <w:rFonts w:ascii="Arial" w:hAnsi="Arial" w:cs="Arial"/>
        </w:rPr>
        <w:t>.</w:t>
      </w:r>
      <w:hyperlink r:id="rId50" w:history="1">
        <w:r w:rsidRPr="00EB3F5C">
          <w:rPr>
            <w:rStyle w:val="Hyperlink"/>
            <w:rFonts w:ascii="Arial" w:hAnsi="Arial" w:cs="Arial"/>
          </w:rPr>
          <w:t xml:space="preserve"> https://doi.org/10.3389/fpsyt.2023.1237052</w:t>
        </w:r>
      </w:hyperlink>
    </w:p>
    <w:p w14:paraId="5943E6EF" w14:textId="77777777" w:rsidR="00EB3F5C" w:rsidRDefault="00EB3F5C" w:rsidP="002E7A12">
      <w:pPr>
        <w:spacing w:line="480" w:lineRule="auto"/>
        <w:ind w:hanging="720"/>
      </w:pPr>
      <w:r w:rsidRPr="00EB3F5C">
        <w:rPr>
          <w:rFonts w:ascii="Arial" w:hAnsi="Arial" w:cs="Arial"/>
        </w:rPr>
        <w:t>Contact (n.d.).</w:t>
      </w:r>
      <w:r w:rsidRPr="00EB3F5C">
        <w:rPr>
          <w:rFonts w:ascii="Arial" w:hAnsi="Arial" w:cs="Arial"/>
          <w:i/>
          <w:iCs/>
        </w:rPr>
        <w:t xml:space="preserve"> What is parent carer participation? </w:t>
      </w:r>
      <w:r w:rsidRPr="00EB3F5C">
        <w:rPr>
          <w:rFonts w:ascii="Arial" w:hAnsi="Arial" w:cs="Arial"/>
        </w:rPr>
        <w:t>Retrieved August 27 2024 from:</w:t>
      </w:r>
      <w:r w:rsidRPr="00EB3F5C">
        <w:rPr>
          <w:rFonts w:ascii="Arial" w:hAnsi="Arial" w:cs="Arial"/>
          <w:i/>
          <w:iCs/>
        </w:rPr>
        <w:t xml:space="preserve"> </w:t>
      </w:r>
      <w:hyperlink r:id="rId51" w:history="1">
        <w:r w:rsidRPr="00EB3F5C">
          <w:rPr>
            <w:rStyle w:val="Hyperlink"/>
            <w:rFonts w:ascii="Arial" w:hAnsi="Arial" w:cs="Arial"/>
          </w:rPr>
          <w:t>https://contact.org.uk/help-for-families/parent-carer-participation/what-is-parent-carer-participation/</w:t>
        </w:r>
      </w:hyperlink>
    </w:p>
    <w:p w14:paraId="1E2C15BF" w14:textId="61AD3EB7" w:rsidR="00DD2425" w:rsidRPr="00EB3F5C" w:rsidRDefault="00DD2425" w:rsidP="00CC2499">
      <w:pPr>
        <w:spacing w:line="480" w:lineRule="auto"/>
        <w:ind w:hanging="720"/>
        <w:rPr>
          <w:rFonts w:ascii="Arial" w:hAnsi="Arial" w:cs="Arial"/>
        </w:rPr>
      </w:pPr>
      <w:r w:rsidRPr="00DD2425">
        <w:rPr>
          <w:rFonts w:ascii="Arial" w:hAnsi="Arial" w:cs="Arial"/>
        </w:rPr>
        <w:t xml:space="preserve">Corbett, B. A., </w:t>
      </w:r>
      <w:proofErr w:type="spellStart"/>
      <w:r w:rsidRPr="00DD2425">
        <w:rPr>
          <w:rFonts w:ascii="Arial" w:hAnsi="Arial" w:cs="Arial"/>
        </w:rPr>
        <w:t>Vandekar</w:t>
      </w:r>
      <w:proofErr w:type="spellEnd"/>
      <w:r w:rsidRPr="00DD2425">
        <w:rPr>
          <w:rFonts w:ascii="Arial" w:hAnsi="Arial" w:cs="Arial"/>
        </w:rPr>
        <w:t xml:space="preserve">, S., Muscatello, R. A., &amp; </w:t>
      </w:r>
      <w:proofErr w:type="spellStart"/>
      <w:r w:rsidRPr="00DD2425">
        <w:rPr>
          <w:rFonts w:ascii="Arial" w:hAnsi="Arial" w:cs="Arial"/>
        </w:rPr>
        <w:t>Tanguturi</w:t>
      </w:r>
      <w:proofErr w:type="spellEnd"/>
      <w:r w:rsidRPr="00DD2425">
        <w:rPr>
          <w:rFonts w:ascii="Arial" w:hAnsi="Arial" w:cs="Arial"/>
        </w:rPr>
        <w:t xml:space="preserve">, Y. (2020). Pubertal Timing During Early Adolescence: Advanced Pubertal Onset in Females with Autism Spectrum Disorder. </w:t>
      </w:r>
      <w:r w:rsidRPr="00DD2425">
        <w:rPr>
          <w:rFonts w:ascii="Arial" w:hAnsi="Arial" w:cs="Arial"/>
          <w:i/>
          <w:iCs/>
        </w:rPr>
        <w:t>Autism Research</w:t>
      </w:r>
      <w:r w:rsidRPr="00DD2425">
        <w:rPr>
          <w:rFonts w:ascii="Arial" w:hAnsi="Arial" w:cs="Arial"/>
        </w:rPr>
        <w:t xml:space="preserve">, </w:t>
      </w:r>
      <w:r w:rsidRPr="00DD2425">
        <w:rPr>
          <w:rFonts w:ascii="Arial" w:hAnsi="Arial" w:cs="Arial"/>
          <w:i/>
          <w:iCs/>
        </w:rPr>
        <w:t>13</w:t>
      </w:r>
      <w:r w:rsidRPr="00DD2425">
        <w:rPr>
          <w:rFonts w:ascii="Arial" w:hAnsi="Arial" w:cs="Arial"/>
        </w:rPr>
        <w:t xml:space="preserve">(12), 2202–2215. </w:t>
      </w:r>
      <w:hyperlink r:id="rId52" w:history="1">
        <w:r w:rsidRPr="00DD2425">
          <w:rPr>
            <w:rStyle w:val="Hyperlink"/>
            <w:rFonts w:ascii="Arial" w:hAnsi="Arial" w:cs="Arial"/>
          </w:rPr>
          <w:t>https://doi.org/10.1002/aur.2406</w:t>
        </w:r>
      </w:hyperlink>
    </w:p>
    <w:p w14:paraId="1CFF3DFC" w14:textId="77777777" w:rsidR="00EB3F5C" w:rsidRPr="00EB3F5C" w:rsidRDefault="00EB3F5C" w:rsidP="002E7A12">
      <w:pPr>
        <w:spacing w:line="480" w:lineRule="auto"/>
        <w:ind w:hanging="720"/>
        <w:rPr>
          <w:rFonts w:ascii="Arial" w:hAnsi="Arial" w:cs="Arial"/>
        </w:rPr>
      </w:pPr>
      <w:r w:rsidRPr="00EB3F5C">
        <w:rPr>
          <w:rFonts w:ascii="Arial" w:hAnsi="Arial" w:cs="Arial"/>
        </w:rPr>
        <w:lastRenderedPageBreak/>
        <w:t xml:space="preserve">Crane, L., Batty, R., Adeyinka, H., Goddard, L., Henry, L. A., &amp; Hill, E. L. (2018). Autism Diagnosis in the United Kingdom: Perspectives of Autistic Adults, Parents and Professionals. </w:t>
      </w:r>
      <w:r w:rsidRPr="00EB3F5C">
        <w:rPr>
          <w:rFonts w:ascii="Arial" w:hAnsi="Arial" w:cs="Arial"/>
          <w:i/>
          <w:iCs/>
        </w:rPr>
        <w:t>Journal of Autism and Developmental Disorders</w:t>
      </w:r>
      <w:r w:rsidRPr="00EB3F5C">
        <w:rPr>
          <w:rFonts w:ascii="Arial" w:hAnsi="Arial" w:cs="Arial"/>
        </w:rPr>
        <w:t xml:space="preserve">, </w:t>
      </w:r>
      <w:r w:rsidRPr="00EB3F5C">
        <w:rPr>
          <w:rFonts w:ascii="Arial" w:hAnsi="Arial" w:cs="Arial"/>
          <w:i/>
          <w:iCs/>
        </w:rPr>
        <w:t>48</w:t>
      </w:r>
      <w:r w:rsidRPr="00EB3F5C">
        <w:rPr>
          <w:rFonts w:ascii="Arial" w:hAnsi="Arial" w:cs="Arial"/>
        </w:rPr>
        <w:t>(11), 3761–3772.</w:t>
      </w:r>
      <w:hyperlink r:id="rId53" w:history="1">
        <w:r w:rsidRPr="00EB3F5C">
          <w:rPr>
            <w:rStyle w:val="Hyperlink"/>
            <w:rFonts w:ascii="Arial" w:hAnsi="Arial" w:cs="Arial"/>
          </w:rPr>
          <w:t xml:space="preserve"> https://doi.org/10.1007/s10803-018-3639-1</w:t>
        </w:r>
      </w:hyperlink>
    </w:p>
    <w:p w14:paraId="06F9BA40"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Crocetti, E., Albarello, F., </w:t>
      </w:r>
      <w:proofErr w:type="spellStart"/>
      <w:r w:rsidRPr="00EB3F5C">
        <w:rPr>
          <w:rFonts w:ascii="Arial" w:hAnsi="Arial" w:cs="Arial"/>
        </w:rPr>
        <w:t>Meeus</w:t>
      </w:r>
      <w:proofErr w:type="spellEnd"/>
      <w:r w:rsidRPr="00EB3F5C">
        <w:rPr>
          <w:rFonts w:ascii="Arial" w:hAnsi="Arial" w:cs="Arial"/>
        </w:rPr>
        <w:t xml:space="preserve">, W., &amp; Rubini, M. (2023). Identities: A developmental social-psychological perspective. </w:t>
      </w:r>
      <w:r w:rsidRPr="00EB3F5C">
        <w:rPr>
          <w:rFonts w:ascii="Arial" w:hAnsi="Arial" w:cs="Arial"/>
          <w:i/>
          <w:iCs/>
        </w:rPr>
        <w:t>European Review of Social Psychology</w:t>
      </w:r>
      <w:r w:rsidRPr="00EB3F5C">
        <w:rPr>
          <w:rFonts w:ascii="Arial" w:hAnsi="Arial" w:cs="Arial"/>
        </w:rPr>
        <w:t xml:space="preserve">, </w:t>
      </w:r>
      <w:r w:rsidRPr="00EB3F5C">
        <w:rPr>
          <w:rFonts w:ascii="Arial" w:hAnsi="Arial" w:cs="Arial"/>
          <w:i/>
          <w:iCs/>
        </w:rPr>
        <w:t>34</w:t>
      </w:r>
      <w:r w:rsidRPr="00EB3F5C">
        <w:rPr>
          <w:rFonts w:ascii="Arial" w:hAnsi="Arial" w:cs="Arial"/>
        </w:rPr>
        <w:t>(1), 161–201.</w:t>
      </w:r>
      <w:hyperlink r:id="rId54" w:history="1">
        <w:r w:rsidRPr="00EB3F5C">
          <w:rPr>
            <w:rStyle w:val="Hyperlink"/>
            <w:rFonts w:ascii="Arial" w:hAnsi="Arial" w:cs="Arial"/>
          </w:rPr>
          <w:t xml:space="preserve"> https://doi.org/10.1080/10463283.2022.2104987</w:t>
        </w:r>
      </w:hyperlink>
    </w:p>
    <w:p w14:paraId="356AEA97"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Curran , A. , Gersch , I. S. and Wolfendale , S. (2003) Educational psychology. In Bayne , R. and Horton , I. </w:t>
      </w:r>
      <w:r w:rsidRPr="00EB3F5C">
        <w:rPr>
          <w:rFonts w:ascii="Arial" w:hAnsi="Arial" w:cs="Arial"/>
          <w:i/>
          <w:iCs/>
        </w:rPr>
        <w:t>Applied Psychology: Current Issues and New Directions</w:t>
      </w:r>
      <w:r w:rsidRPr="00EB3F5C">
        <w:rPr>
          <w:rFonts w:ascii="Arial" w:hAnsi="Arial" w:cs="Arial"/>
        </w:rPr>
        <w:t>. Sage.</w:t>
      </w:r>
    </w:p>
    <w:p w14:paraId="61B66551"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Dalziel, D. &amp; Henthorn, K. (2005). </w:t>
      </w:r>
      <w:r w:rsidRPr="00EB3F5C">
        <w:rPr>
          <w:rFonts w:ascii="Arial" w:hAnsi="Arial" w:cs="Arial"/>
          <w:i/>
          <w:iCs/>
        </w:rPr>
        <w:t xml:space="preserve">Parents’/carers’ Attitudes Towards School Attendance. </w:t>
      </w:r>
      <w:r w:rsidRPr="00EB3F5C">
        <w:rPr>
          <w:rFonts w:ascii="Arial" w:hAnsi="Arial" w:cs="Arial"/>
        </w:rPr>
        <w:t xml:space="preserve">(Report No. R618). Department for Education and Skills. </w:t>
      </w:r>
      <w:hyperlink r:id="rId55" w:history="1">
        <w:r w:rsidRPr="00EB3F5C">
          <w:rPr>
            <w:rStyle w:val="Hyperlink"/>
            <w:rFonts w:ascii="Arial" w:hAnsi="Arial" w:cs="Arial"/>
          </w:rPr>
          <w:t>https://dera.ioe.ac.uk/id/eprint/5548/1/RR618.pdf</w:t>
        </w:r>
      </w:hyperlink>
    </w:p>
    <w:p w14:paraId="2D59B2B0"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Dannow, M. C., Esbjørn, B. H., &amp; Risom, S. W. (2020). The Perceptions of Anxiety-related School Absenteeism in Youth: A Qualitative Study Involving Youth, Mother, and Father. </w:t>
      </w:r>
      <w:r w:rsidRPr="00EB3F5C">
        <w:rPr>
          <w:rFonts w:ascii="Arial" w:hAnsi="Arial" w:cs="Arial"/>
          <w:i/>
          <w:iCs/>
        </w:rPr>
        <w:t>Scandinavian Journal of Educational Research, 64</w:t>
      </w:r>
      <w:r w:rsidRPr="00EB3F5C">
        <w:rPr>
          <w:rFonts w:ascii="Arial" w:hAnsi="Arial" w:cs="Arial"/>
        </w:rPr>
        <w:t>(1), 22-36.</w:t>
      </w:r>
      <w:hyperlink r:id="rId56" w:history="1">
        <w:r w:rsidRPr="00EB3F5C">
          <w:rPr>
            <w:rStyle w:val="Hyperlink"/>
            <w:rFonts w:ascii="Arial" w:hAnsi="Arial" w:cs="Arial"/>
          </w:rPr>
          <w:t xml:space="preserve"> https://doi-org.sheffield.idm.oclc.org/10.1080/00313831.2018.1479302</w:t>
        </w:r>
      </w:hyperlink>
    </w:p>
    <w:p w14:paraId="6528D0BE" w14:textId="77777777" w:rsidR="00EB3F5C" w:rsidRDefault="00EB3F5C" w:rsidP="002E7A12">
      <w:pPr>
        <w:spacing w:line="480" w:lineRule="auto"/>
        <w:ind w:hanging="720"/>
        <w:rPr>
          <w:rFonts w:ascii="Arial" w:hAnsi="Arial" w:cs="Arial"/>
        </w:rPr>
      </w:pPr>
      <w:r w:rsidRPr="00EB3F5C">
        <w:rPr>
          <w:rFonts w:ascii="Arial" w:hAnsi="Arial" w:cs="Arial"/>
        </w:rPr>
        <w:t xml:space="preserve">Davidson, J., &amp; Orsini, M. (2013). </w:t>
      </w:r>
      <w:r w:rsidRPr="00EB3F5C">
        <w:rPr>
          <w:rFonts w:ascii="Arial" w:hAnsi="Arial" w:cs="Arial"/>
          <w:i/>
          <w:iCs/>
        </w:rPr>
        <w:t>Worlds of autism [electronic resource] : across the spectrum of neurological difference</w:t>
      </w:r>
      <w:r w:rsidRPr="00EB3F5C">
        <w:rPr>
          <w:rFonts w:ascii="Arial" w:hAnsi="Arial" w:cs="Arial"/>
        </w:rPr>
        <w:t>. University of Minnesota Press.</w:t>
      </w:r>
    </w:p>
    <w:p w14:paraId="0250979A" w14:textId="542CD62B" w:rsidR="006C3D07" w:rsidRPr="00AD1709" w:rsidRDefault="00AD1709" w:rsidP="00AD1709">
      <w:pPr>
        <w:spacing w:line="480" w:lineRule="auto"/>
        <w:ind w:hanging="720"/>
        <w:rPr>
          <w:rFonts w:ascii="Arial" w:hAnsi="Arial" w:cs="Arial"/>
          <w:i/>
          <w:iCs/>
        </w:rPr>
      </w:pPr>
      <w:r w:rsidRPr="00AD1709">
        <w:rPr>
          <w:rFonts w:ascii="Arial" w:hAnsi="Arial" w:cs="Arial"/>
          <w:i/>
          <w:iCs/>
        </w:rPr>
        <w:t xml:space="preserve">Davis, W. J., Cox, M., </w:t>
      </w:r>
      <w:proofErr w:type="spellStart"/>
      <w:r w:rsidRPr="00AD1709">
        <w:rPr>
          <w:rFonts w:ascii="Arial" w:hAnsi="Arial" w:cs="Arial"/>
          <w:i/>
          <w:iCs/>
        </w:rPr>
        <w:t>Tevington</w:t>
      </w:r>
      <w:proofErr w:type="spellEnd"/>
      <w:r w:rsidRPr="00AD1709">
        <w:rPr>
          <w:rFonts w:ascii="Arial" w:hAnsi="Arial" w:cs="Arial"/>
          <w:i/>
          <w:iCs/>
        </w:rPr>
        <w:t xml:space="preserve">, P., Brown Urban, J., &amp; </w:t>
      </w:r>
      <w:proofErr w:type="spellStart"/>
      <w:r w:rsidRPr="00AD1709">
        <w:rPr>
          <w:rFonts w:ascii="Arial" w:hAnsi="Arial" w:cs="Arial"/>
          <w:i/>
          <w:iCs/>
        </w:rPr>
        <w:t>Linver</w:t>
      </w:r>
      <w:proofErr w:type="spellEnd"/>
      <w:r w:rsidRPr="00AD1709">
        <w:rPr>
          <w:rFonts w:ascii="Arial" w:hAnsi="Arial" w:cs="Arial"/>
          <w:i/>
          <w:iCs/>
        </w:rPr>
        <w:t xml:space="preserve">, M. R. (2022). “That’s Just a Part of Growing Up”: A Study of Non-formal Educators’ Lay Theories of Adolescence. Journal of Adolescent Research, 37(5), 714–742. </w:t>
      </w:r>
      <w:hyperlink r:id="rId57" w:history="1">
        <w:r w:rsidRPr="00AD1709">
          <w:rPr>
            <w:rStyle w:val="Hyperlink"/>
            <w:rFonts w:ascii="Arial" w:hAnsi="Arial" w:cs="Arial"/>
            <w:i/>
            <w:iCs/>
          </w:rPr>
          <w:t>https://doi.org/10.1177/07435584211056076</w:t>
        </w:r>
      </w:hyperlink>
    </w:p>
    <w:p w14:paraId="69DCFBD0"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Devine, E. (2021). </w:t>
      </w:r>
      <w:r w:rsidRPr="00EB3F5C">
        <w:rPr>
          <w:rFonts w:ascii="Arial" w:hAnsi="Arial" w:cs="Arial"/>
          <w:i/>
          <w:iCs/>
        </w:rPr>
        <w:t>An exploration of teachers’ attributions for the causes of emotionally based school avoidance.</w:t>
      </w:r>
      <w:r w:rsidRPr="00EB3F5C">
        <w:rPr>
          <w:rFonts w:ascii="Arial" w:hAnsi="Arial" w:cs="Arial"/>
        </w:rPr>
        <w:t xml:space="preserve"> [Doctoral thesis, University of Nottingham].</w:t>
      </w:r>
      <w:hyperlink r:id="rId58" w:history="1">
        <w:r w:rsidRPr="00EB3F5C">
          <w:rPr>
            <w:rStyle w:val="Hyperlink"/>
            <w:rFonts w:ascii="Arial" w:hAnsi="Arial" w:cs="Arial"/>
          </w:rPr>
          <w:t xml:space="preserve"> https://eprints.nottingham.ac.uk/66070/</w:t>
        </w:r>
      </w:hyperlink>
    </w:p>
    <w:p w14:paraId="5DB53EE4" w14:textId="77777777" w:rsidR="00EB3F5C" w:rsidRPr="00EB3F5C" w:rsidRDefault="00EB3F5C" w:rsidP="002E7A12">
      <w:pPr>
        <w:spacing w:line="480" w:lineRule="auto"/>
        <w:ind w:hanging="720"/>
        <w:rPr>
          <w:rFonts w:ascii="Arial" w:hAnsi="Arial" w:cs="Arial"/>
        </w:rPr>
      </w:pPr>
      <w:r w:rsidRPr="00EB3F5C">
        <w:rPr>
          <w:rFonts w:ascii="Arial" w:hAnsi="Arial" w:cs="Arial"/>
        </w:rPr>
        <w:lastRenderedPageBreak/>
        <w:t xml:space="preserve">Department for Education. (2022). </w:t>
      </w:r>
      <w:r w:rsidRPr="00EB3F5C">
        <w:rPr>
          <w:rFonts w:ascii="Arial" w:hAnsi="Arial" w:cs="Arial"/>
          <w:i/>
          <w:iCs/>
        </w:rPr>
        <w:t>Working together to improve school attendance.</w:t>
      </w:r>
      <w:r w:rsidRPr="00EB3F5C">
        <w:rPr>
          <w:rFonts w:ascii="Arial" w:hAnsi="Arial" w:cs="Arial"/>
        </w:rPr>
        <w:t xml:space="preserve"> UK Government.</w:t>
      </w:r>
      <w:hyperlink r:id="rId59" w:history="1">
        <w:r w:rsidRPr="00EB3F5C">
          <w:rPr>
            <w:rStyle w:val="Hyperlink"/>
            <w:rFonts w:ascii="Arial" w:hAnsi="Arial" w:cs="Arial"/>
          </w:rPr>
          <w:t xml:space="preserve"> https://www.gov.uk/government/publications/working-together-to-improve-school-attendance</w:t>
        </w:r>
      </w:hyperlink>
    </w:p>
    <w:p w14:paraId="0D3A92FD"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Department for Education. (2024a). </w:t>
      </w:r>
      <w:r w:rsidRPr="00EB3F5C">
        <w:rPr>
          <w:rFonts w:ascii="Arial" w:hAnsi="Arial" w:cs="Arial"/>
          <w:i/>
          <w:iCs/>
        </w:rPr>
        <w:t>Working together to improve school attendance: Statutory guidance for maintained schools, academies, independent schools and local authorities.</w:t>
      </w:r>
      <w:r w:rsidRPr="00EB3F5C">
        <w:rPr>
          <w:rFonts w:ascii="Arial" w:hAnsi="Arial" w:cs="Arial"/>
        </w:rPr>
        <w:t xml:space="preserve"> UK Government.</w:t>
      </w:r>
      <w:hyperlink r:id="rId60" w:history="1">
        <w:r w:rsidRPr="00EB3F5C">
          <w:rPr>
            <w:rStyle w:val="Hyperlink"/>
            <w:rFonts w:ascii="Arial" w:hAnsi="Arial" w:cs="Arial"/>
          </w:rPr>
          <w:t xml:space="preserve"> https://assets.publishing.service.gov.uk/media/65f1b048133c22b8eecd38f7/Working_together_to_improve_school_attendance__applies_from_19_August_2024_.pdf</w:t>
        </w:r>
      </w:hyperlink>
    </w:p>
    <w:p w14:paraId="1B25A571" w14:textId="77777777" w:rsidR="00EB3F5C" w:rsidRDefault="00EB3F5C" w:rsidP="002E7A12">
      <w:pPr>
        <w:spacing w:line="480" w:lineRule="auto"/>
        <w:ind w:hanging="720"/>
      </w:pPr>
      <w:r w:rsidRPr="00EB3F5C">
        <w:rPr>
          <w:rFonts w:ascii="Arial" w:hAnsi="Arial" w:cs="Arial"/>
        </w:rPr>
        <w:t xml:space="preserve">Department for Education. (2024b). </w:t>
      </w:r>
      <w:r w:rsidRPr="00EB3F5C">
        <w:rPr>
          <w:rFonts w:ascii="Arial" w:hAnsi="Arial" w:cs="Arial"/>
          <w:i/>
          <w:iCs/>
        </w:rPr>
        <w:t xml:space="preserve">Pupil Absence in Schools in England. </w:t>
      </w:r>
      <w:r w:rsidRPr="00EB3F5C">
        <w:rPr>
          <w:rFonts w:ascii="Arial" w:hAnsi="Arial" w:cs="Arial"/>
        </w:rPr>
        <w:t xml:space="preserve">Gov.uk. </w:t>
      </w:r>
      <w:hyperlink r:id="rId61" w:history="1">
        <w:r w:rsidRPr="00EB3F5C">
          <w:rPr>
            <w:rStyle w:val="Hyperlink"/>
            <w:rFonts w:ascii="Arial" w:hAnsi="Arial" w:cs="Arial"/>
          </w:rPr>
          <w:t>https://explore-education-statistics.service.gov.uk/find-statistics/pupil-absence-in-schools-in-england/2022-23</w:t>
        </w:r>
      </w:hyperlink>
    </w:p>
    <w:p w14:paraId="2BFF7207" w14:textId="5383562B" w:rsidR="0087327E" w:rsidRPr="00EB3F5C" w:rsidRDefault="0087327E" w:rsidP="00BF1705">
      <w:pPr>
        <w:spacing w:line="480" w:lineRule="auto"/>
        <w:ind w:hanging="720"/>
        <w:rPr>
          <w:rFonts w:ascii="Arial" w:hAnsi="Arial" w:cs="Arial"/>
        </w:rPr>
      </w:pPr>
      <w:r>
        <w:rPr>
          <w:rFonts w:ascii="Arial" w:hAnsi="Arial" w:cs="Arial"/>
        </w:rPr>
        <w:t>Department for Education. (2024</w:t>
      </w:r>
      <w:r w:rsidR="00BF1705">
        <w:rPr>
          <w:rFonts w:ascii="Arial" w:hAnsi="Arial" w:cs="Arial"/>
        </w:rPr>
        <w:t>c</w:t>
      </w:r>
      <w:r>
        <w:rPr>
          <w:rFonts w:ascii="Arial" w:hAnsi="Arial" w:cs="Arial"/>
        </w:rPr>
        <w:t xml:space="preserve">). </w:t>
      </w:r>
      <w:r w:rsidRPr="0087327E">
        <w:rPr>
          <w:rFonts w:ascii="Arial" w:hAnsi="Arial" w:cs="Arial"/>
          <w:i/>
          <w:iCs/>
        </w:rPr>
        <w:t>Special educational needs and disability: An analysis and summary of data sources</w:t>
      </w:r>
      <w:r w:rsidRPr="0087327E">
        <w:rPr>
          <w:rFonts w:ascii="Arial" w:hAnsi="Arial" w:cs="Arial"/>
        </w:rPr>
        <w:t xml:space="preserve">. </w:t>
      </w:r>
      <w:r>
        <w:rPr>
          <w:rFonts w:ascii="Arial" w:hAnsi="Arial" w:cs="Arial"/>
        </w:rPr>
        <w:t>Gov.uk.</w:t>
      </w:r>
      <w:r w:rsidR="00BF1705">
        <w:rPr>
          <w:rFonts w:ascii="Arial" w:hAnsi="Arial" w:cs="Arial"/>
        </w:rPr>
        <w:t xml:space="preserve"> </w:t>
      </w:r>
      <w:hyperlink r:id="rId62" w:history="1">
        <w:r w:rsidR="00BF1705" w:rsidRPr="00CB20F4">
          <w:rPr>
            <w:rStyle w:val="Hyperlink"/>
            <w:rFonts w:ascii="Arial" w:hAnsi="Arial" w:cs="Arial"/>
          </w:rPr>
          <w:t>https://assets.publishing.service.gov.uk/media/66bdc2de3effd5b79ba490fd/Special_educational_needs_and_disability_analysis_and_summary_of_data_sources_Aug24.pdf</w:t>
        </w:r>
      </w:hyperlink>
    </w:p>
    <w:p w14:paraId="0E489601"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Department for Education and Department of Health. (2015). </w:t>
      </w:r>
      <w:r w:rsidRPr="00EB3F5C">
        <w:rPr>
          <w:rFonts w:ascii="Arial" w:hAnsi="Arial" w:cs="Arial"/>
          <w:i/>
          <w:iCs/>
        </w:rPr>
        <w:t xml:space="preserve">Special educational needs and disability code of practice: 0 to 25 years: Statutory guidance for organisations which work with and support children and young people who have special educational needs or disabilities.  </w:t>
      </w:r>
      <w:r w:rsidRPr="00EB3F5C">
        <w:rPr>
          <w:rFonts w:ascii="Arial" w:hAnsi="Arial" w:cs="Arial"/>
        </w:rPr>
        <w:t xml:space="preserve">Retrieved 30 August from </w:t>
      </w:r>
      <w:hyperlink r:id="rId63" w:history="1">
        <w:r w:rsidRPr="00EB3F5C">
          <w:rPr>
            <w:rStyle w:val="Hyperlink"/>
            <w:rFonts w:ascii="Arial" w:hAnsi="Arial" w:cs="Arial"/>
          </w:rPr>
          <w:t>https://assets.publishing.service.gov.uk/media/5a7dcb85ed915d2ac884d995/SEND_Code_of_Practice_January_2015.pdf</w:t>
        </w:r>
      </w:hyperlink>
    </w:p>
    <w:p w14:paraId="11AF4F73" w14:textId="77777777" w:rsidR="00EB3F5C" w:rsidRDefault="00EB3F5C" w:rsidP="002E7A12">
      <w:pPr>
        <w:spacing w:line="480" w:lineRule="auto"/>
        <w:ind w:hanging="720"/>
      </w:pPr>
      <w:r w:rsidRPr="00EB3F5C">
        <w:rPr>
          <w:rFonts w:ascii="Arial" w:hAnsi="Arial" w:cs="Arial"/>
        </w:rPr>
        <w:t xml:space="preserve">Dunsmuir, S., Frederickson, N., &amp; Lang, J. (2004). Building home-school trust. </w:t>
      </w:r>
      <w:r w:rsidRPr="00EB3F5C">
        <w:rPr>
          <w:rFonts w:ascii="Arial" w:hAnsi="Arial" w:cs="Arial"/>
          <w:i/>
          <w:iCs/>
        </w:rPr>
        <w:t>Educational and Child Psychology</w:t>
      </w:r>
      <w:r w:rsidRPr="00EB3F5C">
        <w:rPr>
          <w:rFonts w:ascii="Arial" w:hAnsi="Arial" w:cs="Arial"/>
        </w:rPr>
        <w:t xml:space="preserve">, </w:t>
      </w:r>
      <w:r w:rsidRPr="00EB3F5C">
        <w:rPr>
          <w:rFonts w:ascii="Arial" w:hAnsi="Arial" w:cs="Arial"/>
          <w:i/>
          <w:iCs/>
        </w:rPr>
        <w:t>21</w:t>
      </w:r>
      <w:r w:rsidRPr="00EB3F5C">
        <w:rPr>
          <w:rFonts w:ascii="Arial" w:hAnsi="Arial" w:cs="Arial"/>
        </w:rPr>
        <w:t xml:space="preserve">(4), 109–128. </w:t>
      </w:r>
      <w:hyperlink r:id="rId64" w:history="1">
        <w:r w:rsidRPr="00EB3F5C">
          <w:rPr>
            <w:rStyle w:val="Hyperlink"/>
            <w:rFonts w:ascii="Arial" w:hAnsi="Arial" w:cs="Arial"/>
          </w:rPr>
          <w:t>https://doi.org/10.53841/bpsecp.2004.21.4.109</w:t>
        </w:r>
      </w:hyperlink>
    </w:p>
    <w:p w14:paraId="29BE6538" w14:textId="2DA3605A" w:rsidR="006A2134" w:rsidRPr="00EB3F5C" w:rsidRDefault="006A2134" w:rsidP="00316AC3">
      <w:pPr>
        <w:spacing w:line="480" w:lineRule="auto"/>
        <w:ind w:hanging="720"/>
        <w:rPr>
          <w:rFonts w:ascii="Arial" w:hAnsi="Arial" w:cs="Arial"/>
        </w:rPr>
      </w:pPr>
      <w:r w:rsidRPr="006A2134">
        <w:rPr>
          <w:rFonts w:ascii="Arial" w:hAnsi="Arial" w:cs="Arial"/>
        </w:rPr>
        <w:t xml:space="preserve">Dwyer, P., Gurba, A. N., Kapp, S. K., Kilgallon, E., Hersh, L. H., Chang, D. S., Rivera, S. M., &amp; Gillespie-Lynch, K. (2024). Community views of neurodiversity, models of disability and </w:t>
      </w:r>
      <w:r w:rsidRPr="006A2134">
        <w:rPr>
          <w:rFonts w:ascii="Arial" w:hAnsi="Arial" w:cs="Arial"/>
        </w:rPr>
        <w:lastRenderedPageBreak/>
        <w:t xml:space="preserve">autism intervention: Mixed methods reveal shared goals and key tensions. </w:t>
      </w:r>
      <w:r w:rsidRPr="006A2134">
        <w:rPr>
          <w:rFonts w:ascii="Arial" w:hAnsi="Arial" w:cs="Arial"/>
          <w:i/>
          <w:iCs/>
        </w:rPr>
        <w:t>Autism</w:t>
      </w:r>
      <w:r w:rsidRPr="006A2134">
        <w:rPr>
          <w:rFonts w:ascii="Arial" w:hAnsi="Arial" w:cs="Arial"/>
        </w:rPr>
        <w:t xml:space="preserve">, 13623613241273029. </w:t>
      </w:r>
      <w:hyperlink r:id="rId65" w:history="1">
        <w:r w:rsidRPr="006A2134">
          <w:rPr>
            <w:rStyle w:val="Hyperlink"/>
            <w:rFonts w:ascii="Arial" w:hAnsi="Arial" w:cs="Arial"/>
          </w:rPr>
          <w:t>https://doi.org/10.1177/13623613241273029</w:t>
        </w:r>
      </w:hyperlink>
    </w:p>
    <w:p w14:paraId="0D87B344"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Dwyer, S. C., &amp; Buckle, J. L. (2009). The Space Between: On Being an Insider-Outsider in Qualitative Research. </w:t>
      </w:r>
      <w:r w:rsidRPr="00EB3F5C">
        <w:rPr>
          <w:rFonts w:ascii="Arial" w:hAnsi="Arial" w:cs="Arial"/>
          <w:i/>
          <w:iCs/>
        </w:rPr>
        <w:t>International Journal of Qualitative Methods</w:t>
      </w:r>
      <w:r w:rsidRPr="00EB3F5C">
        <w:rPr>
          <w:rFonts w:ascii="Arial" w:hAnsi="Arial" w:cs="Arial"/>
        </w:rPr>
        <w:t xml:space="preserve">, </w:t>
      </w:r>
      <w:r w:rsidRPr="00EB3F5C">
        <w:rPr>
          <w:rFonts w:ascii="Arial" w:hAnsi="Arial" w:cs="Arial"/>
          <w:i/>
          <w:iCs/>
        </w:rPr>
        <w:t>8</w:t>
      </w:r>
      <w:r w:rsidRPr="00EB3F5C">
        <w:rPr>
          <w:rFonts w:ascii="Arial" w:hAnsi="Arial" w:cs="Arial"/>
        </w:rPr>
        <w:t>(1), 54–63.</w:t>
      </w:r>
      <w:hyperlink r:id="rId66" w:history="1">
        <w:r w:rsidRPr="00EB3F5C">
          <w:rPr>
            <w:rStyle w:val="Hyperlink"/>
            <w:rFonts w:ascii="Arial" w:hAnsi="Arial" w:cs="Arial"/>
          </w:rPr>
          <w:t xml:space="preserve"> https://doi.org/10.1177/160940690900800105</w:t>
        </w:r>
      </w:hyperlink>
    </w:p>
    <w:p w14:paraId="29F4EBEE"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Education Endowment Foundation (2024a). </w:t>
      </w:r>
      <w:r w:rsidRPr="00EB3F5C">
        <w:rPr>
          <w:rFonts w:ascii="Arial" w:hAnsi="Arial" w:cs="Arial"/>
          <w:i/>
          <w:iCs/>
        </w:rPr>
        <w:t xml:space="preserve">Supporting School Attendance. 1. Build a holistic understanding of pupils and </w:t>
      </w:r>
      <w:proofErr w:type="gramStart"/>
      <w:r w:rsidRPr="00EB3F5C">
        <w:rPr>
          <w:rFonts w:ascii="Arial" w:hAnsi="Arial" w:cs="Arial"/>
          <w:i/>
          <w:iCs/>
        </w:rPr>
        <w:t>families, and</w:t>
      </w:r>
      <w:proofErr w:type="gramEnd"/>
      <w:r w:rsidRPr="00EB3F5C">
        <w:rPr>
          <w:rFonts w:ascii="Arial" w:hAnsi="Arial" w:cs="Arial"/>
          <w:i/>
          <w:iCs/>
        </w:rPr>
        <w:t xml:space="preserve"> diagnose specific needs.  </w:t>
      </w:r>
      <w:hyperlink r:id="rId67" w:history="1">
        <w:r w:rsidRPr="00EB3F5C">
          <w:rPr>
            <w:rStyle w:val="Hyperlink"/>
            <w:rFonts w:ascii="Arial" w:hAnsi="Arial" w:cs="Arial"/>
          </w:rPr>
          <w:t>https://educationendowmentfoundation.org.uk/education-evidence/leadership-and-planning/supporting-attendance/build-a-holistic-understanding-of-pupils-and-families-and-diagnose-specific-needs</w:t>
        </w:r>
      </w:hyperlink>
    </w:p>
    <w:p w14:paraId="340BD417"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Education Endowment Foundation (2024b). </w:t>
      </w:r>
      <w:r w:rsidRPr="00EB3F5C">
        <w:rPr>
          <w:rFonts w:ascii="Arial" w:hAnsi="Arial" w:cs="Arial"/>
          <w:i/>
          <w:iCs/>
        </w:rPr>
        <w:t xml:space="preserve">Supporting School Attendance. 3. Communicate </w:t>
      </w:r>
      <w:proofErr w:type="spellStart"/>
      <w:r w:rsidRPr="00EB3F5C">
        <w:rPr>
          <w:rFonts w:ascii="Arial" w:hAnsi="Arial" w:cs="Arial"/>
          <w:i/>
          <w:iCs/>
        </w:rPr>
        <w:t>Efffectively</w:t>
      </w:r>
      <w:proofErr w:type="spellEnd"/>
      <w:r w:rsidRPr="00EB3F5C">
        <w:rPr>
          <w:rFonts w:ascii="Arial" w:hAnsi="Arial" w:cs="Arial"/>
          <w:i/>
          <w:iCs/>
        </w:rPr>
        <w:t xml:space="preserve"> with Parents. </w:t>
      </w:r>
      <w:hyperlink r:id="rId68" w:history="1">
        <w:r w:rsidRPr="00EB3F5C">
          <w:rPr>
            <w:rStyle w:val="Hyperlink"/>
            <w:rFonts w:ascii="Arial" w:hAnsi="Arial" w:cs="Arial"/>
          </w:rPr>
          <w:t>3. Communicate effectively with families | EEF (educationendowmentfoundation.org.uk)</w:t>
        </w:r>
      </w:hyperlink>
    </w:p>
    <w:p w14:paraId="52DE64E2" w14:textId="77777777" w:rsidR="0020038D" w:rsidRDefault="00EB3F5C" w:rsidP="0020038D">
      <w:pPr>
        <w:spacing w:line="480" w:lineRule="auto"/>
        <w:ind w:hanging="720"/>
      </w:pPr>
      <w:r w:rsidRPr="00EB3F5C">
        <w:rPr>
          <w:rFonts w:ascii="Arial" w:hAnsi="Arial" w:cs="Arial"/>
        </w:rPr>
        <w:t xml:space="preserve">Egger, H. L., Costello, E. J., &amp; Angold, A. (2003). School refusal and psychiatric disorders: A community study. </w:t>
      </w:r>
      <w:r w:rsidRPr="00EB3F5C">
        <w:rPr>
          <w:rFonts w:ascii="Arial" w:hAnsi="Arial" w:cs="Arial"/>
          <w:i/>
          <w:iCs/>
        </w:rPr>
        <w:t>Journal of the American Academy of Child and Adolescent Psychiatry</w:t>
      </w:r>
      <w:r w:rsidRPr="00EB3F5C">
        <w:rPr>
          <w:rFonts w:ascii="Arial" w:hAnsi="Arial" w:cs="Arial"/>
        </w:rPr>
        <w:t xml:space="preserve">, </w:t>
      </w:r>
      <w:r w:rsidRPr="00EB3F5C">
        <w:rPr>
          <w:rFonts w:ascii="Arial" w:hAnsi="Arial" w:cs="Arial"/>
          <w:i/>
          <w:iCs/>
        </w:rPr>
        <w:t>42</w:t>
      </w:r>
      <w:r w:rsidRPr="00EB3F5C">
        <w:rPr>
          <w:rFonts w:ascii="Arial" w:hAnsi="Arial" w:cs="Arial"/>
        </w:rPr>
        <w:t>(7), 797–807.</w:t>
      </w:r>
      <w:hyperlink r:id="rId69" w:history="1">
        <w:r w:rsidRPr="00EB3F5C">
          <w:rPr>
            <w:rStyle w:val="Hyperlink"/>
            <w:rFonts w:ascii="Arial" w:hAnsi="Arial" w:cs="Arial"/>
          </w:rPr>
          <w:t xml:space="preserve"> https://doi.org/10.1097/01.CHI.0000046865.56865.79</w:t>
        </w:r>
      </w:hyperlink>
    </w:p>
    <w:p w14:paraId="2C782277" w14:textId="7EEC0075" w:rsidR="0020038D" w:rsidRPr="0020038D" w:rsidRDefault="0020038D" w:rsidP="0020038D">
      <w:pPr>
        <w:spacing w:line="480" w:lineRule="auto"/>
        <w:ind w:hanging="720"/>
      </w:pPr>
      <w:r w:rsidRPr="00D967B2">
        <w:rPr>
          <w:rFonts w:ascii="Arial" w:eastAsia="Arial" w:hAnsi="Arial" w:cs="Arial"/>
        </w:rPr>
        <w:t xml:space="preserve">Emerson, A. (2022). The case for trauma-informed behaviour policies. </w:t>
      </w:r>
      <w:r w:rsidRPr="00D967B2">
        <w:rPr>
          <w:rFonts w:ascii="Arial" w:eastAsia="Arial" w:hAnsi="Arial" w:cs="Arial"/>
          <w:i/>
          <w:iCs/>
        </w:rPr>
        <w:t>Pastoral Care in Education</w:t>
      </w:r>
      <w:r w:rsidRPr="00D967B2">
        <w:rPr>
          <w:rFonts w:ascii="Arial" w:eastAsia="Arial" w:hAnsi="Arial" w:cs="Arial"/>
        </w:rPr>
        <w:t xml:space="preserve">, </w:t>
      </w:r>
      <w:r w:rsidRPr="00D967B2">
        <w:rPr>
          <w:rFonts w:ascii="Arial" w:eastAsia="Arial" w:hAnsi="Arial" w:cs="Arial"/>
          <w:i/>
          <w:iCs/>
        </w:rPr>
        <w:t>40</w:t>
      </w:r>
      <w:r w:rsidRPr="00D967B2">
        <w:rPr>
          <w:rFonts w:ascii="Arial" w:eastAsia="Arial" w:hAnsi="Arial" w:cs="Arial"/>
        </w:rPr>
        <w:t xml:space="preserve">(3), 352–359. </w:t>
      </w:r>
      <w:hyperlink r:id="rId70" w:history="1">
        <w:r w:rsidRPr="00D967B2">
          <w:rPr>
            <w:rStyle w:val="Hyperlink"/>
            <w:rFonts w:ascii="Arial" w:eastAsia="Arial" w:hAnsi="Arial" w:cs="Arial"/>
          </w:rPr>
          <w:t>https://doi.org/10.1080/02643944.2022.2093956</w:t>
        </w:r>
      </w:hyperlink>
    </w:p>
    <w:p w14:paraId="1F96E587"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Emerson, P. and Frosh, S. (2004). </w:t>
      </w:r>
      <w:r w:rsidRPr="00EB3F5C">
        <w:rPr>
          <w:rFonts w:ascii="Arial" w:hAnsi="Arial" w:cs="Arial"/>
          <w:i/>
          <w:iCs/>
        </w:rPr>
        <w:t>Critical Narrative Analysis in Psychology.</w:t>
      </w:r>
      <w:r w:rsidRPr="00EB3F5C">
        <w:rPr>
          <w:rFonts w:ascii="Arial" w:hAnsi="Arial" w:cs="Arial"/>
        </w:rPr>
        <w:t xml:space="preserve"> Palgrave Macmillan.</w:t>
      </w:r>
    </w:p>
    <w:p w14:paraId="7AF03AF0" w14:textId="77777777" w:rsidR="00EB3F5C" w:rsidRDefault="00EB3F5C" w:rsidP="002E7A12">
      <w:pPr>
        <w:spacing w:line="480" w:lineRule="auto"/>
        <w:ind w:hanging="720"/>
      </w:pPr>
      <w:r w:rsidRPr="00EB3F5C">
        <w:rPr>
          <w:rFonts w:ascii="Arial" w:hAnsi="Arial" w:cs="Arial"/>
        </w:rPr>
        <w:t xml:space="preserve">Epstein, S., Roberts, E., Sedgwick, R., Polling, C., Finning, K., Ford, T., Dutta, R., &amp; Downs, J. (2020). School absenteeism as a risk factor for self-harm and suicidal ideation in children and adolescents: A systematic review and meta-analysis. </w:t>
      </w:r>
      <w:r w:rsidRPr="00EB3F5C">
        <w:rPr>
          <w:rFonts w:ascii="Arial" w:hAnsi="Arial" w:cs="Arial"/>
          <w:i/>
          <w:iCs/>
        </w:rPr>
        <w:t>European Child &amp; Adolescent Psychiatry</w:t>
      </w:r>
      <w:r w:rsidRPr="00EB3F5C">
        <w:rPr>
          <w:rFonts w:ascii="Arial" w:hAnsi="Arial" w:cs="Arial"/>
        </w:rPr>
        <w:t xml:space="preserve">, </w:t>
      </w:r>
      <w:r w:rsidRPr="00EB3F5C">
        <w:rPr>
          <w:rFonts w:ascii="Arial" w:hAnsi="Arial" w:cs="Arial"/>
          <w:i/>
          <w:iCs/>
        </w:rPr>
        <w:t>29</w:t>
      </w:r>
      <w:r w:rsidRPr="00EB3F5C">
        <w:rPr>
          <w:rFonts w:ascii="Arial" w:hAnsi="Arial" w:cs="Arial"/>
        </w:rPr>
        <w:t>(9), 1175–1194.</w:t>
      </w:r>
      <w:hyperlink r:id="rId71" w:history="1">
        <w:r w:rsidRPr="00EB3F5C">
          <w:rPr>
            <w:rStyle w:val="Hyperlink"/>
            <w:rFonts w:ascii="Arial" w:hAnsi="Arial" w:cs="Arial"/>
          </w:rPr>
          <w:t xml:space="preserve"> https://doi.org/10.1007/s00787-019-01327-3</w:t>
        </w:r>
      </w:hyperlink>
    </w:p>
    <w:p w14:paraId="289D0F93" w14:textId="309777AC" w:rsidR="00C67FCF" w:rsidRPr="00EB3F5C" w:rsidRDefault="00C67FCF" w:rsidP="00C67FCF">
      <w:pPr>
        <w:spacing w:line="480" w:lineRule="auto"/>
        <w:ind w:hanging="720"/>
        <w:rPr>
          <w:rFonts w:ascii="Arial" w:hAnsi="Arial" w:cs="Arial"/>
        </w:rPr>
      </w:pPr>
      <w:r w:rsidRPr="009D0559">
        <w:rPr>
          <w:rFonts w:ascii="Arial" w:hAnsi="Arial" w:cs="Arial"/>
        </w:rPr>
        <w:t xml:space="preserve">Esqueda Villegas, F., van der Steen, S., &amp; Minnaert, A. (2022). Interactions Between Teachers and Students with Autism Spectrum Disorder in Mainstream Secondary Education: Fundamental, </w:t>
      </w:r>
      <w:r w:rsidRPr="009D0559">
        <w:rPr>
          <w:rFonts w:ascii="Arial" w:hAnsi="Arial" w:cs="Arial"/>
        </w:rPr>
        <w:lastRenderedPageBreak/>
        <w:t xml:space="preserve">yet Under-Researched. </w:t>
      </w:r>
      <w:r w:rsidRPr="009D0559">
        <w:rPr>
          <w:rFonts w:ascii="Arial" w:hAnsi="Arial" w:cs="Arial"/>
          <w:i/>
          <w:iCs/>
        </w:rPr>
        <w:t>Review Journal of Autism and Developmental Disorders</w:t>
      </w:r>
      <w:r w:rsidRPr="009D0559">
        <w:rPr>
          <w:rFonts w:ascii="Arial" w:hAnsi="Arial" w:cs="Arial"/>
        </w:rPr>
        <w:t xml:space="preserve">, </w:t>
      </w:r>
      <w:r w:rsidRPr="009D0559">
        <w:rPr>
          <w:rFonts w:ascii="Arial" w:hAnsi="Arial" w:cs="Arial"/>
          <w:i/>
          <w:iCs/>
        </w:rPr>
        <w:t>11</w:t>
      </w:r>
      <w:r w:rsidRPr="009D0559">
        <w:rPr>
          <w:rFonts w:ascii="Arial" w:hAnsi="Arial" w:cs="Arial"/>
        </w:rPr>
        <w:t xml:space="preserve">, 1–16. </w:t>
      </w:r>
      <w:hyperlink r:id="rId72" w:history="1">
        <w:r w:rsidRPr="009D0559">
          <w:rPr>
            <w:rStyle w:val="Hyperlink"/>
            <w:rFonts w:ascii="Arial" w:hAnsi="Arial" w:cs="Arial"/>
          </w:rPr>
          <w:t>https://doi.org/10.1007/s40489-022-00346-2</w:t>
        </w:r>
      </w:hyperlink>
    </w:p>
    <w:p w14:paraId="6D1213A7"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Everard, C., </w:t>
      </w:r>
      <w:proofErr w:type="spellStart"/>
      <w:r w:rsidRPr="00EB3F5C">
        <w:rPr>
          <w:rFonts w:ascii="Arial" w:hAnsi="Arial" w:cs="Arial"/>
        </w:rPr>
        <w:t>Wadey</w:t>
      </w:r>
      <w:proofErr w:type="spellEnd"/>
      <w:r w:rsidRPr="00EB3F5C">
        <w:rPr>
          <w:rFonts w:ascii="Arial" w:hAnsi="Arial" w:cs="Arial"/>
        </w:rPr>
        <w:t xml:space="preserve">, R., &amp; Howells, K. (2023). Sharing and discussing sports injury narratives with elite athletes: Reflecting on member reflections. </w:t>
      </w:r>
      <w:r w:rsidRPr="00EB3F5C">
        <w:rPr>
          <w:rFonts w:ascii="Arial" w:hAnsi="Arial" w:cs="Arial"/>
          <w:i/>
          <w:iCs/>
        </w:rPr>
        <w:t>Qualitative Research in Sport, Exercise and Health</w:t>
      </w:r>
      <w:r w:rsidRPr="00EB3F5C">
        <w:rPr>
          <w:rFonts w:ascii="Arial" w:hAnsi="Arial" w:cs="Arial"/>
        </w:rPr>
        <w:t xml:space="preserve">, </w:t>
      </w:r>
      <w:r w:rsidRPr="00EB3F5C">
        <w:rPr>
          <w:rFonts w:ascii="Arial" w:hAnsi="Arial" w:cs="Arial"/>
          <w:i/>
          <w:iCs/>
        </w:rPr>
        <w:t>15</w:t>
      </w:r>
      <w:r w:rsidRPr="00EB3F5C">
        <w:rPr>
          <w:rFonts w:ascii="Arial" w:hAnsi="Arial" w:cs="Arial"/>
        </w:rPr>
        <w:t>(4), 501–515.</w:t>
      </w:r>
      <w:hyperlink r:id="rId73" w:history="1">
        <w:r w:rsidRPr="00EB3F5C">
          <w:rPr>
            <w:rStyle w:val="Hyperlink"/>
            <w:rFonts w:ascii="Arial" w:hAnsi="Arial" w:cs="Arial"/>
          </w:rPr>
          <w:t xml:space="preserve"> https://doi.org/10.1080/2159676X.2022.2152083</w:t>
        </w:r>
      </w:hyperlink>
    </w:p>
    <w:p w14:paraId="6988E148"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Finning, K., </w:t>
      </w:r>
      <w:proofErr w:type="spellStart"/>
      <w:r w:rsidRPr="00EB3F5C">
        <w:rPr>
          <w:rFonts w:ascii="Arial" w:hAnsi="Arial" w:cs="Arial"/>
        </w:rPr>
        <w:t>Ukoumunne</w:t>
      </w:r>
      <w:proofErr w:type="spellEnd"/>
      <w:r w:rsidRPr="00EB3F5C">
        <w:rPr>
          <w:rFonts w:ascii="Arial" w:hAnsi="Arial" w:cs="Arial"/>
        </w:rPr>
        <w:t>, O., Ford, T., Danielson</w:t>
      </w:r>
      <w:r w:rsidRPr="00EB3F5C">
        <w:rPr>
          <w:rFonts w:ascii="Cambria Math" w:hAnsi="Cambria Math" w:cs="Cambria Math"/>
        </w:rPr>
        <w:t>‐</w:t>
      </w:r>
      <w:r w:rsidRPr="00EB3F5C">
        <w:rPr>
          <w:rFonts w:ascii="Arial" w:hAnsi="Arial" w:cs="Arial"/>
        </w:rPr>
        <w:t xml:space="preserve">Waters, E., Shaw, L., Jager, I., Stentiford, L., &amp; Moore, D. (2019). Review: The association between anxiety and poor attendance at school – a systematic review. </w:t>
      </w:r>
      <w:r w:rsidRPr="00EB3F5C">
        <w:rPr>
          <w:rFonts w:ascii="Arial" w:hAnsi="Arial" w:cs="Arial"/>
          <w:i/>
          <w:iCs/>
        </w:rPr>
        <w:t>Child and Adolescent Mental Health</w:t>
      </w:r>
      <w:r w:rsidRPr="00EB3F5C">
        <w:rPr>
          <w:rFonts w:ascii="Arial" w:hAnsi="Arial" w:cs="Arial"/>
        </w:rPr>
        <w:t xml:space="preserve">, </w:t>
      </w:r>
      <w:r w:rsidRPr="00EB3F5C">
        <w:rPr>
          <w:rFonts w:ascii="Arial" w:hAnsi="Arial" w:cs="Arial"/>
          <w:i/>
          <w:iCs/>
        </w:rPr>
        <w:t>24</w:t>
      </w:r>
      <w:r w:rsidRPr="00EB3F5C">
        <w:rPr>
          <w:rFonts w:ascii="Arial" w:hAnsi="Arial" w:cs="Arial"/>
        </w:rPr>
        <w:t>.</w:t>
      </w:r>
      <w:hyperlink r:id="rId74" w:history="1">
        <w:r w:rsidRPr="00EB3F5C">
          <w:rPr>
            <w:rStyle w:val="Hyperlink"/>
            <w:rFonts w:ascii="Arial" w:hAnsi="Arial" w:cs="Arial"/>
          </w:rPr>
          <w:t xml:space="preserve"> https://doi.org/10.1111/camh.12322</w:t>
        </w:r>
      </w:hyperlink>
    </w:p>
    <w:p w14:paraId="43376B7C"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Ford, T., John, A., &amp; Gunnell, D. (2021). Mental health of children and young people during pandemic. </w:t>
      </w:r>
      <w:r w:rsidRPr="00EB3F5C">
        <w:rPr>
          <w:rFonts w:ascii="Arial" w:hAnsi="Arial" w:cs="Arial"/>
          <w:i/>
          <w:iCs/>
        </w:rPr>
        <w:t>BMJ</w:t>
      </w:r>
      <w:r w:rsidRPr="00EB3F5C">
        <w:rPr>
          <w:rFonts w:ascii="Arial" w:hAnsi="Arial" w:cs="Arial"/>
        </w:rPr>
        <w:t xml:space="preserve">, </w:t>
      </w:r>
      <w:r w:rsidRPr="00EB3F5C">
        <w:rPr>
          <w:rFonts w:ascii="Arial" w:hAnsi="Arial" w:cs="Arial"/>
          <w:i/>
          <w:iCs/>
        </w:rPr>
        <w:t>372</w:t>
      </w:r>
      <w:r w:rsidRPr="00EB3F5C">
        <w:rPr>
          <w:rFonts w:ascii="Arial" w:hAnsi="Arial" w:cs="Arial"/>
        </w:rPr>
        <w:t>.</w:t>
      </w:r>
      <w:hyperlink r:id="rId75" w:history="1">
        <w:r w:rsidRPr="00EB3F5C">
          <w:rPr>
            <w:rStyle w:val="Hyperlink"/>
            <w:rFonts w:ascii="Arial" w:hAnsi="Arial" w:cs="Arial"/>
          </w:rPr>
          <w:t xml:space="preserve"> https://doi.org/10.1136/bmj.n614</w:t>
        </w:r>
      </w:hyperlink>
    </w:p>
    <w:p w14:paraId="40235634"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Fortin, L., Marcotte, D., Potvin, P., Royer, É., &amp; Joly, J. (2006). Typology of students at risk of dropping out of school: Description by personal, family and school factors. </w:t>
      </w:r>
      <w:r w:rsidRPr="00EB3F5C">
        <w:rPr>
          <w:rFonts w:ascii="Arial" w:hAnsi="Arial" w:cs="Arial"/>
          <w:i/>
          <w:iCs/>
        </w:rPr>
        <w:t>European Journal of Psychology of Education</w:t>
      </w:r>
      <w:r w:rsidRPr="00EB3F5C">
        <w:rPr>
          <w:rFonts w:ascii="Arial" w:hAnsi="Arial" w:cs="Arial"/>
        </w:rPr>
        <w:t xml:space="preserve">, </w:t>
      </w:r>
      <w:r w:rsidRPr="00EB3F5C">
        <w:rPr>
          <w:rFonts w:ascii="Arial" w:hAnsi="Arial" w:cs="Arial"/>
          <w:i/>
          <w:iCs/>
        </w:rPr>
        <w:t>21</w:t>
      </w:r>
      <w:r w:rsidRPr="00EB3F5C">
        <w:rPr>
          <w:rFonts w:ascii="Arial" w:hAnsi="Arial" w:cs="Arial"/>
        </w:rPr>
        <w:t xml:space="preserve">(4), 363–383. </w:t>
      </w:r>
      <w:hyperlink r:id="rId76" w:history="1">
        <w:r w:rsidRPr="00EB3F5C">
          <w:rPr>
            <w:rStyle w:val="Hyperlink"/>
            <w:rFonts w:ascii="Arial" w:hAnsi="Arial" w:cs="Arial"/>
          </w:rPr>
          <w:t>https://www.jstor.org/stable/23421387</w:t>
        </w:r>
      </w:hyperlink>
    </w:p>
    <w:p w14:paraId="26AEE0C9" w14:textId="77777777" w:rsidR="00EB3F5C" w:rsidRPr="00F25298" w:rsidRDefault="00EB3F5C" w:rsidP="002E7A12">
      <w:pPr>
        <w:spacing w:line="480" w:lineRule="auto"/>
        <w:ind w:hanging="720"/>
        <w:rPr>
          <w:rFonts w:ascii="Arial" w:hAnsi="Arial" w:cs="Arial"/>
        </w:rPr>
      </w:pPr>
      <w:r w:rsidRPr="00EB3F5C">
        <w:rPr>
          <w:rFonts w:ascii="Arial" w:hAnsi="Arial" w:cs="Arial"/>
        </w:rPr>
        <w:t xml:space="preserve">Fracasso, M. P. (2017). The Concurrent Paths of Parental Identity and Child Development. In </w:t>
      </w:r>
      <w:r w:rsidRPr="00EB3F5C">
        <w:rPr>
          <w:rFonts w:ascii="Arial" w:hAnsi="Arial" w:cs="Arial"/>
          <w:i/>
          <w:iCs/>
        </w:rPr>
        <w:t>Identity Flexibil</w:t>
      </w:r>
      <w:r w:rsidRPr="00F25298">
        <w:rPr>
          <w:rFonts w:ascii="Arial" w:hAnsi="Arial" w:cs="Arial"/>
          <w:i/>
          <w:iCs/>
        </w:rPr>
        <w:t>ity During Adulthood: Perspectives in Adult Development</w:t>
      </w:r>
      <w:r w:rsidRPr="00F25298">
        <w:rPr>
          <w:rFonts w:ascii="Arial" w:hAnsi="Arial" w:cs="Arial"/>
        </w:rPr>
        <w:t xml:space="preserve"> (pp. 151–162).</w:t>
      </w:r>
      <w:hyperlink r:id="rId77" w:history="1">
        <w:r w:rsidRPr="00F25298">
          <w:rPr>
            <w:rStyle w:val="Hyperlink"/>
            <w:rFonts w:ascii="Arial" w:hAnsi="Arial" w:cs="Arial"/>
          </w:rPr>
          <w:t xml:space="preserve"> https://doi.org/10.1007/978-3-319-55658-1_9</w:t>
        </w:r>
      </w:hyperlink>
    </w:p>
    <w:p w14:paraId="6310FE88" w14:textId="624E66D2" w:rsidR="00D0369A" w:rsidRPr="00F25298" w:rsidRDefault="00D0369A" w:rsidP="002E7A12">
      <w:pPr>
        <w:spacing w:line="480" w:lineRule="auto"/>
        <w:ind w:hanging="720"/>
        <w:rPr>
          <w:rFonts w:ascii="Arial" w:hAnsi="Arial" w:cs="Arial"/>
        </w:rPr>
      </w:pPr>
      <w:r w:rsidRPr="00F25298">
        <w:rPr>
          <w:rFonts w:ascii="Arial" w:hAnsi="Arial" w:cs="Arial"/>
        </w:rPr>
        <w:t xml:space="preserve">Freeman, D. &amp; Freeman, J. (2012). </w:t>
      </w:r>
      <w:r w:rsidRPr="00F25298">
        <w:rPr>
          <w:rFonts w:ascii="Arial" w:hAnsi="Arial" w:cs="Arial"/>
          <w:i/>
          <w:iCs/>
        </w:rPr>
        <w:t>Anxiety: A Very Short Introduction.</w:t>
      </w:r>
      <w:r w:rsidR="005D1B12" w:rsidRPr="00F25298">
        <w:rPr>
          <w:rFonts w:ascii="Arial" w:hAnsi="Arial" w:cs="Arial"/>
        </w:rPr>
        <w:t xml:space="preserve"> Oxford University Press. Retrieved </w:t>
      </w:r>
      <w:r w:rsidR="00F25298" w:rsidRPr="00F25298">
        <w:rPr>
          <w:rFonts w:ascii="Arial" w:hAnsi="Arial" w:cs="Arial"/>
        </w:rPr>
        <w:t xml:space="preserve">16 February </w:t>
      </w:r>
      <w:r w:rsidR="005D1B12" w:rsidRPr="00F25298">
        <w:rPr>
          <w:rFonts w:ascii="Arial" w:hAnsi="Arial" w:cs="Arial"/>
        </w:rPr>
        <w:t xml:space="preserve">from: </w:t>
      </w:r>
      <w:hyperlink r:id="rId78" w:history="1">
        <w:r w:rsidR="005D1B12" w:rsidRPr="00F25298">
          <w:rPr>
            <w:rStyle w:val="Hyperlink"/>
            <w:rFonts w:ascii="Arial" w:hAnsi="Arial" w:cs="Arial"/>
          </w:rPr>
          <w:t>https://gned.ca/readings/Reading06Freeman.pdf</w:t>
        </w:r>
      </w:hyperlink>
    </w:p>
    <w:p w14:paraId="1DF234F8" w14:textId="5F1FB2FB" w:rsidR="00EB3F5C" w:rsidRPr="00F25298" w:rsidRDefault="00EB3F5C" w:rsidP="002E7A12">
      <w:pPr>
        <w:spacing w:line="480" w:lineRule="auto"/>
        <w:ind w:hanging="720"/>
        <w:rPr>
          <w:rFonts w:ascii="Arial" w:hAnsi="Arial" w:cs="Arial"/>
        </w:rPr>
      </w:pPr>
      <w:r w:rsidRPr="00F25298">
        <w:rPr>
          <w:rFonts w:ascii="Arial" w:hAnsi="Arial" w:cs="Arial"/>
        </w:rPr>
        <w:t>Freeman</w:t>
      </w:r>
      <w:r w:rsidR="00D0369A" w:rsidRPr="00F25298">
        <w:rPr>
          <w:rFonts w:ascii="Arial" w:hAnsi="Arial" w:cs="Arial"/>
        </w:rPr>
        <w:t>-</w:t>
      </w:r>
      <w:r w:rsidRPr="00F25298">
        <w:rPr>
          <w:rFonts w:ascii="Arial" w:hAnsi="Arial" w:cs="Arial"/>
        </w:rPr>
        <w:t xml:space="preserve">Loftis, S. (2023). Critical Autism Studies: The State of the Field. </w:t>
      </w:r>
      <w:r w:rsidRPr="00F25298">
        <w:rPr>
          <w:rFonts w:ascii="Arial" w:hAnsi="Arial" w:cs="Arial"/>
          <w:i/>
          <w:iCs/>
        </w:rPr>
        <w:t>Ought: The Journal of </w:t>
      </w:r>
    </w:p>
    <w:p w14:paraId="6FE6DF8A" w14:textId="77777777" w:rsidR="00EB3F5C" w:rsidRPr="00EB3F5C" w:rsidRDefault="00EB3F5C" w:rsidP="002E7A12">
      <w:pPr>
        <w:spacing w:line="480" w:lineRule="auto"/>
        <w:ind w:hanging="720"/>
        <w:rPr>
          <w:rFonts w:ascii="Arial" w:hAnsi="Arial" w:cs="Arial"/>
        </w:rPr>
      </w:pPr>
      <w:r w:rsidRPr="00F25298">
        <w:rPr>
          <w:rFonts w:ascii="Arial" w:hAnsi="Arial" w:cs="Arial"/>
          <w:i/>
          <w:iCs/>
        </w:rPr>
        <w:t>Autistic Culture, 5</w:t>
      </w:r>
      <w:r w:rsidRPr="00F25298">
        <w:rPr>
          <w:rFonts w:ascii="Arial" w:hAnsi="Arial" w:cs="Arial"/>
        </w:rPr>
        <w:t xml:space="preserve">(1). </w:t>
      </w:r>
      <w:hyperlink r:id="rId79" w:history="1">
        <w:r w:rsidRPr="00EB3F5C">
          <w:rPr>
            <w:rStyle w:val="Hyperlink"/>
            <w:rFonts w:ascii="Arial" w:hAnsi="Arial" w:cs="Arial"/>
          </w:rPr>
          <w:t>https://www.researchgate.net/publication/376564551_Critical_Autism_Studies_The_State_of_the_Field</w:t>
        </w:r>
      </w:hyperlink>
    </w:p>
    <w:p w14:paraId="071A9BFC" w14:textId="77777777" w:rsidR="00EB3F5C" w:rsidRDefault="00EB3F5C" w:rsidP="002E7A12">
      <w:pPr>
        <w:spacing w:line="480" w:lineRule="auto"/>
        <w:ind w:hanging="720"/>
      </w:pPr>
      <w:r w:rsidRPr="00EB3F5C">
        <w:rPr>
          <w:rFonts w:ascii="Arial" w:hAnsi="Arial" w:cs="Arial"/>
        </w:rPr>
        <w:lastRenderedPageBreak/>
        <w:t xml:space="preserve">Gottfried, M. A., Ozuna, C. S., &amp; Kirksey, J. J. (2021). Exploring school bus ridership and absenteeism in rural communities. </w:t>
      </w:r>
      <w:r w:rsidRPr="00EB3F5C">
        <w:rPr>
          <w:rFonts w:ascii="Arial" w:hAnsi="Arial" w:cs="Arial"/>
          <w:i/>
          <w:iCs/>
        </w:rPr>
        <w:t>Early Childhood Research Quarterly</w:t>
      </w:r>
      <w:r w:rsidRPr="00EB3F5C">
        <w:rPr>
          <w:rFonts w:ascii="Arial" w:hAnsi="Arial" w:cs="Arial"/>
        </w:rPr>
        <w:t xml:space="preserve">, </w:t>
      </w:r>
      <w:r w:rsidRPr="00EB3F5C">
        <w:rPr>
          <w:rFonts w:ascii="Arial" w:hAnsi="Arial" w:cs="Arial"/>
          <w:i/>
          <w:iCs/>
        </w:rPr>
        <w:t>56</w:t>
      </w:r>
      <w:r w:rsidRPr="00EB3F5C">
        <w:rPr>
          <w:rFonts w:ascii="Arial" w:hAnsi="Arial" w:cs="Arial"/>
        </w:rPr>
        <w:t>, 236–247.</w:t>
      </w:r>
      <w:hyperlink r:id="rId80" w:history="1">
        <w:r w:rsidRPr="00EB3F5C">
          <w:rPr>
            <w:rStyle w:val="Hyperlink"/>
            <w:rFonts w:ascii="Arial" w:hAnsi="Arial" w:cs="Arial"/>
          </w:rPr>
          <w:t xml:space="preserve"> https://doi.org/10.1016/j.ecresq.2021.03.009</w:t>
        </w:r>
      </w:hyperlink>
    </w:p>
    <w:p w14:paraId="6D7453AB" w14:textId="77777777" w:rsidR="004F193E" w:rsidRDefault="004F193E" w:rsidP="002E7A12">
      <w:pPr>
        <w:spacing w:line="480" w:lineRule="auto"/>
        <w:ind w:hanging="720"/>
        <w:rPr>
          <w:rFonts w:ascii="Arial" w:hAnsi="Arial" w:cs="Arial"/>
        </w:rPr>
      </w:pPr>
      <w:r w:rsidRPr="004F193E">
        <w:rPr>
          <w:rFonts w:ascii="Arial" w:hAnsi="Arial" w:cs="Arial"/>
        </w:rPr>
        <w:t xml:space="preserve">Graham, A., Phelps, R., Maddison, C., &amp; Fitzgerald, R. (2011). Supporting children’s mental health in schools: Teacher views. </w:t>
      </w:r>
      <w:r w:rsidRPr="004F193E">
        <w:rPr>
          <w:rFonts w:ascii="Arial" w:hAnsi="Arial" w:cs="Arial"/>
          <w:i/>
          <w:iCs/>
        </w:rPr>
        <w:t>Teachers and Teaching</w:t>
      </w:r>
      <w:r w:rsidRPr="004F193E">
        <w:rPr>
          <w:rFonts w:ascii="Arial" w:hAnsi="Arial" w:cs="Arial"/>
        </w:rPr>
        <w:t xml:space="preserve">, </w:t>
      </w:r>
      <w:r w:rsidRPr="004F193E">
        <w:rPr>
          <w:rFonts w:ascii="Arial" w:hAnsi="Arial" w:cs="Arial"/>
          <w:i/>
          <w:iCs/>
        </w:rPr>
        <w:t>17</w:t>
      </w:r>
      <w:r w:rsidRPr="004F193E">
        <w:rPr>
          <w:rFonts w:ascii="Arial" w:hAnsi="Arial" w:cs="Arial"/>
        </w:rPr>
        <w:t xml:space="preserve">(4), 479–496. </w:t>
      </w:r>
      <w:hyperlink r:id="rId81" w:history="1">
        <w:r w:rsidRPr="004F193E">
          <w:rPr>
            <w:rStyle w:val="Hyperlink"/>
            <w:rFonts w:ascii="Arial" w:hAnsi="Arial" w:cs="Arial"/>
          </w:rPr>
          <w:t>https://doi.org/10.1080/13540602.2011.580525</w:t>
        </w:r>
      </w:hyperlink>
    </w:p>
    <w:p w14:paraId="22DEC6ED" w14:textId="20EE3502" w:rsidR="00EB3F5C" w:rsidRPr="00EB3F5C" w:rsidRDefault="00EB3F5C" w:rsidP="002E7A12">
      <w:pPr>
        <w:spacing w:line="480" w:lineRule="auto"/>
        <w:ind w:hanging="720"/>
        <w:rPr>
          <w:rFonts w:ascii="Arial" w:hAnsi="Arial" w:cs="Arial"/>
        </w:rPr>
      </w:pPr>
      <w:r w:rsidRPr="00EB3F5C">
        <w:rPr>
          <w:rFonts w:ascii="Arial" w:hAnsi="Arial" w:cs="Arial"/>
        </w:rPr>
        <w:t xml:space="preserve">Green, A. (2022). </w:t>
      </w:r>
      <w:r w:rsidRPr="00EB3F5C">
        <w:rPr>
          <w:rFonts w:ascii="Arial" w:hAnsi="Arial" w:cs="Arial"/>
          <w:i/>
          <w:iCs/>
        </w:rPr>
        <w:t>What can we learn from parents and caregivers of school-aged autistic children to inform current Emotionally Based School Attendance (EBSA) intervention approaches in England?</w:t>
      </w:r>
      <w:r w:rsidRPr="00EB3F5C">
        <w:rPr>
          <w:rFonts w:ascii="Arial" w:hAnsi="Arial" w:cs="Arial"/>
        </w:rPr>
        <w:t xml:space="preserve"> [Master’s thesis, University of Birmingham].</w:t>
      </w:r>
      <w:hyperlink r:id="rId82" w:history="1">
        <w:r w:rsidRPr="00EB3F5C">
          <w:rPr>
            <w:rStyle w:val="Hyperlink"/>
            <w:rFonts w:ascii="Arial" w:hAnsi="Arial" w:cs="Arial"/>
          </w:rPr>
          <w:t xml:space="preserve"> https://www.pdasociety.org.uk/wp-content/uploads/2022/12/Amelia-Green-A-small-study-to-investigate-what-can-be-learnt-from-parents-about-EBSA-in-autistic-pupils-Distribution-Version-v2-1.pdf</w:t>
        </w:r>
      </w:hyperlink>
    </w:p>
    <w:p w14:paraId="5782244C"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Gregory, I. R., &amp; Purcell, A. (2014). Extended school non-attenders’ views: Developing best practice. </w:t>
      </w:r>
      <w:r w:rsidRPr="00EB3F5C">
        <w:rPr>
          <w:rFonts w:ascii="Arial" w:hAnsi="Arial" w:cs="Arial"/>
          <w:i/>
          <w:iCs/>
        </w:rPr>
        <w:t>Educational Psychology in Practice</w:t>
      </w:r>
      <w:r w:rsidRPr="00EB3F5C">
        <w:rPr>
          <w:rFonts w:ascii="Arial" w:hAnsi="Arial" w:cs="Arial"/>
        </w:rPr>
        <w:t xml:space="preserve">, </w:t>
      </w:r>
      <w:r w:rsidRPr="00EB3F5C">
        <w:rPr>
          <w:rFonts w:ascii="Arial" w:hAnsi="Arial" w:cs="Arial"/>
          <w:i/>
          <w:iCs/>
        </w:rPr>
        <w:t>30</w:t>
      </w:r>
      <w:r w:rsidRPr="00EB3F5C">
        <w:rPr>
          <w:rFonts w:ascii="Arial" w:hAnsi="Arial" w:cs="Arial"/>
        </w:rPr>
        <w:t>(1), 37–50.</w:t>
      </w:r>
      <w:hyperlink r:id="rId83" w:history="1">
        <w:r w:rsidRPr="00EB3F5C">
          <w:rPr>
            <w:rStyle w:val="Hyperlink"/>
            <w:rFonts w:ascii="Arial" w:hAnsi="Arial" w:cs="Arial"/>
          </w:rPr>
          <w:t xml:space="preserve"> https://doi.org/10.1080/02667363.2013.869489</w:t>
        </w:r>
      </w:hyperlink>
    </w:p>
    <w:p w14:paraId="36B76C46"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Gren-Landell, M., Allvin, C. E., Bradley, M., Andersson, M., &amp; Andersson, G. (2015). Teachers’ views on risk factors for problematic school absenteeism in Swedish primary school students. Educational Psychology in Practice, 31(4), 412–423. </w:t>
      </w:r>
      <w:hyperlink r:id="rId84" w:history="1">
        <w:r w:rsidRPr="00EB3F5C">
          <w:rPr>
            <w:rStyle w:val="Hyperlink"/>
            <w:rFonts w:ascii="Arial" w:hAnsi="Arial" w:cs="Arial"/>
          </w:rPr>
          <w:t>https://doi.org/10.1080/02667363.2015.1086726</w:t>
        </w:r>
      </w:hyperlink>
    </w:p>
    <w:p w14:paraId="35C18C27" w14:textId="77777777" w:rsidR="00EB3F5C" w:rsidRDefault="00EB3F5C" w:rsidP="002E7A12">
      <w:pPr>
        <w:spacing w:line="480" w:lineRule="auto"/>
        <w:ind w:hanging="720"/>
        <w:rPr>
          <w:rFonts w:ascii="Arial" w:hAnsi="Arial" w:cs="Arial"/>
        </w:rPr>
      </w:pPr>
      <w:r w:rsidRPr="00EB3F5C">
        <w:rPr>
          <w:rFonts w:ascii="Arial" w:hAnsi="Arial" w:cs="Arial"/>
        </w:rPr>
        <w:t xml:space="preserve">Guldberg, K., Bradley, R. </w:t>
      </w:r>
      <w:proofErr w:type="spellStart"/>
      <w:r w:rsidRPr="00EB3F5C">
        <w:rPr>
          <w:rFonts w:ascii="Arial" w:hAnsi="Arial" w:cs="Arial"/>
        </w:rPr>
        <w:t>Wittemeyer</w:t>
      </w:r>
      <w:proofErr w:type="spellEnd"/>
      <w:r w:rsidRPr="00EB3F5C">
        <w:rPr>
          <w:rFonts w:ascii="Arial" w:hAnsi="Arial" w:cs="Arial"/>
        </w:rPr>
        <w:t>, K., Briscombe, J., Phillips, C. and Jones, G. (2021) Good Autism Practice: Full Report. London: Autism Education Trust.</w:t>
      </w:r>
    </w:p>
    <w:p w14:paraId="6C17DE65" w14:textId="4ADF0D80" w:rsidR="00961206" w:rsidRPr="00EB3F5C" w:rsidRDefault="00DA03F2" w:rsidP="00827AA0">
      <w:pPr>
        <w:spacing w:line="480" w:lineRule="auto"/>
        <w:ind w:hanging="720"/>
        <w:rPr>
          <w:rFonts w:ascii="Arial" w:hAnsi="Arial" w:cs="Arial"/>
        </w:rPr>
      </w:pPr>
      <w:r>
        <w:rPr>
          <w:rFonts w:ascii="Arial" w:hAnsi="Arial" w:cs="Arial"/>
        </w:rPr>
        <w:t xml:space="preserve">Gunter, T. &amp; Makinson, L. (2023) </w:t>
      </w:r>
      <w:r w:rsidR="00961206" w:rsidRPr="00961206">
        <w:rPr>
          <w:rFonts w:ascii="Arial" w:hAnsi="Arial" w:cs="Arial"/>
          <w:i/>
          <w:iCs/>
        </w:rPr>
        <w:t xml:space="preserve">School </w:t>
      </w:r>
      <w:r>
        <w:rPr>
          <w:rFonts w:ascii="Arial" w:hAnsi="Arial" w:cs="Arial"/>
          <w:i/>
          <w:iCs/>
        </w:rPr>
        <w:t>A</w:t>
      </w:r>
      <w:r w:rsidR="00961206" w:rsidRPr="00961206">
        <w:rPr>
          <w:rFonts w:ascii="Arial" w:hAnsi="Arial" w:cs="Arial"/>
          <w:i/>
          <w:iCs/>
        </w:rPr>
        <w:t xml:space="preserve">ttendance: </w:t>
      </w:r>
      <w:r>
        <w:rPr>
          <w:rFonts w:ascii="Arial" w:hAnsi="Arial" w:cs="Arial"/>
          <w:i/>
          <w:iCs/>
        </w:rPr>
        <w:t>a</w:t>
      </w:r>
      <w:r w:rsidR="00961206" w:rsidRPr="00961206">
        <w:rPr>
          <w:rFonts w:ascii="Arial" w:hAnsi="Arial" w:cs="Arial"/>
          <w:i/>
          <w:iCs/>
        </w:rPr>
        <w:t>nalysing causes and impact in pursuit of solutions</w:t>
      </w:r>
      <w:r w:rsidR="00961206" w:rsidRPr="00961206">
        <w:rPr>
          <w:rFonts w:ascii="Arial" w:hAnsi="Arial" w:cs="Arial"/>
        </w:rPr>
        <w:t xml:space="preserve">. Nesta. </w:t>
      </w:r>
      <w:hyperlink r:id="rId85" w:history="1">
        <w:r w:rsidR="00961206" w:rsidRPr="00961206">
          <w:rPr>
            <w:rStyle w:val="Hyperlink"/>
            <w:rFonts w:ascii="Arial" w:hAnsi="Arial" w:cs="Arial"/>
          </w:rPr>
          <w:t>https://www.nesta.org.uk/report/school-attendance-analysing-causes-and-impact-in-pursuit-of-solutions/</w:t>
        </w:r>
      </w:hyperlink>
    </w:p>
    <w:p w14:paraId="5D2A7C06" w14:textId="77777777" w:rsidR="00EB3F5C" w:rsidRDefault="00EB3F5C" w:rsidP="002E7A12">
      <w:pPr>
        <w:spacing w:line="480" w:lineRule="auto"/>
        <w:ind w:hanging="720"/>
      </w:pPr>
      <w:r w:rsidRPr="00EB3F5C">
        <w:rPr>
          <w:rFonts w:ascii="Arial" w:hAnsi="Arial" w:cs="Arial"/>
        </w:rPr>
        <w:t xml:space="preserve">Hadiati, C. (2018). </w:t>
      </w:r>
      <w:proofErr w:type="spellStart"/>
      <w:r w:rsidRPr="00EB3F5C">
        <w:rPr>
          <w:rFonts w:ascii="Arial" w:hAnsi="Arial" w:cs="Arial"/>
          <w:i/>
          <w:iCs/>
        </w:rPr>
        <w:t>Humor</w:t>
      </w:r>
      <w:proofErr w:type="spellEnd"/>
      <w:r w:rsidRPr="00EB3F5C">
        <w:rPr>
          <w:rFonts w:ascii="Arial" w:hAnsi="Arial" w:cs="Arial"/>
          <w:i/>
          <w:iCs/>
        </w:rPr>
        <w:t xml:space="preserve"> is Some Linguistic Perspectives</w:t>
      </w:r>
      <w:r w:rsidRPr="00EB3F5C">
        <w:rPr>
          <w:rFonts w:ascii="Arial" w:hAnsi="Arial" w:cs="Arial"/>
        </w:rPr>
        <w:t xml:space="preserve">. The Third Conference on Language, Linguistics, and Literature: </w:t>
      </w:r>
      <w:proofErr w:type="spellStart"/>
      <w:r w:rsidRPr="00EB3F5C">
        <w:rPr>
          <w:rFonts w:ascii="Arial" w:hAnsi="Arial" w:cs="Arial"/>
        </w:rPr>
        <w:t>Humor</w:t>
      </w:r>
      <w:proofErr w:type="spellEnd"/>
      <w:r w:rsidRPr="00EB3F5C">
        <w:rPr>
          <w:rFonts w:ascii="Arial" w:hAnsi="Arial" w:cs="Arial"/>
        </w:rPr>
        <w:t xml:space="preserve"> and Horror in Language, Literature, and Culture. </w:t>
      </w:r>
      <w:proofErr w:type="spellStart"/>
      <w:r w:rsidRPr="00EB3F5C">
        <w:rPr>
          <w:rFonts w:ascii="Arial" w:hAnsi="Arial" w:cs="Arial"/>
        </w:rPr>
        <w:t>Jenderal</w:t>
      </w:r>
      <w:proofErr w:type="spellEnd"/>
      <w:r w:rsidRPr="00EB3F5C">
        <w:rPr>
          <w:rFonts w:ascii="Arial" w:hAnsi="Arial" w:cs="Arial"/>
        </w:rPr>
        <w:t xml:space="preserve"> </w:t>
      </w:r>
      <w:proofErr w:type="spellStart"/>
      <w:r w:rsidRPr="00EB3F5C">
        <w:rPr>
          <w:rFonts w:ascii="Arial" w:hAnsi="Arial" w:cs="Arial"/>
        </w:rPr>
        <w:lastRenderedPageBreak/>
        <w:t>Soedirman</w:t>
      </w:r>
      <w:proofErr w:type="spellEnd"/>
      <w:r w:rsidRPr="00EB3F5C">
        <w:rPr>
          <w:rFonts w:ascii="Arial" w:hAnsi="Arial" w:cs="Arial"/>
        </w:rPr>
        <w:t xml:space="preserve"> University.</w:t>
      </w:r>
      <w:hyperlink r:id="rId86" w:history="1">
        <w:r w:rsidRPr="00EB3F5C">
          <w:rPr>
            <w:rStyle w:val="Hyperlink"/>
            <w:rFonts w:ascii="Arial" w:hAnsi="Arial" w:cs="Arial"/>
          </w:rPr>
          <w:t xml:space="preserve"> https://www.researchgate.net/publication/324795696_Humor_is_Some_Linguistic_Perspectives</w:t>
        </w:r>
      </w:hyperlink>
    </w:p>
    <w:p w14:paraId="64FEE678" w14:textId="77777777" w:rsidR="00CE008E" w:rsidRPr="00CE008E" w:rsidRDefault="00CE008E" w:rsidP="00CE008E">
      <w:pPr>
        <w:spacing w:line="480" w:lineRule="auto"/>
        <w:ind w:hanging="720"/>
        <w:rPr>
          <w:rFonts w:ascii="Arial" w:hAnsi="Arial" w:cs="Arial"/>
        </w:rPr>
      </w:pPr>
      <w:r w:rsidRPr="00CE008E">
        <w:rPr>
          <w:rFonts w:ascii="Arial" w:hAnsi="Arial" w:cs="Arial"/>
        </w:rPr>
        <w:t xml:space="preserve">Hamdani, Y., Kassee, C., Walker, M., </w:t>
      </w:r>
      <w:proofErr w:type="spellStart"/>
      <w:r w:rsidRPr="00CE008E">
        <w:rPr>
          <w:rFonts w:ascii="Arial" w:hAnsi="Arial" w:cs="Arial"/>
        </w:rPr>
        <w:t>Lunsky</w:t>
      </w:r>
      <w:proofErr w:type="spellEnd"/>
      <w:r w:rsidRPr="00CE008E">
        <w:rPr>
          <w:rFonts w:ascii="Arial" w:hAnsi="Arial" w:cs="Arial"/>
        </w:rPr>
        <w:t xml:space="preserve">, Y., Gladstone, B., Sawyer, A., Ameis, S. H., </w:t>
      </w:r>
      <w:proofErr w:type="spellStart"/>
      <w:r w:rsidRPr="00CE008E">
        <w:rPr>
          <w:rFonts w:ascii="Arial" w:hAnsi="Arial" w:cs="Arial"/>
        </w:rPr>
        <w:t>Desarkar</w:t>
      </w:r>
      <w:proofErr w:type="spellEnd"/>
      <w:r w:rsidRPr="00CE008E">
        <w:rPr>
          <w:rFonts w:ascii="Arial" w:hAnsi="Arial" w:cs="Arial"/>
        </w:rPr>
        <w:t xml:space="preserve">, P., Szatmari, P., &amp; Lai, M.-C. (2023). Roadblocks and detours on pathways to a clinical diagnosis of autism for girls and women: A qualitative secondary analysis. </w:t>
      </w:r>
      <w:r w:rsidRPr="00CE008E">
        <w:rPr>
          <w:rFonts w:ascii="Arial" w:hAnsi="Arial" w:cs="Arial"/>
          <w:i/>
          <w:iCs/>
        </w:rPr>
        <w:t>Women’s Health</w:t>
      </w:r>
      <w:r w:rsidRPr="00CE008E">
        <w:rPr>
          <w:rFonts w:ascii="Arial" w:hAnsi="Arial" w:cs="Arial"/>
        </w:rPr>
        <w:t xml:space="preserve">, </w:t>
      </w:r>
      <w:r w:rsidRPr="00CE008E">
        <w:rPr>
          <w:rFonts w:ascii="Arial" w:hAnsi="Arial" w:cs="Arial"/>
          <w:i/>
          <w:iCs/>
        </w:rPr>
        <w:t>19</w:t>
      </w:r>
      <w:r w:rsidRPr="00CE008E">
        <w:rPr>
          <w:rFonts w:ascii="Arial" w:hAnsi="Arial" w:cs="Arial"/>
        </w:rPr>
        <w:t xml:space="preserve">, 17455057231163761. </w:t>
      </w:r>
      <w:hyperlink r:id="rId87" w:history="1">
        <w:r w:rsidRPr="00CE008E">
          <w:rPr>
            <w:rStyle w:val="Hyperlink"/>
            <w:rFonts w:ascii="Arial" w:hAnsi="Arial" w:cs="Arial"/>
          </w:rPr>
          <w:t>https://doi.org/10.1177/17455057231163761</w:t>
        </w:r>
      </w:hyperlink>
    </w:p>
    <w:p w14:paraId="23A19B46" w14:textId="77777777" w:rsidR="00CE008E" w:rsidRPr="00EB3F5C" w:rsidRDefault="00CE008E" w:rsidP="00345E02">
      <w:pPr>
        <w:spacing w:line="480" w:lineRule="auto"/>
        <w:rPr>
          <w:rFonts w:ascii="Arial" w:hAnsi="Arial" w:cs="Arial"/>
        </w:rPr>
      </w:pPr>
    </w:p>
    <w:p w14:paraId="41E4D370" w14:textId="77777777" w:rsidR="00EB3F5C" w:rsidRDefault="00EB3F5C" w:rsidP="002E7A12">
      <w:pPr>
        <w:spacing w:line="480" w:lineRule="auto"/>
        <w:ind w:hanging="720"/>
      </w:pPr>
      <w:r w:rsidRPr="00EB3F5C">
        <w:rPr>
          <w:rFonts w:ascii="Arial" w:hAnsi="Arial" w:cs="Arial"/>
        </w:rPr>
        <w:t xml:space="preserve">Han, E., </w:t>
      </w:r>
      <w:proofErr w:type="spellStart"/>
      <w:r w:rsidRPr="00EB3F5C">
        <w:rPr>
          <w:rFonts w:ascii="Arial" w:hAnsi="Arial" w:cs="Arial"/>
        </w:rPr>
        <w:t>Scior</w:t>
      </w:r>
      <w:proofErr w:type="spellEnd"/>
      <w:r w:rsidRPr="00EB3F5C">
        <w:rPr>
          <w:rFonts w:ascii="Arial" w:hAnsi="Arial" w:cs="Arial"/>
        </w:rPr>
        <w:t xml:space="preserve">, K., Avramides, K., &amp; Crane, L. (2022). A systematic review on autistic people’s experiences of stigma and coping strategies. </w:t>
      </w:r>
      <w:r w:rsidRPr="00EB3F5C">
        <w:rPr>
          <w:rFonts w:ascii="Arial" w:hAnsi="Arial" w:cs="Arial"/>
          <w:i/>
          <w:iCs/>
        </w:rPr>
        <w:t>Autism Research: Official Journal of the International Society for Autism Research</w:t>
      </w:r>
      <w:r w:rsidRPr="00EB3F5C">
        <w:rPr>
          <w:rFonts w:ascii="Arial" w:hAnsi="Arial" w:cs="Arial"/>
        </w:rPr>
        <w:t xml:space="preserve">, </w:t>
      </w:r>
      <w:r w:rsidRPr="00EB3F5C">
        <w:rPr>
          <w:rFonts w:ascii="Arial" w:hAnsi="Arial" w:cs="Arial"/>
          <w:i/>
          <w:iCs/>
        </w:rPr>
        <w:t>15</w:t>
      </w:r>
      <w:r w:rsidRPr="00EB3F5C">
        <w:rPr>
          <w:rFonts w:ascii="Arial" w:hAnsi="Arial" w:cs="Arial"/>
        </w:rPr>
        <w:t>(1), 12–26.</w:t>
      </w:r>
      <w:hyperlink r:id="rId88" w:history="1">
        <w:r w:rsidRPr="00EB3F5C">
          <w:rPr>
            <w:rStyle w:val="Hyperlink"/>
            <w:rFonts w:ascii="Arial" w:hAnsi="Arial" w:cs="Arial"/>
          </w:rPr>
          <w:t xml:space="preserve"> https://doi.org/10.1002/aur.2652</w:t>
        </w:r>
      </w:hyperlink>
    </w:p>
    <w:p w14:paraId="730E60F9" w14:textId="77777777" w:rsidR="00EB3F5C" w:rsidRDefault="00EB3F5C" w:rsidP="002E7A12">
      <w:pPr>
        <w:spacing w:line="480" w:lineRule="auto"/>
        <w:ind w:hanging="720"/>
      </w:pPr>
      <w:r w:rsidRPr="00EB3F5C">
        <w:rPr>
          <w:rFonts w:ascii="Arial" w:hAnsi="Arial" w:cs="Arial"/>
        </w:rPr>
        <w:t xml:space="preserve">Hansen, A. S., </w:t>
      </w:r>
      <w:proofErr w:type="spellStart"/>
      <w:r w:rsidRPr="00EB3F5C">
        <w:rPr>
          <w:rFonts w:ascii="Arial" w:hAnsi="Arial" w:cs="Arial"/>
        </w:rPr>
        <w:t>Telléus</w:t>
      </w:r>
      <w:proofErr w:type="spellEnd"/>
      <w:r w:rsidRPr="00EB3F5C">
        <w:rPr>
          <w:rFonts w:ascii="Arial" w:hAnsi="Arial" w:cs="Arial"/>
        </w:rPr>
        <w:t xml:space="preserve">, G. K., Mohr-Jensen, C., &amp; Lauritsen, M. B. (2021). Parent-perceived barriers to accessing services for their child’s mental health problems. </w:t>
      </w:r>
      <w:r w:rsidRPr="00EB3F5C">
        <w:rPr>
          <w:rFonts w:ascii="Arial" w:hAnsi="Arial" w:cs="Arial"/>
          <w:i/>
          <w:iCs/>
        </w:rPr>
        <w:t>Child and Adolescent Psychiatry and Mental Health</w:t>
      </w:r>
      <w:r w:rsidRPr="00EB3F5C">
        <w:rPr>
          <w:rFonts w:ascii="Arial" w:hAnsi="Arial" w:cs="Arial"/>
        </w:rPr>
        <w:t xml:space="preserve">, </w:t>
      </w:r>
      <w:r w:rsidRPr="00EB3F5C">
        <w:rPr>
          <w:rFonts w:ascii="Arial" w:hAnsi="Arial" w:cs="Arial"/>
          <w:i/>
          <w:iCs/>
        </w:rPr>
        <w:t>15</w:t>
      </w:r>
      <w:r w:rsidRPr="00EB3F5C">
        <w:rPr>
          <w:rFonts w:ascii="Arial" w:hAnsi="Arial" w:cs="Arial"/>
        </w:rPr>
        <w:t>(1), 4.</w:t>
      </w:r>
      <w:hyperlink r:id="rId89" w:history="1">
        <w:r w:rsidRPr="00EB3F5C">
          <w:rPr>
            <w:rStyle w:val="Hyperlink"/>
            <w:rFonts w:ascii="Arial" w:hAnsi="Arial" w:cs="Arial"/>
          </w:rPr>
          <w:t xml:space="preserve"> https://doi.org/10.1186/s13034-021-00357-7</w:t>
        </w:r>
      </w:hyperlink>
    </w:p>
    <w:p w14:paraId="50AD8FF9" w14:textId="2C14648F" w:rsidR="00B06CCB" w:rsidRPr="00EB3F5C" w:rsidRDefault="00B06CCB" w:rsidP="00B06CCB">
      <w:pPr>
        <w:spacing w:line="480" w:lineRule="auto"/>
        <w:ind w:hanging="720"/>
        <w:rPr>
          <w:rFonts w:ascii="Arial" w:hAnsi="Arial" w:cs="Arial"/>
        </w:rPr>
      </w:pPr>
      <w:r w:rsidRPr="00EB3F5C">
        <w:rPr>
          <w:rFonts w:ascii="Arial" w:hAnsi="Arial" w:cs="Arial"/>
        </w:rPr>
        <w:t xml:space="preserve">Hanushek, E. A., &amp; </w:t>
      </w:r>
      <w:proofErr w:type="spellStart"/>
      <w:r w:rsidRPr="00EB3F5C">
        <w:rPr>
          <w:rFonts w:ascii="Arial" w:hAnsi="Arial" w:cs="Arial"/>
        </w:rPr>
        <w:t>Woessmann</w:t>
      </w:r>
      <w:proofErr w:type="spellEnd"/>
      <w:r w:rsidRPr="00EB3F5C">
        <w:rPr>
          <w:rFonts w:ascii="Arial" w:hAnsi="Arial" w:cs="Arial"/>
        </w:rPr>
        <w:t xml:space="preserve">, L. (2020). Chapter 14—Education, knowledge capital, and economic growth. In S. Bradley &amp; C. Green (Eds.), </w:t>
      </w:r>
      <w:r w:rsidRPr="00EB3F5C">
        <w:rPr>
          <w:rFonts w:ascii="Arial" w:hAnsi="Arial" w:cs="Arial"/>
          <w:i/>
          <w:iCs/>
        </w:rPr>
        <w:t>The Economics of Education (Second Edition)</w:t>
      </w:r>
      <w:r w:rsidRPr="00EB3F5C">
        <w:rPr>
          <w:rFonts w:ascii="Arial" w:hAnsi="Arial" w:cs="Arial"/>
        </w:rPr>
        <w:t xml:space="preserve"> (pp. 171–182). Academic Press.</w:t>
      </w:r>
      <w:hyperlink r:id="rId90" w:history="1">
        <w:r w:rsidRPr="00EB3F5C">
          <w:rPr>
            <w:rStyle w:val="Hyperlink"/>
            <w:rFonts w:ascii="Arial" w:hAnsi="Arial" w:cs="Arial"/>
          </w:rPr>
          <w:t xml:space="preserve"> https://doi.org/10.1016/B978-0-12-815391-8.00014-8</w:t>
        </w:r>
      </w:hyperlink>
    </w:p>
    <w:p w14:paraId="09AB23C7"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Hasson, L., Keville, S., Gallagher, J., Onagbesan, D., &amp; Ludlow, A. K. (2024a). Inclusivity in education for autism spectrum disorders: Experiences of support from the perspective of parent/carers, school teaching staff and young people on the autism spectrum. </w:t>
      </w:r>
      <w:r w:rsidRPr="00EB3F5C">
        <w:rPr>
          <w:rFonts w:ascii="Arial" w:hAnsi="Arial" w:cs="Arial"/>
          <w:i/>
          <w:iCs/>
        </w:rPr>
        <w:t>International Journal of Developmental Disabilities</w:t>
      </w:r>
      <w:r w:rsidRPr="00EB3F5C">
        <w:rPr>
          <w:rFonts w:ascii="Arial" w:hAnsi="Arial" w:cs="Arial"/>
        </w:rPr>
        <w:t xml:space="preserve">, </w:t>
      </w:r>
      <w:r w:rsidRPr="00EB3F5C">
        <w:rPr>
          <w:rFonts w:ascii="Arial" w:hAnsi="Arial" w:cs="Arial"/>
          <w:i/>
          <w:iCs/>
        </w:rPr>
        <w:t>70</w:t>
      </w:r>
      <w:r w:rsidRPr="00EB3F5C">
        <w:rPr>
          <w:rFonts w:ascii="Arial" w:hAnsi="Arial" w:cs="Arial"/>
        </w:rPr>
        <w:t>(2), 201–212.</w:t>
      </w:r>
      <w:hyperlink r:id="rId91" w:history="1">
        <w:r w:rsidRPr="00EB3F5C">
          <w:rPr>
            <w:rStyle w:val="Hyperlink"/>
            <w:rFonts w:ascii="Arial" w:hAnsi="Arial" w:cs="Arial"/>
          </w:rPr>
          <w:t xml:space="preserve"> https://doi.org/10.1080/20473869.2022.2070418</w:t>
        </w:r>
      </w:hyperlink>
    </w:p>
    <w:p w14:paraId="05884251" w14:textId="77777777" w:rsidR="00EB3F5C" w:rsidRPr="00EB3F5C" w:rsidRDefault="00EB3F5C" w:rsidP="002E7A12">
      <w:pPr>
        <w:spacing w:line="480" w:lineRule="auto"/>
        <w:ind w:hanging="720"/>
        <w:rPr>
          <w:rFonts w:ascii="Arial" w:hAnsi="Arial" w:cs="Arial"/>
        </w:rPr>
      </w:pPr>
      <w:r w:rsidRPr="00EB3F5C">
        <w:rPr>
          <w:rFonts w:ascii="Arial" w:hAnsi="Arial" w:cs="Arial"/>
        </w:rPr>
        <w:lastRenderedPageBreak/>
        <w:t xml:space="preserve">Havik, T., Bru, E., &amp; </w:t>
      </w:r>
      <w:proofErr w:type="spellStart"/>
      <w:r w:rsidRPr="00EB3F5C">
        <w:rPr>
          <w:rFonts w:ascii="Arial" w:hAnsi="Arial" w:cs="Arial"/>
        </w:rPr>
        <w:t>Ertesvåg</w:t>
      </w:r>
      <w:proofErr w:type="spellEnd"/>
      <w:r w:rsidRPr="00EB3F5C">
        <w:rPr>
          <w:rFonts w:ascii="Arial" w:hAnsi="Arial" w:cs="Arial"/>
        </w:rPr>
        <w:t xml:space="preserve">, S. K. (2014). Parental perspectives of the role of school factors in school refusal. </w:t>
      </w:r>
      <w:r w:rsidRPr="00EB3F5C">
        <w:rPr>
          <w:rFonts w:ascii="Arial" w:hAnsi="Arial" w:cs="Arial"/>
          <w:i/>
          <w:iCs/>
        </w:rPr>
        <w:t>Emotional and Behavioural Difficulties</w:t>
      </w:r>
      <w:r w:rsidRPr="00EB3F5C">
        <w:rPr>
          <w:rFonts w:ascii="Arial" w:hAnsi="Arial" w:cs="Arial"/>
        </w:rPr>
        <w:t xml:space="preserve">, </w:t>
      </w:r>
      <w:r w:rsidRPr="00EB3F5C">
        <w:rPr>
          <w:rFonts w:ascii="Arial" w:hAnsi="Arial" w:cs="Arial"/>
          <w:i/>
          <w:iCs/>
        </w:rPr>
        <w:t>19</w:t>
      </w:r>
      <w:r w:rsidRPr="00EB3F5C">
        <w:rPr>
          <w:rFonts w:ascii="Arial" w:hAnsi="Arial" w:cs="Arial"/>
        </w:rPr>
        <w:t>(2), 131–153.</w:t>
      </w:r>
      <w:hyperlink r:id="rId92" w:history="1">
        <w:r w:rsidRPr="00EB3F5C">
          <w:rPr>
            <w:rStyle w:val="Hyperlink"/>
            <w:rFonts w:ascii="Arial" w:hAnsi="Arial" w:cs="Arial"/>
          </w:rPr>
          <w:t xml:space="preserve"> https://doi.org/10.1080/13632752.2013.816199</w:t>
        </w:r>
      </w:hyperlink>
    </w:p>
    <w:p w14:paraId="5764D9AB" w14:textId="77777777" w:rsidR="00EB3F5C" w:rsidRDefault="00EB3F5C" w:rsidP="002E7A12">
      <w:pPr>
        <w:spacing w:line="480" w:lineRule="auto"/>
        <w:ind w:hanging="720"/>
      </w:pPr>
      <w:proofErr w:type="spellStart"/>
      <w:r w:rsidRPr="00EB3F5C">
        <w:rPr>
          <w:rFonts w:ascii="Arial" w:hAnsi="Arial" w:cs="Arial"/>
        </w:rPr>
        <w:t>Hawkrigg</w:t>
      </w:r>
      <w:proofErr w:type="spellEnd"/>
      <w:r w:rsidRPr="00EB3F5C">
        <w:rPr>
          <w:rFonts w:ascii="Arial" w:hAnsi="Arial" w:cs="Arial"/>
        </w:rPr>
        <w:t xml:space="preserve">, S., &amp; Payne, D. N. (2014). Prolonged school non-attendance in adolescence: A practical approach. </w:t>
      </w:r>
      <w:r w:rsidRPr="00EB3F5C">
        <w:rPr>
          <w:rFonts w:ascii="Arial" w:hAnsi="Arial" w:cs="Arial"/>
          <w:i/>
          <w:iCs/>
        </w:rPr>
        <w:t>Archives of Disease in Childhood</w:t>
      </w:r>
      <w:r w:rsidRPr="00EB3F5C">
        <w:rPr>
          <w:rFonts w:ascii="Arial" w:hAnsi="Arial" w:cs="Arial"/>
        </w:rPr>
        <w:t xml:space="preserve">, </w:t>
      </w:r>
      <w:r w:rsidRPr="00EB3F5C">
        <w:rPr>
          <w:rFonts w:ascii="Arial" w:hAnsi="Arial" w:cs="Arial"/>
          <w:i/>
          <w:iCs/>
        </w:rPr>
        <w:t>99</w:t>
      </w:r>
      <w:r w:rsidRPr="00EB3F5C">
        <w:rPr>
          <w:rFonts w:ascii="Arial" w:hAnsi="Arial" w:cs="Arial"/>
        </w:rPr>
        <w:t>(10), 954–957.</w:t>
      </w:r>
      <w:hyperlink r:id="rId93" w:history="1">
        <w:r w:rsidRPr="00EB3F5C">
          <w:rPr>
            <w:rStyle w:val="Hyperlink"/>
            <w:rFonts w:ascii="Arial" w:hAnsi="Arial" w:cs="Arial"/>
          </w:rPr>
          <w:t xml:space="preserve"> https://doi.org/10.1136/archdischild-2013-304595</w:t>
        </w:r>
      </w:hyperlink>
    </w:p>
    <w:p w14:paraId="362A714F" w14:textId="29528C1A" w:rsidR="00B06CCB" w:rsidRPr="00EB3F5C" w:rsidRDefault="00B06CCB" w:rsidP="00B06CCB">
      <w:pPr>
        <w:spacing w:line="480" w:lineRule="auto"/>
        <w:ind w:hanging="720"/>
        <w:rPr>
          <w:rFonts w:ascii="Arial" w:hAnsi="Arial" w:cs="Arial"/>
        </w:rPr>
      </w:pPr>
      <w:r w:rsidRPr="00B84840">
        <w:rPr>
          <w:rFonts w:ascii="Arial" w:hAnsi="Arial" w:cs="Arial"/>
        </w:rPr>
        <w:t>Haycock, E. H. (2024). </w:t>
      </w:r>
      <w:r w:rsidRPr="00B84840">
        <w:rPr>
          <w:rFonts w:ascii="Arial" w:hAnsi="Arial" w:cs="Arial"/>
          <w:i/>
          <w:iCs/>
        </w:rPr>
        <w:t xml:space="preserve">Evaluating the level of need for educational psychology workforce in </w:t>
      </w:r>
      <w:proofErr w:type="spellStart"/>
      <w:r>
        <w:rPr>
          <w:rFonts w:ascii="Arial" w:hAnsi="Arial" w:cs="Arial"/>
          <w:i/>
          <w:iCs/>
        </w:rPr>
        <w:t>england</w:t>
      </w:r>
      <w:proofErr w:type="spellEnd"/>
      <w:r>
        <w:rPr>
          <w:rFonts w:ascii="Arial" w:hAnsi="Arial" w:cs="Arial"/>
          <w:i/>
          <w:iCs/>
        </w:rPr>
        <w:t xml:space="preserve">. </w:t>
      </w:r>
      <w:r>
        <w:rPr>
          <w:rFonts w:ascii="Arial" w:hAnsi="Arial" w:cs="Arial"/>
        </w:rPr>
        <w:t xml:space="preserve">[Doctoral Thesis]. The University of Manchester. </w:t>
      </w:r>
      <w:r w:rsidRPr="00B84840">
        <w:rPr>
          <w:rFonts w:ascii="Arial" w:hAnsi="Arial" w:cs="Arial"/>
        </w:rPr>
        <w:t>ProQuest One Literature. https://www.proquest.com/dissertations-theses/evaluating-level-need-educational-psychology/docview/3161892591/se-2</w:t>
      </w:r>
    </w:p>
    <w:p w14:paraId="52FF5075"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Hayes, S. A., &amp; Watson, S. L. (2013). The impact of parenting stress: A meta-analysis of studies comparing the experience of parenting stress in parents of children with and without autism spectrum disorder. </w:t>
      </w:r>
      <w:r w:rsidRPr="00EB3F5C">
        <w:rPr>
          <w:rFonts w:ascii="Arial" w:hAnsi="Arial" w:cs="Arial"/>
          <w:i/>
          <w:iCs/>
        </w:rPr>
        <w:t>Journal of Autism and Developmental Disorders</w:t>
      </w:r>
      <w:r w:rsidRPr="00EB3F5C">
        <w:rPr>
          <w:rFonts w:ascii="Arial" w:hAnsi="Arial" w:cs="Arial"/>
        </w:rPr>
        <w:t xml:space="preserve">, </w:t>
      </w:r>
      <w:r w:rsidRPr="00EB3F5C">
        <w:rPr>
          <w:rFonts w:ascii="Arial" w:hAnsi="Arial" w:cs="Arial"/>
          <w:i/>
          <w:iCs/>
        </w:rPr>
        <w:t>43</w:t>
      </w:r>
      <w:r w:rsidRPr="00EB3F5C">
        <w:rPr>
          <w:rFonts w:ascii="Arial" w:hAnsi="Arial" w:cs="Arial"/>
        </w:rPr>
        <w:t>(3), 629–642.</w:t>
      </w:r>
      <w:hyperlink r:id="rId94" w:history="1">
        <w:r w:rsidRPr="00EB3F5C">
          <w:rPr>
            <w:rStyle w:val="Hyperlink"/>
            <w:rFonts w:ascii="Arial" w:hAnsi="Arial" w:cs="Arial"/>
          </w:rPr>
          <w:t xml:space="preserve"> https://doi.org/10.1007/s10803-012-1604-y</w:t>
        </w:r>
      </w:hyperlink>
    </w:p>
    <w:p w14:paraId="27BE8274"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Herman, L. &amp; </w:t>
      </w:r>
      <w:proofErr w:type="spellStart"/>
      <w:r w:rsidRPr="00EB3F5C">
        <w:rPr>
          <w:rFonts w:ascii="Arial" w:hAnsi="Arial" w:cs="Arial"/>
        </w:rPr>
        <w:t>Vervaeck</w:t>
      </w:r>
      <w:proofErr w:type="spellEnd"/>
      <w:r w:rsidRPr="00EB3F5C">
        <w:rPr>
          <w:rFonts w:ascii="Arial" w:hAnsi="Arial" w:cs="Arial"/>
        </w:rPr>
        <w:t>, B. (2001). Handbook of Narrative Analysis. University of Nebraska Press.</w:t>
      </w:r>
    </w:p>
    <w:p w14:paraId="529F6FD6"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Heyne, D. (2024, 26 March). </w:t>
      </w:r>
      <w:r w:rsidRPr="00EB3F5C">
        <w:rPr>
          <w:rFonts w:ascii="Arial" w:hAnsi="Arial" w:cs="Arial"/>
          <w:i/>
          <w:iCs/>
        </w:rPr>
        <w:t xml:space="preserve">The Evolving Landscape of School Attendance: Charting a Course via Research to Practice. </w:t>
      </w:r>
      <w:r w:rsidRPr="00EB3F5C">
        <w:rPr>
          <w:rFonts w:ascii="Arial" w:hAnsi="Arial" w:cs="Arial"/>
        </w:rPr>
        <w:t>Leading Edge Day - Extended Schol Non-Attendance: Theoretical and Practical Implications for Educational Psychologists. University College London Conference [online].</w:t>
      </w:r>
    </w:p>
    <w:p w14:paraId="49923A76" w14:textId="77777777" w:rsidR="00EB3F5C" w:rsidRDefault="00EB3F5C" w:rsidP="002E7A12">
      <w:pPr>
        <w:spacing w:line="480" w:lineRule="auto"/>
        <w:ind w:hanging="720"/>
      </w:pPr>
      <w:r w:rsidRPr="00EB3F5C">
        <w:rPr>
          <w:rFonts w:ascii="Arial" w:hAnsi="Arial" w:cs="Arial"/>
        </w:rPr>
        <w:t xml:space="preserve">Heyne, D., Sauter, F. M., Van </w:t>
      </w:r>
      <w:proofErr w:type="spellStart"/>
      <w:r w:rsidRPr="00EB3F5C">
        <w:rPr>
          <w:rFonts w:ascii="Arial" w:hAnsi="Arial" w:cs="Arial"/>
        </w:rPr>
        <w:t>Widenfelt</w:t>
      </w:r>
      <w:proofErr w:type="spellEnd"/>
      <w:r w:rsidRPr="00EB3F5C">
        <w:rPr>
          <w:rFonts w:ascii="Arial" w:hAnsi="Arial" w:cs="Arial"/>
        </w:rPr>
        <w:t xml:space="preserve">, B. M., Vermeiren, R., &amp; Westenberg, P. M. (2011). School refusal and anxiety in adolescence: Non-randomized trial of a developmentally sensitive cognitive </w:t>
      </w:r>
      <w:proofErr w:type="spellStart"/>
      <w:r w:rsidRPr="00EB3F5C">
        <w:rPr>
          <w:rFonts w:ascii="Arial" w:hAnsi="Arial" w:cs="Arial"/>
        </w:rPr>
        <w:t>behavioral</w:t>
      </w:r>
      <w:proofErr w:type="spellEnd"/>
      <w:r w:rsidRPr="00EB3F5C">
        <w:rPr>
          <w:rFonts w:ascii="Arial" w:hAnsi="Arial" w:cs="Arial"/>
        </w:rPr>
        <w:t xml:space="preserve"> therapy. </w:t>
      </w:r>
      <w:r w:rsidRPr="00EB3F5C">
        <w:rPr>
          <w:rFonts w:ascii="Arial" w:hAnsi="Arial" w:cs="Arial"/>
          <w:i/>
          <w:iCs/>
        </w:rPr>
        <w:t>Journal of Anxiety Disorders</w:t>
      </w:r>
      <w:r w:rsidRPr="00EB3F5C">
        <w:rPr>
          <w:rFonts w:ascii="Arial" w:hAnsi="Arial" w:cs="Arial"/>
        </w:rPr>
        <w:t xml:space="preserve">, </w:t>
      </w:r>
      <w:r w:rsidRPr="00EB3F5C">
        <w:rPr>
          <w:rFonts w:ascii="Arial" w:hAnsi="Arial" w:cs="Arial"/>
          <w:i/>
          <w:iCs/>
        </w:rPr>
        <w:t>25</w:t>
      </w:r>
      <w:r w:rsidRPr="00EB3F5C">
        <w:rPr>
          <w:rFonts w:ascii="Arial" w:hAnsi="Arial" w:cs="Arial"/>
        </w:rPr>
        <w:t>(7), 870–878.</w:t>
      </w:r>
      <w:hyperlink r:id="rId95" w:history="1">
        <w:r w:rsidRPr="00EB3F5C">
          <w:rPr>
            <w:rStyle w:val="Hyperlink"/>
            <w:rFonts w:ascii="Arial" w:hAnsi="Arial" w:cs="Arial"/>
          </w:rPr>
          <w:t xml:space="preserve"> https://doi.org/10.1016/j.janxdis.2011.04.006</w:t>
        </w:r>
      </w:hyperlink>
    </w:p>
    <w:p w14:paraId="42FAB85D" w14:textId="49693C5D" w:rsidR="0096575F" w:rsidRPr="00EB3F5C" w:rsidRDefault="0096575F" w:rsidP="00716B69">
      <w:pPr>
        <w:spacing w:line="480" w:lineRule="auto"/>
        <w:ind w:hanging="720"/>
        <w:rPr>
          <w:rFonts w:ascii="Arial" w:hAnsi="Arial" w:cs="Arial"/>
        </w:rPr>
      </w:pPr>
      <w:r w:rsidRPr="0096575F">
        <w:rPr>
          <w:rFonts w:ascii="Arial" w:hAnsi="Arial" w:cs="Arial"/>
        </w:rPr>
        <w:t xml:space="preserve">Hickling, L. M., Dabrowski, J., &amp; Williams, S. (2024). Expanding the early intervention offer: A new care pathway for children’s wellbeing practitioners in a south London child and adolescent </w:t>
      </w:r>
      <w:r w:rsidRPr="0096575F">
        <w:rPr>
          <w:rFonts w:ascii="Arial" w:hAnsi="Arial" w:cs="Arial"/>
        </w:rPr>
        <w:lastRenderedPageBreak/>
        <w:t xml:space="preserve">mental health service. </w:t>
      </w:r>
      <w:r w:rsidRPr="0096575F">
        <w:rPr>
          <w:rFonts w:ascii="Arial" w:hAnsi="Arial" w:cs="Arial"/>
          <w:i/>
          <w:iCs/>
        </w:rPr>
        <w:t>Clinical Child Psychology and Psychiatry</w:t>
      </w:r>
      <w:r w:rsidRPr="0096575F">
        <w:rPr>
          <w:rFonts w:ascii="Arial" w:hAnsi="Arial" w:cs="Arial"/>
        </w:rPr>
        <w:t xml:space="preserve">, </w:t>
      </w:r>
      <w:r w:rsidRPr="0096575F">
        <w:rPr>
          <w:rFonts w:ascii="Arial" w:hAnsi="Arial" w:cs="Arial"/>
          <w:i/>
          <w:iCs/>
        </w:rPr>
        <w:t>29</w:t>
      </w:r>
      <w:r w:rsidRPr="0096575F">
        <w:rPr>
          <w:rFonts w:ascii="Arial" w:hAnsi="Arial" w:cs="Arial"/>
        </w:rPr>
        <w:t xml:space="preserve">(1), 155–167. </w:t>
      </w:r>
      <w:hyperlink r:id="rId96" w:history="1">
        <w:r w:rsidRPr="0096575F">
          <w:rPr>
            <w:rStyle w:val="Hyperlink"/>
            <w:rFonts w:ascii="Arial" w:hAnsi="Arial" w:cs="Arial"/>
          </w:rPr>
          <w:t>https://doi.org/10.1177/13591045231201195</w:t>
        </w:r>
      </w:hyperlink>
    </w:p>
    <w:p w14:paraId="09D992EB"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Higgins, M. (2022). </w:t>
      </w:r>
      <w:r w:rsidRPr="00EB3F5C">
        <w:rPr>
          <w:rFonts w:ascii="Arial" w:hAnsi="Arial" w:cs="Arial"/>
          <w:i/>
          <w:iCs/>
        </w:rPr>
        <w:t>The Ideal School: Exploring the perceptions of autistic students experiencing Emotionally Based School Non-Attendance (EBSNA)</w:t>
      </w:r>
      <w:r w:rsidRPr="00EB3F5C">
        <w:rPr>
          <w:rFonts w:ascii="Arial" w:hAnsi="Arial" w:cs="Arial"/>
        </w:rPr>
        <w:t xml:space="preserve"> [Doctoral Thesis, Tavistock and Portman NHS Foundation Trust / University of Essex].  Tavistock and Portman Staff Publications Online. </w:t>
      </w:r>
      <w:hyperlink r:id="rId97" w:history="1">
        <w:r w:rsidRPr="00EB3F5C">
          <w:rPr>
            <w:rStyle w:val="Hyperlink"/>
            <w:rFonts w:ascii="Arial" w:hAnsi="Arial" w:cs="Arial"/>
          </w:rPr>
          <w:t>https://repository.tavistockandportman.ac.uk/2718/1/Higgins%20-%20Ideal.pdf</w:t>
        </w:r>
      </w:hyperlink>
    </w:p>
    <w:p w14:paraId="7AE5F0DF"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Hiles, D. (2007). Identity Positioning: Narrative Analysis of </w:t>
      </w:r>
      <w:proofErr w:type="spellStart"/>
      <w:r w:rsidRPr="00EB3F5C">
        <w:rPr>
          <w:rFonts w:ascii="Arial" w:hAnsi="Arial" w:cs="Arial"/>
        </w:rPr>
        <w:t>Sjuzet</w:t>
      </w:r>
      <w:proofErr w:type="spellEnd"/>
      <w:r w:rsidRPr="00EB3F5C">
        <w:rPr>
          <w:rFonts w:ascii="Arial" w:hAnsi="Arial" w:cs="Arial"/>
        </w:rPr>
        <w:t xml:space="preserve"> and Fabula. In </w:t>
      </w:r>
      <w:r w:rsidRPr="00EB3F5C">
        <w:rPr>
          <w:rFonts w:ascii="Arial" w:hAnsi="Arial" w:cs="Arial"/>
          <w:i/>
          <w:iCs/>
        </w:rPr>
        <w:t>Narrative and Memory.</w:t>
      </w:r>
      <w:r w:rsidRPr="00EB3F5C">
        <w:rPr>
          <w:rFonts w:ascii="Arial" w:hAnsi="Arial" w:cs="Arial"/>
        </w:rPr>
        <w:t xml:space="preserve"> University of Huddersfield.</w:t>
      </w:r>
      <w:hyperlink r:id="rId98" w:history="1">
        <w:r w:rsidRPr="00EB3F5C">
          <w:rPr>
            <w:rStyle w:val="Hyperlink"/>
            <w:rFonts w:ascii="Arial" w:hAnsi="Arial" w:cs="Arial"/>
          </w:rPr>
          <w:t xml:space="preserve"> https://eprints.hud.ac.uk/id/eprint/4564/2/Chapter_4_-_David_Hiles.pdf</w:t>
        </w:r>
      </w:hyperlink>
    </w:p>
    <w:p w14:paraId="6256A15B"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Hiles, D., &amp; </w:t>
      </w:r>
      <w:proofErr w:type="spellStart"/>
      <w:r w:rsidRPr="00EB3F5C">
        <w:rPr>
          <w:rFonts w:ascii="Arial" w:hAnsi="Arial" w:cs="Arial"/>
        </w:rPr>
        <w:t>Cermák</w:t>
      </w:r>
      <w:proofErr w:type="spellEnd"/>
      <w:r w:rsidRPr="00EB3F5C">
        <w:rPr>
          <w:rFonts w:ascii="Arial" w:hAnsi="Arial" w:cs="Arial"/>
        </w:rPr>
        <w:t xml:space="preserve">, I. (2008). Narrative psychology. In C. Willig &amp; W. Stainton-Rogers (Eds.), </w:t>
      </w:r>
      <w:r w:rsidRPr="00EB3F5C">
        <w:rPr>
          <w:rFonts w:ascii="Arial" w:hAnsi="Arial" w:cs="Arial"/>
          <w:i/>
          <w:iCs/>
        </w:rPr>
        <w:t>The SAGE Handbook of Qualitative Research in Psychology</w:t>
      </w:r>
      <w:r w:rsidRPr="00EB3F5C">
        <w:rPr>
          <w:rFonts w:ascii="Arial" w:hAnsi="Arial" w:cs="Arial"/>
        </w:rPr>
        <w:t xml:space="preserve">  The SAGE Handbook of Qualitative Research in Psychology (pp. 147-164). SAGE Publications Ltd,</w:t>
      </w:r>
      <w:hyperlink r:id="rId99" w:history="1">
        <w:r w:rsidRPr="00EB3F5C">
          <w:rPr>
            <w:rStyle w:val="Hyperlink"/>
            <w:rFonts w:ascii="Arial" w:hAnsi="Arial" w:cs="Arial"/>
          </w:rPr>
          <w:t xml:space="preserve"> https://doi.org/10.4135/9781848607927</w:t>
        </w:r>
      </w:hyperlink>
    </w:p>
    <w:p w14:paraId="30791420"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Hiles, D., Čermák, I. and </w:t>
      </w:r>
      <w:proofErr w:type="spellStart"/>
      <w:r w:rsidRPr="00EB3F5C">
        <w:rPr>
          <w:rFonts w:ascii="Arial" w:hAnsi="Arial" w:cs="Arial"/>
        </w:rPr>
        <w:t>Chrz</w:t>
      </w:r>
      <w:proofErr w:type="spellEnd"/>
      <w:r w:rsidRPr="00EB3F5C">
        <w:rPr>
          <w:rFonts w:ascii="Arial" w:hAnsi="Arial" w:cs="Arial"/>
        </w:rPr>
        <w:t xml:space="preserve">, V. (2009). Narrative Oriented Inquiry: A dynamic framework for good practice. In D. Robinson, P. Fisher, T. Yeadon-Lee, S.J. Robinson and P Woodcock, (Eds.) </w:t>
      </w:r>
      <w:r w:rsidRPr="00EB3F5C">
        <w:rPr>
          <w:rFonts w:ascii="Arial" w:hAnsi="Arial" w:cs="Arial"/>
          <w:i/>
          <w:iCs/>
        </w:rPr>
        <w:t xml:space="preserve">Narrative, Memory and Ordinary Lives </w:t>
      </w:r>
      <w:r w:rsidRPr="00EB3F5C">
        <w:rPr>
          <w:rFonts w:ascii="Arial" w:hAnsi="Arial" w:cs="Arial"/>
        </w:rPr>
        <w:t>(pp. 53-65). University of Huddersfield Press.</w:t>
      </w:r>
      <w:hyperlink r:id="rId100" w:history="1">
        <w:r w:rsidRPr="00EB3F5C">
          <w:rPr>
            <w:rStyle w:val="Hyperlink"/>
            <w:rFonts w:ascii="Arial" w:hAnsi="Arial" w:cs="Arial"/>
          </w:rPr>
          <w:t xml:space="preserve"> http://eprints.hud.ac.uk/id/eprint/4864/2/Chapter_6_David_HilesIvo_Cermak_and_Vladimir_Chrz.pdf</w:t>
        </w:r>
      </w:hyperlink>
    </w:p>
    <w:p w14:paraId="3005D0F7"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Hiles, D., Čermák, I. &amp; </w:t>
      </w:r>
      <w:proofErr w:type="spellStart"/>
      <w:r w:rsidRPr="00EB3F5C">
        <w:rPr>
          <w:rFonts w:ascii="Arial" w:hAnsi="Arial" w:cs="Arial"/>
        </w:rPr>
        <w:t>Chrz</w:t>
      </w:r>
      <w:proofErr w:type="spellEnd"/>
      <w:r w:rsidRPr="00EB3F5C">
        <w:rPr>
          <w:rFonts w:ascii="Arial" w:hAnsi="Arial" w:cs="Arial"/>
        </w:rPr>
        <w:t>, V. (2010) Exploring human narrative intelligence with NOI. In D. Robinson, P. Fisher, T. Yeadon-Lee, S. J. Robinson, &amp; P. Woodcock,</w:t>
      </w:r>
      <w:r w:rsidRPr="00EB3F5C">
        <w:rPr>
          <w:rFonts w:ascii="Arial" w:hAnsi="Arial" w:cs="Arial"/>
          <w:i/>
          <w:iCs/>
        </w:rPr>
        <w:t xml:space="preserve"> Narrative, Memory and Ordinary Lives</w:t>
      </w:r>
      <w:r w:rsidRPr="00EB3F5C">
        <w:rPr>
          <w:rFonts w:ascii="Arial" w:hAnsi="Arial" w:cs="Arial"/>
        </w:rPr>
        <w:t>. University of Huddersfield Press, p.107-121.</w:t>
      </w:r>
    </w:p>
    <w:p w14:paraId="6A2E5631"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Hiles, D., </w:t>
      </w:r>
      <w:proofErr w:type="spellStart"/>
      <w:r w:rsidRPr="00EB3F5C">
        <w:rPr>
          <w:rFonts w:ascii="Arial" w:hAnsi="Arial" w:cs="Arial"/>
        </w:rPr>
        <w:t>Cermák</w:t>
      </w:r>
      <w:proofErr w:type="spellEnd"/>
      <w:r w:rsidRPr="00EB3F5C">
        <w:rPr>
          <w:rFonts w:ascii="Arial" w:hAnsi="Arial" w:cs="Arial"/>
        </w:rPr>
        <w:t xml:space="preserve">, I., &amp; </w:t>
      </w:r>
      <w:proofErr w:type="spellStart"/>
      <w:r w:rsidRPr="00EB3F5C">
        <w:rPr>
          <w:rFonts w:ascii="Arial" w:hAnsi="Arial" w:cs="Arial"/>
        </w:rPr>
        <w:t>Chrz</w:t>
      </w:r>
      <w:proofErr w:type="spellEnd"/>
      <w:r w:rsidRPr="00EB3F5C">
        <w:rPr>
          <w:rFonts w:ascii="Arial" w:hAnsi="Arial" w:cs="Arial"/>
        </w:rPr>
        <w:t xml:space="preserve">, V. (2017). Narrative inquiry. In C. Willig &amp; W. Stainton-Rogers (Eds.), </w:t>
      </w:r>
      <w:r w:rsidRPr="00EB3F5C">
        <w:rPr>
          <w:rFonts w:ascii="Arial" w:hAnsi="Arial" w:cs="Arial"/>
          <w:i/>
          <w:iCs/>
        </w:rPr>
        <w:t>The SAGE Handbook of Qualitative Research in Psychology</w:t>
      </w:r>
      <w:r w:rsidRPr="00EB3F5C">
        <w:rPr>
          <w:rFonts w:ascii="Arial" w:hAnsi="Arial" w:cs="Arial"/>
        </w:rPr>
        <w:t xml:space="preserve"> (pp. 157-175). SAGE Publications Ltd.</w:t>
      </w:r>
      <w:hyperlink r:id="rId101" w:history="1">
        <w:r w:rsidRPr="00EB3F5C">
          <w:rPr>
            <w:rStyle w:val="Hyperlink"/>
            <w:rFonts w:ascii="Arial" w:hAnsi="Arial" w:cs="Arial"/>
          </w:rPr>
          <w:t xml:space="preserve"> https://doi.org/10.4135/9781526405555</w:t>
        </w:r>
      </w:hyperlink>
    </w:p>
    <w:p w14:paraId="0EAD7410" w14:textId="77777777" w:rsidR="00EB3F5C" w:rsidRPr="00804646" w:rsidRDefault="00EB3F5C" w:rsidP="002E7A12">
      <w:pPr>
        <w:spacing w:line="480" w:lineRule="auto"/>
        <w:ind w:hanging="720"/>
        <w:rPr>
          <w:rFonts w:ascii="Arial" w:hAnsi="Arial" w:cs="Arial"/>
        </w:rPr>
      </w:pPr>
      <w:r w:rsidRPr="00EB3F5C">
        <w:rPr>
          <w:rFonts w:ascii="Arial" w:hAnsi="Arial" w:cs="Arial"/>
        </w:rPr>
        <w:lastRenderedPageBreak/>
        <w:t xml:space="preserve">Hiller, R. M., Young, R. L., &amp; Weber, N. (2016). Sex differences in pre-diagnosis concerns for children </w:t>
      </w:r>
      <w:r w:rsidRPr="00804646">
        <w:rPr>
          <w:rFonts w:ascii="Arial" w:hAnsi="Arial" w:cs="Arial"/>
        </w:rPr>
        <w:t xml:space="preserve">later diagnosed with autism spectrum disorder. </w:t>
      </w:r>
      <w:r w:rsidRPr="00804646">
        <w:rPr>
          <w:rFonts w:ascii="Arial" w:hAnsi="Arial" w:cs="Arial"/>
          <w:i/>
          <w:iCs/>
        </w:rPr>
        <w:t>Autism: The International Journal of Research and Practice</w:t>
      </w:r>
      <w:r w:rsidRPr="00804646">
        <w:rPr>
          <w:rFonts w:ascii="Arial" w:hAnsi="Arial" w:cs="Arial"/>
        </w:rPr>
        <w:t xml:space="preserve">, </w:t>
      </w:r>
      <w:r w:rsidRPr="00804646">
        <w:rPr>
          <w:rFonts w:ascii="Arial" w:hAnsi="Arial" w:cs="Arial"/>
          <w:i/>
          <w:iCs/>
        </w:rPr>
        <w:t>20</w:t>
      </w:r>
      <w:r w:rsidRPr="00804646">
        <w:rPr>
          <w:rFonts w:ascii="Arial" w:hAnsi="Arial" w:cs="Arial"/>
        </w:rPr>
        <w:t>(1), 75–84.</w:t>
      </w:r>
      <w:hyperlink r:id="rId102" w:history="1">
        <w:r w:rsidRPr="00804646">
          <w:rPr>
            <w:rStyle w:val="Hyperlink"/>
            <w:rFonts w:ascii="Arial" w:hAnsi="Arial" w:cs="Arial"/>
          </w:rPr>
          <w:t xml:space="preserve"> https://doi.org/10.1177/1362361314568899</w:t>
        </w:r>
      </w:hyperlink>
    </w:p>
    <w:p w14:paraId="3D92201B" w14:textId="7F507D44" w:rsidR="00A66E3C" w:rsidRDefault="00A66E3C" w:rsidP="002E7A12">
      <w:pPr>
        <w:spacing w:line="480" w:lineRule="auto"/>
        <w:ind w:hanging="720"/>
        <w:rPr>
          <w:rFonts w:ascii="Arial" w:hAnsi="Arial" w:cs="Arial"/>
          <w:i/>
          <w:iCs/>
        </w:rPr>
      </w:pPr>
      <w:r w:rsidRPr="00804646">
        <w:rPr>
          <w:rFonts w:ascii="Arial" w:hAnsi="Arial" w:cs="Arial"/>
        </w:rPr>
        <w:t>House of Commons Education Committee</w:t>
      </w:r>
      <w:r w:rsidR="00EE5C58" w:rsidRPr="00804646">
        <w:rPr>
          <w:rFonts w:ascii="Arial" w:hAnsi="Arial" w:cs="Arial"/>
        </w:rPr>
        <w:t>.</w:t>
      </w:r>
      <w:r w:rsidRPr="00804646">
        <w:rPr>
          <w:rFonts w:ascii="Arial" w:hAnsi="Arial" w:cs="Arial"/>
        </w:rPr>
        <w:t xml:space="preserve"> (2023</w:t>
      </w:r>
      <w:r w:rsidR="006C24A9">
        <w:rPr>
          <w:rFonts w:ascii="Arial" w:hAnsi="Arial" w:cs="Arial"/>
        </w:rPr>
        <w:t>a</w:t>
      </w:r>
      <w:r w:rsidRPr="00804646">
        <w:rPr>
          <w:rFonts w:ascii="Arial" w:hAnsi="Arial" w:cs="Arial"/>
        </w:rPr>
        <w:t>)</w:t>
      </w:r>
      <w:r w:rsidR="00EE5C58" w:rsidRPr="00804646">
        <w:rPr>
          <w:rFonts w:ascii="Arial" w:hAnsi="Arial" w:cs="Arial"/>
        </w:rPr>
        <w:t xml:space="preserve">.  </w:t>
      </w:r>
      <w:r w:rsidR="00EE5C58" w:rsidRPr="00804646">
        <w:rPr>
          <w:rFonts w:ascii="Arial" w:hAnsi="Arial" w:cs="Arial"/>
          <w:i/>
          <w:iCs/>
        </w:rPr>
        <w:t>Persistent absence and support for disadvantaged pupils</w:t>
      </w:r>
      <w:r w:rsidR="002D4C51">
        <w:rPr>
          <w:rFonts w:ascii="Arial" w:hAnsi="Arial" w:cs="Arial"/>
          <w:i/>
          <w:iCs/>
        </w:rPr>
        <w:t>.</w:t>
      </w:r>
      <w:r w:rsidR="002D4C51" w:rsidRPr="002D4C51">
        <w:rPr>
          <w:rFonts w:ascii="Arial" w:hAnsi="Arial" w:cs="Arial"/>
        </w:rPr>
        <w:t xml:space="preserve"> S</w:t>
      </w:r>
      <w:r w:rsidR="00670FD0" w:rsidRPr="002D4C51">
        <w:rPr>
          <w:rFonts w:ascii="Arial" w:hAnsi="Arial" w:cs="Arial"/>
        </w:rPr>
        <w:t>eventh report of session 2022-2023.</w:t>
      </w:r>
      <w:r w:rsidR="00804646" w:rsidRPr="002D4C51">
        <w:rPr>
          <w:rFonts w:ascii="Arial" w:hAnsi="Arial" w:cs="Arial"/>
        </w:rPr>
        <w:t xml:space="preserve"> </w:t>
      </w:r>
      <w:hyperlink r:id="rId103" w:history="1">
        <w:r w:rsidR="00804646" w:rsidRPr="00804646">
          <w:rPr>
            <w:rStyle w:val="Hyperlink"/>
            <w:rFonts w:ascii="Arial" w:hAnsi="Arial" w:cs="Arial"/>
            <w:i/>
            <w:iCs/>
          </w:rPr>
          <w:t>https://committees.parliament.uk/publications/41590/documents/205047/default/</w:t>
        </w:r>
      </w:hyperlink>
    </w:p>
    <w:p w14:paraId="35ADC5F9" w14:textId="47DD0FC3" w:rsidR="006C24A9" w:rsidRPr="000216C8" w:rsidRDefault="006C24A9" w:rsidP="002E7A12">
      <w:pPr>
        <w:spacing w:line="480" w:lineRule="auto"/>
        <w:ind w:hanging="720"/>
        <w:rPr>
          <w:rFonts w:ascii="Arial" w:hAnsi="Arial" w:cs="Arial"/>
          <w:i/>
          <w:iCs/>
        </w:rPr>
      </w:pPr>
      <w:r w:rsidRPr="00804646">
        <w:rPr>
          <w:rFonts w:ascii="Arial" w:hAnsi="Arial" w:cs="Arial"/>
        </w:rPr>
        <w:t>House of Commons Education Committee. (2023</w:t>
      </w:r>
      <w:r>
        <w:rPr>
          <w:rFonts w:ascii="Arial" w:hAnsi="Arial" w:cs="Arial"/>
        </w:rPr>
        <w:t>b</w:t>
      </w:r>
      <w:r w:rsidRPr="00804646">
        <w:rPr>
          <w:rFonts w:ascii="Arial" w:hAnsi="Arial" w:cs="Arial"/>
        </w:rPr>
        <w:t xml:space="preserve">).  </w:t>
      </w:r>
      <w:r w:rsidR="001D6365" w:rsidRPr="00804646">
        <w:rPr>
          <w:rFonts w:ascii="Arial" w:hAnsi="Arial" w:cs="Arial"/>
          <w:i/>
          <w:iCs/>
        </w:rPr>
        <w:t xml:space="preserve">Persistent absence and support for disadvantaged </w:t>
      </w:r>
      <w:r w:rsidR="001D6365" w:rsidRPr="000216C8">
        <w:rPr>
          <w:rFonts w:ascii="Arial" w:hAnsi="Arial" w:cs="Arial"/>
          <w:i/>
          <w:iCs/>
        </w:rPr>
        <w:t xml:space="preserve">pupils: </w:t>
      </w:r>
      <w:r w:rsidR="000216C8" w:rsidRPr="000216C8">
        <w:rPr>
          <w:rFonts w:ascii="Arial" w:hAnsi="Arial" w:cs="Arial"/>
          <w:i/>
          <w:iCs/>
        </w:rPr>
        <w:t xml:space="preserve">Government response to the </w:t>
      </w:r>
      <w:r w:rsidR="000216C8">
        <w:rPr>
          <w:rFonts w:ascii="Arial" w:hAnsi="Arial" w:cs="Arial"/>
          <w:i/>
          <w:iCs/>
        </w:rPr>
        <w:t>c</w:t>
      </w:r>
      <w:r w:rsidR="000216C8" w:rsidRPr="000216C8">
        <w:rPr>
          <w:rFonts w:ascii="Arial" w:hAnsi="Arial" w:cs="Arial"/>
          <w:i/>
          <w:iCs/>
        </w:rPr>
        <w:t xml:space="preserve">ommittee’s </w:t>
      </w:r>
      <w:r w:rsidR="000216C8">
        <w:rPr>
          <w:rFonts w:ascii="Arial" w:hAnsi="Arial" w:cs="Arial"/>
          <w:i/>
          <w:iCs/>
        </w:rPr>
        <w:t>s</w:t>
      </w:r>
      <w:r w:rsidR="000216C8" w:rsidRPr="000216C8">
        <w:rPr>
          <w:rFonts w:ascii="Arial" w:hAnsi="Arial" w:cs="Arial"/>
          <w:i/>
          <w:iCs/>
        </w:rPr>
        <w:t xml:space="preserve">eventh </w:t>
      </w:r>
      <w:r w:rsidR="000216C8">
        <w:rPr>
          <w:rFonts w:ascii="Arial" w:hAnsi="Arial" w:cs="Arial"/>
          <w:i/>
          <w:iCs/>
        </w:rPr>
        <w:t>r</w:t>
      </w:r>
      <w:r w:rsidR="000216C8" w:rsidRPr="000216C8">
        <w:rPr>
          <w:rFonts w:ascii="Arial" w:hAnsi="Arial" w:cs="Arial"/>
          <w:i/>
          <w:iCs/>
        </w:rPr>
        <w:t>eport</w:t>
      </w:r>
      <w:r w:rsidR="000216C8">
        <w:rPr>
          <w:rFonts w:ascii="Arial" w:hAnsi="Arial" w:cs="Arial"/>
          <w:i/>
          <w:iCs/>
        </w:rPr>
        <w:t>.</w:t>
      </w:r>
      <w:r w:rsidR="002D4C51" w:rsidRPr="002D4C51">
        <w:rPr>
          <w:rFonts w:ascii="Arial" w:hAnsi="Arial" w:cs="Arial"/>
        </w:rPr>
        <w:t xml:space="preserve"> First Special Report of Session 2023–24</w:t>
      </w:r>
      <w:r w:rsidR="002D4C51">
        <w:rPr>
          <w:rFonts w:ascii="Arial" w:hAnsi="Arial" w:cs="Arial"/>
        </w:rPr>
        <w:t xml:space="preserve">. </w:t>
      </w:r>
      <w:hyperlink r:id="rId104" w:history="1">
        <w:r w:rsidR="007376C0">
          <w:rPr>
            <w:rStyle w:val="Hyperlink"/>
            <w:rFonts w:ascii="Arial" w:hAnsi="Arial" w:cs="Arial"/>
          </w:rPr>
          <w:t>https://committees.parliament.uk/publications/42450/documents/211012/default/</w:t>
        </w:r>
      </w:hyperlink>
    </w:p>
    <w:p w14:paraId="2F4A509F" w14:textId="77777777" w:rsidR="00EB3F5C" w:rsidRDefault="00EB3F5C" w:rsidP="002E7A12">
      <w:pPr>
        <w:spacing w:line="480" w:lineRule="auto"/>
        <w:ind w:hanging="720"/>
      </w:pPr>
      <w:r w:rsidRPr="00EB3F5C">
        <w:rPr>
          <w:rFonts w:ascii="Arial" w:hAnsi="Arial" w:cs="Arial"/>
        </w:rPr>
        <w:t xml:space="preserve">Hoy, K., Parsons, S. &amp; </w:t>
      </w:r>
      <w:proofErr w:type="spellStart"/>
      <w:r w:rsidRPr="00EB3F5C">
        <w:rPr>
          <w:rFonts w:ascii="Arial" w:hAnsi="Arial" w:cs="Arial"/>
        </w:rPr>
        <w:t>Kovshoff</w:t>
      </w:r>
      <w:proofErr w:type="spellEnd"/>
      <w:r w:rsidRPr="00EB3F5C">
        <w:rPr>
          <w:rFonts w:ascii="Arial" w:hAnsi="Arial" w:cs="Arial"/>
        </w:rPr>
        <w:t xml:space="preserve">, H. (2018) Inclusive school practices supporting the primary to secondary transition for autistic children: Pupil, teacher, and parental perspectives. </w:t>
      </w:r>
      <w:r w:rsidRPr="00EB3F5C">
        <w:rPr>
          <w:rFonts w:ascii="Arial" w:hAnsi="Arial" w:cs="Arial"/>
          <w:i/>
          <w:iCs/>
        </w:rPr>
        <w:t>Advances in Autism</w:t>
      </w:r>
      <w:r w:rsidRPr="00EB3F5C">
        <w:rPr>
          <w:rFonts w:ascii="Arial" w:hAnsi="Arial" w:cs="Arial"/>
        </w:rPr>
        <w:t xml:space="preserve">, 4 (4), pp. 184–96. </w:t>
      </w:r>
      <w:hyperlink r:id="rId105" w:history="1">
        <w:r w:rsidRPr="00EB3F5C">
          <w:rPr>
            <w:rStyle w:val="Hyperlink"/>
            <w:rFonts w:ascii="Arial" w:hAnsi="Arial" w:cs="Arial"/>
          </w:rPr>
          <w:t>https://doi.org/10.1108/AIA-05-2018-0016</w:t>
        </w:r>
      </w:hyperlink>
    </w:p>
    <w:p w14:paraId="6AE64A74" w14:textId="77777777" w:rsidR="00F939E0" w:rsidRPr="00F939E0" w:rsidRDefault="00F939E0" w:rsidP="00F939E0">
      <w:pPr>
        <w:spacing w:line="480" w:lineRule="auto"/>
        <w:ind w:hanging="720"/>
        <w:rPr>
          <w:rFonts w:ascii="Arial" w:hAnsi="Arial" w:cs="Arial"/>
        </w:rPr>
      </w:pPr>
      <w:r w:rsidRPr="00F939E0">
        <w:rPr>
          <w:rFonts w:ascii="Arial" w:hAnsi="Arial" w:cs="Arial"/>
        </w:rPr>
        <w:t xml:space="preserve">Hull, L., Lai, M.-C., Baron-Cohen, S., Allison, C., Smith, P., Petrides, K. V., &amp; Mandy, W. (2019). Gender differences in self-reported camouflaging in autistic and non-autistic adults. </w:t>
      </w:r>
      <w:r w:rsidRPr="00F939E0">
        <w:rPr>
          <w:rFonts w:ascii="Arial" w:hAnsi="Arial" w:cs="Arial"/>
          <w:i/>
          <w:iCs/>
        </w:rPr>
        <w:t>Autism</w:t>
      </w:r>
      <w:r w:rsidRPr="00F939E0">
        <w:rPr>
          <w:rFonts w:ascii="Arial" w:hAnsi="Arial" w:cs="Arial"/>
        </w:rPr>
        <w:t xml:space="preserve">. </w:t>
      </w:r>
      <w:hyperlink r:id="rId106" w:history="1">
        <w:r w:rsidRPr="00F939E0">
          <w:rPr>
            <w:rStyle w:val="Hyperlink"/>
            <w:rFonts w:ascii="Arial" w:hAnsi="Arial" w:cs="Arial"/>
          </w:rPr>
          <w:t>https://doi.org/10.1177/1362361319864804</w:t>
        </w:r>
      </w:hyperlink>
    </w:p>
    <w:p w14:paraId="5103B030"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Hume, R. (2022). Show Me the Real You: Enhanced Expression of Rogerian Conditions in Therapeutic Relationship Building with Autistic Adults. </w:t>
      </w:r>
      <w:r w:rsidRPr="00EB3F5C">
        <w:rPr>
          <w:rFonts w:ascii="Arial" w:hAnsi="Arial" w:cs="Arial"/>
          <w:i/>
          <w:iCs/>
        </w:rPr>
        <w:t>Autism in Adulthood</w:t>
      </w:r>
      <w:r w:rsidRPr="00EB3F5C">
        <w:rPr>
          <w:rFonts w:ascii="Arial" w:hAnsi="Arial" w:cs="Arial"/>
        </w:rPr>
        <w:t xml:space="preserve">, </w:t>
      </w:r>
      <w:r w:rsidRPr="00EB3F5C">
        <w:rPr>
          <w:rFonts w:ascii="Arial" w:hAnsi="Arial" w:cs="Arial"/>
          <w:i/>
          <w:iCs/>
        </w:rPr>
        <w:t>4</w:t>
      </w:r>
      <w:r w:rsidRPr="00EB3F5C">
        <w:rPr>
          <w:rFonts w:ascii="Arial" w:hAnsi="Arial" w:cs="Arial"/>
        </w:rPr>
        <w:t>.</w:t>
      </w:r>
      <w:hyperlink r:id="rId107" w:history="1">
        <w:r w:rsidRPr="00EB3F5C">
          <w:rPr>
            <w:rStyle w:val="Hyperlink"/>
            <w:rFonts w:ascii="Arial" w:hAnsi="Arial" w:cs="Arial"/>
          </w:rPr>
          <w:t xml:space="preserve"> https://doi.org/10.1089/aut.2021.0065</w:t>
        </w:r>
      </w:hyperlink>
    </w:p>
    <w:p w14:paraId="158B05C5"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Humphrey, N., &amp; Hebron, J. (2015). Bullying of children and adolescents with autism spectrum conditions: A ‘state of the field’ review. </w:t>
      </w:r>
      <w:r w:rsidRPr="00EB3F5C">
        <w:rPr>
          <w:rFonts w:ascii="Arial" w:hAnsi="Arial" w:cs="Arial"/>
          <w:i/>
          <w:iCs/>
        </w:rPr>
        <w:t>International Journal of Inclusive Education</w:t>
      </w:r>
      <w:r w:rsidRPr="00EB3F5C">
        <w:rPr>
          <w:rFonts w:ascii="Arial" w:hAnsi="Arial" w:cs="Arial"/>
        </w:rPr>
        <w:t xml:space="preserve">, </w:t>
      </w:r>
      <w:r w:rsidRPr="00EB3F5C">
        <w:rPr>
          <w:rFonts w:ascii="Arial" w:hAnsi="Arial" w:cs="Arial"/>
          <w:i/>
          <w:iCs/>
        </w:rPr>
        <w:t>19</w:t>
      </w:r>
      <w:r w:rsidRPr="00EB3F5C">
        <w:rPr>
          <w:rFonts w:ascii="Arial" w:hAnsi="Arial" w:cs="Arial"/>
        </w:rPr>
        <w:t>(8), 845–862.</w:t>
      </w:r>
      <w:hyperlink r:id="rId108" w:history="1">
        <w:r w:rsidRPr="00EB3F5C">
          <w:rPr>
            <w:rStyle w:val="Hyperlink"/>
            <w:rFonts w:ascii="Arial" w:hAnsi="Arial" w:cs="Arial"/>
          </w:rPr>
          <w:t xml:space="preserve"> https://doi.org/10.1080/13603116.2014.981602</w:t>
        </w:r>
      </w:hyperlink>
    </w:p>
    <w:p w14:paraId="1169125D"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Indira, R. (2020). Lending Voices to the Marginalised: The Power of Narratives as Alternative Sociological Discourse. </w:t>
      </w:r>
      <w:r w:rsidRPr="00EB3F5C">
        <w:rPr>
          <w:rFonts w:ascii="Arial" w:hAnsi="Arial" w:cs="Arial"/>
          <w:i/>
          <w:iCs/>
        </w:rPr>
        <w:t>Sociological Bulletin</w:t>
      </w:r>
      <w:r w:rsidRPr="00EB3F5C">
        <w:rPr>
          <w:rFonts w:ascii="Arial" w:hAnsi="Arial" w:cs="Arial"/>
        </w:rPr>
        <w:t xml:space="preserve">, </w:t>
      </w:r>
      <w:r w:rsidRPr="00EB3F5C">
        <w:rPr>
          <w:rFonts w:ascii="Arial" w:hAnsi="Arial" w:cs="Arial"/>
          <w:i/>
          <w:iCs/>
        </w:rPr>
        <w:t>69</w:t>
      </w:r>
      <w:r w:rsidRPr="00EB3F5C">
        <w:rPr>
          <w:rFonts w:ascii="Arial" w:hAnsi="Arial" w:cs="Arial"/>
        </w:rPr>
        <w:t>(1), 7–16.</w:t>
      </w:r>
      <w:hyperlink r:id="rId109" w:history="1">
        <w:r w:rsidRPr="00EB3F5C">
          <w:rPr>
            <w:rStyle w:val="Hyperlink"/>
            <w:rFonts w:ascii="Arial" w:hAnsi="Arial" w:cs="Arial"/>
          </w:rPr>
          <w:t xml:space="preserve"> https://doi.org/10.1177/0038022919898999</w:t>
        </w:r>
      </w:hyperlink>
    </w:p>
    <w:p w14:paraId="06F22B51" w14:textId="77777777" w:rsidR="00EB3F5C" w:rsidRPr="00EB3F5C" w:rsidRDefault="00EB3F5C" w:rsidP="002E7A12">
      <w:pPr>
        <w:spacing w:line="480" w:lineRule="auto"/>
        <w:ind w:hanging="720"/>
        <w:rPr>
          <w:rFonts w:ascii="Arial" w:hAnsi="Arial" w:cs="Arial"/>
        </w:rPr>
      </w:pPr>
      <w:r w:rsidRPr="00EB3F5C">
        <w:rPr>
          <w:rFonts w:ascii="Arial" w:hAnsi="Arial" w:cs="Arial"/>
        </w:rPr>
        <w:lastRenderedPageBreak/>
        <w:t xml:space="preserve">Jarbou, M., Won, D., Gillis-Mattson, J., &amp; </w:t>
      </w:r>
      <w:proofErr w:type="spellStart"/>
      <w:r w:rsidRPr="00EB3F5C">
        <w:rPr>
          <w:rFonts w:ascii="Arial" w:hAnsi="Arial" w:cs="Arial"/>
        </w:rPr>
        <w:t>Romanczyk</w:t>
      </w:r>
      <w:proofErr w:type="spellEnd"/>
      <w:r w:rsidRPr="00EB3F5C">
        <w:rPr>
          <w:rFonts w:ascii="Arial" w:hAnsi="Arial" w:cs="Arial"/>
        </w:rPr>
        <w:t xml:space="preserve">, R. (2022). Deep learning-based school attendance prediction for autistic students. </w:t>
      </w:r>
      <w:r w:rsidRPr="00EB3F5C">
        <w:rPr>
          <w:rFonts w:ascii="Arial" w:hAnsi="Arial" w:cs="Arial"/>
          <w:i/>
          <w:iCs/>
        </w:rPr>
        <w:t>Scientific Reports</w:t>
      </w:r>
      <w:r w:rsidRPr="00EB3F5C">
        <w:rPr>
          <w:rFonts w:ascii="Arial" w:hAnsi="Arial" w:cs="Arial"/>
        </w:rPr>
        <w:t xml:space="preserve">, </w:t>
      </w:r>
      <w:r w:rsidRPr="00EB3F5C">
        <w:rPr>
          <w:rFonts w:ascii="Arial" w:hAnsi="Arial" w:cs="Arial"/>
          <w:i/>
          <w:iCs/>
        </w:rPr>
        <w:t>12</w:t>
      </w:r>
      <w:r w:rsidRPr="00EB3F5C">
        <w:rPr>
          <w:rFonts w:ascii="Arial" w:hAnsi="Arial" w:cs="Arial"/>
        </w:rPr>
        <w:t>, 1431.</w:t>
      </w:r>
      <w:hyperlink r:id="rId110" w:history="1">
        <w:r w:rsidRPr="00EB3F5C">
          <w:rPr>
            <w:rStyle w:val="Hyperlink"/>
            <w:rFonts w:ascii="Arial" w:hAnsi="Arial" w:cs="Arial"/>
          </w:rPr>
          <w:t xml:space="preserve"> https://doi.org/10.1038/s41598-022-05258-z</w:t>
        </w:r>
      </w:hyperlink>
    </w:p>
    <w:p w14:paraId="13747861"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John, A., Friedmann, Y., DelPozo-Banos, M., </w:t>
      </w:r>
      <w:proofErr w:type="spellStart"/>
      <w:r w:rsidRPr="00EB3F5C">
        <w:rPr>
          <w:rFonts w:ascii="Arial" w:hAnsi="Arial" w:cs="Arial"/>
        </w:rPr>
        <w:t>Frizzati</w:t>
      </w:r>
      <w:proofErr w:type="spellEnd"/>
      <w:r w:rsidRPr="00EB3F5C">
        <w:rPr>
          <w:rFonts w:ascii="Arial" w:hAnsi="Arial" w:cs="Arial"/>
        </w:rPr>
        <w:t xml:space="preserve">, A., Ford, T., &amp; Thapar, A. (2022). Association of school absence and exclusion with recorded neurodevelopmental disorders, mental disorders, or self-harm: A nationwide, retrospective, electronic cohort study of children and young people in Wales, UK. </w:t>
      </w:r>
      <w:r w:rsidRPr="00EB3F5C">
        <w:rPr>
          <w:rFonts w:ascii="Arial" w:hAnsi="Arial" w:cs="Arial"/>
          <w:i/>
          <w:iCs/>
        </w:rPr>
        <w:t>The Lancet. Psychiatry</w:t>
      </w:r>
      <w:r w:rsidRPr="00EB3F5C">
        <w:rPr>
          <w:rFonts w:ascii="Arial" w:hAnsi="Arial" w:cs="Arial"/>
        </w:rPr>
        <w:t xml:space="preserve">, </w:t>
      </w:r>
      <w:r w:rsidRPr="00EB3F5C">
        <w:rPr>
          <w:rFonts w:ascii="Arial" w:hAnsi="Arial" w:cs="Arial"/>
          <w:i/>
          <w:iCs/>
        </w:rPr>
        <w:t>9</w:t>
      </w:r>
      <w:r w:rsidRPr="00EB3F5C">
        <w:rPr>
          <w:rFonts w:ascii="Arial" w:hAnsi="Arial" w:cs="Arial"/>
        </w:rPr>
        <w:t>(1), 23–34.</w:t>
      </w:r>
      <w:hyperlink r:id="rId111" w:history="1">
        <w:r w:rsidRPr="00EB3F5C">
          <w:rPr>
            <w:rStyle w:val="Hyperlink"/>
            <w:rFonts w:ascii="Arial" w:hAnsi="Arial" w:cs="Arial"/>
          </w:rPr>
          <w:t xml:space="preserve"> https://doi.org/10.1016/S2215-0366(21)00367-9</w:t>
        </w:r>
      </w:hyperlink>
    </w:p>
    <w:p w14:paraId="763ACC52"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Johnson, A. M., Falstein, E. I., Szurek, S. A., &amp; Svendsen, M. (1941). School Phobia*. </w:t>
      </w:r>
      <w:r w:rsidRPr="00EB3F5C">
        <w:rPr>
          <w:rFonts w:ascii="Arial" w:hAnsi="Arial" w:cs="Arial"/>
          <w:i/>
          <w:iCs/>
        </w:rPr>
        <w:t>American Journal of Orthopsychiatry</w:t>
      </w:r>
      <w:r w:rsidRPr="00EB3F5C">
        <w:rPr>
          <w:rFonts w:ascii="Arial" w:hAnsi="Arial" w:cs="Arial"/>
        </w:rPr>
        <w:t xml:space="preserve">, </w:t>
      </w:r>
      <w:r w:rsidRPr="00EB3F5C">
        <w:rPr>
          <w:rFonts w:ascii="Arial" w:hAnsi="Arial" w:cs="Arial"/>
          <w:i/>
          <w:iCs/>
        </w:rPr>
        <w:t>11</w:t>
      </w:r>
      <w:r w:rsidRPr="00EB3F5C">
        <w:rPr>
          <w:rFonts w:ascii="Arial" w:hAnsi="Arial" w:cs="Arial"/>
        </w:rPr>
        <w:t>(4), 702–711.</w:t>
      </w:r>
      <w:hyperlink r:id="rId112" w:history="1">
        <w:r w:rsidRPr="00EB3F5C">
          <w:rPr>
            <w:rStyle w:val="Hyperlink"/>
            <w:rFonts w:ascii="Arial" w:hAnsi="Arial" w:cs="Arial"/>
          </w:rPr>
          <w:t xml:space="preserve"> https://doi.org/10.1111/j.1939-0025.1941.tb05860.x</w:t>
        </w:r>
      </w:hyperlink>
    </w:p>
    <w:p w14:paraId="48BD50A3" w14:textId="77777777" w:rsidR="00EB3F5C" w:rsidRPr="00EB3F5C" w:rsidRDefault="00EB3F5C" w:rsidP="002E7A12">
      <w:pPr>
        <w:spacing w:line="480" w:lineRule="auto"/>
        <w:ind w:hanging="720"/>
        <w:rPr>
          <w:rFonts w:ascii="Arial" w:hAnsi="Arial" w:cs="Arial"/>
        </w:rPr>
      </w:pPr>
      <w:proofErr w:type="spellStart"/>
      <w:r w:rsidRPr="00EB3F5C">
        <w:rPr>
          <w:rFonts w:ascii="Arial" w:hAnsi="Arial" w:cs="Arial"/>
        </w:rPr>
        <w:t>Jovchelovitch</w:t>
      </w:r>
      <w:proofErr w:type="spellEnd"/>
      <w:r w:rsidRPr="00EB3F5C">
        <w:rPr>
          <w:rFonts w:ascii="Arial" w:hAnsi="Arial" w:cs="Arial"/>
        </w:rPr>
        <w:t xml:space="preserve">, S., &amp; Bauer, M. (2007). Narrative Interviewing. </w:t>
      </w:r>
      <w:r w:rsidRPr="00EB3F5C">
        <w:rPr>
          <w:rFonts w:ascii="Arial" w:hAnsi="Arial" w:cs="Arial"/>
          <w:i/>
          <w:iCs/>
        </w:rPr>
        <w:t>Qualitative Researching With Text, Image and Sound</w:t>
      </w:r>
      <w:r w:rsidRPr="00EB3F5C">
        <w:rPr>
          <w:rFonts w:ascii="Arial" w:hAnsi="Arial" w:cs="Arial"/>
        </w:rPr>
        <w:t>.</w:t>
      </w:r>
      <w:hyperlink r:id="rId113" w:history="1">
        <w:r w:rsidRPr="00EB3F5C">
          <w:rPr>
            <w:rStyle w:val="Hyperlink"/>
            <w:rFonts w:ascii="Arial" w:hAnsi="Arial" w:cs="Arial"/>
          </w:rPr>
          <w:t xml:space="preserve"> https://doi.org/10.1300/J021v28n01_06</w:t>
        </w:r>
      </w:hyperlink>
    </w:p>
    <w:p w14:paraId="21CB57F5"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Kearney, C.A. (2002). Identifying the function of school refusal </w:t>
      </w:r>
      <w:proofErr w:type="spellStart"/>
      <w:r w:rsidRPr="00EB3F5C">
        <w:rPr>
          <w:rFonts w:ascii="Arial" w:hAnsi="Arial" w:cs="Arial"/>
        </w:rPr>
        <w:t>behavior</w:t>
      </w:r>
      <w:proofErr w:type="spellEnd"/>
      <w:r w:rsidRPr="00EB3F5C">
        <w:rPr>
          <w:rFonts w:ascii="Arial" w:hAnsi="Arial" w:cs="Arial"/>
        </w:rPr>
        <w:t xml:space="preserve">: A revision of the School Refusal Assessment Scale. Journal of Psychopathology and </w:t>
      </w:r>
      <w:proofErr w:type="spellStart"/>
      <w:r w:rsidRPr="00EB3F5C">
        <w:rPr>
          <w:rFonts w:ascii="Arial" w:hAnsi="Arial" w:cs="Arial"/>
        </w:rPr>
        <w:t>Behavioral</w:t>
      </w:r>
      <w:proofErr w:type="spellEnd"/>
      <w:r w:rsidRPr="00EB3F5C">
        <w:rPr>
          <w:rFonts w:ascii="Arial" w:hAnsi="Arial" w:cs="Arial"/>
        </w:rPr>
        <w:t xml:space="preserve"> Assessment, 24, 235 245.</w:t>
      </w:r>
    </w:p>
    <w:p w14:paraId="10FA0436"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Kearney, C. A. (2008). School absenteeism and school refusal </w:t>
      </w:r>
      <w:proofErr w:type="spellStart"/>
      <w:r w:rsidRPr="00EB3F5C">
        <w:rPr>
          <w:rFonts w:ascii="Arial" w:hAnsi="Arial" w:cs="Arial"/>
        </w:rPr>
        <w:t>behavior</w:t>
      </w:r>
      <w:proofErr w:type="spellEnd"/>
      <w:r w:rsidRPr="00EB3F5C">
        <w:rPr>
          <w:rFonts w:ascii="Arial" w:hAnsi="Arial" w:cs="Arial"/>
        </w:rPr>
        <w:t xml:space="preserve"> in youth: A contemporary review. </w:t>
      </w:r>
      <w:r w:rsidRPr="00EB3F5C">
        <w:rPr>
          <w:rFonts w:ascii="Arial" w:hAnsi="Arial" w:cs="Arial"/>
          <w:i/>
          <w:iCs/>
        </w:rPr>
        <w:t>Clinical Psychology Review</w:t>
      </w:r>
      <w:r w:rsidRPr="00EB3F5C">
        <w:rPr>
          <w:rFonts w:ascii="Arial" w:hAnsi="Arial" w:cs="Arial"/>
        </w:rPr>
        <w:t xml:space="preserve">, </w:t>
      </w:r>
      <w:r w:rsidRPr="00EB3F5C">
        <w:rPr>
          <w:rFonts w:ascii="Arial" w:hAnsi="Arial" w:cs="Arial"/>
          <w:i/>
          <w:iCs/>
        </w:rPr>
        <w:t>28</w:t>
      </w:r>
      <w:r w:rsidRPr="00EB3F5C">
        <w:rPr>
          <w:rFonts w:ascii="Arial" w:hAnsi="Arial" w:cs="Arial"/>
        </w:rPr>
        <w:t>(3), 451–471.</w:t>
      </w:r>
      <w:hyperlink r:id="rId114" w:history="1">
        <w:r w:rsidRPr="00EB3F5C">
          <w:rPr>
            <w:rStyle w:val="Hyperlink"/>
            <w:rFonts w:ascii="Arial" w:hAnsi="Arial" w:cs="Arial"/>
          </w:rPr>
          <w:t xml:space="preserve"> https://doi.org/10.1016/j.cpr.2007.07.012</w:t>
        </w:r>
      </w:hyperlink>
    </w:p>
    <w:p w14:paraId="6280338D"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Kearney, C. A., Benoit, L., </w:t>
      </w:r>
      <w:proofErr w:type="spellStart"/>
      <w:r w:rsidRPr="00EB3F5C">
        <w:rPr>
          <w:rFonts w:ascii="Arial" w:hAnsi="Arial" w:cs="Arial"/>
        </w:rPr>
        <w:t>Gonzálvez</w:t>
      </w:r>
      <w:proofErr w:type="spellEnd"/>
      <w:r w:rsidRPr="00EB3F5C">
        <w:rPr>
          <w:rFonts w:ascii="Arial" w:hAnsi="Arial" w:cs="Arial"/>
        </w:rPr>
        <w:t xml:space="preserve">, C., &amp; </w:t>
      </w:r>
      <w:proofErr w:type="spellStart"/>
      <w:r w:rsidRPr="00EB3F5C">
        <w:rPr>
          <w:rFonts w:ascii="Arial" w:hAnsi="Arial" w:cs="Arial"/>
        </w:rPr>
        <w:t>Keppens</w:t>
      </w:r>
      <w:proofErr w:type="spellEnd"/>
      <w:r w:rsidRPr="00EB3F5C">
        <w:rPr>
          <w:rFonts w:ascii="Arial" w:hAnsi="Arial" w:cs="Arial"/>
        </w:rPr>
        <w:t xml:space="preserve">, G. (2022). School attendance and school absenteeism: A primer for the past, present, and theory of change for the future. </w:t>
      </w:r>
      <w:r w:rsidRPr="00EB3F5C">
        <w:rPr>
          <w:rFonts w:ascii="Arial" w:hAnsi="Arial" w:cs="Arial"/>
          <w:i/>
          <w:iCs/>
        </w:rPr>
        <w:t>Frontiers in Education</w:t>
      </w:r>
      <w:r w:rsidRPr="00EB3F5C">
        <w:rPr>
          <w:rFonts w:ascii="Arial" w:hAnsi="Arial" w:cs="Arial"/>
        </w:rPr>
        <w:t xml:space="preserve">, </w:t>
      </w:r>
      <w:r w:rsidRPr="00EB3F5C">
        <w:rPr>
          <w:rFonts w:ascii="Arial" w:hAnsi="Arial" w:cs="Arial"/>
          <w:i/>
          <w:iCs/>
        </w:rPr>
        <w:t>7</w:t>
      </w:r>
      <w:r w:rsidRPr="00EB3F5C">
        <w:rPr>
          <w:rFonts w:ascii="Arial" w:hAnsi="Arial" w:cs="Arial"/>
        </w:rPr>
        <w:t>.</w:t>
      </w:r>
      <w:hyperlink r:id="rId115" w:history="1">
        <w:r w:rsidRPr="00EB3F5C">
          <w:rPr>
            <w:rStyle w:val="Hyperlink"/>
            <w:rFonts w:ascii="Arial" w:hAnsi="Arial" w:cs="Arial"/>
          </w:rPr>
          <w:t xml:space="preserve"> https://doi.org/10.3389/feduc.2022.1044608</w:t>
        </w:r>
      </w:hyperlink>
    </w:p>
    <w:p w14:paraId="6B46A14E"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Kearney, C. A., Lemos, A., &amp; Silverman, J. (2004). The functional assessment of school refusal </w:t>
      </w:r>
      <w:proofErr w:type="spellStart"/>
      <w:r w:rsidRPr="00EB3F5C">
        <w:rPr>
          <w:rFonts w:ascii="Arial" w:hAnsi="Arial" w:cs="Arial"/>
        </w:rPr>
        <w:t>behavior</w:t>
      </w:r>
      <w:proofErr w:type="spellEnd"/>
      <w:r w:rsidRPr="00EB3F5C">
        <w:rPr>
          <w:rFonts w:ascii="Arial" w:hAnsi="Arial" w:cs="Arial"/>
        </w:rPr>
        <w:t xml:space="preserve">. </w:t>
      </w:r>
      <w:r w:rsidRPr="00EB3F5C">
        <w:rPr>
          <w:rFonts w:ascii="Arial" w:hAnsi="Arial" w:cs="Arial"/>
          <w:i/>
          <w:iCs/>
        </w:rPr>
        <w:t xml:space="preserve">The </w:t>
      </w:r>
      <w:proofErr w:type="spellStart"/>
      <w:r w:rsidRPr="00EB3F5C">
        <w:rPr>
          <w:rFonts w:ascii="Arial" w:hAnsi="Arial" w:cs="Arial"/>
          <w:i/>
          <w:iCs/>
        </w:rPr>
        <w:t>Behavior</w:t>
      </w:r>
      <w:proofErr w:type="spellEnd"/>
      <w:r w:rsidRPr="00EB3F5C">
        <w:rPr>
          <w:rFonts w:ascii="Arial" w:hAnsi="Arial" w:cs="Arial"/>
          <w:i/>
          <w:iCs/>
        </w:rPr>
        <w:t xml:space="preserve"> Analyst Today</w:t>
      </w:r>
      <w:r w:rsidRPr="00EB3F5C">
        <w:rPr>
          <w:rFonts w:ascii="Arial" w:hAnsi="Arial" w:cs="Arial"/>
        </w:rPr>
        <w:t xml:space="preserve">, </w:t>
      </w:r>
      <w:r w:rsidRPr="00EB3F5C">
        <w:rPr>
          <w:rFonts w:ascii="Arial" w:hAnsi="Arial" w:cs="Arial"/>
          <w:i/>
          <w:iCs/>
        </w:rPr>
        <w:t>5</w:t>
      </w:r>
      <w:r w:rsidRPr="00EB3F5C">
        <w:rPr>
          <w:rFonts w:ascii="Arial" w:hAnsi="Arial" w:cs="Arial"/>
        </w:rPr>
        <w:t>(3), 275–283.</w:t>
      </w:r>
      <w:hyperlink r:id="rId116" w:history="1">
        <w:r w:rsidRPr="00EB3F5C">
          <w:rPr>
            <w:rStyle w:val="Hyperlink"/>
            <w:rFonts w:ascii="Arial" w:hAnsi="Arial" w:cs="Arial"/>
          </w:rPr>
          <w:t xml:space="preserve"> https://doi.org/10.1037/h0100040</w:t>
        </w:r>
      </w:hyperlink>
    </w:p>
    <w:p w14:paraId="0FA71B8F" w14:textId="77777777" w:rsidR="00EB3F5C" w:rsidRPr="00EB3F5C" w:rsidRDefault="00EB3F5C" w:rsidP="002E7A12">
      <w:pPr>
        <w:spacing w:line="480" w:lineRule="auto"/>
        <w:ind w:hanging="720"/>
        <w:rPr>
          <w:rFonts w:ascii="Arial" w:hAnsi="Arial" w:cs="Arial"/>
        </w:rPr>
      </w:pPr>
      <w:r w:rsidRPr="00EB3F5C">
        <w:rPr>
          <w:rFonts w:ascii="Arial" w:hAnsi="Arial" w:cs="Arial"/>
        </w:rPr>
        <w:lastRenderedPageBreak/>
        <w:t xml:space="preserve">Kearney, C. A., &amp; Silverman, W. K. (1990). A preliminary analysis of a functional model of assessment and treatment for school refusal </w:t>
      </w:r>
      <w:proofErr w:type="spellStart"/>
      <w:r w:rsidRPr="00EB3F5C">
        <w:rPr>
          <w:rFonts w:ascii="Arial" w:hAnsi="Arial" w:cs="Arial"/>
        </w:rPr>
        <w:t>behavior</w:t>
      </w:r>
      <w:proofErr w:type="spellEnd"/>
      <w:r w:rsidRPr="00EB3F5C">
        <w:rPr>
          <w:rFonts w:ascii="Arial" w:hAnsi="Arial" w:cs="Arial"/>
        </w:rPr>
        <w:t xml:space="preserve">. </w:t>
      </w:r>
      <w:proofErr w:type="spellStart"/>
      <w:r w:rsidRPr="00EB3F5C">
        <w:rPr>
          <w:rFonts w:ascii="Arial" w:hAnsi="Arial" w:cs="Arial"/>
          <w:i/>
          <w:iCs/>
        </w:rPr>
        <w:t>Behavior</w:t>
      </w:r>
      <w:proofErr w:type="spellEnd"/>
      <w:r w:rsidRPr="00EB3F5C">
        <w:rPr>
          <w:rFonts w:ascii="Arial" w:hAnsi="Arial" w:cs="Arial"/>
          <w:i/>
          <w:iCs/>
        </w:rPr>
        <w:t xml:space="preserve"> Modification</w:t>
      </w:r>
      <w:r w:rsidRPr="00EB3F5C">
        <w:rPr>
          <w:rFonts w:ascii="Arial" w:hAnsi="Arial" w:cs="Arial"/>
        </w:rPr>
        <w:t xml:space="preserve">, </w:t>
      </w:r>
      <w:r w:rsidRPr="00EB3F5C">
        <w:rPr>
          <w:rFonts w:ascii="Arial" w:hAnsi="Arial" w:cs="Arial"/>
          <w:i/>
          <w:iCs/>
        </w:rPr>
        <w:t>14</w:t>
      </w:r>
      <w:r w:rsidRPr="00EB3F5C">
        <w:rPr>
          <w:rFonts w:ascii="Arial" w:hAnsi="Arial" w:cs="Arial"/>
        </w:rPr>
        <w:t>(3), 340–366.</w:t>
      </w:r>
      <w:hyperlink r:id="rId117" w:history="1">
        <w:r w:rsidRPr="00EB3F5C">
          <w:rPr>
            <w:rStyle w:val="Hyperlink"/>
            <w:rFonts w:ascii="Arial" w:hAnsi="Arial" w:cs="Arial"/>
          </w:rPr>
          <w:t xml:space="preserve"> https://doi.org/10.1177/01454455900143007</w:t>
        </w:r>
      </w:hyperlink>
    </w:p>
    <w:p w14:paraId="18D8F7EC"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Keen, D., Webster, A., &amp; Ridley, G. (2016). How well are children with autism spectrum disorder doing academically at school? An overview of the literature. </w:t>
      </w:r>
      <w:r w:rsidRPr="00EB3F5C">
        <w:rPr>
          <w:rFonts w:ascii="Arial" w:hAnsi="Arial" w:cs="Arial"/>
          <w:i/>
          <w:iCs/>
        </w:rPr>
        <w:t>Autism: The International Journal of Research and Practice</w:t>
      </w:r>
      <w:r w:rsidRPr="00EB3F5C">
        <w:rPr>
          <w:rFonts w:ascii="Arial" w:hAnsi="Arial" w:cs="Arial"/>
        </w:rPr>
        <w:t xml:space="preserve">, </w:t>
      </w:r>
      <w:r w:rsidRPr="00EB3F5C">
        <w:rPr>
          <w:rFonts w:ascii="Arial" w:hAnsi="Arial" w:cs="Arial"/>
          <w:i/>
          <w:iCs/>
        </w:rPr>
        <w:t>20</w:t>
      </w:r>
      <w:r w:rsidRPr="00EB3F5C">
        <w:rPr>
          <w:rFonts w:ascii="Arial" w:hAnsi="Arial" w:cs="Arial"/>
        </w:rPr>
        <w:t>(3), 276–294.</w:t>
      </w:r>
      <w:hyperlink r:id="rId118" w:history="1">
        <w:r w:rsidRPr="00EB3F5C">
          <w:rPr>
            <w:rStyle w:val="Hyperlink"/>
            <w:rFonts w:ascii="Arial" w:hAnsi="Arial" w:cs="Arial"/>
          </w:rPr>
          <w:t xml:space="preserve"> https://doi.org/10.1177/1362361315580962</w:t>
        </w:r>
      </w:hyperlink>
    </w:p>
    <w:p w14:paraId="56ABCA56" w14:textId="77777777" w:rsidR="00EB3F5C" w:rsidRDefault="00EB3F5C" w:rsidP="002E7A12">
      <w:pPr>
        <w:spacing w:line="480" w:lineRule="auto"/>
        <w:ind w:hanging="720"/>
      </w:pPr>
      <w:proofErr w:type="spellStart"/>
      <w:r w:rsidRPr="00EB3F5C">
        <w:rPr>
          <w:rFonts w:ascii="Arial" w:hAnsi="Arial" w:cs="Arial"/>
        </w:rPr>
        <w:t>Keppens</w:t>
      </w:r>
      <w:proofErr w:type="spellEnd"/>
      <w:r w:rsidRPr="00EB3F5C">
        <w:rPr>
          <w:rFonts w:ascii="Arial" w:hAnsi="Arial" w:cs="Arial"/>
        </w:rPr>
        <w:t xml:space="preserve">, G. (2023). School absenteeism and academic achievement: Does the timing of the absence matter? </w:t>
      </w:r>
      <w:r w:rsidRPr="00EB3F5C">
        <w:rPr>
          <w:rFonts w:ascii="Arial" w:hAnsi="Arial" w:cs="Arial"/>
          <w:i/>
          <w:iCs/>
        </w:rPr>
        <w:t>Learning and Instruction</w:t>
      </w:r>
      <w:r w:rsidRPr="00EB3F5C">
        <w:rPr>
          <w:rFonts w:ascii="Arial" w:hAnsi="Arial" w:cs="Arial"/>
        </w:rPr>
        <w:t xml:space="preserve">, </w:t>
      </w:r>
      <w:r w:rsidRPr="00EB3F5C">
        <w:rPr>
          <w:rFonts w:ascii="Arial" w:hAnsi="Arial" w:cs="Arial"/>
          <w:i/>
          <w:iCs/>
        </w:rPr>
        <w:t>86</w:t>
      </w:r>
      <w:r w:rsidRPr="00EB3F5C">
        <w:rPr>
          <w:rFonts w:ascii="Arial" w:hAnsi="Arial" w:cs="Arial"/>
        </w:rPr>
        <w:t>, 101769.</w:t>
      </w:r>
      <w:hyperlink r:id="rId119" w:history="1">
        <w:r w:rsidRPr="00EB3F5C">
          <w:rPr>
            <w:rStyle w:val="Hyperlink"/>
            <w:rFonts w:ascii="Arial" w:hAnsi="Arial" w:cs="Arial"/>
          </w:rPr>
          <w:t xml:space="preserve"> https://doi.org/10.1016/j.learninstruc.2023.101769</w:t>
        </w:r>
      </w:hyperlink>
    </w:p>
    <w:p w14:paraId="005ACD52" w14:textId="1438CAD5" w:rsidR="005121E0" w:rsidRPr="005121E0" w:rsidRDefault="005121E0" w:rsidP="005121E0">
      <w:pPr>
        <w:spacing w:line="480" w:lineRule="auto"/>
        <w:ind w:hanging="720"/>
        <w:rPr>
          <w:rFonts w:ascii="Arial" w:hAnsi="Arial" w:cs="Arial"/>
        </w:rPr>
      </w:pPr>
      <w:r w:rsidRPr="00EB3F5C">
        <w:rPr>
          <w:rFonts w:ascii="Arial" w:hAnsi="Arial" w:cs="Arial"/>
        </w:rPr>
        <w:t xml:space="preserve">Kersten, M. L., Coxon, K., Lee, H., &amp; Wilson, N. J. (2020). Traversing the community is uncertain, socially complex and exhausting: Autistic youth describe experiences of travelling to participate in their communities. </w:t>
      </w:r>
      <w:r w:rsidRPr="00EB3F5C">
        <w:rPr>
          <w:rFonts w:ascii="Arial" w:hAnsi="Arial" w:cs="Arial"/>
          <w:i/>
          <w:iCs/>
        </w:rPr>
        <w:t>Journal of Transport &amp; Health</w:t>
      </w:r>
      <w:r w:rsidRPr="00EB3F5C">
        <w:rPr>
          <w:rFonts w:ascii="Arial" w:hAnsi="Arial" w:cs="Arial"/>
        </w:rPr>
        <w:t xml:space="preserve">, </w:t>
      </w:r>
      <w:r w:rsidRPr="00EB3F5C">
        <w:rPr>
          <w:rFonts w:ascii="Arial" w:hAnsi="Arial" w:cs="Arial"/>
          <w:i/>
          <w:iCs/>
        </w:rPr>
        <w:t>18</w:t>
      </w:r>
      <w:r w:rsidRPr="00EB3F5C">
        <w:rPr>
          <w:rFonts w:ascii="Arial" w:hAnsi="Arial" w:cs="Arial"/>
        </w:rPr>
        <w:t>, 100922.</w:t>
      </w:r>
      <w:hyperlink r:id="rId120" w:history="1">
        <w:r w:rsidRPr="00EB3F5C">
          <w:rPr>
            <w:rStyle w:val="Hyperlink"/>
            <w:rFonts w:ascii="Arial" w:hAnsi="Arial" w:cs="Arial"/>
          </w:rPr>
          <w:t xml:space="preserve"> https://doi.org/10.1016/j.jth.2020.100922</w:t>
        </w:r>
      </w:hyperlink>
    </w:p>
    <w:p w14:paraId="5D0EED90" w14:textId="0CAC84A7" w:rsidR="005121E0" w:rsidRPr="00EB3F5C" w:rsidRDefault="005121E0" w:rsidP="00370E8E">
      <w:pPr>
        <w:spacing w:line="480" w:lineRule="auto"/>
        <w:ind w:hanging="720"/>
        <w:rPr>
          <w:rFonts w:ascii="Arial" w:hAnsi="Arial" w:cs="Arial"/>
        </w:rPr>
      </w:pPr>
      <w:r w:rsidRPr="005121E0">
        <w:rPr>
          <w:rFonts w:ascii="Arial" w:hAnsi="Arial" w:cs="Arial"/>
        </w:rPr>
        <w:t>Kimmel, M. (</w:t>
      </w:r>
      <w:r>
        <w:rPr>
          <w:rFonts w:ascii="Arial" w:hAnsi="Arial" w:cs="Arial"/>
        </w:rPr>
        <w:t>2024</w:t>
      </w:r>
      <w:r w:rsidRPr="005121E0">
        <w:rPr>
          <w:rFonts w:ascii="Arial" w:hAnsi="Arial" w:cs="Arial"/>
        </w:rPr>
        <w:t xml:space="preserve">). </w:t>
      </w:r>
      <w:r w:rsidRPr="005121E0">
        <w:rPr>
          <w:rFonts w:ascii="Arial" w:hAnsi="Arial" w:cs="Arial"/>
          <w:i/>
          <w:iCs/>
        </w:rPr>
        <w:t>School Refusal, Anxiety, and Executive Functioning in Adolescents</w:t>
      </w:r>
      <w:r w:rsidRPr="005121E0">
        <w:rPr>
          <w:rFonts w:ascii="Arial" w:hAnsi="Arial" w:cs="Arial"/>
        </w:rPr>
        <w:t>.</w:t>
      </w:r>
      <w:r w:rsidR="00C27D61">
        <w:rPr>
          <w:rFonts w:ascii="Arial" w:hAnsi="Arial" w:cs="Arial"/>
        </w:rPr>
        <w:t xml:space="preserve"> [Doctoral Dissertation].</w:t>
      </w:r>
      <w:r w:rsidR="00F522FC">
        <w:rPr>
          <w:rFonts w:ascii="Arial" w:hAnsi="Arial" w:cs="Arial"/>
        </w:rPr>
        <w:t xml:space="preserve"> </w:t>
      </w:r>
      <w:r w:rsidR="00F522FC" w:rsidRPr="00F522FC">
        <w:rPr>
          <w:rFonts w:ascii="Arial" w:hAnsi="Arial" w:cs="Arial"/>
        </w:rPr>
        <w:t>Philadelphia College of Osteopathic Medicine</w:t>
      </w:r>
      <w:r w:rsidR="00F522FC">
        <w:rPr>
          <w:rFonts w:ascii="Arial" w:hAnsi="Arial" w:cs="Arial"/>
        </w:rPr>
        <w:t xml:space="preserve">. </w:t>
      </w:r>
      <w:hyperlink r:id="rId121" w:history="1">
        <w:r w:rsidR="00370E8E">
          <w:rPr>
            <w:rStyle w:val="Hyperlink"/>
            <w:rFonts w:ascii="Arial" w:hAnsi="Arial" w:cs="Arial"/>
          </w:rPr>
          <w:t>https://digitalcommons.pcom.edu/cgi/viewcontent.cgi?article=1637&amp;context=psychology_dissertations</w:t>
        </w:r>
      </w:hyperlink>
    </w:p>
    <w:p w14:paraId="177E2886"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King, N. J., &amp; Bernstein, G. A. (2001). School Refusal in Children and Adolescents: A Review of the Past 10 Years. </w:t>
      </w:r>
      <w:r w:rsidRPr="00EB3F5C">
        <w:rPr>
          <w:rFonts w:ascii="Arial" w:hAnsi="Arial" w:cs="Arial"/>
          <w:i/>
          <w:iCs/>
        </w:rPr>
        <w:t>Journal of the American Academy of Child &amp; Adolescent Psychiatry</w:t>
      </w:r>
      <w:r w:rsidRPr="00EB3F5C">
        <w:rPr>
          <w:rFonts w:ascii="Arial" w:hAnsi="Arial" w:cs="Arial"/>
        </w:rPr>
        <w:t xml:space="preserve">, </w:t>
      </w:r>
      <w:r w:rsidRPr="00EB3F5C">
        <w:rPr>
          <w:rFonts w:ascii="Arial" w:hAnsi="Arial" w:cs="Arial"/>
          <w:i/>
          <w:iCs/>
        </w:rPr>
        <w:t>40</w:t>
      </w:r>
      <w:r w:rsidRPr="00EB3F5C">
        <w:rPr>
          <w:rFonts w:ascii="Arial" w:hAnsi="Arial" w:cs="Arial"/>
        </w:rPr>
        <w:t>(2), 197–205.</w:t>
      </w:r>
      <w:hyperlink r:id="rId122" w:history="1">
        <w:r w:rsidRPr="00EB3F5C">
          <w:rPr>
            <w:rStyle w:val="Hyperlink"/>
            <w:rFonts w:ascii="Arial" w:hAnsi="Arial" w:cs="Arial"/>
          </w:rPr>
          <w:t xml:space="preserve"> https://doi.org/10.1097/00004583-200102000-00014</w:t>
        </w:r>
      </w:hyperlink>
    </w:p>
    <w:p w14:paraId="45209396"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Klein, M., Sosu, E. M., &amp; Dare, S. (2020). Mapping inequalities in school attendance: The relationship between dimensions of socioeconomic status and forms of school absence. </w:t>
      </w:r>
      <w:r w:rsidRPr="00EB3F5C">
        <w:rPr>
          <w:rFonts w:ascii="Arial" w:hAnsi="Arial" w:cs="Arial"/>
          <w:i/>
          <w:iCs/>
        </w:rPr>
        <w:t xml:space="preserve">Children and Youth Services Review, 118. </w:t>
      </w:r>
      <w:hyperlink r:id="rId123" w:history="1">
        <w:r w:rsidRPr="00EB3F5C">
          <w:rPr>
            <w:rStyle w:val="Hyperlink"/>
            <w:rFonts w:ascii="Arial" w:hAnsi="Arial" w:cs="Arial"/>
            <w:i/>
            <w:iCs/>
          </w:rPr>
          <w:t>h</w:t>
        </w:r>
        <w:r w:rsidRPr="00EB3F5C">
          <w:rPr>
            <w:rStyle w:val="Hyperlink"/>
            <w:rFonts w:ascii="Arial" w:hAnsi="Arial" w:cs="Arial"/>
          </w:rPr>
          <w:t>ttps://doi.org/10.1016/j.childyouth.2020.105432</w:t>
        </w:r>
      </w:hyperlink>
    </w:p>
    <w:p w14:paraId="0DCAB890" w14:textId="77777777" w:rsidR="00EB3F5C" w:rsidRPr="00EB3F5C" w:rsidRDefault="00EB3F5C" w:rsidP="002E7A12">
      <w:pPr>
        <w:spacing w:line="480" w:lineRule="auto"/>
        <w:ind w:hanging="720"/>
        <w:rPr>
          <w:rFonts w:ascii="Arial" w:hAnsi="Arial" w:cs="Arial"/>
        </w:rPr>
      </w:pPr>
      <w:r w:rsidRPr="00EB3F5C">
        <w:rPr>
          <w:rFonts w:ascii="Arial" w:hAnsi="Arial" w:cs="Arial"/>
        </w:rPr>
        <w:lastRenderedPageBreak/>
        <w:t xml:space="preserve">Knage, F. S. (2023). Beyond the school refusal/truancy binary: Engaging with the complexities of extended school non-attendance. </w:t>
      </w:r>
      <w:r w:rsidRPr="00EB3F5C">
        <w:rPr>
          <w:rFonts w:ascii="Arial" w:hAnsi="Arial" w:cs="Arial"/>
          <w:i/>
          <w:iCs/>
        </w:rPr>
        <w:t>International Studies in Sociology of Education</w:t>
      </w:r>
      <w:r w:rsidRPr="00EB3F5C">
        <w:rPr>
          <w:rFonts w:ascii="Arial" w:hAnsi="Arial" w:cs="Arial"/>
        </w:rPr>
        <w:t xml:space="preserve">, </w:t>
      </w:r>
      <w:r w:rsidRPr="00EB3F5C">
        <w:rPr>
          <w:rFonts w:ascii="Arial" w:hAnsi="Arial" w:cs="Arial"/>
          <w:i/>
          <w:iCs/>
        </w:rPr>
        <w:t>32</w:t>
      </w:r>
      <w:r w:rsidRPr="00EB3F5C">
        <w:rPr>
          <w:rFonts w:ascii="Arial" w:hAnsi="Arial" w:cs="Arial"/>
        </w:rPr>
        <w:t>(4), 1013–1037.</w:t>
      </w:r>
      <w:hyperlink r:id="rId124" w:history="1">
        <w:r w:rsidRPr="00EB3F5C">
          <w:rPr>
            <w:rStyle w:val="Hyperlink"/>
            <w:rFonts w:ascii="Arial" w:hAnsi="Arial" w:cs="Arial"/>
          </w:rPr>
          <w:t xml:space="preserve"> https://doi.org/10.1080/09620214.2021.1966827</w:t>
        </w:r>
      </w:hyperlink>
    </w:p>
    <w:p w14:paraId="35172256"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Kolar, K., Ahmad, F., Chan, L., &amp; Erickson, P. G. (2015). Timeline Mapping in Qualitative Interviews: A Study of Resilience with Marginalized Groups. </w:t>
      </w:r>
      <w:r w:rsidRPr="00EB3F5C">
        <w:rPr>
          <w:rFonts w:ascii="Arial" w:hAnsi="Arial" w:cs="Arial"/>
          <w:i/>
          <w:iCs/>
        </w:rPr>
        <w:t>International Journal of Qualitative Methods</w:t>
      </w:r>
      <w:r w:rsidRPr="00EB3F5C">
        <w:rPr>
          <w:rFonts w:ascii="Arial" w:hAnsi="Arial" w:cs="Arial"/>
        </w:rPr>
        <w:t xml:space="preserve">, </w:t>
      </w:r>
      <w:r w:rsidRPr="00EB3F5C">
        <w:rPr>
          <w:rFonts w:ascii="Arial" w:hAnsi="Arial" w:cs="Arial"/>
          <w:i/>
          <w:iCs/>
        </w:rPr>
        <w:t>14</w:t>
      </w:r>
      <w:r w:rsidRPr="00EB3F5C">
        <w:rPr>
          <w:rFonts w:ascii="Arial" w:hAnsi="Arial" w:cs="Arial"/>
        </w:rPr>
        <w:t xml:space="preserve">(3), 13–32. </w:t>
      </w:r>
      <w:hyperlink r:id="rId125" w:history="1">
        <w:r w:rsidRPr="00EB3F5C">
          <w:rPr>
            <w:rStyle w:val="Hyperlink"/>
            <w:rFonts w:ascii="Arial" w:hAnsi="Arial" w:cs="Arial"/>
          </w:rPr>
          <w:t>https://doi.org/10.1177/160940691501400302</w:t>
        </w:r>
      </w:hyperlink>
    </w:p>
    <w:p w14:paraId="538D15A8" w14:textId="1C6251C7" w:rsidR="00EB3F5C" w:rsidRDefault="00EB3F5C" w:rsidP="002E7A12">
      <w:pPr>
        <w:spacing w:line="480" w:lineRule="auto"/>
        <w:ind w:hanging="720"/>
        <w:rPr>
          <w:rFonts w:ascii="Arial" w:hAnsi="Arial" w:cs="Arial"/>
        </w:rPr>
      </w:pPr>
      <w:r w:rsidRPr="00EB3F5C">
        <w:rPr>
          <w:rFonts w:ascii="Arial" w:hAnsi="Arial" w:cs="Arial"/>
        </w:rPr>
        <w:t xml:space="preserve">Kuttner, P. J. (2023). The Right to Belong in School: A Critical, Transdisciplinary Conceptualization of School Belonging. AERA Open, 9. </w:t>
      </w:r>
      <w:hyperlink r:id="rId126" w:history="1">
        <w:r w:rsidR="00D926AA" w:rsidRPr="00CB20F4">
          <w:rPr>
            <w:rStyle w:val="Hyperlink"/>
            <w:rFonts w:ascii="Arial" w:hAnsi="Arial" w:cs="Arial"/>
          </w:rPr>
          <w:t>https://doi.org/10.1177/23328584231183407</w:t>
        </w:r>
      </w:hyperlink>
    </w:p>
    <w:p w14:paraId="6C27B330" w14:textId="302DF41D" w:rsidR="00D926AA" w:rsidRPr="00EB3F5C" w:rsidRDefault="00D926AA" w:rsidP="00D926AA">
      <w:pPr>
        <w:spacing w:line="480" w:lineRule="auto"/>
        <w:ind w:hanging="720"/>
        <w:rPr>
          <w:rFonts w:ascii="Arial" w:hAnsi="Arial" w:cs="Arial"/>
        </w:rPr>
      </w:pPr>
      <w:r w:rsidRPr="00D926AA">
        <w:rPr>
          <w:rFonts w:ascii="Arial" w:hAnsi="Arial" w:cs="Arial"/>
        </w:rPr>
        <w:t xml:space="preserve">Lai, M.-C., Lombardo, M. V., Auyeung, B., Chakrabarti, B., &amp; Baron-Cohen, S. (2015). Sex/Gender Differences and Autism: Setting the Scene for Future Research. </w:t>
      </w:r>
      <w:r w:rsidRPr="00D926AA">
        <w:rPr>
          <w:rFonts w:ascii="Arial" w:hAnsi="Arial" w:cs="Arial"/>
          <w:i/>
          <w:iCs/>
        </w:rPr>
        <w:t>Journal of the American Academy of Child &amp; Adolescent Psychiatry</w:t>
      </w:r>
      <w:r w:rsidRPr="00D926AA">
        <w:rPr>
          <w:rFonts w:ascii="Arial" w:hAnsi="Arial" w:cs="Arial"/>
        </w:rPr>
        <w:t xml:space="preserve">, </w:t>
      </w:r>
      <w:r w:rsidRPr="00D926AA">
        <w:rPr>
          <w:rFonts w:ascii="Arial" w:hAnsi="Arial" w:cs="Arial"/>
          <w:i/>
          <w:iCs/>
        </w:rPr>
        <w:t>54</w:t>
      </w:r>
      <w:r w:rsidRPr="00D926AA">
        <w:rPr>
          <w:rFonts w:ascii="Arial" w:hAnsi="Arial" w:cs="Arial"/>
        </w:rPr>
        <w:t xml:space="preserve">(1), 11–24. </w:t>
      </w:r>
      <w:hyperlink r:id="rId127" w:history="1">
        <w:r w:rsidRPr="00D926AA">
          <w:rPr>
            <w:rStyle w:val="Hyperlink"/>
            <w:rFonts w:ascii="Arial" w:hAnsi="Arial" w:cs="Arial"/>
          </w:rPr>
          <w:t>https://doi.org/10.1016/j.jaac.2014.10.003</w:t>
        </w:r>
      </w:hyperlink>
    </w:p>
    <w:p w14:paraId="6684B4C2"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Lawrence, C. (2020). </w:t>
      </w:r>
      <w:r w:rsidRPr="00EB3F5C">
        <w:rPr>
          <w:rFonts w:ascii="Arial" w:hAnsi="Arial" w:cs="Arial"/>
          <w:i/>
          <w:iCs/>
        </w:rPr>
        <w:t>Autism and Flexi-Schooling.</w:t>
      </w:r>
      <w:r w:rsidRPr="00EB3F5C">
        <w:rPr>
          <w:rFonts w:ascii="Arial" w:hAnsi="Arial" w:cs="Arial"/>
        </w:rPr>
        <w:t xml:space="preserve"> National Autistic Society. Retrieved 1 September 2024 from: </w:t>
      </w:r>
      <w:hyperlink r:id="rId128" w:history="1">
        <w:r w:rsidRPr="00EB3F5C">
          <w:rPr>
            <w:rStyle w:val="Hyperlink"/>
            <w:rFonts w:ascii="Arial" w:hAnsi="Arial" w:cs="Arial"/>
          </w:rPr>
          <w:t>https://www.autism.org.uk/advice-and-guidance/professional-practice/flexi-schooling</w:t>
        </w:r>
      </w:hyperlink>
    </w:p>
    <w:p w14:paraId="0C175171"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Levers, M.-J. D. (2013). Philosophical Paradigms, Grounded Theory, and Perspectives on Emergence. </w:t>
      </w:r>
      <w:r w:rsidRPr="00EB3F5C">
        <w:rPr>
          <w:rFonts w:ascii="Arial" w:hAnsi="Arial" w:cs="Arial"/>
          <w:i/>
          <w:iCs/>
        </w:rPr>
        <w:t>SAGE Open</w:t>
      </w:r>
      <w:r w:rsidRPr="00EB3F5C">
        <w:rPr>
          <w:rFonts w:ascii="Arial" w:hAnsi="Arial" w:cs="Arial"/>
        </w:rPr>
        <w:t xml:space="preserve">, </w:t>
      </w:r>
      <w:r w:rsidRPr="00EB3F5C">
        <w:rPr>
          <w:rFonts w:ascii="Arial" w:hAnsi="Arial" w:cs="Arial"/>
          <w:i/>
          <w:iCs/>
        </w:rPr>
        <w:t>3</w:t>
      </w:r>
      <w:r w:rsidRPr="00EB3F5C">
        <w:rPr>
          <w:rFonts w:ascii="Arial" w:hAnsi="Arial" w:cs="Arial"/>
        </w:rPr>
        <w:t>(4), 2158244013517243.</w:t>
      </w:r>
      <w:hyperlink r:id="rId129" w:history="1">
        <w:r w:rsidRPr="00EB3F5C">
          <w:rPr>
            <w:rStyle w:val="Hyperlink"/>
            <w:rFonts w:ascii="Arial" w:hAnsi="Arial" w:cs="Arial"/>
          </w:rPr>
          <w:t xml:space="preserve"> https://doi.org/10.1177/2158244013517243</w:t>
        </w:r>
      </w:hyperlink>
    </w:p>
    <w:p w14:paraId="759C2328"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Li, B., Heyne, D., </w:t>
      </w:r>
      <w:proofErr w:type="spellStart"/>
      <w:r w:rsidRPr="00EB3F5C">
        <w:rPr>
          <w:rFonts w:ascii="Arial" w:hAnsi="Arial" w:cs="Arial"/>
        </w:rPr>
        <w:t>Scheeren</w:t>
      </w:r>
      <w:proofErr w:type="spellEnd"/>
      <w:r w:rsidRPr="00EB3F5C">
        <w:rPr>
          <w:rFonts w:ascii="Arial" w:hAnsi="Arial" w:cs="Arial"/>
        </w:rPr>
        <w:t xml:space="preserve">, A., </w:t>
      </w:r>
      <w:proofErr w:type="spellStart"/>
      <w:r w:rsidRPr="00EB3F5C">
        <w:rPr>
          <w:rFonts w:ascii="Arial" w:hAnsi="Arial" w:cs="Arial"/>
        </w:rPr>
        <w:t>Blijd-Hoogewys</w:t>
      </w:r>
      <w:proofErr w:type="spellEnd"/>
      <w:r w:rsidRPr="00EB3F5C">
        <w:rPr>
          <w:rFonts w:ascii="Arial" w:hAnsi="Arial" w:cs="Arial"/>
        </w:rPr>
        <w:t xml:space="preserve">, E., &amp; </w:t>
      </w:r>
      <w:proofErr w:type="spellStart"/>
      <w:r w:rsidRPr="00EB3F5C">
        <w:rPr>
          <w:rFonts w:ascii="Arial" w:hAnsi="Arial" w:cs="Arial"/>
        </w:rPr>
        <w:t>Rieffe</w:t>
      </w:r>
      <w:proofErr w:type="spellEnd"/>
      <w:r w:rsidRPr="00EB3F5C">
        <w:rPr>
          <w:rFonts w:ascii="Arial" w:hAnsi="Arial" w:cs="Arial"/>
        </w:rPr>
        <w:t xml:space="preserve">, C. (2024). School participation of autistic youths: The influence of youth, family and school factors. </w:t>
      </w:r>
      <w:r w:rsidRPr="00EB3F5C">
        <w:rPr>
          <w:rFonts w:ascii="Arial" w:hAnsi="Arial" w:cs="Arial"/>
          <w:i/>
          <w:iCs/>
        </w:rPr>
        <w:t>Autism</w:t>
      </w:r>
      <w:r w:rsidRPr="00EB3F5C">
        <w:rPr>
          <w:rFonts w:ascii="Arial" w:hAnsi="Arial" w:cs="Arial"/>
        </w:rPr>
        <w:t>, 13623613231225490.</w:t>
      </w:r>
      <w:hyperlink r:id="rId130" w:history="1">
        <w:r w:rsidRPr="00EB3F5C">
          <w:rPr>
            <w:rStyle w:val="Hyperlink"/>
            <w:rFonts w:ascii="Arial" w:hAnsi="Arial" w:cs="Arial"/>
          </w:rPr>
          <w:t xml:space="preserve"> https://doi.org/10.1177/13623613231225490</w:t>
        </w:r>
      </w:hyperlink>
    </w:p>
    <w:p w14:paraId="01FD9DD6"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Lieblich, A., Tuval-Mashiach, R., &amp; Zilber, T. B. (1998). </w:t>
      </w:r>
      <w:r w:rsidRPr="00EB3F5C">
        <w:rPr>
          <w:rFonts w:ascii="Arial" w:hAnsi="Arial" w:cs="Arial"/>
          <w:i/>
          <w:iCs/>
        </w:rPr>
        <w:t>Narrative research : reading, analysis and interpretation</w:t>
      </w:r>
      <w:r w:rsidRPr="00EB3F5C">
        <w:rPr>
          <w:rFonts w:ascii="Arial" w:hAnsi="Arial" w:cs="Arial"/>
        </w:rPr>
        <w:t xml:space="preserve">. Sage Publications. </w:t>
      </w:r>
      <w:hyperlink r:id="rId131" w:history="1">
        <w:r w:rsidRPr="00EB3F5C">
          <w:rPr>
            <w:rStyle w:val="Hyperlink"/>
            <w:rFonts w:ascii="Arial" w:hAnsi="Arial" w:cs="Arial"/>
          </w:rPr>
          <w:t>https://doi.org/10.4135/9781412985253</w:t>
        </w:r>
      </w:hyperlink>
    </w:p>
    <w:p w14:paraId="799CC838" w14:textId="77777777" w:rsidR="00EB3F5C" w:rsidRPr="006329A1" w:rsidRDefault="00EB3F5C" w:rsidP="002E7A12">
      <w:pPr>
        <w:spacing w:line="480" w:lineRule="auto"/>
        <w:ind w:hanging="720"/>
        <w:rPr>
          <w:rFonts w:ascii="Arial" w:hAnsi="Arial" w:cs="Arial"/>
        </w:rPr>
      </w:pPr>
      <w:proofErr w:type="spellStart"/>
      <w:r w:rsidRPr="00EB3F5C">
        <w:rPr>
          <w:rFonts w:ascii="Arial" w:hAnsi="Arial" w:cs="Arial"/>
        </w:rPr>
        <w:lastRenderedPageBreak/>
        <w:t>Lissack</w:t>
      </w:r>
      <w:proofErr w:type="spellEnd"/>
      <w:r w:rsidRPr="00EB3F5C">
        <w:rPr>
          <w:rFonts w:ascii="Arial" w:hAnsi="Arial" w:cs="Arial"/>
        </w:rPr>
        <w:t xml:space="preserve">, K., &amp; Boyle, C. (2022). Parent/carer views </w:t>
      </w:r>
      <w:r w:rsidRPr="006329A1">
        <w:rPr>
          <w:rFonts w:ascii="Arial" w:hAnsi="Arial" w:cs="Arial"/>
        </w:rPr>
        <w:t xml:space="preserve">on support for children’s school non-attendance: ‘How can they support you when they are the ones who report you?’ </w:t>
      </w:r>
      <w:r w:rsidRPr="006329A1">
        <w:rPr>
          <w:rFonts w:ascii="Arial" w:hAnsi="Arial" w:cs="Arial"/>
          <w:i/>
          <w:iCs/>
        </w:rPr>
        <w:t>Review of Education</w:t>
      </w:r>
      <w:r w:rsidRPr="006329A1">
        <w:rPr>
          <w:rFonts w:ascii="Arial" w:hAnsi="Arial" w:cs="Arial"/>
        </w:rPr>
        <w:t xml:space="preserve">, </w:t>
      </w:r>
      <w:r w:rsidRPr="006329A1">
        <w:rPr>
          <w:rFonts w:ascii="Arial" w:hAnsi="Arial" w:cs="Arial"/>
          <w:i/>
          <w:iCs/>
        </w:rPr>
        <w:t>10</w:t>
      </w:r>
      <w:r w:rsidRPr="006329A1">
        <w:rPr>
          <w:rFonts w:ascii="Arial" w:hAnsi="Arial" w:cs="Arial"/>
        </w:rPr>
        <w:t>(3).</w:t>
      </w:r>
      <w:hyperlink r:id="rId132" w:history="1">
        <w:r w:rsidRPr="006329A1">
          <w:rPr>
            <w:rStyle w:val="Hyperlink"/>
            <w:rFonts w:ascii="Arial" w:hAnsi="Arial" w:cs="Arial"/>
          </w:rPr>
          <w:t xml:space="preserve"> https://doi.org/10.1002/rev3.3372</w:t>
        </w:r>
      </w:hyperlink>
    </w:p>
    <w:p w14:paraId="65361661" w14:textId="6B8D2C90" w:rsidR="006145F1" w:rsidRPr="006329A1" w:rsidRDefault="006145F1" w:rsidP="006329A1">
      <w:pPr>
        <w:spacing w:line="480" w:lineRule="auto"/>
        <w:ind w:hanging="720"/>
        <w:rPr>
          <w:rFonts w:ascii="Arial" w:hAnsi="Arial" w:cs="Arial"/>
        </w:rPr>
      </w:pPr>
      <w:r w:rsidRPr="006145F1">
        <w:rPr>
          <w:rFonts w:ascii="Arial" w:hAnsi="Arial" w:cs="Arial"/>
        </w:rPr>
        <w:t xml:space="preserve">Martin-Denham, S. (2021). Alternatives to school exclusion: Interviews with headteachers in England. </w:t>
      </w:r>
      <w:r w:rsidRPr="006145F1">
        <w:rPr>
          <w:rFonts w:ascii="Arial" w:hAnsi="Arial" w:cs="Arial"/>
          <w:i/>
          <w:iCs/>
        </w:rPr>
        <w:t>Emotional and Behavioural Difficulties</w:t>
      </w:r>
      <w:r w:rsidRPr="006145F1">
        <w:rPr>
          <w:rFonts w:ascii="Arial" w:hAnsi="Arial" w:cs="Arial"/>
        </w:rPr>
        <w:t xml:space="preserve">, </w:t>
      </w:r>
      <w:r w:rsidRPr="006145F1">
        <w:rPr>
          <w:rFonts w:ascii="Arial" w:hAnsi="Arial" w:cs="Arial"/>
          <w:i/>
          <w:iCs/>
        </w:rPr>
        <w:t>26</w:t>
      </w:r>
      <w:r w:rsidRPr="006145F1">
        <w:rPr>
          <w:rFonts w:ascii="Arial" w:hAnsi="Arial" w:cs="Arial"/>
        </w:rPr>
        <w:t xml:space="preserve">(4), 375–393. </w:t>
      </w:r>
      <w:hyperlink r:id="rId133" w:history="1">
        <w:r w:rsidRPr="006145F1">
          <w:rPr>
            <w:rStyle w:val="Hyperlink"/>
            <w:rFonts w:ascii="Arial" w:hAnsi="Arial" w:cs="Arial"/>
          </w:rPr>
          <w:t>https://doi.org/10.1080/13632752.2021.1983326</w:t>
        </w:r>
      </w:hyperlink>
    </w:p>
    <w:p w14:paraId="534958F8" w14:textId="54733585" w:rsidR="007D5ABA" w:rsidRPr="00EB3F5C" w:rsidRDefault="007D5ABA" w:rsidP="007D5ABA">
      <w:pPr>
        <w:spacing w:line="480" w:lineRule="auto"/>
        <w:ind w:hanging="720"/>
        <w:rPr>
          <w:rFonts w:ascii="Arial" w:hAnsi="Arial" w:cs="Arial"/>
        </w:rPr>
      </w:pPr>
      <w:r w:rsidRPr="007D5ABA">
        <w:rPr>
          <w:rFonts w:ascii="Arial" w:hAnsi="Arial" w:cs="Arial"/>
        </w:rPr>
        <w:t>Mandy, W., Chilvers, R., Chowdhury, U., Salter, G., Seigal, A., &amp; Skuse, D. (201</w:t>
      </w:r>
      <w:r w:rsidR="009D1AC5">
        <w:rPr>
          <w:rFonts w:ascii="Arial" w:hAnsi="Arial" w:cs="Arial"/>
        </w:rPr>
        <w:t>1</w:t>
      </w:r>
      <w:r w:rsidRPr="007D5ABA">
        <w:rPr>
          <w:rFonts w:ascii="Arial" w:hAnsi="Arial" w:cs="Arial"/>
        </w:rPr>
        <w:t xml:space="preserve">). Sex Differences in Autism Spectrum Disorder: Evidence from a Large Sample of Children and Adolescents. </w:t>
      </w:r>
      <w:r w:rsidRPr="007D5ABA">
        <w:rPr>
          <w:rFonts w:ascii="Arial" w:hAnsi="Arial" w:cs="Arial"/>
          <w:i/>
          <w:iCs/>
        </w:rPr>
        <w:t>Journal of Autism and Developmental Disorders</w:t>
      </w:r>
      <w:r w:rsidRPr="007D5ABA">
        <w:rPr>
          <w:rFonts w:ascii="Arial" w:hAnsi="Arial" w:cs="Arial"/>
        </w:rPr>
        <w:t xml:space="preserve">, </w:t>
      </w:r>
      <w:r w:rsidRPr="007D5ABA">
        <w:rPr>
          <w:rFonts w:ascii="Arial" w:hAnsi="Arial" w:cs="Arial"/>
          <w:i/>
          <w:iCs/>
        </w:rPr>
        <w:t>42</w:t>
      </w:r>
      <w:r w:rsidRPr="007D5ABA">
        <w:rPr>
          <w:rFonts w:ascii="Arial" w:hAnsi="Arial" w:cs="Arial"/>
        </w:rPr>
        <w:t xml:space="preserve">(7), 1304–1313. </w:t>
      </w:r>
      <w:hyperlink r:id="rId134" w:history="1">
        <w:r w:rsidRPr="007D5ABA">
          <w:rPr>
            <w:rStyle w:val="Hyperlink"/>
            <w:rFonts w:ascii="Arial" w:hAnsi="Arial" w:cs="Arial"/>
          </w:rPr>
          <w:t>https://doi.org/10.1007/s10803-011-1356-0</w:t>
        </w:r>
      </w:hyperlink>
    </w:p>
    <w:p w14:paraId="1CB00181" w14:textId="77777777" w:rsidR="000728FA" w:rsidRDefault="00EB3F5C" w:rsidP="000728FA">
      <w:pPr>
        <w:spacing w:line="480" w:lineRule="auto"/>
        <w:ind w:hanging="720"/>
        <w:rPr>
          <w:rFonts w:ascii="Arial" w:hAnsi="Arial" w:cs="Arial"/>
        </w:rPr>
      </w:pPr>
      <w:r w:rsidRPr="00EB3F5C">
        <w:rPr>
          <w:rFonts w:ascii="Arial" w:hAnsi="Arial" w:cs="Arial"/>
        </w:rPr>
        <w:t xml:space="preserve">Mandy, W. (2019). Social camouflaging in autism: Is it time to lose the mask? </w:t>
      </w:r>
      <w:r w:rsidRPr="00EB3F5C">
        <w:rPr>
          <w:rFonts w:ascii="Arial" w:hAnsi="Arial" w:cs="Arial"/>
          <w:i/>
          <w:iCs/>
        </w:rPr>
        <w:t>Autism</w:t>
      </w:r>
      <w:r w:rsidRPr="00EB3F5C">
        <w:rPr>
          <w:rFonts w:ascii="Arial" w:hAnsi="Arial" w:cs="Arial"/>
        </w:rPr>
        <w:t xml:space="preserve">, </w:t>
      </w:r>
      <w:r w:rsidRPr="00EB3F5C">
        <w:rPr>
          <w:rFonts w:ascii="Arial" w:hAnsi="Arial" w:cs="Arial"/>
          <w:i/>
          <w:iCs/>
        </w:rPr>
        <w:t>23</w:t>
      </w:r>
      <w:r w:rsidRPr="00EB3F5C">
        <w:rPr>
          <w:rFonts w:ascii="Arial" w:hAnsi="Arial" w:cs="Arial"/>
        </w:rPr>
        <w:t>(8), 1879–1881.</w:t>
      </w:r>
      <w:hyperlink r:id="rId135" w:history="1">
        <w:r w:rsidRPr="00EB3F5C">
          <w:rPr>
            <w:rStyle w:val="Hyperlink"/>
            <w:rFonts w:ascii="Arial" w:hAnsi="Arial" w:cs="Arial"/>
          </w:rPr>
          <w:t xml:space="preserve"> https://doi.org/10.1177/1362361319878559</w:t>
        </w:r>
      </w:hyperlink>
    </w:p>
    <w:p w14:paraId="0F2F726E" w14:textId="777E6738" w:rsidR="000728FA" w:rsidRPr="000728FA" w:rsidRDefault="000728FA" w:rsidP="000728FA">
      <w:pPr>
        <w:spacing w:line="480" w:lineRule="auto"/>
        <w:ind w:hanging="720"/>
        <w:rPr>
          <w:rFonts w:ascii="Arial" w:hAnsi="Arial" w:cs="Arial"/>
        </w:rPr>
      </w:pPr>
      <w:r w:rsidRPr="000728FA">
        <w:rPr>
          <w:rFonts w:ascii="Arial" w:hAnsi="Arial" w:cs="Arial"/>
        </w:rPr>
        <w:t xml:space="preserve">Mansell, W., &amp; Morris, K. (2004). A survey of parents’ reactions to the diagnosis of an autistic spectrum disorder by a local service: Access to information and use of services. </w:t>
      </w:r>
      <w:r w:rsidRPr="000728FA">
        <w:rPr>
          <w:rFonts w:ascii="Arial" w:hAnsi="Arial" w:cs="Arial"/>
          <w:i/>
          <w:iCs/>
        </w:rPr>
        <w:t>Autism</w:t>
      </w:r>
      <w:r w:rsidRPr="000728FA">
        <w:rPr>
          <w:rFonts w:ascii="Arial" w:hAnsi="Arial" w:cs="Arial"/>
        </w:rPr>
        <w:t xml:space="preserve">, </w:t>
      </w:r>
      <w:r w:rsidRPr="000728FA">
        <w:rPr>
          <w:rFonts w:ascii="Arial" w:hAnsi="Arial" w:cs="Arial"/>
          <w:i/>
          <w:iCs/>
        </w:rPr>
        <w:t>8</w:t>
      </w:r>
      <w:r w:rsidRPr="000728FA">
        <w:rPr>
          <w:rFonts w:ascii="Arial" w:hAnsi="Arial" w:cs="Arial"/>
        </w:rPr>
        <w:t xml:space="preserve">(4), 387–407. </w:t>
      </w:r>
      <w:hyperlink r:id="rId136" w:history="1">
        <w:r w:rsidRPr="000728FA">
          <w:rPr>
            <w:rStyle w:val="Hyperlink"/>
            <w:rFonts w:ascii="Arial" w:hAnsi="Arial" w:cs="Arial"/>
          </w:rPr>
          <w:t>https://doi.org/10.1177/1362361304045213</w:t>
        </w:r>
      </w:hyperlink>
    </w:p>
    <w:p w14:paraId="13F8CEAC"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Maslow, A. H. (1943). A theory of human motivation. </w:t>
      </w:r>
      <w:r w:rsidRPr="00EB3F5C">
        <w:rPr>
          <w:rFonts w:ascii="Arial" w:hAnsi="Arial" w:cs="Arial"/>
          <w:i/>
          <w:iCs/>
        </w:rPr>
        <w:t>Psychological Review</w:t>
      </w:r>
      <w:r w:rsidRPr="00EB3F5C">
        <w:rPr>
          <w:rFonts w:ascii="Arial" w:hAnsi="Arial" w:cs="Arial"/>
        </w:rPr>
        <w:t xml:space="preserve">, </w:t>
      </w:r>
      <w:r w:rsidRPr="00EB3F5C">
        <w:rPr>
          <w:rFonts w:ascii="Arial" w:hAnsi="Arial" w:cs="Arial"/>
          <w:i/>
          <w:iCs/>
        </w:rPr>
        <w:t>50</w:t>
      </w:r>
      <w:r w:rsidRPr="00EB3F5C">
        <w:rPr>
          <w:rFonts w:ascii="Arial" w:hAnsi="Arial" w:cs="Arial"/>
        </w:rPr>
        <w:t>(4), 370–396.</w:t>
      </w:r>
      <w:hyperlink r:id="rId137" w:history="1">
        <w:r w:rsidRPr="00EB3F5C">
          <w:rPr>
            <w:rStyle w:val="Hyperlink"/>
            <w:rFonts w:ascii="Arial" w:hAnsi="Arial" w:cs="Arial"/>
          </w:rPr>
          <w:t xml:space="preserve"> https://doi.org/10.1037/h0054346</w:t>
        </w:r>
      </w:hyperlink>
    </w:p>
    <w:p w14:paraId="4B1D4AA4"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Mathews, B. (2022). Adolescent Capacity to Consent to Participate in Research: A Review and Analysis Informed by Law, Human Rights, Ethics, and Developmental Science. </w:t>
      </w:r>
      <w:r w:rsidRPr="00EB3F5C">
        <w:rPr>
          <w:rFonts w:ascii="Arial" w:hAnsi="Arial" w:cs="Arial"/>
          <w:i/>
          <w:iCs/>
        </w:rPr>
        <w:t>Laws</w:t>
      </w:r>
      <w:r w:rsidRPr="00EB3F5C">
        <w:rPr>
          <w:rFonts w:ascii="Arial" w:hAnsi="Arial" w:cs="Arial"/>
        </w:rPr>
        <w:t xml:space="preserve">, </w:t>
      </w:r>
      <w:r w:rsidRPr="00EB3F5C">
        <w:rPr>
          <w:rFonts w:ascii="Arial" w:hAnsi="Arial" w:cs="Arial"/>
          <w:i/>
          <w:iCs/>
        </w:rPr>
        <w:t>12</w:t>
      </w:r>
      <w:r w:rsidRPr="00EB3F5C">
        <w:rPr>
          <w:rFonts w:ascii="Arial" w:hAnsi="Arial" w:cs="Arial"/>
        </w:rPr>
        <w:t>, 2.</w:t>
      </w:r>
      <w:hyperlink r:id="rId138" w:history="1">
        <w:r w:rsidRPr="00EB3F5C">
          <w:rPr>
            <w:rStyle w:val="Hyperlink"/>
            <w:rFonts w:ascii="Arial" w:hAnsi="Arial" w:cs="Arial"/>
          </w:rPr>
          <w:t xml:space="preserve"> https://doi.org/10.3390/laws12010002</w:t>
        </w:r>
      </w:hyperlink>
    </w:p>
    <w:p w14:paraId="3DC54B39" w14:textId="77777777" w:rsidR="00EB3F5C" w:rsidRPr="00EB3F5C" w:rsidRDefault="00EB3F5C" w:rsidP="002E7A12">
      <w:pPr>
        <w:spacing w:line="480" w:lineRule="auto"/>
        <w:ind w:hanging="720"/>
        <w:rPr>
          <w:rFonts w:ascii="Arial" w:hAnsi="Arial" w:cs="Arial"/>
        </w:rPr>
      </w:pPr>
      <w:proofErr w:type="spellStart"/>
      <w:r w:rsidRPr="00EB3F5C">
        <w:rPr>
          <w:rFonts w:ascii="Arial" w:hAnsi="Arial" w:cs="Arial"/>
        </w:rPr>
        <w:t>Mazzocconi</w:t>
      </w:r>
      <w:proofErr w:type="spellEnd"/>
      <w:r w:rsidRPr="00EB3F5C">
        <w:rPr>
          <w:rFonts w:ascii="Arial" w:hAnsi="Arial" w:cs="Arial"/>
        </w:rPr>
        <w:t xml:space="preserve">, C. (2019). </w:t>
      </w:r>
      <w:r w:rsidRPr="00EB3F5C">
        <w:rPr>
          <w:rFonts w:ascii="Arial" w:hAnsi="Arial" w:cs="Arial"/>
          <w:i/>
          <w:iCs/>
        </w:rPr>
        <w:t>Laughter in interaction: Semantics, pragmatics, and child development</w:t>
      </w:r>
      <w:r w:rsidRPr="00EB3F5C">
        <w:rPr>
          <w:rFonts w:ascii="Arial" w:hAnsi="Arial" w:cs="Arial"/>
        </w:rPr>
        <w:t xml:space="preserve">. [PhD thesis, Universite de Paris]. ResearchGate. </w:t>
      </w:r>
      <w:hyperlink r:id="rId139" w:history="1">
        <w:r w:rsidRPr="00EB3F5C">
          <w:rPr>
            <w:rStyle w:val="Hyperlink"/>
            <w:rFonts w:ascii="Arial" w:hAnsi="Arial" w:cs="Arial"/>
          </w:rPr>
          <w:t>https://www.researchgate.net/publication/348928796_Laughter_in_interaction_semantics_pragmatics_and_child_development</w:t>
        </w:r>
      </w:hyperlink>
    </w:p>
    <w:p w14:paraId="54E394C9" w14:textId="77777777" w:rsidR="00EB3F5C" w:rsidRPr="00EB3F5C" w:rsidRDefault="00EB3F5C" w:rsidP="002E7A12">
      <w:pPr>
        <w:spacing w:line="480" w:lineRule="auto"/>
        <w:ind w:hanging="720"/>
        <w:rPr>
          <w:rFonts w:ascii="Arial" w:hAnsi="Arial" w:cs="Arial"/>
        </w:rPr>
      </w:pPr>
      <w:proofErr w:type="spellStart"/>
      <w:r w:rsidRPr="00EB3F5C">
        <w:rPr>
          <w:rFonts w:ascii="Arial" w:hAnsi="Arial" w:cs="Arial"/>
        </w:rPr>
        <w:lastRenderedPageBreak/>
        <w:t>McClemont</w:t>
      </w:r>
      <w:proofErr w:type="spellEnd"/>
      <w:r w:rsidRPr="00EB3F5C">
        <w:rPr>
          <w:rFonts w:ascii="Arial" w:hAnsi="Arial" w:cs="Arial"/>
        </w:rPr>
        <w:t xml:space="preserve">, A. J., Morton, H. E., Gillis, J. M., &amp; </w:t>
      </w:r>
      <w:proofErr w:type="spellStart"/>
      <w:r w:rsidRPr="00EB3F5C">
        <w:rPr>
          <w:rFonts w:ascii="Arial" w:hAnsi="Arial" w:cs="Arial"/>
        </w:rPr>
        <w:t>Romanczyk</w:t>
      </w:r>
      <w:proofErr w:type="spellEnd"/>
      <w:r w:rsidRPr="00EB3F5C">
        <w:rPr>
          <w:rFonts w:ascii="Arial" w:hAnsi="Arial" w:cs="Arial"/>
        </w:rPr>
        <w:t xml:space="preserve">, R. G. (2021). Brief Report: Predictors of School Refusal Due to Bullying in Children with Autism Spectrum Disorder and Attention-Deficit/Hyperactivity Disorder. </w:t>
      </w:r>
      <w:r w:rsidRPr="00EB3F5C">
        <w:rPr>
          <w:rFonts w:ascii="Arial" w:hAnsi="Arial" w:cs="Arial"/>
          <w:i/>
          <w:iCs/>
        </w:rPr>
        <w:t>Journal of Autism and Developmental Disorders</w:t>
      </w:r>
      <w:r w:rsidRPr="00EB3F5C">
        <w:rPr>
          <w:rFonts w:ascii="Arial" w:hAnsi="Arial" w:cs="Arial"/>
        </w:rPr>
        <w:t xml:space="preserve">, </w:t>
      </w:r>
      <w:r w:rsidRPr="00EB3F5C">
        <w:rPr>
          <w:rFonts w:ascii="Arial" w:hAnsi="Arial" w:cs="Arial"/>
          <w:i/>
          <w:iCs/>
        </w:rPr>
        <w:t>51</w:t>
      </w:r>
      <w:r w:rsidRPr="00EB3F5C">
        <w:rPr>
          <w:rFonts w:ascii="Arial" w:hAnsi="Arial" w:cs="Arial"/>
        </w:rPr>
        <w:t>(5), 1781–1788.</w:t>
      </w:r>
      <w:hyperlink r:id="rId140" w:history="1">
        <w:r w:rsidRPr="00EB3F5C">
          <w:rPr>
            <w:rStyle w:val="Hyperlink"/>
            <w:rFonts w:ascii="Arial" w:hAnsi="Arial" w:cs="Arial"/>
          </w:rPr>
          <w:t xml:space="preserve"> https://doi.org/10.1007/s10803-020-04640-y</w:t>
        </w:r>
      </w:hyperlink>
    </w:p>
    <w:p w14:paraId="39CFBD02"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McKibben, E., &amp; Breheny, M. (2023). Making Sense of Making Sense of Time: Longitudinal Narrative Research. </w:t>
      </w:r>
      <w:r w:rsidRPr="00EB3F5C">
        <w:rPr>
          <w:rFonts w:ascii="Arial" w:hAnsi="Arial" w:cs="Arial"/>
          <w:i/>
          <w:iCs/>
        </w:rPr>
        <w:t>International Journal of Qualitative Methods</w:t>
      </w:r>
      <w:r w:rsidRPr="00EB3F5C">
        <w:rPr>
          <w:rFonts w:ascii="Arial" w:hAnsi="Arial" w:cs="Arial"/>
        </w:rPr>
        <w:t xml:space="preserve">, </w:t>
      </w:r>
      <w:r w:rsidRPr="00EB3F5C">
        <w:rPr>
          <w:rFonts w:ascii="Arial" w:hAnsi="Arial" w:cs="Arial"/>
          <w:i/>
          <w:iCs/>
        </w:rPr>
        <w:t>22</w:t>
      </w:r>
      <w:r w:rsidRPr="00EB3F5C">
        <w:rPr>
          <w:rFonts w:ascii="Arial" w:hAnsi="Arial" w:cs="Arial"/>
        </w:rPr>
        <w:t>, 16094069231160928.</w:t>
      </w:r>
      <w:hyperlink r:id="rId141" w:history="1">
        <w:r w:rsidRPr="00EB3F5C">
          <w:rPr>
            <w:rStyle w:val="Hyperlink"/>
            <w:rFonts w:ascii="Arial" w:hAnsi="Arial" w:cs="Arial"/>
          </w:rPr>
          <w:t xml:space="preserve"> https://doi.org/10.1177/16094069231160928</w:t>
        </w:r>
      </w:hyperlink>
    </w:p>
    <w:p w14:paraId="7192D555" w14:textId="77777777" w:rsidR="00EB3F5C" w:rsidRDefault="00EB3F5C" w:rsidP="002E7A12">
      <w:pPr>
        <w:spacing w:line="480" w:lineRule="auto"/>
        <w:ind w:hanging="720"/>
      </w:pPr>
      <w:r w:rsidRPr="00EB3F5C">
        <w:rPr>
          <w:rFonts w:ascii="Arial" w:hAnsi="Arial" w:cs="Arial"/>
        </w:rPr>
        <w:t xml:space="preserve">McMullin, C. (2023). Transcription and Qualitative Methods: Implications for Third Sector Research. </w:t>
      </w:r>
      <w:r w:rsidRPr="00EB3F5C">
        <w:rPr>
          <w:rFonts w:ascii="Arial" w:hAnsi="Arial" w:cs="Arial"/>
          <w:i/>
          <w:iCs/>
        </w:rPr>
        <w:t>VOLUNTAS: International Journal of Voluntary and Nonprofit Organizations</w:t>
      </w:r>
      <w:r w:rsidRPr="00EB3F5C">
        <w:rPr>
          <w:rFonts w:ascii="Arial" w:hAnsi="Arial" w:cs="Arial"/>
        </w:rPr>
        <w:t xml:space="preserve">, </w:t>
      </w:r>
      <w:r w:rsidRPr="00EB3F5C">
        <w:rPr>
          <w:rFonts w:ascii="Arial" w:hAnsi="Arial" w:cs="Arial"/>
          <w:i/>
          <w:iCs/>
        </w:rPr>
        <w:t>34</w:t>
      </w:r>
      <w:r w:rsidRPr="00EB3F5C">
        <w:rPr>
          <w:rFonts w:ascii="Arial" w:hAnsi="Arial" w:cs="Arial"/>
        </w:rPr>
        <w:t>(1), 140–153.</w:t>
      </w:r>
      <w:hyperlink r:id="rId142" w:history="1">
        <w:r w:rsidRPr="00EB3F5C">
          <w:rPr>
            <w:rStyle w:val="Hyperlink"/>
            <w:rFonts w:ascii="Arial" w:hAnsi="Arial" w:cs="Arial"/>
          </w:rPr>
          <w:t xml:space="preserve"> https://doi.org/10.1007/s11266-021-00400-3</w:t>
        </w:r>
      </w:hyperlink>
    </w:p>
    <w:p w14:paraId="780BDA90" w14:textId="6D084991" w:rsidR="00393EB2" w:rsidRPr="00EB3F5C" w:rsidRDefault="00393EB2" w:rsidP="00393EB2">
      <w:pPr>
        <w:spacing w:line="480" w:lineRule="auto"/>
        <w:ind w:hanging="720"/>
        <w:rPr>
          <w:rFonts w:ascii="Arial" w:hAnsi="Arial" w:cs="Arial"/>
        </w:rPr>
      </w:pPr>
      <w:proofErr w:type="spellStart"/>
      <w:r w:rsidRPr="00393EB2">
        <w:rPr>
          <w:rFonts w:ascii="Arial" w:hAnsi="Arial" w:cs="Arial"/>
        </w:rPr>
        <w:t>Merçon</w:t>
      </w:r>
      <w:proofErr w:type="spellEnd"/>
      <w:r w:rsidRPr="00393EB2">
        <w:rPr>
          <w:rFonts w:ascii="Arial" w:hAnsi="Arial" w:cs="Arial"/>
        </w:rPr>
        <w:t xml:space="preserve">-Vargas, E. A., Lima, R. F. F., Rosa, E. M., &amp; Tudge, J. (2020). Processing Proximal Processes: What Bronfenbrenner Meant, What He Didn’t Mean, and What He Should Have Meant. </w:t>
      </w:r>
      <w:r w:rsidRPr="00393EB2">
        <w:rPr>
          <w:rFonts w:ascii="Arial" w:hAnsi="Arial" w:cs="Arial"/>
          <w:i/>
          <w:iCs/>
        </w:rPr>
        <w:t>Journal of Family Theory &amp; Review</w:t>
      </w:r>
      <w:r w:rsidRPr="00393EB2">
        <w:rPr>
          <w:rFonts w:ascii="Arial" w:hAnsi="Arial" w:cs="Arial"/>
        </w:rPr>
        <w:t xml:space="preserve">, </w:t>
      </w:r>
      <w:r w:rsidRPr="00393EB2">
        <w:rPr>
          <w:rFonts w:ascii="Arial" w:hAnsi="Arial" w:cs="Arial"/>
          <w:i/>
          <w:iCs/>
        </w:rPr>
        <w:t>12</w:t>
      </w:r>
      <w:r w:rsidRPr="00393EB2">
        <w:rPr>
          <w:rFonts w:ascii="Arial" w:hAnsi="Arial" w:cs="Arial"/>
        </w:rPr>
        <w:t xml:space="preserve">(3), 321–334. </w:t>
      </w:r>
      <w:hyperlink r:id="rId143" w:history="1">
        <w:r w:rsidRPr="00393EB2">
          <w:rPr>
            <w:rStyle w:val="Hyperlink"/>
            <w:rFonts w:ascii="Arial" w:hAnsi="Arial" w:cs="Arial"/>
          </w:rPr>
          <w:t>https://doi.org/10.1111/jftr.12373</w:t>
        </w:r>
      </w:hyperlink>
    </w:p>
    <w:p w14:paraId="290F1564"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Milton, Damian (2012) </w:t>
      </w:r>
      <w:r w:rsidRPr="00EB3F5C">
        <w:rPr>
          <w:rFonts w:ascii="Arial" w:hAnsi="Arial" w:cs="Arial"/>
          <w:i/>
          <w:iCs/>
        </w:rPr>
        <w:t xml:space="preserve">So what exactly is </w:t>
      </w:r>
      <w:proofErr w:type="gramStart"/>
      <w:r w:rsidRPr="00EB3F5C">
        <w:rPr>
          <w:rFonts w:ascii="Arial" w:hAnsi="Arial" w:cs="Arial"/>
          <w:i/>
          <w:iCs/>
        </w:rPr>
        <w:t>autism?</w:t>
      </w:r>
      <w:r w:rsidRPr="00EB3F5C">
        <w:rPr>
          <w:rFonts w:ascii="Arial" w:hAnsi="Arial" w:cs="Arial"/>
        </w:rPr>
        <w:t>.</w:t>
      </w:r>
      <w:proofErr w:type="gramEnd"/>
      <w:r w:rsidRPr="00EB3F5C">
        <w:rPr>
          <w:rFonts w:ascii="Arial" w:hAnsi="Arial" w:cs="Arial"/>
        </w:rPr>
        <w:t xml:space="preserve"> Autism Education Trust. </w:t>
      </w:r>
      <w:hyperlink r:id="rId144" w:history="1">
        <w:r w:rsidRPr="00EB3F5C">
          <w:rPr>
            <w:rStyle w:val="Hyperlink"/>
            <w:rFonts w:ascii="Arial" w:hAnsi="Arial" w:cs="Arial"/>
          </w:rPr>
          <w:t>https://kar.kent.ac.uk/62698/</w:t>
        </w:r>
      </w:hyperlink>
    </w:p>
    <w:p w14:paraId="42B46C61"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Mishler, E.G. (1986). </w:t>
      </w:r>
      <w:r w:rsidRPr="00EB3F5C">
        <w:rPr>
          <w:rFonts w:ascii="Arial" w:hAnsi="Arial" w:cs="Arial"/>
          <w:i/>
          <w:iCs/>
        </w:rPr>
        <w:t>Research Interviewing: Context and Narrative.</w:t>
      </w:r>
      <w:r w:rsidRPr="00EB3F5C">
        <w:rPr>
          <w:rFonts w:ascii="Arial" w:hAnsi="Arial" w:cs="Arial"/>
        </w:rPr>
        <w:t xml:space="preserve"> Harvard University Press.</w:t>
      </w:r>
    </w:p>
    <w:p w14:paraId="1EAE90EB"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Morewood, G., Humphrey, N. &amp; Symes, W. (2011). Mainstreaming autism: making it work. Good Autism Practice. Retrieved 1 September 2024 from </w:t>
      </w:r>
      <w:hyperlink r:id="rId145" w:anchor=":~:text=The%20number%20of" w:history="1">
        <w:r w:rsidRPr="00EB3F5C">
          <w:rPr>
            <w:rStyle w:val="Hyperlink"/>
            <w:rFonts w:ascii="Arial" w:hAnsi="Arial" w:cs="Arial"/>
          </w:rPr>
          <w:t>https://www.researchgate.net/publication/262944917_Mainstreaming_autism_making_it_work#:~:text=The%20number%20of</w:t>
        </w:r>
      </w:hyperlink>
    </w:p>
    <w:p w14:paraId="29FA4C62"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Moyse, R. (2020). Missing: The autistic girls absent from mainstream secondary schools. [Doctoral Thesis, University of Reading]. Central Archive at the University of Reading. </w:t>
      </w:r>
      <w:hyperlink r:id="rId146" w:history="1">
        <w:r w:rsidRPr="00EB3F5C">
          <w:rPr>
            <w:rStyle w:val="Hyperlink"/>
            <w:rFonts w:ascii="Arial" w:hAnsi="Arial" w:cs="Arial"/>
          </w:rPr>
          <w:t>https://centaur.reading.ac.uk/97405/</w:t>
        </w:r>
      </w:hyperlink>
    </w:p>
    <w:p w14:paraId="02510A3F" w14:textId="77777777" w:rsidR="00EB3F5C" w:rsidRPr="00EB3F5C" w:rsidRDefault="00EB3F5C" w:rsidP="002E7A12">
      <w:pPr>
        <w:spacing w:line="480" w:lineRule="auto"/>
        <w:ind w:hanging="720"/>
        <w:rPr>
          <w:rFonts w:ascii="Arial" w:hAnsi="Arial" w:cs="Arial"/>
        </w:rPr>
      </w:pPr>
      <w:proofErr w:type="spellStart"/>
      <w:r w:rsidRPr="00EB3F5C">
        <w:rPr>
          <w:rFonts w:ascii="Arial" w:hAnsi="Arial" w:cs="Arial"/>
        </w:rPr>
        <w:lastRenderedPageBreak/>
        <w:t>Munkhaugen</w:t>
      </w:r>
      <w:proofErr w:type="spellEnd"/>
      <w:r w:rsidRPr="00EB3F5C">
        <w:rPr>
          <w:rFonts w:ascii="Arial" w:hAnsi="Arial" w:cs="Arial"/>
        </w:rPr>
        <w:t xml:space="preserve">, E. K., </w:t>
      </w:r>
      <w:proofErr w:type="spellStart"/>
      <w:r w:rsidRPr="00EB3F5C">
        <w:rPr>
          <w:rFonts w:ascii="Arial" w:hAnsi="Arial" w:cs="Arial"/>
        </w:rPr>
        <w:t>Gjevik</w:t>
      </w:r>
      <w:proofErr w:type="spellEnd"/>
      <w:r w:rsidRPr="00EB3F5C">
        <w:rPr>
          <w:rFonts w:ascii="Arial" w:hAnsi="Arial" w:cs="Arial"/>
        </w:rPr>
        <w:t xml:space="preserve">, E., </w:t>
      </w:r>
      <w:proofErr w:type="spellStart"/>
      <w:r w:rsidRPr="00EB3F5C">
        <w:rPr>
          <w:rFonts w:ascii="Arial" w:hAnsi="Arial" w:cs="Arial"/>
        </w:rPr>
        <w:t>Pripp</w:t>
      </w:r>
      <w:proofErr w:type="spellEnd"/>
      <w:r w:rsidRPr="00EB3F5C">
        <w:rPr>
          <w:rFonts w:ascii="Arial" w:hAnsi="Arial" w:cs="Arial"/>
        </w:rPr>
        <w:t xml:space="preserve">, A. H., Sponheim, E., &amp; Diseth, T. H. (2017). School refusal behaviour: Are children and adolescents with autism spectrum disorder at a higher risk? </w:t>
      </w:r>
      <w:r w:rsidRPr="00EB3F5C">
        <w:rPr>
          <w:rFonts w:ascii="Arial" w:hAnsi="Arial" w:cs="Arial"/>
          <w:i/>
          <w:iCs/>
        </w:rPr>
        <w:t>Research in Autism Spectrum Disorders</w:t>
      </w:r>
      <w:r w:rsidRPr="00EB3F5C">
        <w:rPr>
          <w:rFonts w:ascii="Arial" w:hAnsi="Arial" w:cs="Arial"/>
        </w:rPr>
        <w:t xml:space="preserve">, </w:t>
      </w:r>
      <w:r w:rsidRPr="00EB3F5C">
        <w:rPr>
          <w:rFonts w:ascii="Arial" w:hAnsi="Arial" w:cs="Arial"/>
          <w:i/>
          <w:iCs/>
        </w:rPr>
        <w:t>41–42</w:t>
      </w:r>
      <w:r w:rsidRPr="00EB3F5C">
        <w:rPr>
          <w:rFonts w:ascii="Arial" w:hAnsi="Arial" w:cs="Arial"/>
        </w:rPr>
        <w:t>, 31–38.</w:t>
      </w:r>
      <w:hyperlink r:id="rId147" w:history="1">
        <w:r w:rsidRPr="00EB3F5C">
          <w:rPr>
            <w:rStyle w:val="Hyperlink"/>
            <w:rFonts w:ascii="Arial" w:hAnsi="Arial" w:cs="Arial"/>
          </w:rPr>
          <w:t xml:space="preserve"> https://doi.org/10.1016/j.rasd.2017.07.001</w:t>
        </w:r>
      </w:hyperlink>
    </w:p>
    <w:p w14:paraId="7A02C0AA" w14:textId="77777777" w:rsidR="00EB3F5C" w:rsidRPr="00EB3F5C" w:rsidRDefault="00EB3F5C" w:rsidP="002E7A12">
      <w:pPr>
        <w:spacing w:line="480" w:lineRule="auto"/>
        <w:ind w:hanging="720"/>
        <w:rPr>
          <w:rFonts w:ascii="Arial" w:hAnsi="Arial" w:cs="Arial"/>
        </w:rPr>
      </w:pPr>
      <w:proofErr w:type="spellStart"/>
      <w:r w:rsidRPr="00EB3F5C">
        <w:rPr>
          <w:rFonts w:ascii="Arial" w:hAnsi="Arial" w:cs="Arial"/>
        </w:rPr>
        <w:t>Munkhaugen</w:t>
      </w:r>
      <w:proofErr w:type="spellEnd"/>
      <w:r w:rsidRPr="00EB3F5C">
        <w:rPr>
          <w:rFonts w:ascii="Arial" w:hAnsi="Arial" w:cs="Arial"/>
        </w:rPr>
        <w:t xml:space="preserve">, E. K., Torske, T., </w:t>
      </w:r>
      <w:proofErr w:type="spellStart"/>
      <w:r w:rsidRPr="00EB3F5C">
        <w:rPr>
          <w:rFonts w:ascii="Arial" w:hAnsi="Arial" w:cs="Arial"/>
        </w:rPr>
        <w:t>Gjevik</w:t>
      </w:r>
      <w:proofErr w:type="spellEnd"/>
      <w:r w:rsidRPr="00EB3F5C">
        <w:rPr>
          <w:rFonts w:ascii="Arial" w:hAnsi="Arial" w:cs="Arial"/>
        </w:rPr>
        <w:t>, E.,</w:t>
      </w:r>
      <w:hyperlink r:id="rId148" w:history="1">
        <w:r w:rsidRPr="00EB3F5C">
          <w:rPr>
            <w:rStyle w:val="Hyperlink"/>
            <w:rFonts w:ascii="Arial" w:hAnsi="Arial" w:cs="Arial"/>
          </w:rPr>
          <w:t xml:space="preserve"> Nærland</w:t>
        </w:r>
      </w:hyperlink>
      <w:r w:rsidRPr="00EB3F5C">
        <w:rPr>
          <w:rFonts w:ascii="Arial" w:hAnsi="Arial" w:cs="Arial"/>
        </w:rPr>
        <w:t xml:space="preserve">, T. </w:t>
      </w:r>
      <w:proofErr w:type="spellStart"/>
      <w:r w:rsidRPr="00EB3F5C">
        <w:rPr>
          <w:rFonts w:ascii="Arial" w:hAnsi="Arial" w:cs="Arial"/>
        </w:rPr>
        <w:t>Pripp</w:t>
      </w:r>
      <w:proofErr w:type="spellEnd"/>
      <w:r w:rsidRPr="00EB3F5C">
        <w:rPr>
          <w:rFonts w:ascii="Arial" w:hAnsi="Arial" w:cs="Arial"/>
        </w:rPr>
        <w:t xml:space="preserve">, A. H. &amp; Diseth, T. H. (2019). Individual characteristics of students with autism spectrum disorders and school refusal </w:t>
      </w:r>
      <w:proofErr w:type="spellStart"/>
      <w:r w:rsidRPr="00EB3F5C">
        <w:rPr>
          <w:rFonts w:ascii="Arial" w:hAnsi="Arial" w:cs="Arial"/>
        </w:rPr>
        <w:t>behavior</w:t>
      </w:r>
      <w:proofErr w:type="spellEnd"/>
      <w:r w:rsidRPr="00EB3F5C">
        <w:rPr>
          <w:rFonts w:ascii="Arial" w:hAnsi="Arial" w:cs="Arial"/>
        </w:rPr>
        <w:t xml:space="preserve">. </w:t>
      </w:r>
      <w:r w:rsidRPr="00EB3F5C">
        <w:rPr>
          <w:rFonts w:ascii="Arial" w:hAnsi="Arial" w:cs="Arial"/>
          <w:i/>
          <w:iCs/>
        </w:rPr>
        <w:t>Autism: The International Journal of Research and Practice</w:t>
      </w:r>
      <w:r w:rsidRPr="00EB3F5C">
        <w:rPr>
          <w:rFonts w:ascii="Arial" w:hAnsi="Arial" w:cs="Arial"/>
        </w:rPr>
        <w:t xml:space="preserve">, </w:t>
      </w:r>
      <w:r w:rsidRPr="00EB3F5C">
        <w:rPr>
          <w:rFonts w:ascii="Arial" w:hAnsi="Arial" w:cs="Arial"/>
          <w:i/>
          <w:iCs/>
        </w:rPr>
        <w:t>23</w:t>
      </w:r>
      <w:r w:rsidRPr="00EB3F5C">
        <w:rPr>
          <w:rFonts w:ascii="Arial" w:hAnsi="Arial" w:cs="Arial"/>
        </w:rPr>
        <w:t>(2).</w:t>
      </w:r>
      <w:hyperlink r:id="rId149" w:history="1">
        <w:r w:rsidRPr="00EB3F5C">
          <w:rPr>
            <w:rStyle w:val="Hyperlink"/>
            <w:rFonts w:ascii="Arial" w:hAnsi="Arial" w:cs="Arial"/>
          </w:rPr>
          <w:t xml:space="preserve"> https://doi.org/10.1177/1362361317748619</w:t>
        </w:r>
      </w:hyperlink>
    </w:p>
    <w:p w14:paraId="56A63949"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Munroe Burrows, H. (2020). </w:t>
      </w:r>
      <w:r w:rsidRPr="00EB3F5C">
        <w:rPr>
          <w:rFonts w:ascii="Arial" w:hAnsi="Arial" w:cs="Arial"/>
          <w:i/>
          <w:iCs/>
        </w:rPr>
        <w:t>Listening to the stories of parents whose children have experienced school non-attendance</w:t>
      </w:r>
      <w:r w:rsidRPr="00EB3F5C">
        <w:rPr>
          <w:rFonts w:ascii="Arial" w:hAnsi="Arial" w:cs="Arial"/>
        </w:rPr>
        <w:t xml:space="preserve"> [Doctoral Thesis, University of Sheffield].</w:t>
      </w:r>
      <w:hyperlink r:id="rId150" w:history="1">
        <w:r w:rsidRPr="00EB3F5C">
          <w:rPr>
            <w:rStyle w:val="Hyperlink"/>
            <w:rFonts w:ascii="Arial" w:hAnsi="Arial" w:cs="Arial"/>
          </w:rPr>
          <w:t xml:space="preserve"> White Rose eTheses https://etheses.whiterose.ac.uk/28563/</w:t>
        </w:r>
      </w:hyperlink>
    </w:p>
    <w:p w14:paraId="41F09C48"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Myhill, A. (2017). </w:t>
      </w:r>
      <w:r w:rsidRPr="00EB3F5C">
        <w:rPr>
          <w:rFonts w:ascii="Arial" w:hAnsi="Arial" w:cs="Arial"/>
          <w:i/>
          <w:iCs/>
        </w:rPr>
        <w:t>Parents’ views of their involvement during extended school non-attendance.</w:t>
      </w:r>
      <w:r w:rsidRPr="00EB3F5C">
        <w:rPr>
          <w:rFonts w:ascii="Arial" w:hAnsi="Arial" w:cs="Arial"/>
        </w:rPr>
        <w:t xml:space="preserve"> [Doctoral Thesis, University of Cardiff]. ORCA. </w:t>
      </w:r>
      <w:hyperlink r:id="rId151" w:history="1">
        <w:r w:rsidRPr="00EB3F5C">
          <w:rPr>
            <w:rStyle w:val="Hyperlink"/>
            <w:rFonts w:ascii="Arial" w:hAnsi="Arial" w:cs="Arial"/>
          </w:rPr>
          <w:t>Parents’ views of their involvement during extended school non-attendance -ORCA (cardiff.ac.uk)</w:t>
        </w:r>
      </w:hyperlink>
    </w:p>
    <w:p w14:paraId="46A84C2D" w14:textId="77777777" w:rsidR="00EB3F5C" w:rsidRDefault="00EB3F5C" w:rsidP="002E7A12">
      <w:pPr>
        <w:spacing w:line="480" w:lineRule="auto"/>
        <w:ind w:hanging="720"/>
      </w:pPr>
      <w:proofErr w:type="spellStart"/>
      <w:r w:rsidRPr="00EB3F5C">
        <w:rPr>
          <w:rFonts w:ascii="Arial" w:hAnsi="Arial" w:cs="Arial"/>
        </w:rPr>
        <w:t>Nasheeda</w:t>
      </w:r>
      <w:proofErr w:type="spellEnd"/>
      <w:r w:rsidRPr="00EB3F5C">
        <w:rPr>
          <w:rFonts w:ascii="Arial" w:hAnsi="Arial" w:cs="Arial"/>
        </w:rPr>
        <w:t xml:space="preserve">, A., Abdullah, H. B., Krauss, S. E., &amp; Ahmed, N. B. (2019). Transforming Transcripts Into Stories: A Multimethod Approach to Narrative Analysis. </w:t>
      </w:r>
      <w:r w:rsidRPr="00EB3F5C">
        <w:rPr>
          <w:rFonts w:ascii="Arial" w:hAnsi="Arial" w:cs="Arial"/>
          <w:i/>
          <w:iCs/>
        </w:rPr>
        <w:t>International Journal of Qualitative Methods</w:t>
      </w:r>
      <w:r w:rsidRPr="00EB3F5C">
        <w:rPr>
          <w:rFonts w:ascii="Arial" w:hAnsi="Arial" w:cs="Arial"/>
        </w:rPr>
        <w:t xml:space="preserve">, </w:t>
      </w:r>
      <w:r w:rsidRPr="00EB3F5C">
        <w:rPr>
          <w:rFonts w:ascii="Arial" w:hAnsi="Arial" w:cs="Arial"/>
          <w:i/>
          <w:iCs/>
        </w:rPr>
        <w:t>18</w:t>
      </w:r>
      <w:r w:rsidRPr="00EB3F5C">
        <w:rPr>
          <w:rFonts w:ascii="Arial" w:hAnsi="Arial" w:cs="Arial"/>
        </w:rPr>
        <w:t>, 1609406919856797.</w:t>
      </w:r>
      <w:hyperlink r:id="rId152" w:history="1">
        <w:r w:rsidRPr="00EB3F5C">
          <w:rPr>
            <w:rStyle w:val="Hyperlink"/>
            <w:rFonts w:ascii="Arial" w:hAnsi="Arial" w:cs="Arial"/>
          </w:rPr>
          <w:t xml:space="preserve"> https://doi.org/10.1177/1609406919856797</w:t>
        </w:r>
      </w:hyperlink>
    </w:p>
    <w:p w14:paraId="7F39AB03" w14:textId="0FBD40C9" w:rsidR="00270DE5" w:rsidRDefault="00270DE5" w:rsidP="00270DE5">
      <w:pPr>
        <w:spacing w:line="480" w:lineRule="auto"/>
        <w:ind w:hanging="720"/>
        <w:rPr>
          <w:rFonts w:ascii="Arial" w:hAnsi="Arial" w:cs="Arial"/>
        </w:rPr>
      </w:pPr>
      <w:r>
        <w:rPr>
          <w:rFonts w:ascii="Arial" w:hAnsi="Arial" w:cs="Arial"/>
        </w:rPr>
        <w:t>National Autistic Society. (</w:t>
      </w:r>
      <w:r w:rsidRPr="00270DE5">
        <w:rPr>
          <w:rFonts w:ascii="Arial" w:hAnsi="Arial" w:cs="Arial"/>
        </w:rPr>
        <w:t xml:space="preserve">n.d.). </w:t>
      </w:r>
      <w:r w:rsidRPr="00270DE5">
        <w:rPr>
          <w:rFonts w:ascii="Arial" w:hAnsi="Arial" w:cs="Arial"/>
          <w:i/>
          <w:iCs/>
        </w:rPr>
        <w:t>Autistic women and girls</w:t>
      </w:r>
      <w:r w:rsidRPr="00270DE5">
        <w:rPr>
          <w:rFonts w:ascii="Arial" w:hAnsi="Arial" w:cs="Arial"/>
        </w:rPr>
        <w:t xml:space="preserve">. Retrieved 16 February 2025, from </w:t>
      </w:r>
      <w:hyperlink r:id="rId153" w:history="1">
        <w:r w:rsidRPr="00270DE5">
          <w:rPr>
            <w:rStyle w:val="Hyperlink"/>
            <w:rFonts w:ascii="Arial" w:hAnsi="Arial" w:cs="Arial"/>
          </w:rPr>
          <w:t>https://www.autism.org.uk/advice-and-guidance/what-is-autism/autistic-women-and-girls</w:t>
        </w:r>
      </w:hyperlink>
    </w:p>
    <w:p w14:paraId="5CB14281" w14:textId="198E7315" w:rsidR="00453B38" w:rsidRPr="00EB3F5C" w:rsidRDefault="0006352D" w:rsidP="00270DE5">
      <w:pPr>
        <w:spacing w:line="480" w:lineRule="auto"/>
        <w:ind w:hanging="720"/>
        <w:rPr>
          <w:rFonts w:ascii="Arial" w:hAnsi="Arial" w:cs="Arial"/>
        </w:rPr>
      </w:pPr>
      <w:r>
        <w:rPr>
          <w:rFonts w:ascii="Arial" w:hAnsi="Arial" w:cs="Arial"/>
        </w:rPr>
        <w:t xml:space="preserve">National Education Union. (2024). </w:t>
      </w:r>
      <w:r w:rsidRPr="0006352D">
        <w:rPr>
          <w:rFonts w:ascii="Arial" w:hAnsi="Arial" w:cs="Arial"/>
          <w:i/>
          <w:iCs/>
        </w:rPr>
        <w:t>Updated School Cuts Data</w:t>
      </w:r>
      <w:r>
        <w:rPr>
          <w:rFonts w:ascii="Arial" w:hAnsi="Arial" w:cs="Arial"/>
        </w:rPr>
        <w:t xml:space="preserve">. Retrieved </w:t>
      </w:r>
      <w:r w:rsidR="00BA511B">
        <w:rPr>
          <w:rFonts w:ascii="Arial" w:hAnsi="Arial" w:cs="Arial"/>
        </w:rPr>
        <w:t>16 February 2024.</w:t>
      </w:r>
      <w:r>
        <w:rPr>
          <w:rFonts w:ascii="Arial" w:hAnsi="Arial" w:cs="Arial"/>
        </w:rPr>
        <w:t xml:space="preserve"> </w:t>
      </w:r>
      <w:hyperlink r:id="rId154" w:history="1">
        <w:r w:rsidR="00BA511B">
          <w:rPr>
            <w:rStyle w:val="Hyperlink"/>
            <w:rFonts w:ascii="Arial" w:hAnsi="Arial" w:cs="Arial"/>
          </w:rPr>
          <w:t>https://neu.org.uk/latest/press-releases/updated-school-cuts-data</w:t>
        </w:r>
      </w:hyperlink>
    </w:p>
    <w:p w14:paraId="417F21E8"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National Institute of Health and Care Research (2023) </w:t>
      </w:r>
      <w:r w:rsidRPr="00EB3F5C">
        <w:rPr>
          <w:rFonts w:ascii="Arial" w:hAnsi="Arial" w:cs="Arial"/>
          <w:i/>
          <w:iCs/>
        </w:rPr>
        <w:t>Significant rise in ADHD diagnoses in the UK.</w:t>
      </w:r>
      <w:r w:rsidRPr="00EB3F5C">
        <w:rPr>
          <w:rFonts w:ascii="Arial" w:hAnsi="Arial" w:cs="Arial"/>
        </w:rPr>
        <w:t xml:space="preserve"> Retrieved August 30</w:t>
      </w:r>
      <w:proofErr w:type="gramStart"/>
      <w:r w:rsidRPr="00EB3F5C">
        <w:rPr>
          <w:rFonts w:ascii="Arial" w:hAnsi="Arial" w:cs="Arial"/>
        </w:rPr>
        <w:t xml:space="preserve"> 2024</w:t>
      </w:r>
      <w:proofErr w:type="gramEnd"/>
      <w:r w:rsidRPr="00EB3F5C">
        <w:rPr>
          <w:rFonts w:ascii="Arial" w:hAnsi="Arial" w:cs="Arial"/>
        </w:rPr>
        <w:t xml:space="preserve"> from: </w:t>
      </w:r>
      <w:hyperlink r:id="rId155" w:history="1">
        <w:r w:rsidRPr="00EB3F5C">
          <w:rPr>
            <w:rStyle w:val="Hyperlink"/>
            <w:rFonts w:ascii="Arial" w:hAnsi="Arial" w:cs="Arial"/>
          </w:rPr>
          <w:t>https://www.nihr.ac.uk/news/significant-rise-in-adhd-diagnoses-in-the-uk/33968</w:t>
        </w:r>
      </w:hyperlink>
    </w:p>
    <w:p w14:paraId="454486AA" w14:textId="77777777" w:rsidR="00EB3F5C" w:rsidRPr="00EB3F5C" w:rsidRDefault="00EB3F5C" w:rsidP="002E7A12">
      <w:pPr>
        <w:spacing w:line="480" w:lineRule="auto"/>
        <w:ind w:hanging="720"/>
        <w:rPr>
          <w:rFonts w:ascii="Arial" w:hAnsi="Arial" w:cs="Arial"/>
        </w:rPr>
      </w:pPr>
      <w:r w:rsidRPr="00EB3F5C">
        <w:rPr>
          <w:rFonts w:ascii="Arial" w:hAnsi="Arial" w:cs="Arial"/>
        </w:rPr>
        <w:lastRenderedPageBreak/>
        <w:t xml:space="preserve">Nordin, V., Palmgren, M., </w:t>
      </w:r>
      <w:proofErr w:type="spellStart"/>
      <w:r w:rsidRPr="00EB3F5C">
        <w:rPr>
          <w:rFonts w:ascii="Arial" w:hAnsi="Arial" w:cs="Arial"/>
        </w:rPr>
        <w:t>Lindbladh</w:t>
      </w:r>
      <w:proofErr w:type="spellEnd"/>
      <w:r w:rsidRPr="00EB3F5C">
        <w:rPr>
          <w:rFonts w:ascii="Arial" w:hAnsi="Arial" w:cs="Arial"/>
        </w:rPr>
        <w:t xml:space="preserve">, A., </w:t>
      </w:r>
      <w:proofErr w:type="spellStart"/>
      <w:r w:rsidRPr="00EB3F5C">
        <w:rPr>
          <w:rFonts w:ascii="Arial" w:hAnsi="Arial" w:cs="Arial"/>
        </w:rPr>
        <w:t>Bölte</w:t>
      </w:r>
      <w:proofErr w:type="spellEnd"/>
      <w:r w:rsidRPr="00EB3F5C">
        <w:rPr>
          <w:rFonts w:ascii="Arial" w:hAnsi="Arial" w:cs="Arial"/>
        </w:rPr>
        <w:t xml:space="preserve">, S., &amp; Jonsson, U. (2023). School absenteeism in autistic children and adolescents: A scoping review. </w:t>
      </w:r>
      <w:r w:rsidRPr="00EB3F5C">
        <w:rPr>
          <w:rFonts w:ascii="Arial" w:hAnsi="Arial" w:cs="Arial"/>
          <w:i/>
          <w:iCs/>
        </w:rPr>
        <w:t>Autism</w:t>
      </w:r>
      <w:r w:rsidRPr="00EB3F5C">
        <w:rPr>
          <w:rFonts w:ascii="Arial" w:hAnsi="Arial" w:cs="Arial"/>
        </w:rPr>
        <w:t xml:space="preserve">, </w:t>
      </w:r>
      <w:r w:rsidRPr="00EB3F5C">
        <w:rPr>
          <w:rFonts w:ascii="Arial" w:hAnsi="Arial" w:cs="Arial"/>
          <w:i/>
          <w:iCs/>
        </w:rPr>
        <w:t>28</w:t>
      </w:r>
      <w:r w:rsidRPr="00EB3F5C">
        <w:rPr>
          <w:rFonts w:ascii="Arial" w:hAnsi="Arial" w:cs="Arial"/>
        </w:rPr>
        <w:t>(7), 1622–1637.</w:t>
      </w:r>
      <w:hyperlink r:id="rId156" w:history="1">
        <w:r w:rsidRPr="00EB3F5C">
          <w:rPr>
            <w:rStyle w:val="Hyperlink"/>
            <w:rFonts w:ascii="Arial" w:hAnsi="Arial" w:cs="Arial"/>
          </w:rPr>
          <w:t xml:space="preserve"> https://doi.org/10.1177/13623613231217409</w:t>
        </w:r>
      </w:hyperlink>
    </w:p>
    <w:p w14:paraId="70EF093D" w14:textId="77777777" w:rsidR="00EB3F5C" w:rsidRPr="00EB3F5C" w:rsidRDefault="00EB3F5C" w:rsidP="002E7A12">
      <w:pPr>
        <w:spacing w:line="480" w:lineRule="auto"/>
        <w:ind w:hanging="720"/>
        <w:rPr>
          <w:rFonts w:ascii="Arial" w:hAnsi="Arial" w:cs="Arial"/>
        </w:rPr>
      </w:pPr>
      <w:r w:rsidRPr="00EB3F5C">
        <w:rPr>
          <w:rFonts w:ascii="Arial" w:hAnsi="Arial" w:cs="Arial"/>
        </w:rPr>
        <w:t>Ntinda, K. (2018). Narrative Research. In: Liamputtong, P. (eds) Handbook of Research Methods in Health Social Sciences. Springer, Singapore. https://doi-org.sheffield.idm.oclc.org/10.1007/978-981-10-2779-6_79-1 </w:t>
      </w:r>
    </w:p>
    <w:p w14:paraId="13DFF3DA" w14:textId="15271D29" w:rsidR="00EB3F5C" w:rsidRPr="00EB3F5C" w:rsidRDefault="00EB3F5C" w:rsidP="00315898">
      <w:pPr>
        <w:spacing w:line="480" w:lineRule="auto"/>
        <w:ind w:hanging="720"/>
        <w:rPr>
          <w:rFonts w:ascii="Arial" w:hAnsi="Arial" w:cs="Arial"/>
        </w:rPr>
      </w:pPr>
      <w:r w:rsidRPr="00EB3F5C">
        <w:rPr>
          <w:rFonts w:ascii="Arial" w:hAnsi="Arial" w:cs="Arial"/>
        </w:rPr>
        <w:t xml:space="preserve">Nuttall, C., &amp; Woods, K. (2013). Effective intervention for school refusal behaviour. </w:t>
      </w:r>
      <w:r w:rsidRPr="00EB3F5C">
        <w:rPr>
          <w:rFonts w:ascii="Arial" w:hAnsi="Arial" w:cs="Arial"/>
          <w:i/>
          <w:iCs/>
        </w:rPr>
        <w:t>Educational Psychology in Practice</w:t>
      </w:r>
      <w:r w:rsidRPr="00EB3F5C">
        <w:rPr>
          <w:rFonts w:ascii="Arial" w:hAnsi="Arial" w:cs="Arial"/>
        </w:rPr>
        <w:t xml:space="preserve">, </w:t>
      </w:r>
      <w:r w:rsidRPr="00EB3F5C">
        <w:rPr>
          <w:rFonts w:ascii="Arial" w:hAnsi="Arial" w:cs="Arial"/>
          <w:i/>
          <w:iCs/>
        </w:rPr>
        <w:t>29</w:t>
      </w:r>
      <w:r w:rsidRPr="00EB3F5C">
        <w:rPr>
          <w:rFonts w:ascii="Arial" w:hAnsi="Arial" w:cs="Arial"/>
        </w:rPr>
        <w:t>(4), 347–366.</w:t>
      </w:r>
      <w:hyperlink r:id="rId157" w:history="1">
        <w:r w:rsidRPr="00EB3F5C">
          <w:rPr>
            <w:rStyle w:val="Hyperlink"/>
            <w:rFonts w:ascii="Arial" w:hAnsi="Arial" w:cs="Arial"/>
          </w:rPr>
          <w:t xml:space="preserve"> https://doi.org/10.1080/02667363.2013.846848</w:t>
        </w:r>
      </w:hyperlink>
    </w:p>
    <w:p w14:paraId="119AC046" w14:textId="1B857494" w:rsidR="00EB3F5C" w:rsidRDefault="00EB3F5C" w:rsidP="002E7A12">
      <w:pPr>
        <w:spacing w:line="480" w:lineRule="auto"/>
        <w:ind w:hanging="720"/>
      </w:pPr>
      <w:r w:rsidRPr="00EB3F5C">
        <w:rPr>
          <w:rFonts w:ascii="Arial" w:hAnsi="Arial" w:cs="Arial"/>
        </w:rPr>
        <w:t xml:space="preserve">O’Hagan, S. (2020). </w:t>
      </w:r>
      <w:r w:rsidRPr="00EB3F5C">
        <w:rPr>
          <w:rFonts w:ascii="Arial" w:hAnsi="Arial" w:cs="Arial"/>
          <w:i/>
          <w:iCs/>
        </w:rPr>
        <w:t>Autism, Anxiety and Enabling Access to Education.</w:t>
      </w:r>
      <w:r w:rsidRPr="00EB3F5C">
        <w:rPr>
          <w:rFonts w:ascii="Arial" w:hAnsi="Arial" w:cs="Arial"/>
        </w:rPr>
        <w:t xml:space="preserve"> [Doctoral Thesis, </w:t>
      </w:r>
      <w:proofErr w:type="spellStart"/>
      <w:r w:rsidRPr="00EB3F5C">
        <w:rPr>
          <w:rFonts w:ascii="Arial" w:hAnsi="Arial" w:cs="Arial"/>
        </w:rPr>
        <w:t>Univeristy</w:t>
      </w:r>
      <w:proofErr w:type="spellEnd"/>
      <w:r w:rsidRPr="00EB3F5C">
        <w:rPr>
          <w:rFonts w:ascii="Arial" w:hAnsi="Arial" w:cs="Arial"/>
        </w:rPr>
        <w:t xml:space="preserve"> of Manchester]. Manchester Institute of Education. </w:t>
      </w:r>
      <w:hyperlink r:id="rId158" w:history="1">
        <w:r w:rsidR="00D8632C" w:rsidRPr="00CB20F4">
          <w:rPr>
            <w:rStyle w:val="Hyperlink"/>
            <w:rFonts w:ascii="Arial" w:hAnsi="Arial" w:cs="Arial"/>
          </w:rPr>
          <w:t>https://pure.manchester.ac.uk/ws/portalfiles/portal/177287522/FULL_TEXT.PDF</w:t>
        </w:r>
      </w:hyperlink>
    </w:p>
    <w:p w14:paraId="5E8AAE11" w14:textId="5E7A3407" w:rsidR="00BD0262" w:rsidRPr="00EB3F5C" w:rsidRDefault="00BD0262" w:rsidP="00BD0262">
      <w:pPr>
        <w:spacing w:line="480" w:lineRule="auto"/>
        <w:ind w:hanging="720"/>
        <w:rPr>
          <w:rFonts w:ascii="Arial" w:hAnsi="Arial" w:cs="Arial"/>
        </w:rPr>
      </w:pPr>
      <w:r w:rsidRPr="00BD0262">
        <w:rPr>
          <w:rFonts w:ascii="Arial" w:hAnsi="Arial" w:cs="Arial"/>
        </w:rPr>
        <w:t xml:space="preserve">O’Hagan, S., Bond, C., &amp; Hebron, J. (2021). What do we know about home education and autism? A thematic synthesis review. </w:t>
      </w:r>
      <w:r w:rsidRPr="00BD0262">
        <w:rPr>
          <w:rFonts w:ascii="Arial" w:hAnsi="Arial" w:cs="Arial"/>
          <w:i/>
          <w:iCs/>
        </w:rPr>
        <w:t>Research in Autism Spectrum Disorders</w:t>
      </w:r>
      <w:r w:rsidRPr="00BD0262">
        <w:rPr>
          <w:rFonts w:ascii="Arial" w:hAnsi="Arial" w:cs="Arial"/>
        </w:rPr>
        <w:t xml:space="preserve">, </w:t>
      </w:r>
      <w:r w:rsidRPr="00BD0262">
        <w:rPr>
          <w:rFonts w:ascii="Arial" w:hAnsi="Arial" w:cs="Arial"/>
          <w:i/>
          <w:iCs/>
        </w:rPr>
        <w:t>80</w:t>
      </w:r>
      <w:r w:rsidRPr="00BD0262">
        <w:rPr>
          <w:rFonts w:ascii="Arial" w:hAnsi="Arial" w:cs="Arial"/>
        </w:rPr>
        <w:t xml:space="preserve">, 101711. </w:t>
      </w:r>
      <w:hyperlink r:id="rId159" w:history="1">
        <w:r w:rsidRPr="00BD0262">
          <w:rPr>
            <w:rStyle w:val="Hyperlink"/>
            <w:rFonts w:ascii="Arial" w:hAnsi="Arial" w:cs="Arial"/>
          </w:rPr>
          <w:t>https://doi.org/10.1016/j.rasd.2020.101711</w:t>
        </w:r>
      </w:hyperlink>
    </w:p>
    <w:p w14:paraId="78CEFB3E" w14:textId="77777777" w:rsidR="00EB3F5C" w:rsidRDefault="00EB3F5C" w:rsidP="002E7A12">
      <w:pPr>
        <w:spacing w:line="480" w:lineRule="auto"/>
        <w:ind w:hanging="720"/>
      </w:pPr>
      <w:r w:rsidRPr="00EB3F5C">
        <w:rPr>
          <w:rFonts w:ascii="Arial" w:hAnsi="Arial" w:cs="Arial"/>
        </w:rPr>
        <w:t xml:space="preserve">Ochi, M., Kawabe, K., Ochi, S., Miyama, T., Horiuchi, F., &amp; Ueno, S. (2020). School refusal and bullying in children with autism spectrum disorder. </w:t>
      </w:r>
      <w:r w:rsidRPr="00EB3F5C">
        <w:rPr>
          <w:rFonts w:ascii="Arial" w:hAnsi="Arial" w:cs="Arial"/>
          <w:i/>
          <w:iCs/>
        </w:rPr>
        <w:t>Child and Adolescent Psychiatry and Mental Health</w:t>
      </w:r>
      <w:r w:rsidRPr="00EB3F5C">
        <w:rPr>
          <w:rFonts w:ascii="Arial" w:hAnsi="Arial" w:cs="Arial"/>
        </w:rPr>
        <w:t xml:space="preserve">, </w:t>
      </w:r>
      <w:r w:rsidRPr="00EB3F5C">
        <w:rPr>
          <w:rFonts w:ascii="Arial" w:hAnsi="Arial" w:cs="Arial"/>
          <w:i/>
          <w:iCs/>
        </w:rPr>
        <w:t>14</w:t>
      </w:r>
      <w:r w:rsidRPr="00EB3F5C">
        <w:rPr>
          <w:rFonts w:ascii="Arial" w:hAnsi="Arial" w:cs="Arial"/>
        </w:rPr>
        <w:t>.</w:t>
      </w:r>
      <w:hyperlink r:id="rId160" w:history="1">
        <w:r w:rsidRPr="00EB3F5C">
          <w:rPr>
            <w:rStyle w:val="Hyperlink"/>
            <w:rFonts w:ascii="Arial" w:hAnsi="Arial" w:cs="Arial"/>
          </w:rPr>
          <w:t xml:space="preserve"> https://doi.org/10.1186/s13034-020-00325-7</w:t>
        </w:r>
      </w:hyperlink>
    </w:p>
    <w:p w14:paraId="6758BE3D" w14:textId="431A1364" w:rsidR="006E46D0" w:rsidRPr="00EB3F5C" w:rsidRDefault="006E46D0" w:rsidP="00374572">
      <w:pPr>
        <w:spacing w:line="480" w:lineRule="auto"/>
        <w:ind w:hanging="720"/>
        <w:rPr>
          <w:rFonts w:ascii="Arial" w:hAnsi="Arial" w:cs="Arial"/>
        </w:rPr>
      </w:pPr>
      <w:r>
        <w:rPr>
          <w:rFonts w:ascii="Arial" w:hAnsi="Arial" w:cs="Arial"/>
        </w:rPr>
        <w:t xml:space="preserve">OFSTED. (2019). </w:t>
      </w:r>
      <w:r w:rsidR="007D0605">
        <w:rPr>
          <w:rFonts w:ascii="Arial" w:hAnsi="Arial" w:cs="Arial"/>
        </w:rPr>
        <w:t xml:space="preserve">Press Release: </w:t>
      </w:r>
      <w:r w:rsidRPr="006E46D0">
        <w:rPr>
          <w:rFonts w:ascii="Arial" w:hAnsi="Arial" w:cs="Arial"/>
          <w:i/>
          <w:iCs/>
        </w:rPr>
        <w:t>Teachers feel unsupported on classroom behaviour</w:t>
      </w:r>
      <w:r w:rsidRPr="006E46D0">
        <w:rPr>
          <w:rFonts w:ascii="Arial" w:hAnsi="Arial" w:cs="Arial"/>
        </w:rPr>
        <w:t>. G</w:t>
      </w:r>
      <w:r w:rsidR="00374572">
        <w:rPr>
          <w:rFonts w:ascii="Arial" w:hAnsi="Arial" w:cs="Arial"/>
        </w:rPr>
        <w:t>ov</w:t>
      </w:r>
      <w:r w:rsidRPr="006E46D0">
        <w:rPr>
          <w:rFonts w:ascii="Arial" w:hAnsi="Arial" w:cs="Arial"/>
        </w:rPr>
        <w:t>.</w:t>
      </w:r>
      <w:r w:rsidR="00374572">
        <w:rPr>
          <w:rFonts w:ascii="Arial" w:hAnsi="Arial" w:cs="Arial"/>
        </w:rPr>
        <w:t>uk</w:t>
      </w:r>
      <w:r w:rsidRPr="006E46D0">
        <w:rPr>
          <w:rFonts w:ascii="Arial" w:hAnsi="Arial" w:cs="Arial"/>
        </w:rPr>
        <w:t xml:space="preserve">. </w:t>
      </w:r>
      <w:hyperlink r:id="rId161" w:history="1">
        <w:r w:rsidRPr="006E46D0">
          <w:rPr>
            <w:rStyle w:val="Hyperlink"/>
            <w:rFonts w:ascii="Arial" w:hAnsi="Arial" w:cs="Arial"/>
          </w:rPr>
          <w:t>https://www.gov.uk/government/news/teachers-feel-unsupported-on-classroom-behaviour</w:t>
        </w:r>
      </w:hyperlink>
    </w:p>
    <w:p w14:paraId="3789741B" w14:textId="77777777" w:rsidR="00EB3F5C" w:rsidRDefault="00EB3F5C" w:rsidP="002E7A12">
      <w:pPr>
        <w:spacing w:line="480" w:lineRule="auto"/>
        <w:ind w:hanging="720"/>
      </w:pPr>
      <w:r w:rsidRPr="00EB3F5C">
        <w:rPr>
          <w:rFonts w:ascii="Arial" w:hAnsi="Arial" w:cs="Arial"/>
        </w:rPr>
        <w:t xml:space="preserve">OFSTED. (2022). </w:t>
      </w:r>
      <w:r w:rsidRPr="00EB3F5C">
        <w:rPr>
          <w:rFonts w:ascii="Arial" w:hAnsi="Arial" w:cs="Arial"/>
          <w:i/>
          <w:iCs/>
        </w:rPr>
        <w:t>Securing good attendance and tackling persistent absence.</w:t>
      </w:r>
      <w:r w:rsidRPr="00EB3F5C">
        <w:rPr>
          <w:rFonts w:ascii="Arial" w:hAnsi="Arial" w:cs="Arial"/>
        </w:rPr>
        <w:t xml:space="preserve"> Gov.uk. </w:t>
      </w:r>
      <w:hyperlink r:id="rId162" w:history="1">
        <w:r w:rsidRPr="00EB3F5C">
          <w:rPr>
            <w:rStyle w:val="Hyperlink"/>
            <w:rFonts w:ascii="Arial" w:hAnsi="Arial" w:cs="Arial"/>
          </w:rPr>
          <w:t>https://www.gov.uk/government/publications/securing-good-attendance-and-tackling-persistent-absence/securing-good-attendance-and-tackling-persistent-absence</w:t>
        </w:r>
      </w:hyperlink>
    </w:p>
    <w:p w14:paraId="5D796DF9" w14:textId="0CE25A9F" w:rsidR="00335BF4" w:rsidRPr="00EB3F5C" w:rsidRDefault="00335BF4" w:rsidP="00335BF4">
      <w:pPr>
        <w:spacing w:line="480" w:lineRule="auto"/>
        <w:ind w:hanging="720"/>
        <w:rPr>
          <w:rFonts w:ascii="Arial" w:hAnsi="Arial" w:cs="Arial"/>
        </w:rPr>
      </w:pPr>
      <w:r w:rsidRPr="00335BF4">
        <w:rPr>
          <w:rFonts w:ascii="Arial" w:hAnsi="Arial" w:cs="Arial"/>
        </w:rPr>
        <w:t xml:space="preserve">Pellicano, E. (2012). The Development of Executive Function in Autism. </w:t>
      </w:r>
      <w:r w:rsidRPr="00335BF4">
        <w:rPr>
          <w:rFonts w:ascii="Arial" w:hAnsi="Arial" w:cs="Arial"/>
          <w:i/>
          <w:iCs/>
        </w:rPr>
        <w:t>Autism Research and Treatment</w:t>
      </w:r>
      <w:r w:rsidRPr="00335BF4">
        <w:rPr>
          <w:rFonts w:ascii="Arial" w:hAnsi="Arial" w:cs="Arial"/>
        </w:rPr>
        <w:t xml:space="preserve">, </w:t>
      </w:r>
      <w:r w:rsidRPr="00335BF4">
        <w:rPr>
          <w:rFonts w:ascii="Arial" w:hAnsi="Arial" w:cs="Arial"/>
          <w:i/>
          <w:iCs/>
        </w:rPr>
        <w:t>2012</w:t>
      </w:r>
      <w:r w:rsidRPr="00335BF4">
        <w:rPr>
          <w:rFonts w:ascii="Arial" w:hAnsi="Arial" w:cs="Arial"/>
        </w:rPr>
        <w:t xml:space="preserve">, 146132. </w:t>
      </w:r>
      <w:hyperlink r:id="rId163" w:history="1">
        <w:r w:rsidRPr="00335BF4">
          <w:rPr>
            <w:rStyle w:val="Hyperlink"/>
            <w:rFonts w:ascii="Arial" w:hAnsi="Arial" w:cs="Arial"/>
          </w:rPr>
          <w:t>https://doi.org/10.1155/2012/146132</w:t>
        </w:r>
      </w:hyperlink>
    </w:p>
    <w:p w14:paraId="2F380FF1" w14:textId="77777777" w:rsidR="00EB3F5C" w:rsidRPr="00EB3F5C" w:rsidRDefault="00EB3F5C" w:rsidP="002E7A12">
      <w:pPr>
        <w:spacing w:line="480" w:lineRule="auto"/>
        <w:ind w:hanging="720"/>
        <w:rPr>
          <w:rFonts w:ascii="Arial" w:hAnsi="Arial" w:cs="Arial"/>
        </w:rPr>
      </w:pPr>
      <w:r w:rsidRPr="00EB3F5C">
        <w:rPr>
          <w:rFonts w:ascii="Arial" w:hAnsi="Arial" w:cs="Arial"/>
        </w:rPr>
        <w:lastRenderedPageBreak/>
        <w:t>Pellegrini, D. W. (2007). School Non</w:t>
      </w:r>
      <w:r w:rsidRPr="00EB3F5C">
        <w:rPr>
          <w:rFonts w:ascii="Cambria Math" w:hAnsi="Cambria Math" w:cs="Cambria Math"/>
        </w:rPr>
        <w:t>‐</w:t>
      </w:r>
      <w:r w:rsidRPr="00EB3F5C">
        <w:rPr>
          <w:rFonts w:ascii="Arial" w:hAnsi="Arial" w:cs="Arial"/>
        </w:rPr>
        <w:t xml:space="preserve">attendance: Definitions, meanings, responses, interventions. </w:t>
      </w:r>
      <w:r w:rsidRPr="00EB3F5C">
        <w:rPr>
          <w:rFonts w:ascii="Arial" w:hAnsi="Arial" w:cs="Arial"/>
          <w:i/>
          <w:iCs/>
        </w:rPr>
        <w:t>Educational Psychology in Practice</w:t>
      </w:r>
      <w:r w:rsidRPr="00EB3F5C">
        <w:rPr>
          <w:rFonts w:ascii="Arial" w:hAnsi="Arial" w:cs="Arial"/>
        </w:rPr>
        <w:t xml:space="preserve">, </w:t>
      </w:r>
      <w:r w:rsidRPr="00EB3F5C">
        <w:rPr>
          <w:rFonts w:ascii="Arial" w:hAnsi="Arial" w:cs="Arial"/>
          <w:i/>
          <w:iCs/>
        </w:rPr>
        <w:t>23</w:t>
      </w:r>
      <w:r w:rsidRPr="00EB3F5C">
        <w:rPr>
          <w:rFonts w:ascii="Arial" w:hAnsi="Arial" w:cs="Arial"/>
        </w:rPr>
        <w:t>(1), 63–77.</w:t>
      </w:r>
      <w:hyperlink r:id="rId164" w:history="1">
        <w:r w:rsidRPr="00EB3F5C">
          <w:rPr>
            <w:rStyle w:val="Hyperlink"/>
            <w:rFonts w:ascii="Arial" w:hAnsi="Arial" w:cs="Arial"/>
          </w:rPr>
          <w:t xml:space="preserve"> https://doi.org/10.1080/02667360601154691</w:t>
        </w:r>
      </w:hyperlink>
    </w:p>
    <w:p w14:paraId="14C86C1E"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Pietkiewicz, I., &amp; Smith, J. (2014). A practical guide to using Interpretative Phenomenological Analysis in qualitative research psychology. </w:t>
      </w:r>
      <w:r w:rsidRPr="00EB3F5C">
        <w:rPr>
          <w:rFonts w:ascii="Arial" w:hAnsi="Arial" w:cs="Arial"/>
          <w:i/>
          <w:iCs/>
        </w:rPr>
        <w:t>CPPJ</w:t>
      </w:r>
      <w:r w:rsidRPr="00EB3F5C">
        <w:rPr>
          <w:rFonts w:ascii="Arial" w:hAnsi="Arial" w:cs="Arial"/>
        </w:rPr>
        <w:t xml:space="preserve">, </w:t>
      </w:r>
      <w:r w:rsidRPr="00EB3F5C">
        <w:rPr>
          <w:rFonts w:ascii="Arial" w:hAnsi="Arial" w:cs="Arial"/>
          <w:i/>
          <w:iCs/>
        </w:rPr>
        <w:t>20</w:t>
      </w:r>
      <w:r w:rsidRPr="00EB3F5C">
        <w:rPr>
          <w:rFonts w:ascii="Arial" w:hAnsi="Arial" w:cs="Arial"/>
        </w:rPr>
        <w:t>, 7–14.</w:t>
      </w:r>
      <w:hyperlink r:id="rId165" w:history="1">
        <w:r w:rsidRPr="00EB3F5C">
          <w:rPr>
            <w:rStyle w:val="Hyperlink"/>
            <w:rFonts w:ascii="Arial" w:hAnsi="Arial" w:cs="Arial"/>
          </w:rPr>
          <w:t xml:space="preserve"> https://doi.org/10.14691/CPPJ.20.1.7</w:t>
        </w:r>
      </w:hyperlink>
    </w:p>
    <w:p w14:paraId="67E86D06"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Polit, D. F., &amp; Beck, C. T. (2010). Generalization in quantitative and qualitative research: Myths and strategies. </w:t>
      </w:r>
      <w:r w:rsidRPr="00EB3F5C">
        <w:rPr>
          <w:rFonts w:ascii="Arial" w:hAnsi="Arial" w:cs="Arial"/>
          <w:i/>
          <w:iCs/>
        </w:rPr>
        <w:t>International Journal of Nursing Studies</w:t>
      </w:r>
      <w:r w:rsidRPr="00EB3F5C">
        <w:rPr>
          <w:rFonts w:ascii="Arial" w:hAnsi="Arial" w:cs="Arial"/>
        </w:rPr>
        <w:t xml:space="preserve">, </w:t>
      </w:r>
      <w:r w:rsidRPr="00EB3F5C">
        <w:rPr>
          <w:rFonts w:ascii="Arial" w:hAnsi="Arial" w:cs="Arial"/>
          <w:i/>
          <w:iCs/>
        </w:rPr>
        <w:t>47</w:t>
      </w:r>
      <w:r w:rsidRPr="00EB3F5C">
        <w:rPr>
          <w:rFonts w:ascii="Arial" w:hAnsi="Arial" w:cs="Arial"/>
        </w:rPr>
        <w:t>(11), 1451–1458.</w:t>
      </w:r>
      <w:hyperlink r:id="rId166" w:history="1">
        <w:r w:rsidRPr="00EB3F5C">
          <w:rPr>
            <w:rStyle w:val="Hyperlink"/>
            <w:rFonts w:ascii="Arial" w:hAnsi="Arial" w:cs="Arial"/>
          </w:rPr>
          <w:t xml:space="preserve"> https://doi.org/10.1016/j.ijnurstu.2010.06.004</w:t>
        </w:r>
      </w:hyperlink>
    </w:p>
    <w:p w14:paraId="5AAB6CE0" w14:textId="77777777" w:rsidR="00EB3F5C" w:rsidRDefault="00EB3F5C" w:rsidP="002E7A12">
      <w:pPr>
        <w:spacing w:line="480" w:lineRule="auto"/>
        <w:ind w:hanging="720"/>
      </w:pPr>
      <w:r w:rsidRPr="00EB3F5C">
        <w:rPr>
          <w:rFonts w:ascii="Arial" w:hAnsi="Arial" w:cs="Arial"/>
        </w:rPr>
        <w:t xml:space="preserve">Preece, D., &amp; Howley, M. (2018). An approach to supporting young people with autism spectrum disorder and high anxiety to re-engage with formal education – the impact on young people and their families. </w:t>
      </w:r>
      <w:r w:rsidRPr="00EB3F5C">
        <w:rPr>
          <w:rFonts w:ascii="Arial" w:hAnsi="Arial" w:cs="Arial"/>
          <w:i/>
          <w:iCs/>
        </w:rPr>
        <w:t>International Journal of Adolescence and Youth</w:t>
      </w:r>
      <w:r w:rsidRPr="00EB3F5C">
        <w:rPr>
          <w:rFonts w:ascii="Arial" w:hAnsi="Arial" w:cs="Arial"/>
        </w:rPr>
        <w:t>, 1–14.</w:t>
      </w:r>
      <w:hyperlink r:id="rId167" w:history="1">
        <w:r w:rsidRPr="00EB3F5C">
          <w:rPr>
            <w:rStyle w:val="Hyperlink"/>
            <w:rFonts w:ascii="Arial" w:hAnsi="Arial" w:cs="Arial"/>
          </w:rPr>
          <w:t xml:space="preserve"> https://doi.org/10.1080/02673843.2018.1433695</w:t>
        </w:r>
      </w:hyperlink>
    </w:p>
    <w:p w14:paraId="267F5900" w14:textId="6ECCFC63" w:rsidR="00FE6A87" w:rsidRPr="00FE6A87" w:rsidRDefault="00FE6A87" w:rsidP="00FE6A87">
      <w:pPr>
        <w:spacing w:line="480" w:lineRule="auto"/>
        <w:ind w:hanging="720"/>
        <w:rPr>
          <w:rFonts w:ascii="Arial" w:hAnsi="Arial" w:cs="Arial"/>
        </w:rPr>
      </w:pPr>
      <w:proofErr w:type="spellStart"/>
      <w:r w:rsidRPr="00FE6A87">
        <w:rPr>
          <w:rFonts w:ascii="Arial" w:hAnsi="Arial" w:cs="Arial"/>
        </w:rPr>
        <w:t>Rapee</w:t>
      </w:r>
      <w:proofErr w:type="spellEnd"/>
      <w:r w:rsidRPr="00FE6A87">
        <w:rPr>
          <w:rFonts w:ascii="Arial" w:hAnsi="Arial" w:cs="Arial"/>
        </w:rPr>
        <w:t xml:space="preserve">, R. M., </w:t>
      </w:r>
      <w:proofErr w:type="spellStart"/>
      <w:r w:rsidRPr="00FE6A87">
        <w:rPr>
          <w:rFonts w:ascii="Arial" w:hAnsi="Arial" w:cs="Arial"/>
        </w:rPr>
        <w:t>Magson</w:t>
      </w:r>
      <w:proofErr w:type="spellEnd"/>
      <w:r w:rsidRPr="00FE6A87">
        <w:rPr>
          <w:rFonts w:ascii="Arial" w:hAnsi="Arial" w:cs="Arial"/>
        </w:rPr>
        <w:t xml:space="preserve">, N. R., Forbes, M. K., Richardson, C. E., </w:t>
      </w:r>
      <w:proofErr w:type="spellStart"/>
      <w:r w:rsidRPr="00FE6A87">
        <w:rPr>
          <w:rFonts w:ascii="Arial" w:hAnsi="Arial" w:cs="Arial"/>
        </w:rPr>
        <w:t>Johnco</w:t>
      </w:r>
      <w:proofErr w:type="spellEnd"/>
      <w:r w:rsidRPr="00FE6A87">
        <w:rPr>
          <w:rFonts w:ascii="Arial" w:hAnsi="Arial" w:cs="Arial"/>
        </w:rPr>
        <w:t xml:space="preserve">, C. J., Oar, E. L., &amp; </w:t>
      </w:r>
      <w:proofErr w:type="spellStart"/>
      <w:r w:rsidRPr="00FE6A87">
        <w:rPr>
          <w:rFonts w:ascii="Arial" w:hAnsi="Arial" w:cs="Arial"/>
        </w:rPr>
        <w:t>Fardouly</w:t>
      </w:r>
      <w:proofErr w:type="spellEnd"/>
      <w:r w:rsidRPr="00FE6A87">
        <w:rPr>
          <w:rFonts w:ascii="Arial" w:hAnsi="Arial" w:cs="Arial"/>
        </w:rPr>
        <w:t xml:space="preserve">, J. (2022). Risk for social anxiety in early adolescence: Longitudinal impact of pubertal development, appearance comparisons, and peer connections. </w:t>
      </w:r>
      <w:r w:rsidRPr="00FE6A87">
        <w:rPr>
          <w:rFonts w:ascii="Arial" w:hAnsi="Arial" w:cs="Arial"/>
          <w:i/>
          <w:iCs/>
        </w:rPr>
        <w:t>Behaviour Research and Therapy</w:t>
      </w:r>
      <w:r w:rsidRPr="00FE6A87">
        <w:rPr>
          <w:rFonts w:ascii="Arial" w:hAnsi="Arial" w:cs="Arial"/>
        </w:rPr>
        <w:t xml:space="preserve">, </w:t>
      </w:r>
      <w:r w:rsidRPr="00FE6A87">
        <w:rPr>
          <w:rFonts w:ascii="Arial" w:hAnsi="Arial" w:cs="Arial"/>
          <w:i/>
          <w:iCs/>
        </w:rPr>
        <w:t>154</w:t>
      </w:r>
      <w:r w:rsidRPr="00FE6A87">
        <w:rPr>
          <w:rFonts w:ascii="Arial" w:hAnsi="Arial" w:cs="Arial"/>
        </w:rPr>
        <w:t xml:space="preserve">, 104126. </w:t>
      </w:r>
      <w:hyperlink r:id="rId168" w:history="1">
        <w:r w:rsidRPr="00FE6A87">
          <w:rPr>
            <w:rStyle w:val="Hyperlink"/>
            <w:rFonts w:ascii="Arial" w:hAnsi="Arial" w:cs="Arial"/>
          </w:rPr>
          <w:t>https://doi.org/10.1016/j.brat.2022.104126</w:t>
        </w:r>
      </w:hyperlink>
    </w:p>
    <w:p w14:paraId="584C8706" w14:textId="28838DE8" w:rsidR="009164BC" w:rsidRPr="009164BC" w:rsidRDefault="009164BC" w:rsidP="009164BC">
      <w:pPr>
        <w:spacing w:line="480" w:lineRule="auto"/>
        <w:ind w:hanging="720"/>
        <w:rPr>
          <w:rFonts w:ascii="Arial" w:hAnsi="Arial" w:cs="Arial"/>
        </w:rPr>
      </w:pPr>
      <w:r w:rsidRPr="00EB3F5C">
        <w:rPr>
          <w:rFonts w:ascii="Arial" w:hAnsi="Arial" w:cs="Arial"/>
        </w:rPr>
        <w:t xml:space="preserve">Reid, K. C. (2011). The Self-Concept and Persistent School Absenteeism. </w:t>
      </w:r>
      <w:r w:rsidRPr="00EB3F5C">
        <w:rPr>
          <w:rFonts w:ascii="Arial" w:hAnsi="Arial" w:cs="Arial"/>
          <w:i/>
          <w:iCs/>
        </w:rPr>
        <w:t>British Journal of Educational Psychology</w:t>
      </w:r>
      <w:r w:rsidRPr="00EB3F5C">
        <w:rPr>
          <w:rFonts w:ascii="Arial" w:hAnsi="Arial" w:cs="Arial"/>
        </w:rPr>
        <w:t xml:space="preserve">, </w:t>
      </w:r>
      <w:r w:rsidRPr="00EB3F5C">
        <w:rPr>
          <w:rFonts w:ascii="Arial" w:hAnsi="Arial" w:cs="Arial"/>
          <w:i/>
          <w:iCs/>
        </w:rPr>
        <w:t>52</w:t>
      </w:r>
      <w:r w:rsidRPr="00EB3F5C">
        <w:rPr>
          <w:rFonts w:ascii="Arial" w:hAnsi="Arial" w:cs="Arial"/>
        </w:rPr>
        <w:t>, 179–187.</w:t>
      </w:r>
      <w:hyperlink r:id="rId169" w:history="1">
        <w:r w:rsidRPr="00EB3F5C">
          <w:rPr>
            <w:rStyle w:val="Hyperlink"/>
            <w:rFonts w:ascii="Arial" w:hAnsi="Arial" w:cs="Arial"/>
          </w:rPr>
          <w:t xml:space="preserve"> https://doi.org/10.1111/j.2044-8279.1982.tb00824.x</w:t>
        </w:r>
      </w:hyperlink>
    </w:p>
    <w:p w14:paraId="04E69C1E" w14:textId="1D56FD53" w:rsidR="009164BC" w:rsidRPr="00EB3F5C" w:rsidRDefault="009164BC" w:rsidP="009164BC">
      <w:pPr>
        <w:spacing w:line="480" w:lineRule="auto"/>
        <w:ind w:hanging="720"/>
        <w:rPr>
          <w:rFonts w:ascii="Arial" w:hAnsi="Arial" w:cs="Arial"/>
        </w:rPr>
      </w:pPr>
      <w:r w:rsidRPr="009164BC">
        <w:rPr>
          <w:rFonts w:ascii="Arial" w:hAnsi="Arial" w:cs="Arial"/>
        </w:rPr>
        <w:t xml:space="preserve">Riccio, C. A., &amp; Castro, M. J. (2020). Executive Function and School Performance. In D. D. Dixson, F. C. Worrell, &amp; T. L. Hughes (Eds.), </w:t>
      </w:r>
      <w:r w:rsidRPr="009164BC">
        <w:rPr>
          <w:rFonts w:ascii="Arial" w:hAnsi="Arial" w:cs="Arial"/>
          <w:i/>
          <w:iCs/>
        </w:rPr>
        <w:t>The Cambridge Handbook of Applied School Psychology</w:t>
      </w:r>
      <w:r w:rsidRPr="009164BC">
        <w:rPr>
          <w:rFonts w:ascii="Arial" w:hAnsi="Arial" w:cs="Arial"/>
        </w:rPr>
        <w:t xml:space="preserve"> (pp. 64–82). Cambridge University Press. </w:t>
      </w:r>
      <w:hyperlink r:id="rId170" w:history="1">
        <w:r w:rsidRPr="009164BC">
          <w:rPr>
            <w:rStyle w:val="Hyperlink"/>
            <w:rFonts w:ascii="Arial" w:hAnsi="Arial" w:cs="Arial"/>
          </w:rPr>
          <w:t>https://doi.org/10.1017/9781108235532.005</w:t>
        </w:r>
      </w:hyperlink>
    </w:p>
    <w:p w14:paraId="7D7CA437" w14:textId="77777777" w:rsidR="00EB3F5C" w:rsidRPr="00EB3F5C" w:rsidRDefault="00EB3F5C" w:rsidP="002E7A12">
      <w:pPr>
        <w:spacing w:line="480" w:lineRule="auto"/>
        <w:ind w:hanging="720"/>
        <w:rPr>
          <w:rFonts w:ascii="Arial" w:hAnsi="Arial" w:cs="Arial"/>
        </w:rPr>
      </w:pPr>
      <w:proofErr w:type="spellStart"/>
      <w:r w:rsidRPr="00EB3F5C">
        <w:rPr>
          <w:rFonts w:ascii="Arial" w:hAnsi="Arial" w:cs="Arial"/>
        </w:rPr>
        <w:t>Riessman</w:t>
      </w:r>
      <w:proofErr w:type="spellEnd"/>
      <w:r w:rsidRPr="00EB3F5C">
        <w:rPr>
          <w:rFonts w:ascii="Arial" w:hAnsi="Arial" w:cs="Arial"/>
        </w:rPr>
        <w:t xml:space="preserve">, C. K. (1993). </w:t>
      </w:r>
      <w:r w:rsidRPr="00EB3F5C">
        <w:rPr>
          <w:rFonts w:ascii="Arial" w:hAnsi="Arial" w:cs="Arial"/>
          <w:i/>
          <w:iCs/>
        </w:rPr>
        <w:t>Narrative analysis</w:t>
      </w:r>
      <w:r w:rsidRPr="00EB3F5C">
        <w:rPr>
          <w:rFonts w:ascii="Arial" w:hAnsi="Arial" w:cs="Arial"/>
        </w:rPr>
        <w:t>. Sage Publications.</w:t>
      </w:r>
      <w:hyperlink r:id="rId171" w:history="1">
        <w:r w:rsidRPr="00EB3F5C">
          <w:rPr>
            <w:rStyle w:val="Hyperlink"/>
            <w:rFonts w:ascii="Arial" w:hAnsi="Arial" w:cs="Arial"/>
          </w:rPr>
          <w:t xml:space="preserve"> Full details and actions for Narrative analysis (vlebooks.com)</w:t>
        </w:r>
      </w:hyperlink>
    </w:p>
    <w:p w14:paraId="7E2FE694" w14:textId="77777777" w:rsidR="00EB3F5C" w:rsidRPr="00EB3F5C" w:rsidRDefault="00EB3F5C" w:rsidP="002E7A12">
      <w:pPr>
        <w:spacing w:line="480" w:lineRule="auto"/>
        <w:ind w:hanging="720"/>
        <w:rPr>
          <w:rFonts w:ascii="Arial" w:hAnsi="Arial" w:cs="Arial"/>
        </w:rPr>
      </w:pPr>
      <w:proofErr w:type="spellStart"/>
      <w:r w:rsidRPr="00EB3F5C">
        <w:rPr>
          <w:rFonts w:ascii="Arial" w:hAnsi="Arial" w:cs="Arial"/>
        </w:rPr>
        <w:lastRenderedPageBreak/>
        <w:t>Riessman</w:t>
      </w:r>
      <w:proofErr w:type="spellEnd"/>
      <w:r w:rsidRPr="00EB3F5C">
        <w:rPr>
          <w:rFonts w:ascii="Arial" w:hAnsi="Arial" w:cs="Arial"/>
        </w:rPr>
        <w:t xml:space="preserve">, C. K. (2005). Narrative Analysis. In: N. Kelly, C. Horrocks, K. Milnes, B. Roberts &amp; D. Robinson. (Eds.) </w:t>
      </w:r>
      <w:r w:rsidRPr="00EB3F5C">
        <w:rPr>
          <w:rFonts w:ascii="Arial" w:hAnsi="Arial" w:cs="Arial"/>
          <w:i/>
          <w:iCs/>
        </w:rPr>
        <w:t>Narrative, Memory &amp; Everyday Life.</w:t>
      </w:r>
      <w:r w:rsidRPr="00EB3F5C">
        <w:rPr>
          <w:rFonts w:ascii="Arial" w:hAnsi="Arial" w:cs="Arial"/>
        </w:rPr>
        <w:t xml:space="preserve"> (pp. 1-7). University of Huddersfield.</w:t>
      </w:r>
      <w:hyperlink r:id="rId172" w:history="1">
        <w:r w:rsidRPr="00EB3F5C">
          <w:rPr>
            <w:rStyle w:val="Hyperlink"/>
            <w:rFonts w:ascii="Arial" w:hAnsi="Arial" w:cs="Arial"/>
          </w:rPr>
          <w:t xml:space="preserve"> https://eprints.hud.ac.uk/id/eprint/4920/2/Chapter_1_-_Catherine_Kohler_Riessman.pdf</w:t>
        </w:r>
      </w:hyperlink>
    </w:p>
    <w:p w14:paraId="0EADAF4F" w14:textId="77777777" w:rsidR="00EB3F5C" w:rsidRPr="00EB3F5C" w:rsidRDefault="00EB3F5C" w:rsidP="002E7A12">
      <w:pPr>
        <w:spacing w:line="480" w:lineRule="auto"/>
        <w:ind w:hanging="720"/>
        <w:rPr>
          <w:rFonts w:ascii="Arial" w:hAnsi="Arial" w:cs="Arial"/>
        </w:rPr>
      </w:pPr>
      <w:proofErr w:type="spellStart"/>
      <w:r w:rsidRPr="00EB3F5C">
        <w:rPr>
          <w:rFonts w:ascii="Arial" w:hAnsi="Arial" w:cs="Arial"/>
        </w:rPr>
        <w:t>Riessman</w:t>
      </w:r>
      <w:proofErr w:type="spellEnd"/>
      <w:r w:rsidRPr="00EB3F5C">
        <w:rPr>
          <w:rFonts w:ascii="Arial" w:hAnsi="Arial" w:cs="Arial"/>
        </w:rPr>
        <w:t xml:space="preserve">, C. K. (2008). </w:t>
      </w:r>
      <w:r w:rsidRPr="00EB3F5C">
        <w:rPr>
          <w:rFonts w:ascii="Arial" w:hAnsi="Arial" w:cs="Arial"/>
          <w:i/>
          <w:iCs/>
        </w:rPr>
        <w:t>Narrative methods for the human sciences</w:t>
      </w:r>
      <w:r w:rsidRPr="00EB3F5C">
        <w:rPr>
          <w:rFonts w:ascii="Arial" w:hAnsi="Arial" w:cs="Arial"/>
        </w:rPr>
        <w:t>. Sage Publications. </w:t>
      </w:r>
    </w:p>
    <w:p w14:paraId="382B20C6"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Roffey, S. (2004). The home-school interface for behaviour: A conceptual framework for co-constructing reality. </w:t>
      </w:r>
      <w:r w:rsidRPr="00EB3F5C">
        <w:rPr>
          <w:rFonts w:ascii="Arial" w:hAnsi="Arial" w:cs="Arial"/>
          <w:i/>
          <w:iCs/>
        </w:rPr>
        <w:t>Educational and Child Psychology</w:t>
      </w:r>
      <w:r w:rsidRPr="00EB3F5C">
        <w:rPr>
          <w:rFonts w:ascii="Arial" w:hAnsi="Arial" w:cs="Arial"/>
        </w:rPr>
        <w:t xml:space="preserve">, </w:t>
      </w:r>
      <w:r w:rsidRPr="00EB3F5C">
        <w:rPr>
          <w:rFonts w:ascii="Arial" w:hAnsi="Arial" w:cs="Arial"/>
          <w:i/>
          <w:iCs/>
        </w:rPr>
        <w:t>21</w:t>
      </w:r>
      <w:r w:rsidRPr="00EB3F5C">
        <w:rPr>
          <w:rFonts w:ascii="Arial" w:hAnsi="Arial" w:cs="Arial"/>
        </w:rPr>
        <w:t>, 95–108.</w:t>
      </w:r>
      <w:hyperlink r:id="rId173" w:history="1">
        <w:r w:rsidRPr="00EB3F5C">
          <w:rPr>
            <w:rStyle w:val="Hyperlink"/>
            <w:rFonts w:ascii="Arial" w:hAnsi="Arial" w:cs="Arial"/>
          </w:rPr>
          <w:t xml:space="preserve"> https://doi.org/10.53841/bpsecp.2004.21.4.95</w:t>
        </w:r>
      </w:hyperlink>
    </w:p>
    <w:p w14:paraId="699512CF"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Roulston, K., &amp; Shelton, S. A. (2015). Reconceptualizing Bias in Teaching Qualitative Research Methods. </w:t>
      </w:r>
      <w:r w:rsidRPr="00EB3F5C">
        <w:rPr>
          <w:rFonts w:ascii="Arial" w:hAnsi="Arial" w:cs="Arial"/>
          <w:i/>
          <w:iCs/>
        </w:rPr>
        <w:t>Qualitative Inquiry</w:t>
      </w:r>
      <w:r w:rsidRPr="00EB3F5C">
        <w:rPr>
          <w:rFonts w:ascii="Arial" w:hAnsi="Arial" w:cs="Arial"/>
        </w:rPr>
        <w:t xml:space="preserve">, </w:t>
      </w:r>
      <w:r w:rsidRPr="00EB3F5C">
        <w:rPr>
          <w:rFonts w:ascii="Arial" w:hAnsi="Arial" w:cs="Arial"/>
          <w:i/>
          <w:iCs/>
        </w:rPr>
        <w:t>21</w:t>
      </w:r>
      <w:r w:rsidRPr="00EB3F5C">
        <w:rPr>
          <w:rFonts w:ascii="Arial" w:hAnsi="Arial" w:cs="Arial"/>
        </w:rPr>
        <w:t>(4), 332–342.</w:t>
      </w:r>
      <w:hyperlink r:id="rId174" w:history="1">
        <w:r w:rsidRPr="00EB3F5C">
          <w:rPr>
            <w:rStyle w:val="Hyperlink"/>
            <w:rFonts w:ascii="Arial" w:hAnsi="Arial" w:cs="Arial"/>
          </w:rPr>
          <w:t xml:space="preserve"> https://doi.org/10.1177/1077800414563803</w:t>
        </w:r>
      </w:hyperlink>
    </w:p>
    <w:p w14:paraId="16FF88F6"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Roux, A. M., Shattuck, P. T., Cooper, B. P., Anderson, K. A., Wagner, M., &amp; </w:t>
      </w:r>
      <w:proofErr w:type="spellStart"/>
      <w:r w:rsidRPr="00EB3F5C">
        <w:rPr>
          <w:rFonts w:ascii="Arial" w:hAnsi="Arial" w:cs="Arial"/>
        </w:rPr>
        <w:t>Narendorf</w:t>
      </w:r>
      <w:proofErr w:type="spellEnd"/>
      <w:r w:rsidRPr="00EB3F5C">
        <w:rPr>
          <w:rFonts w:ascii="Arial" w:hAnsi="Arial" w:cs="Arial"/>
        </w:rPr>
        <w:t xml:space="preserve">, S. C. (2013). Postsecondary employment experiences among young adults with an autism spectrum disorder. </w:t>
      </w:r>
      <w:r w:rsidRPr="00EB3F5C">
        <w:rPr>
          <w:rFonts w:ascii="Arial" w:hAnsi="Arial" w:cs="Arial"/>
          <w:i/>
          <w:iCs/>
        </w:rPr>
        <w:t>Journal of the American Academy of Child &amp; Adolescent Psychiatry, 52</w:t>
      </w:r>
      <w:r w:rsidRPr="00EB3F5C">
        <w:rPr>
          <w:rFonts w:ascii="Arial" w:hAnsi="Arial" w:cs="Arial"/>
        </w:rPr>
        <w:t xml:space="preserve">(9), 931–939. </w:t>
      </w:r>
      <w:hyperlink r:id="rId175" w:history="1">
        <w:r w:rsidRPr="00EB3F5C">
          <w:rPr>
            <w:rStyle w:val="Hyperlink"/>
            <w:rFonts w:ascii="Arial" w:hAnsi="Arial" w:cs="Arial"/>
          </w:rPr>
          <w:t>https://doi.org/10.1016/j.jaac.2013.05.019</w:t>
        </w:r>
      </w:hyperlink>
    </w:p>
    <w:p w14:paraId="6435FF36"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Sawyer, R. (2022). Parents’ views on EBSNA: A solution-based exploration into successful reintegration.  [Doctoral Thesis, University of East Anglia] University of East Anglia Digital Repository. </w:t>
      </w:r>
      <w:hyperlink r:id="rId176" w:history="1">
        <w:r w:rsidRPr="00EB3F5C">
          <w:rPr>
            <w:rStyle w:val="Hyperlink"/>
            <w:rFonts w:ascii="Arial" w:hAnsi="Arial" w:cs="Arial"/>
          </w:rPr>
          <w:t>https://ueaeprints.uea.ac.uk/id/eprint/89363/</w:t>
        </w:r>
      </w:hyperlink>
    </w:p>
    <w:p w14:paraId="068C9D27"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Scotland, J. (2012). Exploring the Philosophical Underpinnings of Research: Relating Ontology and Epistemology to the Methodology and Methods of the Scientific, Interpretive, and Critical Research Paradigms. </w:t>
      </w:r>
      <w:r w:rsidRPr="00EB3F5C">
        <w:rPr>
          <w:rFonts w:ascii="Arial" w:hAnsi="Arial" w:cs="Arial"/>
          <w:i/>
          <w:iCs/>
        </w:rPr>
        <w:t>English Language Teaching</w:t>
      </w:r>
      <w:r w:rsidRPr="00EB3F5C">
        <w:rPr>
          <w:rFonts w:ascii="Arial" w:hAnsi="Arial" w:cs="Arial"/>
        </w:rPr>
        <w:t xml:space="preserve">, </w:t>
      </w:r>
      <w:r w:rsidRPr="00EB3F5C">
        <w:rPr>
          <w:rFonts w:ascii="Arial" w:hAnsi="Arial" w:cs="Arial"/>
          <w:i/>
          <w:iCs/>
        </w:rPr>
        <w:t>5</w:t>
      </w:r>
      <w:r w:rsidRPr="00EB3F5C">
        <w:rPr>
          <w:rFonts w:ascii="Arial" w:hAnsi="Arial" w:cs="Arial"/>
        </w:rPr>
        <w:t>(9).</w:t>
      </w:r>
      <w:hyperlink r:id="rId177" w:history="1">
        <w:r w:rsidRPr="00EB3F5C">
          <w:rPr>
            <w:rStyle w:val="Hyperlink"/>
            <w:rFonts w:ascii="Arial" w:hAnsi="Arial" w:cs="Arial"/>
          </w:rPr>
          <w:t xml:space="preserve"> https://doi.org/10.5539/elt.v5n9p9</w:t>
        </w:r>
      </w:hyperlink>
    </w:p>
    <w:p w14:paraId="5B758F2C"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Sharma, S., Govindan, R., &amp; </w:t>
      </w:r>
      <w:proofErr w:type="spellStart"/>
      <w:r w:rsidRPr="00EB3F5C">
        <w:rPr>
          <w:rFonts w:ascii="Arial" w:hAnsi="Arial" w:cs="Arial"/>
        </w:rPr>
        <w:t>Kommu</w:t>
      </w:r>
      <w:proofErr w:type="spellEnd"/>
      <w:r w:rsidRPr="00EB3F5C">
        <w:rPr>
          <w:rFonts w:ascii="Arial" w:hAnsi="Arial" w:cs="Arial"/>
        </w:rPr>
        <w:t xml:space="preserve">, J. V. S. (2022). Effectiveness of Parent-to-Parent Support Group in Reduction of Anxiety and Stress Among Parents of Children With Autism and Attention Deficit Hyperactivity Disorder. </w:t>
      </w:r>
      <w:r w:rsidRPr="00EB3F5C">
        <w:rPr>
          <w:rFonts w:ascii="Arial" w:hAnsi="Arial" w:cs="Arial"/>
          <w:i/>
          <w:iCs/>
        </w:rPr>
        <w:t>Indian journal of psychological medicine</w:t>
      </w:r>
      <w:r w:rsidRPr="00EB3F5C">
        <w:rPr>
          <w:rFonts w:ascii="Arial" w:hAnsi="Arial" w:cs="Arial"/>
        </w:rPr>
        <w:t xml:space="preserve">, </w:t>
      </w:r>
      <w:r w:rsidRPr="00EB3F5C">
        <w:rPr>
          <w:rFonts w:ascii="Arial" w:hAnsi="Arial" w:cs="Arial"/>
          <w:i/>
          <w:iCs/>
        </w:rPr>
        <w:t>44</w:t>
      </w:r>
      <w:r w:rsidRPr="00EB3F5C">
        <w:rPr>
          <w:rFonts w:ascii="Arial" w:hAnsi="Arial" w:cs="Arial"/>
        </w:rPr>
        <w:t>(6), 575–579. https://doi.org/10.1177/02537176211072984</w:t>
      </w:r>
    </w:p>
    <w:p w14:paraId="4802790E"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Shilvock, G. G. (2010). Investigating the Factors Associated with Emotionally-Based Non-Attendance at School from Young People’s Perspective. [Doctoral Thesis, University of </w:t>
      </w:r>
      <w:r w:rsidRPr="00EB3F5C">
        <w:rPr>
          <w:rFonts w:ascii="Arial" w:hAnsi="Arial" w:cs="Arial"/>
        </w:rPr>
        <w:lastRenderedPageBreak/>
        <w:t xml:space="preserve">Birmingham]. University of Birmingham </w:t>
      </w:r>
      <w:proofErr w:type="spellStart"/>
      <w:r w:rsidRPr="00EB3F5C">
        <w:rPr>
          <w:rFonts w:ascii="Arial" w:hAnsi="Arial" w:cs="Arial"/>
        </w:rPr>
        <w:t>eTheses</w:t>
      </w:r>
      <w:proofErr w:type="spellEnd"/>
      <w:r w:rsidRPr="00EB3F5C">
        <w:rPr>
          <w:rFonts w:ascii="Arial" w:hAnsi="Arial" w:cs="Arial"/>
        </w:rPr>
        <w:t xml:space="preserve">. </w:t>
      </w:r>
      <w:hyperlink r:id="rId178" w:history="1">
        <w:r w:rsidRPr="00EB3F5C">
          <w:rPr>
            <w:rStyle w:val="Hyperlink"/>
            <w:rFonts w:ascii="Arial" w:hAnsi="Arial" w:cs="Arial"/>
          </w:rPr>
          <w:t>https://etheses.bham.ac.uk/id/eprint/1142/1/Shilvock10ApEdPsyD1.pdf</w:t>
        </w:r>
      </w:hyperlink>
    </w:p>
    <w:p w14:paraId="21EAE169"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Siperstein, G. N., Ballard, S. C., Jacobs, H. E., Rodriquez, J., &amp; Shriver, T. P. (2022). “A Place for Everybody”: Students’ Perspectives on Inclusive </w:t>
      </w:r>
      <w:proofErr w:type="spellStart"/>
      <w:r w:rsidRPr="00EB3F5C">
        <w:rPr>
          <w:rFonts w:ascii="Arial" w:hAnsi="Arial" w:cs="Arial"/>
        </w:rPr>
        <w:t>Behavior</w:t>
      </w:r>
      <w:proofErr w:type="spellEnd"/>
      <w:r w:rsidRPr="00EB3F5C">
        <w:rPr>
          <w:rFonts w:ascii="Arial" w:hAnsi="Arial" w:cs="Arial"/>
        </w:rPr>
        <w:t xml:space="preserve"> in School. </w:t>
      </w:r>
      <w:r w:rsidRPr="00EB3F5C">
        <w:rPr>
          <w:rFonts w:ascii="Arial" w:hAnsi="Arial" w:cs="Arial"/>
          <w:i/>
          <w:iCs/>
        </w:rPr>
        <w:t>Educational Researcher</w:t>
      </w:r>
      <w:r w:rsidRPr="00EB3F5C">
        <w:rPr>
          <w:rFonts w:ascii="Arial" w:hAnsi="Arial" w:cs="Arial"/>
        </w:rPr>
        <w:t>.</w:t>
      </w:r>
      <w:hyperlink r:id="rId179" w:history="1">
        <w:r w:rsidRPr="00EB3F5C">
          <w:rPr>
            <w:rStyle w:val="Hyperlink"/>
            <w:rFonts w:ascii="Arial" w:hAnsi="Arial" w:cs="Arial"/>
          </w:rPr>
          <w:t xml:space="preserve"> https://doi.org/10.3102/0013189X221090509</w:t>
        </w:r>
      </w:hyperlink>
    </w:p>
    <w:p w14:paraId="4AD62C05"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Smith, B., &amp; McGannon, K. R. (2018). Developing rigor in qualitative research: Problems and opportunities within sport and exercise psychology. </w:t>
      </w:r>
      <w:r w:rsidRPr="00EB3F5C">
        <w:rPr>
          <w:rFonts w:ascii="Arial" w:hAnsi="Arial" w:cs="Arial"/>
          <w:i/>
          <w:iCs/>
        </w:rPr>
        <w:t>International Review of Sport and Exercise Psychology</w:t>
      </w:r>
      <w:r w:rsidRPr="00EB3F5C">
        <w:rPr>
          <w:rFonts w:ascii="Arial" w:hAnsi="Arial" w:cs="Arial"/>
        </w:rPr>
        <w:t xml:space="preserve">, </w:t>
      </w:r>
      <w:r w:rsidRPr="00EB3F5C">
        <w:rPr>
          <w:rFonts w:ascii="Arial" w:hAnsi="Arial" w:cs="Arial"/>
          <w:i/>
          <w:iCs/>
        </w:rPr>
        <w:t>11</w:t>
      </w:r>
      <w:r w:rsidRPr="00EB3F5C">
        <w:rPr>
          <w:rFonts w:ascii="Arial" w:hAnsi="Arial" w:cs="Arial"/>
        </w:rPr>
        <w:t>(1), 101–121.</w:t>
      </w:r>
      <w:hyperlink r:id="rId180" w:history="1">
        <w:r w:rsidRPr="00EB3F5C">
          <w:rPr>
            <w:rStyle w:val="Hyperlink"/>
            <w:rFonts w:ascii="Arial" w:hAnsi="Arial" w:cs="Arial"/>
          </w:rPr>
          <w:t xml:space="preserve"> https://doi.org/10.1080/1750984X.2017.1317357</w:t>
        </w:r>
      </w:hyperlink>
    </w:p>
    <w:p w14:paraId="1563A279"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Spain, D., Sin, J., Linder, K., McMahon, J., &amp; Happe, F. (2018). Social anxiety in autism spectrum disorder: A systematic review. </w:t>
      </w:r>
      <w:r w:rsidRPr="00EB3F5C">
        <w:rPr>
          <w:rFonts w:ascii="Arial" w:hAnsi="Arial" w:cs="Arial"/>
          <w:i/>
          <w:iCs/>
        </w:rPr>
        <w:t>Research in Autism Spectrum Disorders</w:t>
      </w:r>
      <w:r w:rsidRPr="00EB3F5C">
        <w:rPr>
          <w:rFonts w:ascii="Arial" w:hAnsi="Arial" w:cs="Arial"/>
        </w:rPr>
        <w:t xml:space="preserve">, </w:t>
      </w:r>
      <w:r w:rsidRPr="00EB3F5C">
        <w:rPr>
          <w:rFonts w:ascii="Arial" w:hAnsi="Arial" w:cs="Arial"/>
          <w:i/>
          <w:iCs/>
        </w:rPr>
        <w:t>52</w:t>
      </w:r>
      <w:r w:rsidRPr="00EB3F5C">
        <w:rPr>
          <w:rFonts w:ascii="Arial" w:hAnsi="Arial" w:cs="Arial"/>
        </w:rPr>
        <w:t>, 51–68.</w:t>
      </w:r>
      <w:hyperlink r:id="rId181" w:history="1">
        <w:r w:rsidRPr="00EB3F5C">
          <w:rPr>
            <w:rStyle w:val="Hyperlink"/>
            <w:rFonts w:ascii="Arial" w:hAnsi="Arial" w:cs="Arial"/>
          </w:rPr>
          <w:t xml:space="preserve"> https://doi.org/10.1016/j.rasd.2018.04.007</w:t>
        </w:r>
      </w:hyperlink>
    </w:p>
    <w:p w14:paraId="2A5CA997" w14:textId="77777777" w:rsidR="00EB3F5C" w:rsidRPr="00EB3F5C" w:rsidRDefault="00EB3F5C" w:rsidP="002E7A12">
      <w:pPr>
        <w:spacing w:line="480" w:lineRule="auto"/>
        <w:ind w:hanging="720"/>
        <w:rPr>
          <w:rFonts w:ascii="Arial" w:hAnsi="Arial" w:cs="Arial"/>
        </w:rPr>
      </w:pPr>
      <w:proofErr w:type="spellStart"/>
      <w:r w:rsidRPr="00EB3F5C">
        <w:rPr>
          <w:rFonts w:ascii="Arial" w:hAnsi="Arial" w:cs="Arial"/>
        </w:rPr>
        <w:t>Spernes</w:t>
      </w:r>
      <w:proofErr w:type="spellEnd"/>
      <w:r w:rsidRPr="00EB3F5C">
        <w:rPr>
          <w:rFonts w:ascii="Arial" w:hAnsi="Arial" w:cs="Arial"/>
        </w:rPr>
        <w:t xml:space="preserve">, K. (2022). The transition between primary and secondary school: A thematic review emphasising social and emotional issues. </w:t>
      </w:r>
      <w:r w:rsidRPr="00EB3F5C">
        <w:rPr>
          <w:rFonts w:ascii="Arial" w:hAnsi="Arial" w:cs="Arial"/>
          <w:i/>
          <w:iCs/>
        </w:rPr>
        <w:t>Research Papers in Education</w:t>
      </w:r>
      <w:r w:rsidRPr="00EB3F5C">
        <w:rPr>
          <w:rFonts w:ascii="Arial" w:hAnsi="Arial" w:cs="Arial"/>
        </w:rPr>
        <w:t xml:space="preserve">, </w:t>
      </w:r>
      <w:r w:rsidRPr="00EB3F5C">
        <w:rPr>
          <w:rFonts w:ascii="Arial" w:hAnsi="Arial" w:cs="Arial"/>
          <w:i/>
          <w:iCs/>
        </w:rPr>
        <w:t>37</w:t>
      </w:r>
      <w:r w:rsidRPr="00EB3F5C">
        <w:rPr>
          <w:rFonts w:ascii="Arial" w:hAnsi="Arial" w:cs="Arial"/>
        </w:rPr>
        <w:t>(3), 303–320.</w:t>
      </w:r>
      <w:hyperlink r:id="rId182" w:history="1">
        <w:r w:rsidRPr="00EB3F5C">
          <w:rPr>
            <w:rStyle w:val="Hyperlink"/>
            <w:rFonts w:ascii="Arial" w:hAnsi="Arial" w:cs="Arial"/>
          </w:rPr>
          <w:t xml:space="preserve"> https://doi.org/10.1080/02671522.2020.1849366</w:t>
        </w:r>
      </w:hyperlink>
    </w:p>
    <w:p w14:paraId="3FE2D115"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Squire, C. (2013). From experience-centred to </w:t>
      </w:r>
      <w:proofErr w:type="spellStart"/>
      <w:r w:rsidRPr="00EB3F5C">
        <w:rPr>
          <w:rFonts w:ascii="Arial" w:hAnsi="Arial" w:cs="Arial"/>
        </w:rPr>
        <w:t>socioculturally</w:t>
      </w:r>
      <w:proofErr w:type="spellEnd"/>
      <w:r w:rsidRPr="00EB3F5C">
        <w:rPr>
          <w:rFonts w:ascii="Arial" w:hAnsi="Arial" w:cs="Arial"/>
        </w:rPr>
        <w:t>-oriented approaches to narrative. In Doing Narrative Research ( Second Edition ed., pp. 47-71). SAGE Publications, Ltd, https://doi.org/10.4135/9781526402271</w:t>
      </w:r>
    </w:p>
    <w:p w14:paraId="7B7BFA8D"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Squire, C., Andrews, M., Davis, M., &amp; Esin, C. (Eds.). (2014). </w:t>
      </w:r>
      <w:r w:rsidRPr="00EB3F5C">
        <w:rPr>
          <w:rFonts w:ascii="Arial" w:hAnsi="Arial" w:cs="Arial"/>
          <w:i/>
          <w:iCs/>
        </w:rPr>
        <w:t>What is narrative research?</w:t>
      </w:r>
      <w:r w:rsidRPr="00EB3F5C">
        <w:rPr>
          <w:rFonts w:ascii="Arial" w:hAnsi="Arial" w:cs="Arial"/>
        </w:rPr>
        <w:t xml:space="preserve"> Bloomsbury.</w:t>
      </w:r>
    </w:p>
    <w:p w14:paraId="5E47F0F3"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Stack, K., Symonds, J. E., &amp; Kinsella, W. (2020). Student and Parent Perspectives of the Transition From Primary to Secondary School for Students With Autism Spectrum Disorder. </w:t>
      </w:r>
      <w:r w:rsidRPr="00EB3F5C">
        <w:rPr>
          <w:rFonts w:ascii="Arial" w:hAnsi="Arial" w:cs="Arial"/>
          <w:i/>
          <w:iCs/>
        </w:rPr>
        <w:t>Frontiers in Education</w:t>
      </w:r>
      <w:r w:rsidRPr="00EB3F5C">
        <w:rPr>
          <w:rFonts w:ascii="Arial" w:hAnsi="Arial" w:cs="Arial"/>
        </w:rPr>
        <w:t xml:space="preserve">, </w:t>
      </w:r>
      <w:r w:rsidRPr="00EB3F5C">
        <w:rPr>
          <w:rFonts w:ascii="Arial" w:hAnsi="Arial" w:cs="Arial"/>
          <w:i/>
          <w:iCs/>
        </w:rPr>
        <w:t>5</w:t>
      </w:r>
      <w:r w:rsidRPr="00EB3F5C">
        <w:rPr>
          <w:rFonts w:ascii="Arial" w:hAnsi="Arial" w:cs="Arial"/>
        </w:rPr>
        <w:t>.</w:t>
      </w:r>
      <w:hyperlink r:id="rId183" w:history="1">
        <w:r w:rsidRPr="00EB3F5C">
          <w:rPr>
            <w:rStyle w:val="Hyperlink"/>
            <w:rFonts w:ascii="Arial" w:hAnsi="Arial" w:cs="Arial"/>
          </w:rPr>
          <w:t xml:space="preserve"> https://doi.org/10.3389/feduc.2020.551574</w:t>
        </w:r>
      </w:hyperlink>
    </w:p>
    <w:p w14:paraId="776B085D" w14:textId="77777777" w:rsidR="00DE771B" w:rsidRDefault="00EB3F5C" w:rsidP="00DE771B">
      <w:pPr>
        <w:spacing w:line="480" w:lineRule="auto"/>
        <w:ind w:hanging="720"/>
      </w:pPr>
      <w:r w:rsidRPr="00EB3F5C">
        <w:rPr>
          <w:rFonts w:ascii="Arial" w:hAnsi="Arial" w:cs="Arial"/>
        </w:rPr>
        <w:t xml:space="preserve">Subedi, K. R. (2021). Determining the Sample in Qualitative Research. </w:t>
      </w:r>
      <w:r w:rsidRPr="00EB3F5C">
        <w:rPr>
          <w:rFonts w:ascii="Arial" w:hAnsi="Arial" w:cs="Arial"/>
          <w:i/>
          <w:iCs/>
        </w:rPr>
        <w:t>Scholars’ Journal</w:t>
      </w:r>
      <w:r w:rsidRPr="00EB3F5C">
        <w:rPr>
          <w:rFonts w:ascii="Arial" w:hAnsi="Arial" w:cs="Arial"/>
        </w:rPr>
        <w:t>, 1–13.</w:t>
      </w:r>
      <w:hyperlink r:id="rId184" w:history="1">
        <w:r w:rsidRPr="00EB3F5C">
          <w:rPr>
            <w:rStyle w:val="Hyperlink"/>
            <w:rFonts w:ascii="Arial" w:hAnsi="Arial" w:cs="Arial"/>
          </w:rPr>
          <w:t xml:space="preserve"> https://doi.org/10.3126/scholars.v4i1.42457</w:t>
        </w:r>
      </w:hyperlink>
    </w:p>
    <w:p w14:paraId="43229C35" w14:textId="20D00980" w:rsidR="00DE771B" w:rsidRPr="00DE771B" w:rsidRDefault="00DE771B" w:rsidP="00DE771B">
      <w:pPr>
        <w:spacing w:line="480" w:lineRule="auto"/>
        <w:ind w:hanging="720"/>
      </w:pPr>
      <w:r w:rsidRPr="00DE771B">
        <w:rPr>
          <w:rFonts w:ascii="Arial" w:hAnsi="Arial" w:cs="Arial"/>
        </w:rPr>
        <w:lastRenderedPageBreak/>
        <w:t xml:space="preserve">Susman, E. J., Dorn, L. D., &amp; Schiefelbein, V. L. (2003). Puberty, Sexuality, and Health. In </w:t>
      </w:r>
      <w:r w:rsidRPr="00DE771B">
        <w:rPr>
          <w:rFonts w:ascii="Arial" w:hAnsi="Arial" w:cs="Arial"/>
          <w:i/>
          <w:iCs/>
        </w:rPr>
        <w:t>Handbook of Psychology</w:t>
      </w:r>
      <w:r w:rsidRPr="00DE771B">
        <w:rPr>
          <w:rFonts w:ascii="Arial" w:hAnsi="Arial" w:cs="Arial"/>
        </w:rPr>
        <w:t xml:space="preserve"> (pp. 293–324). John Wiley &amp; Sons, Ltd. </w:t>
      </w:r>
      <w:hyperlink r:id="rId185" w:history="1">
        <w:r w:rsidRPr="00DE771B">
          <w:rPr>
            <w:rStyle w:val="Hyperlink"/>
            <w:rFonts w:ascii="Arial" w:hAnsi="Arial" w:cs="Arial"/>
          </w:rPr>
          <w:t>https://doi.org/10.1002/0471264385.wei0612</w:t>
        </w:r>
      </w:hyperlink>
    </w:p>
    <w:p w14:paraId="034F3FCF"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Tan, C. D. (2018). “I’m a normal autistic person, not an abnormal neurotypical”: Autism Spectrum Disorder diagnosis as biographical illumination. </w:t>
      </w:r>
      <w:r w:rsidRPr="00EB3F5C">
        <w:rPr>
          <w:rFonts w:ascii="Arial" w:hAnsi="Arial" w:cs="Arial"/>
          <w:i/>
          <w:iCs/>
        </w:rPr>
        <w:t>Social Science &amp; Medicine</w:t>
      </w:r>
      <w:r w:rsidRPr="00EB3F5C">
        <w:rPr>
          <w:rFonts w:ascii="Arial" w:hAnsi="Arial" w:cs="Arial"/>
        </w:rPr>
        <w:t xml:space="preserve">, </w:t>
      </w:r>
      <w:r w:rsidRPr="00EB3F5C">
        <w:rPr>
          <w:rFonts w:ascii="Arial" w:hAnsi="Arial" w:cs="Arial"/>
          <w:i/>
          <w:iCs/>
        </w:rPr>
        <w:t>197</w:t>
      </w:r>
      <w:r w:rsidRPr="00EB3F5C">
        <w:rPr>
          <w:rFonts w:ascii="Arial" w:hAnsi="Arial" w:cs="Arial"/>
        </w:rPr>
        <w:t>, 161–167.</w:t>
      </w:r>
      <w:hyperlink r:id="rId186" w:history="1">
        <w:r w:rsidRPr="00EB3F5C">
          <w:rPr>
            <w:rStyle w:val="Hyperlink"/>
            <w:rFonts w:ascii="Arial" w:hAnsi="Arial" w:cs="Arial"/>
          </w:rPr>
          <w:t xml:space="preserve"> https://doi.org/10.1016/j.socscimed.2017.12.008</w:t>
        </w:r>
      </w:hyperlink>
    </w:p>
    <w:p w14:paraId="124FA1D2"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Tanya </w:t>
      </w:r>
      <w:proofErr w:type="spellStart"/>
      <w:r w:rsidRPr="00EB3F5C">
        <w:rPr>
          <w:rFonts w:ascii="Arial" w:hAnsi="Arial" w:cs="Arial"/>
        </w:rPr>
        <w:t>Lereya</w:t>
      </w:r>
      <w:proofErr w:type="spellEnd"/>
      <w:r w:rsidRPr="00EB3F5C">
        <w:rPr>
          <w:rFonts w:ascii="Arial" w:hAnsi="Arial" w:cs="Arial"/>
        </w:rPr>
        <w:t xml:space="preserve">, S., Cattan, S., Yoon, Y., Gilbert, R., &amp; Deighton, J. (2023). How does the association between special education need and absence vary overtime and across special education need types? </w:t>
      </w:r>
      <w:r w:rsidRPr="00EB3F5C">
        <w:rPr>
          <w:rFonts w:ascii="Arial" w:hAnsi="Arial" w:cs="Arial"/>
          <w:i/>
          <w:iCs/>
        </w:rPr>
        <w:t>European Journal of Special Needs Education</w:t>
      </w:r>
      <w:r w:rsidRPr="00EB3F5C">
        <w:rPr>
          <w:rFonts w:ascii="Arial" w:hAnsi="Arial" w:cs="Arial"/>
        </w:rPr>
        <w:t xml:space="preserve">, </w:t>
      </w:r>
      <w:r w:rsidRPr="00EB3F5C">
        <w:rPr>
          <w:rFonts w:ascii="Arial" w:hAnsi="Arial" w:cs="Arial"/>
          <w:i/>
          <w:iCs/>
        </w:rPr>
        <w:t>38</w:t>
      </w:r>
      <w:r w:rsidRPr="00EB3F5C">
        <w:rPr>
          <w:rFonts w:ascii="Arial" w:hAnsi="Arial" w:cs="Arial"/>
        </w:rPr>
        <w:t>(2), 245–259.</w:t>
      </w:r>
      <w:hyperlink r:id="rId187" w:history="1">
        <w:r w:rsidRPr="00EB3F5C">
          <w:rPr>
            <w:rStyle w:val="Hyperlink"/>
            <w:rFonts w:ascii="Arial" w:hAnsi="Arial" w:cs="Arial"/>
          </w:rPr>
          <w:t xml:space="preserve"> https://doi.org/10.1080/08856257.2022.2059631</w:t>
        </w:r>
      </w:hyperlink>
    </w:p>
    <w:p w14:paraId="13FFC2EC"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Tew, J. (2015). Towards a socially situated model of mental distress. In H. </w:t>
      </w:r>
      <w:proofErr w:type="spellStart"/>
      <w:r w:rsidRPr="00EB3F5C">
        <w:rPr>
          <w:rFonts w:ascii="Arial" w:hAnsi="Arial" w:cs="Arial"/>
        </w:rPr>
        <w:t>Spandler</w:t>
      </w:r>
      <w:proofErr w:type="spellEnd"/>
      <w:r w:rsidRPr="00EB3F5C">
        <w:rPr>
          <w:rFonts w:ascii="Arial" w:hAnsi="Arial" w:cs="Arial"/>
        </w:rPr>
        <w:t xml:space="preserve">, J. Anderson, &amp; B. </w:t>
      </w:r>
      <w:proofErr w:type="spellStart"/>
      <w:r w:rsidRPr="00EB3F5C">
        <w:rPr>
          <w:rFonts w:ascii="Arial" w:hAnsi="Arial" w:cs="Arial"/>
        </w:rPr>
        <w:t>Sapey</w:t>
      </w:r>
      <w:proofErr w:type="spellEnd"/>
      <w:r w:rsidRPr="00EB3F5C">
        <w:rPr>
          <w:rFonts w:ascii="Arial" w:hAnsi="Arial" w:cs="Arial"/>
        </w:rPr>
        <w:t xml:space="preserve"> (Eds.), </w:t>
      </w:r>
      <w:r w:rsidRPr="00EB3F5C">
        <w:rPr>
          <w:rFonts w:ascii="Arial" w:hAnsi="Arial" w:cs="Arial"/>
          <w:i/>
          <w:iCs/>
        </w:rPr>
        <w:t>Madness, Distress and the Politics of Disablement</w:t>
      </w:r>
      <w:r w:rsidRPr="00EB3F5C">
        <w:rPr>
          <w:rFonts w:ascii="Arial" w:hAnsi="Arial" w:cs="Arial"/>
        </w:rPr>
        <w:t xml:space="preserve"> (pp. 69–82). Bristol University Press.</w:t>
      </w:r>
    </w:p>
    <w:p w14:paraId="55E582BE"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Thomson, R., Bell, R., Holland, J., Henderson, S., </w:t>
      </w:r>
      <w:proofErr w:type="spellStart"/>
      <w:r w:rsidRPr="00EB3F5C">
        <w:rPr>
          <w:rFonts w:ascii="Arial" w:hAnsi="Arial" w:cs="Arial"/>
        </w:rPr>
        <w:t>McGrellis</w:t>
      </w:r>
      <w:proofErr w:type="spellEnd"/>
      <w:r w:rsidRPr="00EB3F5C">
        <w:rPr>
          <w:rFonts w:ascii="Arial" w:hAnsi="Arial" w:cs="Arial"/>
        </w:rPr>
        <w:t xml:space="preserve">, S., &amp; Sharpe, S. (2002). Critical Moments: Choice, Chance and Opportunity in Young People’s Narratives of Transition. </w:t>
      </w:r>
      <w:r w:rsidRPr="00EB3F5C">
        <w:rPr>
          <w:rFonts w:ascii="Arial" w:hAnsi="Arial" w:cs="Arial"/>
          <w:i/>
          <w:iCs/>
        </w:rPr>
        <w:t>Sociology</w:t>
      </w:r>
      <w:r w:rsidRPr="00EB3F5C">
        <w:rPr>
          <w:rFonts w:ascii="Arial" w:hAnsi="Arial" w:cs="Arial"/>
        </w:rPr>
        <w:t xml:space="preserve">, </w:t>
      </w:r>
      <w:r w:rsidRPr="00EB3F5C">
        <w:rPr>
          <w:rFonts w:ascii="Arial" w:hAnsi="Arial" w:cs="Arial"/>
          <w:i/>
          <w:iCs/>
        </w:rPr>
        <w:t>36</w:t>
      </w:r>
      <w:r w:rsidRPr="00EB3F5C">
        <w:rPr>
          <w:rFonts w:ascii="Arial" w:hAnsi="Arial" w:cs="Arial"/>
        </w:rPr>
        <w:t>(2), 335–354.</w:t>
      </w:r>
      <w:hyperlink r:id="rId188" w:history="1">
        <w:r w:rsidRPr="00EB3F5C">
          <w:rPr>
            <w:rStyle w:val="Hyperlink"/>
            <w:rFonts w:ascii="Arial" w:hAnsi="Arial" w:cs="Arial"/>
          </w:rPr>
          <w:t xml:space="preserve"> https://doi.org/10.1177/0038038502036002006</w:t>
        </w:r>
      </w:hyperlink>
    </w:p>
    <w:p w14:paraId="60D596E7" w14:textId="77777777" w:rsidR="00EB3F5C" w:rsidRPr="00EB3F5C" w:rsidRDefault="00EB3F5C" w:rsidP="002E7A12">
      <w:pPr>
        <w:spacing w:line="480" w:lineRule="auto"/>
        <w:ind w:hanging="720"/>
        <w:rPr>
          <w:rFonts w:ascii="Arial" w:hAnsi="Arial" w:cs="Arial"/>
        </w:rPr>
      </w:pPr>
      <w:proofErr w:type="spellStart"/>
      <w:r w:rsidRPr="00EB3F5C">
        <w:rPr>
          <w:rFonts w:ascii="Arial" w:hAnsi="Arial" w:cs="Arial"/>
        </w:rPr>
        <w:t>Thambirajah</w:t>
      </w:r>
      <w:proofErr w:type="spellEnd"/>
      <w:r w:rsidRPr="00EB3F5C">
        <w:rPr>
          <w:rFonts w:ascii="Arial" w:hAnsi="Arial" w:cs="Arial"/>
        </w:rPr>
        <w:t xml:space="preserve">, M. S., Grandison, K. J., &amp; De-Hayes, L. (2008a). </w:t>
      </w:r>
      <w:r w:rsidRPr="00EB3F5C">
        <w:rPr>
          <w:rFonts w:ascii="Arial" w:hAnsi="Arial" w:cs="Arial"/>
          <w:i/>
          <w:iCs/>
        </w:rPr>
        <w:t>Understanding School Refusal: A Handbook for Professionals in Education, Health and Social Care</w:t>
      </w:r>
      <w:r w:rsidRPr="00EB3F5C">
        <w:rPr>
          <w:rFonts w:ascii="Arial" w:hAnsi="Arial" w:cs="Arial"/>
        </w:rPr>
        <w:t>. Jessica Kingsley Publishers.</w:t>
      </w:r>
    </w:p>
    <w:p w14:paraId="7D0AFAA0" w14:textId="77777777" w:rsidR="00EB3F5C" w:rsidRDefault="00EB3F5C" w:rsidP="002E7A12">
      <w:pPr>
        <w:spacing w:line="480" w:lineRule="auto"/>
        <w:ind w:hanging="720"/>
      </w:pPr>
      <w:r w:rsidRPr="00EB3F5C">
        <w:rPr>
          <w:rFonts w:ascii="Arial" w:hAnsi="Arial" w:cs="Arial"/>
        </w:rPr>
        <w:t xml:space="preserve">Thunberg, S., &amp; Arnell, L. (2022). Pioneering the use of technologies in qualitative research – A research review of the use of digital interviews. </w:t>
      </w:r>
      <w:r w:rsidRPr="00EB3F5C">
        <w:rPr>
          <w:rFonts w:ascii="Arial" w:hAnsi="Arial" w:cs="Arial"/>
          <w:i/>
          <w:iCs/>
        </w:rPr>
        <w:t>International Journal of Social Research Methodology</w:t>
      </w:r>
      <w:r w:rsidRPr="00EB3F5C">
        <w:rPr>
          <w:rFonts w:ascii="Arial" w:hAnsi="Arial" w:cs="Arial"/>
        </w:rPr>
        <w:t xml:space="preserve">, </w:t>
      </w:r>
      <w:r w:rsidRPr="00EB3F5C">
        <w:rPr>
          <w:rFonts w:ascii="Arial" w:hAnsi="Arial" w:cs="Arial"/>
          <w:i/>
          <w:iCs/>
        </w:rPr>
        <w:t>25</w:t>
      </w:r>
      <w:r w:rsidRPr="00EB3F5C">
        <w:rPr>
          <w:rFonts w:ascii="Arial" w:hAnsi="Arial" w:cs="Arial"/>
        </w:rPr>
        <w:t>(6), 757–768.</w:t>
      </w:r>
      <w:hyperlink r:id="rId189" w:history="1">
        <w:r w:rsidRPr="00EB3F5C">
          <w:rPr>
            <w:rStyle w:val="Hyperlink"/>
            <w:rFonts w:ascii="Arial" w:hAnsi="Arial" w:cs="Arial"/>
          </w:rPr>
          <w:t xml:space="preserve"> https://doi.org/10.1080/13645579.2021.1935565</w:t>
        </w:r>
      </w:hyperlink>
    </w:p>
    <w:p w14:paraId="71B3BB23" w14:textId="7640F289" w:rsidR="00523EEA" w:rsidRPr="00EB3F5C" w:rsidRDefault="00523EEA" w:rsidP="002E7A12">
      <w:pPr>
        <w:spacing w:line="480" w:lineRule="auto"/>
        <w:ind w:hanging="720"/>
        <w:rPr>
          <w:rFonts w:ascii="Arial" w:hAnsi="Arial" w:cs="Arial"/>
        </w:rPr>
      </w:pPr>
      <w:r w:rsidRPr="00523EEA">
        <w:rPr>
          <w:rFonts w:ascii="Arial" w:hAnsi="Arial" w:cs="Arial"/>
        </w:rPr>
        <w:t>Timpson, E.</w:t>
      </w:r>
      <w:r>
        <w:rPr>
          <w:rFonts w:ascii="Arial" w:hAnsi="Arial" w:cs="Arial"/>
        </w:rPr>
        <w:t xml:space="preserve"> (</w:t>
      </w:r>
      <w:r w:rsidRPr="00523EEA">
        <w:rPr>
          <w:rFonts w:ascii="Arial" w:hAnsi="Arial" w:cs="Arial"/>
        </w:rPr>
        <w:t>2019</w:t>
      </w:r>
      <w:r>
        <w:rPr>
          <w:rFonts w:ascii="Arial" w:hAnsi="Arial" w:cs="Arial"/>
        </w:rPr>
        <w:t xml:space="preserve">). </w:t>
      </w:r>
      <w:r w:rsidRPr="00523EEA">
        <w:rPr>
          <w:rFonts w:ascii="Arial" w:hAnsi="Arial" w:cs="Arial"/>
        </w:rPr>
        <w:t>Timpson Review of School Exclusion</w:t>
      </w:r>
      <w:r>
        <w:rPr>
          <w:rFonts w:ascii="Arial" w:hAnsi="Arial" w:cs="Arial"/>
        </w:rPr>
        <w:t xml:space="preserve">. </w:t>
      </w:r>
      <w:r w:rsidRPr="00523EEA">
        <w:rPr>
          <w:rFonts w:ascii="Arial" w:hAnsi="Arial" w:cs="Arial"/>
        </w:rPr>
        <w:t xml:space="preserve"> Retrieved from: </w:t>
      </w:r>
      <w:hyperlink r:id="rId190" w:history="1">
        <w:r w:rsidR="0083340C">
          <w:rPr>
            <w:rStyle w:val="Hyperlink"/>
            <w:rFonts w:ascii="Arial" w:hAnsi="Arial" w:cs="Arial"/>
          </w:rPr>
          <w:t>https://assets.publishing.service.gov.uk/government/uploads/system/uploads/attachment_data/file/807862/Timpson_review.pdf</w:t>
        </w:r>
      </w:hyperlink>
    </w:p>
    <w:p w14:paraId="293DBCBE" w14:textId="77777777" w:rsidR="00EB3F5C" w:rsidRPr="00EB3F5C" w:rsidRDefault="00EB3F5C" w:rsidP="002E7A12">
      <w:pPr>
        <w:spacing w:line="480" w:lineRule="auto"/>
        <w:ind w:hanging="720"/>
        <w:rPr>
          <w:rFonts w:ascii="Arial" w:hAnsi="Arial" w:cs="Arial"/>
        </w:rPr>
      </w:pPr>
      <w:r w:rsidRPr="00EB3F5C">
        <w:rPr>
          <w:rFonts w:ascii="Arial" w:hAnsi="Arial" w:cs="Arial"/>
        </w:rPr>
        <w:lastRenderedPageBreak/>
        <w:t xml:space="preserve">Tobias, A. (2019). A grounded theory study of family coach intervention with persistent school non-attenders. </w:t>
      </w:r>
      <w:r w:rsidRPr="00EB3F5C">
        <w:rPr>
          <w:rFonts w:ascii="Arial" w:hAnsi="Arial" w:cs="Arial"/>
          <w:i/>
          <w:iCs/>
        </w:rPr>
        <w:t>Educational Psychology in Practice</w:t>
      </w:r>
      <w:r w:rsidRPr="00EB3F5C">
        <w:rPr>
          <w:rFonts w:ascii="Arial" w:hAnsi="Arial" w:cs="Arial"/>
        </w:rPr>
        <w:t xml:space="preserve">, </w:t>
      </w:r>
      <w:r w:rsidRPr="00EB3F5C">
        <w:rPr>
          <w:rFonts w:ascii="Arial" w:hAnsi="Arial" w:cs="Arial"/>
          <w:i/>
          <w:iCs/>
        </w:rPr>
        <w:t>35</w:t>
      </w:r>
      <w:r w:rsidRPr="00EB3F5C">
        <w:rPr>
          <w:rFonts w:ascii="Arial" w:hAnsi="Arial" w:cs="Arial"/>
        </w:rPr>
        <w:t>(1), 17–33.</w:t>
      </w:r>
      <w:hyperlink r:id="rId191" w:history="1">
        <w:r w:rsidRPr="00EB3F5C">
          <w:rPr>
            <w:rStyle w:val="Hyperlink"/>
            <w:rFonts w:ascii="Arial" w:hAnsi="Arial" w:cs="Arial"/>
          </w:rPr>
          <w:t xml:space="preserve"> https://doi.org/10.1080/02667363.2018.1518215</w:t>
        </w:r>
      </w:hyperlink>
    </w:p>
    <w:p w14:paraId="407E9F2A"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Tobias, A. (2021). </w:t>
      </w:r>
      <w:r w:rsidRPr="00EB3F5C">
        <w:rPr>
          <w:rFonts w:ascii="Arial" w:hAnsi="Arial" w:cs="Arial"/>
          <w:i/>
          <w:iCs/>
        </w:rPr>
        <w:t>The Attend Framework: For the assessment of factors contributing to school non-attendance.</w:t>
      </w:r>
      <w:r w:rsidRPr="00EB3F5C">
        <w:rPr>
          <w:rFonts w:ascii="Arial" w:hAnsi="Arial" w:cs="Arial"/>
        </w:rPr>
        <w:t xml:space="preserve"> Brighton &amp; Hove Inclusion Support Service.</w:t>
      </w:r>
    </w:p>
    <w:p w14:paraId="54ACD570"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Tomaszewski, L. E., </w:t>
      </w:r>
      <w:proofErr w:type="spellStart"/>
      <w:r w:rsidRPr="00EB3F5C">
        <w:rPr>
          <w:rFonts w:ascii="Arial" w:hAnsi="Arial" w:cs="Arial"/>
        </w:rPr>
        <w:t>Zarestky</w:t>
      </w:r>
      <w:proofErr w:type="spellEnd"/>
      <w:r w:rsidRPr="00EB3F5C">
        <w:rPr>
          <w:rFonts w:ascii="Arial" w:hAnsi="Arial" w:cs="Arial"/>
        </w:rPr>
        <w:t xml:space="preserve">, J., &amp; Gonzalez, E. (2020). Planning Qualitative Research: Design and Decision Making for New Researchers. </w:t>
      </w:r>
      <w:r w:rsidRPr="00EB3F5C">
        <w:rPr>
          <w:rFonts w:ascii="Arial" w:hAnsi="Arial" w:cs="Arial"/>
          <w:i/>
          <w:iCs/>
        </w:rPr>
        <w:t>International Journal of Qualitative Methods</w:t>
      </w:r>
      <w:r w:rsidRPr="00EB3F5C">
        <w:rPr>
          <w:rFonts w:ascii="Arial" w:hAnsi="Arial" w:cs="Arial"/>
        </w:rPr>
        <w:t xml:space="preserve">, </w:t>
      </w:r>
      <w:r w:rsidRPr="00EB3F5C">
        <w:rPr>
          <w:rFonts w:ascii="Arial" w:hAnsi="Arial" w:cs="Arial"/>
          <w:i/>
          <w:iCs/>
        </w:rPr>
        <w:t>19</w:t>
      </w:r>
      <w:r w:rsidRPr="00EB3F5C">
        <w:rPr>
          <w:rFonts w:ascii="Arial" w:hAnsi="Arial" w:cs="Arial"/>
        </w:rPr>
        <w:t xml:space="preserve">. </w:t>
      </w:r>
      <w:hyperlink r:id="rId192" w:history="1">
        <w:r w:rsidRPr="00EB3F5C">
          <w:rPr>
            <w:rStyle w:val="Hyperlink"/>
            <w:rFonts w:ascii="Arial" w:hAnsi="Arial" w:cs="Arial"/>
          </w:rPr>
          <w:t>https://doi-org.sheffield.idm.oclc.org/10.1177/1609406920967174</w:t>
        </w:r>
      </w:hyperlink>
    </w:p>
    <w:p w14:paraId="058518F6"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Tomlinson, C., Bond, C., &amp; Hebron, J. (2019). The school experiences of autistic girls and adolescents: a systematic review. </w:t>
      </w:r>
      <w:r w:rsidRPr="00EB3F5C">
        <w:rPr>
          <w:rFonts w:ascii="Arial" w:hAnsi="Arial" w:cs="Arial"/>
          <w:i/>
          <w:iCs/>
        </w:rPr>
        <w:t>European Journal of Special Needs Education</w:t>
      </w:r>
      <w:r w:rsidRPr="00EB3F5C">
        <w:rPr>
          <w:rFonts w:ascii="Arial" w:hAnsi="Arial" w:cs="Arial"/>
        </w:rPr>
        <w:t xml:space="preserve">, </w:t>
      </w:r>
      <w:r w:rsidRPr="00EB3F5C">
        <w:rPr>
          <w:rFonts w:ascii="Arial" w:hAnsi="Arial" w:cs="Arial"/>
          <w:i/>
          <w:iCs/>
        </w:rPr>
        <w:t>35</w:t>
      </w:r>
      <w:r w:rsidRPr="00EB3F5C">
        <w:rPr>
          <w:rFonts w:ascii="Arial" w:hAnsi="Arial" w:cs="Arial"/>
        </w:rPr>
        <w:t xml:space="preserve">(2), 203–219. </w:t>
      </w:r>
      <w:hyperlink r:id="rId193" w:history="1">
        <w:r w:rsidRPr="00EB3F5C">
          <w:rPr>
            <w:rStyle w:val="Hyperlink"/>
            <w:rFonts w:ascii="Arial" w:hAnsi="Arial" w:cs="Arial"/>
          </w:rPr>
          <w:t>https://doi.org/10.1080/08856257.2019.1643154</w:t>
        </w:r>
      </w:hyperlink>
    </w:p>
    <w:p w14:paraId="5E1B3EBA"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Tomlinson, C., Bond, C., &amp; Hebron, J. (2021). The mainstream school experiences of adolescent autistic girls. </w:t>
      </w:r>
      <w:r w:rsidRPr="00EB3F5C">
        <w:rPr>
          <w:rFonts w:ascii="Arial" w:hAnsi="Arial" w:cs="Arial"/>
          <w:i/>
          <w:iCs/>
        </w:rPr>
        <w:t>European Journal of Special Needs Education</w:t>
      </w:r>
      <w:r w:rsidRPr="00EB3F5C">
        <w:rPr>
          <w:rFonts w:ascii="Arial" w:hAnsi="Arial" w:cs="Arial"/>
        </w:rPr>
        <w:t xml:space="preserve">,  </w:t>
      </w:r>
      <w:r w:rsidRPr="00EB3F5C">
        <w:rPr>
          <w:rFonts w:ascii="Arial" w:hAnsi="Arial" w:cs="Arial"/>
          <w:i/>
          <w:iCs/>
        </w:rPr>
        <w:t>37</w:t>
      </w:r>
      <w:r w:rsidRPr="00EB3F5C">
        <w:rPr>
          <w:rFonts w:ascii="Arial" w:hAnsi="Arial" w:cs="Arial"/>
        </w:rPr>
        <w:t>(2), 323–339.</w:t>
      </w:r>
      <w:hyperlink r:id="rId194" w:history="1">
        <w:r w:rsidRPr="00EB3F5C">
          <w:rPr>
            <w:rStyle w:val="Hyperlink"/>
            <w:rFonts w:ascii="Arial" w:hAnsi="Arial" w:cs="Arial"/>
          </w:rPr>
          <w:t xml:space="preserve"> https://doi.org/10.1080/08856257.2021.1878657</w:t>
        </w:r>
      </w:hyperlink>
    </w:p>
    <w:p w14:paraId="56424999"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Topping, M., Douglas, J., &amp; Winkler, D. (2021). General Considerations for Conducting Online Qualitative Research and Practice Implications for Interviewing People with Acquired Brain Injury. </w:t>
      </w:r>
      <w:r w:rsidRPr="00EB3F5C">
        <w:rPr>
          <w:rFonts w:ascii="Arial" w:hAnsi="Arial" w:cs="Arial"/>
          <w:i/>
          <w:iCs/>
        </w:rPr>
        <w:t>International Journal of Qualitative Methods</w:t>
      </w:r>
      <w:r w:rsidRPr="00EB3F5C">
        <w:rPr>
          <w:rFonts w:ascii="Arial" w:hAnsi="Arial" w:cs="Arial"/>
        </w:rPr>
        <w:t xml:space="preserve">, </w:t>
      </w:r>
      <w:r w:rsidRPr="00EB3F5C">
        <w:rPr>
          <w:rFonts w:ascii="Arial" w:hAnsi="Arial" w:cs="Arial"/>
          <w:i/>
          <w:iCs/>
        </w:rPr>
        <w:t>20</w:t>
      </w:r>
      <w:r w:rsidRPr="00EB3F5C">
        <w:rPr>
          <w:rFonts w:ascii="Arial" w:hAnsi="Arial" w:cs="Arial"/>
        </w:rPr>
        <w:t>, 16094069211019615.</w:t>
      </w:r>
      <w:hyperlink r:id="rId195" w:history="1">
        <w:r w:rsidRPr="00EB3F5C">
          <w:rPr>
            <w:rStyle w:val="Hyperlink"/>
            <w:rFonts w:ascii="Arial" w:hAnsi="Arial" w:cs="Arial"/>
          </w:rPr>
          <w:t xml:space="preserve"> https://doi.org/10.1177/16094069211019615</w:t>
        </w:r>
      </w:hyperlink>
    </w:p>
    <w:p w14:paraId="480E5F3A"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Totsika, V., Hastings, R. P., Dutton, Y., Worsley, A., Melvin, G., Gray, K., Tonge, B., &amp; Heyne, D. (2020). Types and correlates of school non-attendance in students with autism spectrum disorders. </w:t>
      </w:r>
      <w:r w:rsidRPr="00EB3F5C">
        <w:rPr>
          <w:rFonts w:ascii="Arial" w:hAnsi="Arial" w:cs="Arial"/>
          <w:i/>
          <w:iCs/>
        </w:rPr>
        <w:t>Autism</w:t>
      </w:r>
      <w:r w:rsidRPr="00EB3F5C">
        <w:rPr>
          <w:rFonts w:ascii="Arial" w:hAnsi="Arial" w:cs="Arial"/>
        </w:rPr>
        <w:t xml:space="preserve">, </w:t>
      </w:r>
      <w:r w:rsidRPr="00EB3F5C">
        <w:rPr>
          <w:rFonts w:ascii="Arial" w:hAnsi="Arial" w:cs="Arial"/>
          <w:i/>
          <w:iCs/>
        </w:rPr>
        <w:t>24</w:t>
      </w:r>
      <w:r w:rsidRPr="00EB3F5C">
        <w:rPr>
          <w:rFonts w:ascii="Arial" w:hAnsi="Arial" w:cs="Arial"/>
        </w:rPr>
        <w:t>(7), 1639–1649.</w:t>
      </w:r>
      <w:hyperlink r:id="rId196" w:history="1">
        <w:r w:rsidRPr="00EB3F5C">
          <w:rPr>
            <w:rStyle w:val="Hyperlink"/>
            <w:rFonts w:ascii="Arial" w:hAnsi="Arial" w:cs="Arial"/>
          </w:rPr>
          <w:t xml:space="preserve"> https://doi.org/10.1177/1362361320916967</w:t>
        </w:r>
      </w:hyperlink>
    </w:p>
    <w:p w14:paraId="6A681C71"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Totsika, V., </w:t>
      </w:r>
      <w:proofErr w:type="spellStart"/>
      <w:r w:rsidRPr="00EB3F5C">
        <w:rPr>
          <w:rFonts w:ascii="Arial" w:hAnsi="Arial" w:cs="Arial"/>
        </w:rPr>
        <w:t>Kouroupa</w:t>
      </w:r>
      <w:proofErr w:type="spellEnd"/>
      <w:r w:rsidRPr="00EB3F5C">
        <w:rPr>
          <w:rFonts w:ascii="Arial" w:hAnsi="Arial" w:cs="Arial"/>
        </w:rPr>
        <w:t xml:space="preserve">, A., Timmerman, A., Allard, A., Gray, K. M., Hastings, R. P., Heyne, D., Melvin, G. A., &amp; Tonge, B. (2023). School Attendance Problems Among Children with Neurodevelopmental Conditions One year Following the Start of the COVID-19 Pandemic. </w:t>
      </w:r>
      <w:r w:rsidRPr="00EB3F5C">
        <w:rPr>
          <w:rFonts w:ascii="Arial" w:hAnsi="Arial" w:cs="Arial"/>
          <w:i/>
          <w:iCs/>
        </w:rPr>
        <w:lastRenderedPageBreak/>
        <w:t>Journal of Autism and Developmental Disorders</w:t>
      </w:r>
      <w:r w:rsidRPr="00EB3F5C">
        <w:rPr>
          <w:rFonts w:ascii="Arial" w:hAnsi="Arial" w:cs="Arial"/>
        </w:rPr>
        <w:t xml:space="preserve">, </w:t>
      </w:r>
      <w:r w:rsidRPr="00EB3F5C">
        <w:rPr>
          <w:rFonts w:ascii="Arial" w:hAnsi="Arial" w:cs="Arial"/>
          <w:i/>
          <w:iCs/>
        </w:rPr>
        <w:t>54</w:t>
      </w:r>
      <w:r w:rsidRPr="00EB3F5C">
        <w:rPr>
          <w:rFonts w:ascii="Arial" w:hAnsi="Arial" w:cs="Arial"/>
        </w:rPr>
        <w:t>(8), 2998–3007.</w:t>
      </w:r>
      <w:hyperlink r:id="rId197" w:history="1">
        <w:r w:rsidRPr="00EB3F5C">
          <w:rPr>
            <w:rStyle w:val="Hyperlink"/>
            <w:rFonts w:ascii="Arial" w:hAnsi="Arial" w:cs="Arial"/>
          </w:rPr>
          <w:t xml:space="preserve"> https://doi.org/10.1007/s10803-023-06025-3</w:t>
        </w:r>
      </w:hyperlink>
    </w:p>
    <w:p w14:paraId="37181C3A"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Totsika, V., </w:t>
      </w:r>
      <w:proofErr w:type="spellStart"/>
      <w:r w:rsidRPr="00EB3F5C">
        <w:rPr>
          <w:rFonts w:ascii="Arial" w:hAnsi="Arial" w:cs="Arial"/>
        </w:rPr>
        <w:t>Kouroupa</w:t>
      </w:r>
      <w:proofErr w:type="spellEnd"/>
      <w:r w:rsidRPr="00EB3F5C">
        <w:rPr>
          <w:rFonts w:ascii="Arial" w:hAnsi="Arial" w:cs="Arial"/>
        </w:rPr>
        <w:t xml:space="preserve">, A., Timmerman, A., Allard, A., Gray, K. M., Hastings, R. P., Heyne, D., Melvin, G. A., &amp; Tonge, B. (2024). School Attendance Problems Among Children with Neurodevelopmental Conditions One year Following the Start of the COVID-19 Pandemic. </w:t>
      </w:r>
      <w:r w:rsidRPr="00EB3F5C">
        <w:rPr>
          <w:rFonts w:ascii="Arial" w:hAnsi="Arial" w:cs="Arial"/>
          <w:i/>
          <w:iCs/>
        </w:rPr>
        <w:t>Journal of Autism and Developmental Disorders</w:t>
      </w:r>
      <w:r w:rsidRPr="00EB3F5C">
        <w:rPr>
          <w:rFonts w:ascii="Arial" w:hAnsi="Arial" w:cs="Arial"/>
        </w:rPr>
        <w:t xml:space="preserve">, </w:t>
      </w:r>
      <w:r w:rsidRPr="00EB3F5C">
        <w:rPr>
          <w:rFonts w:ascii="Arial" w:hAnsi="Arial" w:cs="Arial"/>
          <w:i/>
          <w:iCs/>
        </w:rPr>
        <w:t>54</w:t>
      </w:r>
      <w:r w:rsidRPr="00EB3F5C">
        <w:rPr>
          <w:rFonts w:ascii="Arial" w:hAnsi="Arial" w:cs="Arial"/>
        </w:rPr>
        <w:t>(8), 2998–3007.</w:t>
      </w:r>
      <w:hyperlink r:id="rId198" w:history="1">
        <w:r w:rsidRPr="00EB3F5C">
          <w:rPr>
            <w:rStyle w:val="Hyperlink"/>
            <w:rFonts w:ascii="Arial" w:hAnsi="Arial" w:cs="Arial"/>
          </w:rPr>
          <w:t xml:space="preserve"> https://doi.org/10.1007/s10803-023-06025-3</w:t>
        </w:r>
      </w:hyperlink>
    </w:p>
    <w:p w14:paraId="32FFBC9B"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Tracy, S. (2010). Qualitative Quality: Eight “Big-Tent” Criteria for Excellent Qualitative Research. </w:t>
      </w:r>
      <w:r w:rsidRPr="00EB3F5C">
        <w:rPr>
          <w:rFonts w:ascii="Arial" w:hAnsi="Arial" w:cs="Arial"/>
          <w:i/>
          <w:iCs/>
        </w:rPr>
        <w:t>Qualitative Inquiry, 16</w:t>
      </w:r>
      <w:r w:rsidRPr="00EB3F5C">
        <w:rPr>
          <w:rFonts w:ascii="Arial" w:hAnsi="Arial" w:cs="Arial"/>
        </w:rPr>
        <w:t>(10). 837–851.</w:t>
      </w:r>
      <w:hyperlink r:id="rId199" w:history="1">
        <w:r w:rsidRPr="00EB3F5C">
          <w:rPr>
            <w:rStyle w:val="Hyperlink"/>
            <w:rFonts w:ascii="Arial" w:hAnsi="Arial" w:cs="Arial"/>
          </w:rPr>
          <w:t xml:space="preserve"> https://doi-org.sheffield.idm.oclc.org/10.1177/10778004103831</w:t>
        </w:r>
      </w:hyperlink>
    </w:p>
    <w:p w14:paraId="17F3507E"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Trew, S. (2024). Made to feel different: Families perspectives on external responses to autism and the impacts on family well-being and relationships. </w:t>
      </w:r>
      <w:r w:rsidRPr="00EB3F5C">
        <w:rPr>
          <w:rFonts w:ascii="Arial" w:hAnsi="Arial" w:cs="Arial"/>
          <w:i/>
          <w:iCs/>
        </w:rPr>
        <w:t>Autism</w:t>
      </w:r>
      <w:r w:rsidRPr="00EB3F5C">
        <w:rPr>
          <w:rFonts w:ascii="Arial" w:hAnsi="Arial" w:cs="Arial"/>
        </w:rPr>
        <w:t xml:space="preserve">, </w:t>
      </w:r>
      <w:r w:rsidRPr="00EB3F5C">
        <w:rPr>
          <w:rFonts w:ascii="Arial" w:hAnsi="Arial" w:cs="Arial"/>
          <w:i/>
          <w:iCs/>
        </w:rPr>
        <w:t>28</w:t>
      </w:r>
      <w:r w:rsidRPr="00EB3F5C">
        <w:rPr>
          <w:rFonts w:ascii="Arial" w:hAnsi="Arial" w:cs="Arial"/>
        </w:rPr>
        <w:t>(8), 2120–2139.</w:t>
      </w:r>
      <w:hyperlink r:id="rId200" w:history="1">
        <w:r w:rsidRPr="00EB3F5C">
          <w:rPr>
            <w:rStyle w:val="Hyperlink"/>
            <w:rFonts w:ascii="Arial" w:hAnsi="Arial" w:cs="Arial"/>
          </w:rPr>
          <w:t xml:space="preserve"> https://doi.org/10.1177/13623613231221684</w:t>
        </w:r>
      </w:hyperlink>
    </w:p>
    <w:p w14:paraId="6C639E81" w14:textId="77777777" w:rsidR="00EB3F5C" w:rsidRPr="00EB3F5C" w:rsidRDefault="00EB3F5C" w:rsidP="002E7A12">
      <w:pPr>
        <w:spacing w:line="480" w:lineRule="auto"/>
        <w:ind w:hanging="720"/>
        <w:rPr>
          <w:rFonts w:ascii="Arial" w:hAnsi="Arial" w:cs="Arial"/>
        </w:rPr>
      </w:pPr>
      <w:hyperlink r:id="rId201" w:anchor="auth-Mar_a-Tub_o_Fungueiri_o-Aff1-Aff2-Aff3" w:history="1">
        <w:r w:rsidRPr="00EB3F5C">
          <w:rPr>
            <w:rStyle w:val="Hyperlink"/>
            <w:rFonts w:ascii="Arial" w:hAnsi="Arial" w:cs="Arial"/>
          </w:rPr>
          <w:t>Tubío-Fungueiriño</w:t>
        </w:r>
      </w:hyperlink>
      <w:r w:rsidRPr="00EB3F5C">
        <w:rPr>
          <w:rFonts w:ascii="Arial" w:hAnsi="Arial" w:cs="Arial"/>
        </w:rPr>
        <w:t xml:space="preserve">, M., Cruz, S., </w:t>
      </w:r>
      <w:hyperlink r:id="rId202" w:anchor="auth-Adriana-Sampaio-Aff6" w:history="1">
        <w:r w:rsidRPr="00EB3F5C">
          <w:rPr>
            <w:rStyle w:val="Hyperlink"/>
            <w:rFonts w:ascii="Arial" w:hAnsi="Arial" w:cs="Arial"/>
          </w:rPr>
          <w:t>Sampaio</w:t>
        </w:r>
      </w:hyperlink>
      <w:r w:rsidRPr="00EB3F5C">
        <w:rPr>
          <w:rFonts w:ascii="Arial" w:hAnsi="Arial" w:cs="Arial"/>
        </w:rPr>
        <w:t xml:space="preserve">, A., </w:t>
      </w:r>
      <w:hyperlink r:id="rId203" w:anchor="auth-Angel-Carracedo-Aff1-Aff3-Aff7-Aff8" w:history="1">
        <w:r w:rsidRPr="00EB3F5C">
          <w:rPr>
            <w:rStyle w:val="Hyperlink"/>
            <w:rFonts w:ascii="Arial" w:hAnsi="Arial" w:cs="Arial"/>
          </w:rPr>
          <w:t>Carracedo</w:t>
        </w:r>
      </w:hyperlink>
      <w:r w:rsidRPr="00EB3F5C">
        <w:rPr>
          <w:rFonts w:ascii="Arial" w:hAnsi="Arial" w:cs="Arial"/>
        </w:rPr>
        <w:t xml:space="preserve">, A. &amp; </w:t>
      </w:r>
      <w:hyperlink r:id="rId204" w:anchor="auth-Montse-Fern_ndez_Prieto-Aff1-Aff7-Aff8" w:history="1">
        <w:r w:rsidRPr="00EB3F5C">
          <w:rPr>
            <w:rStyle w:val="Hyperlink"/>
            <w:rFonts w:ascii="Arial" w:hAnsi="Arial" w:cs="Arial"/>
          </w:rPr>
          <w:t>Fernández-Prieto</w:t>
        </w:r>
      </w:hyperlink>
      <w:r w:rsidRPr="00EB3F5C">
        <w:rPr>
          <w:rFonts w:ascii="Arial" w:hAnsi="Arial" w:cs="Arial"/>
        </w:rPr>
        <w:t xml:space="preserve">, M. (2020). Social Camouflaging in Females with Autism Spectrum Disorder: A Systematic Review. </w:t>
      </w:r>
      <w:r w:rsidRPr="00EB3F5C">
        <w:rPr>
          <w:rFonts w:ascii="Arial" w:hAnsi="Arial" w:cs="Arial"/>
          <w:i/>
          <w:iCs/>
        </w:rPr>
        <w:t>Journal of Autism and Developmental Disorders</w:t>
      </w:r>
      <w:r w:rsidRPr="00EB3F5C">
        <w:rPr>
          <w:rFonts w:ascii="Arial" w:hAnsi="Arial" w:cs="Arial"/>
        </w:rPr>
        <w:t xml:space="preserve">, </w:t>
      </w:r>
      <w:r w:rsidRPr="00EB3F5C">
        <w:rPr>
          <w:rFonts w:ascii="Arial" w:hAnsi="Arial" w:cs="Arial"/>
          <w:i/>
          <w:iCs/>
        </w:rPr>
        <w:t>51.</w:t>
      </w:r>
      <w:r w:rsidRPr="00EB3F5C">
        <w:rPr>
          <w:rFonts w:ascii="Arial" w:hAnsi="Arial" w:cs="Arial"/>
        </w:rPr>
        <w:t xml:space="preserve"> 2190-2199. </w:t>
      </w:r>
      <w:hyperlink r:id="rId205" w:history="1">
        <w:r w:rsidRPr="00EB3F5C">
          <w:rPr>
            <w:rStyle w:val="Hyperlink"/>
            <w:rFonts w:ascii="Arial" w:hAnsi="Arial" w:cs="Arial"/>
          </w:rPr>
          <w:t>https://link.springer.com/article/10.1007/s10803-020-04695-x</w:t>
        </w:r>
      </w:hyperlink>
    </w:p>
    <w:p w14:paraId="44C4A590"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Van Rens, M., </w:t>
      </w:r>
      <w:proofErr w:type="spellStart"/>
      <w:r w:rsidRPr="00EB3F5C">
        <w:rPr>
          <w:rFonts w:ascii="Arial" w:hAnsi="Arial" w:cs="Arial"/>
        </w:rPr>
        <w:t>Haelermans</w:t>
      </w:r>
      <w:proofErr w:type="spellEnd"/>
      <w:r w:rsidRPr="00EB3F5C">
        <w:rPr>
          <w:rFonts w:ascii="Arial" w:hAnsi="Arial" w:cs="Arial"/>
        </w:rPr>
        <w:t xml:space="preserve">, C., Groot, W. </w:t>
      </w:r>
      <w:r w:rsidRPr="00EB3F5C">
        <w:rPr>
          <w:rFonts w:ascii="Arial" w:hAnsi="Arial" w:cs="Arial"/>
          <w:i/>
          <w:iCs/>
        </w:rPr>
        <w:t>et al.</w:t>
      </w:r>
      <w:r w:rsidRPr="00EB3F5C">
        <w:rPr>
          <w:rFonts w:ascii="Arial" w:hAnsi="Arial" w:cs="Arial"/>
        </w:rPr>
        <w:t xml:space="preserve"> Facilitating a Successful Transition to Secondary School: (How) Does it Work? A Systematic Literature Review. </w:t>
      </w:r>
      <w:r w:rsidRPr="00EB3F5C">
        <w:rPr>
          <w:rFonts w:ascii="Arial" w:hAnsi="Arial" w:cs="Arial"/>
          <w:i/>
          <w:iCs/>
        </w:rPr>
        <w:t>Adolescent Res Rev</w:t>
      </w:r>
      <w:r w:rsidRPr="00EB3F5C">
        <w:rPr>
          <w:rFonts w:ascii="Arial" w:hAnsi="Arial" w:cs="Arial"/>
        </w:rPr>
        <w:t xml:space="preserve"> </w:t>
      </w:r>
      <w:r w:rsidRPr="00EB3F5C">
        <w:rPr>
          <w:rFonts w:ascii="Arial" w:hAnsi="Arial" w:cs="Arial"/>
          <w:b/>
          <w:bCs/>
        </w:rPr>
        <w:t>3</w:t>
      </w:r>
      <w:r w:rsidRPr="00EB3F5C">
        <w:rPr>
          <w:rFonts w:ascii="Arial" w:hAnsi="Arial" w:cs="Arial"/>
        </w:rPr>
        <w:t xml:space="preserve">, 43–56 (2018). </w:t>
      </w:r>
      <w:hyperlink r:id="rId206" w:history="1">
        <w:r w:rsidRPr="00EB3F5C">
          <w:rPr>
            <w:rStyle w:val="Hyperlink"/>
            <w:rFonts w:ascii="Arial" w:hAnsi="Arial" w:cs="Arial"/>
          </w:rPr>
          <w:t>https://doi.org/10.1007/s40894-017-0063-2</w:t>
        </w:r>
      </w:hyperlink>
    </w:p>
    <w:p w14:paraId="471051F7"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Van Roekel, E., Scholte, R. H. J., &amp; Didden, R. (2010). Bullying Among Adolescents With Autism Spectrum Disorders: Prevalence and Perception. </w:t>
      </w:r>
      <w:r w:rsidRPr="00EB3F5C">
        <w:rPr>
          <w:rFonts w:ascii="Arial" w:hAnsi="Arial" w:cs="Arial"/>
          <w:i/>
          <w:iCs/>
        </w:rPr>
        <w:t>Journal of Autism and Developmental Disorders</w:t>
      </w:r>
      <w:r w:rsidRPr="00EB3F5C">
        <w:rPr>
          <w:rFonts w:ascii="Arial" w:hAnsi="Arial" w:cs="Arial"/>
        </w:rPr>
        <w:t xml:space="preserve">, </w:t>
      </w:r>
      <w:r w:rsidRPr="00EB3F5C">
        <w:rPr>
          <w:rFonts w:ascii="Arial" w:hAnsi="Arial" w:cs="Arial"/>
          <w:i/>
          <w:iCs/>
        </w:rPr>
        <w:t>40</w:t>
      </w:r>
      <w:r w:rsidRPr="00EB3F5C">
        <w:rPr>
          <w:rFonts w:ascii="Arial" w:hAnsi="Arial" w:cs="Arial"/>
        </w:rPr>
        <w:t>(1), 63–73.</w:t>
      </w:r>
      <w:hyperlink r:id="rId207" w:history="1">
        <w:r w:rsidRPr="00EB3F5C">
          <w:rPr>
            <w:rStyle w:val="Hyperlink"/>
            <w:rFonts w:ascii="Arial" w:hAnsi="Arial" w:cs="Arial"/>
          </w:rPr>
          <w:t xml:space="preserve"> https://doi.org/10.1007/s10803-009-0832-2</w:t>
        </w:r>
      </w:hyperlink>
    </w:p>
    <w:p w14:paraId="5825439A" w14:textId="77777777" w:rsidR="00EB3F5C" w:rsidRDefault="00EB3F5C" w:rsidP="002E7A12">
      <w:pPr>
        <w:spacing w:line="480" w:lineRule="auto"/>
        <w:ind w:hanging="720"/>
      </w:pPr>
      <w:r w:rsidRPr="00EB3F5C">
        <w:rPr>
          <w:rFonts w:ascii="Arial" w:hAnsi="Arial" w:cs="Arial"/>
        </w:rPr>
        <w:lastRenderedPageBreak/>
        <w:t xml:space="preserve">Van </w:t>
      </w:r>
      <w:proofErr w:type="spellStart"/>
      <w:r w:rsidRPr="00EB3F5C">
        <w:rPr>
          <w:rFonts w:ascii="Arial" w:hAnsi="Arial" w:cs="Arial"/>
        </w:rPr>
        <w:t>Steensel</w:t>
      </w:r>
      <w:proofErr w:type="spellEnd"/>
      <w:r w:rsidRPr="00EB3F5C">
        <w:rPr>
          <w:rFonts w:ascii="Arial" w:hAnsi="Arial" w:cs="Arial"/>
        </w:rPr>
        <w:t xml:space="preserve">, F. J. A., </w:t>
      </w:r>
      <w:proofErr w:type="spellStart"/>
      <w:r w:rsidRPr="00EB3F5C">
        <w:rPr>
          <w:rFonts w:ascii="Arial" w:hAnsi="Arial" w:cs="Arial"/>
        </w:rPr>
        <w:t>Bögels</w:t>
      </w:r>
      <w:proofErr w:type="spellEnd"/>
      <w:r w:rsidRPr="00EB3F5C">
        <w:rPr>
          <w:rFonts w:ascii="Arial" w:hAnsi="Arial" w:cs="Arial"/>
        </w:rPr>
        <w:t xml:space="preserve">, S. M., &amp; Perrin, S. (2011). Anxiety disorders in children and adolescents with autistic spectrum disorders: A meta-analysis. </w:t>
      </w:r>
      <w:r w:rsidRPr="00EB3F5C">
        <w:rPr>
          <w:rFonts w:ascii="Arial" w:hAnsi="Arial" w:cs="Arial"/>
          <w:i/>
          <w:iCs/>
        </w:rPr>
        <w:t>Clinical Child and Family Psychology Review</w:t>
      </w:r>
      <w:r w:rsidRPr="00EB3F5C">
        <w:rPr>
          <w:rFonts w:ascii="Arial" w:hAnsi="Arial" w:cs="Arial"/>
        </w:rPr>
        <w:t xml:space="preserve">, </w:t>
      </w:r>
      <w:r w:rsidRPr="00EB3F5C">
        <w:rPr>
          <w:rFonts w:ascii="Arial" w:hAnsi="Arial" w:cs="Arial"/>
          <w:i/>
          <w:iCs/>
        </w:rPr>
        <w:t>14</w:t>
      </w:r>
      <w:r w:rsidRPr="00EB3F5C">
        <w:rPr>
          <w:rFonts w:ascii="Arial" w:hAnsi="Arial" w:cs="Arial"/>
        </w:rPr>
        <w:t>(3), 302–317.</w:t>
      </w:r>
      <w:hyperlink r:id="rId208" w:history="1">
        <w:r w:rsidRPr="00EB3F5C">
          <w:rPr>
            <w:rStyle w:val="Hyperlink"/>
            <w:rFonts w:ascii="Arial" w:hAnsi="Arial" w:cs="Arial"/>
          </w:rPr>
          <w:t xml:space="preserve"> https://doi.org/10.1007/s10567-011-0097-0</w:t>
        </w:r>
      </w:hyperlink>
    </w:p>
    <w:p w14:paraId="289F40BD"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Wang, S., Ramdani, J. M., Sun, S. (Alice), Bose, P., &amp; Gao, X. (Andy). (2024). Naming Research Participants in Qualitative Language Learning Research: Numbers, Pseudonyms, or Real Names? </w:t>
      </w:r>
      <w:r w:rsidRPr="00EB3F5C">
        <w:rPr>
          <w:rFonts w:ascii="Arial" w:hAnsi="Arial" w:cs="Arial"/>
          <w:i/>
          <w:iCs/>
        </w:rPr>
        <w:t>Journal of Language, Identity &amp; Education</w:t>
      </w:r>
      <w:r w:rsidRPr="00EB3F5C">
        <w:rPr>
          <w:rFonts w:ascii="Arial" w:hAnsi="Arial" w:cs="Arial"/>
        </w:rPr>
        <w:t xml:space="preserve">, </w:t>
      </w:r>
      <w:r w:rsidRPr="00EB3F5C">
        <w:rPr>
          <w:rFonts w:ascii="Arial" w:hAnsi="Arial" w:cs="Arial"/>
          <w:i/>
          <w:iCs/>
        </w:rPr>
        <w:t>0</w:t>
      </w:r>
      <w:r w:rsidRPr="00EB3F5C">
        <w:rPr>
          <w:rFonts w:ascii="Arial" w:hAnsi="Arial" w:cs="Arial"/>
        </w:rPr>
        <w:t>(0), 1–14.</w:t>
      </w:r>
      <w:hyperlink r:id="rId209" w:history="1">
        <w:r w:rsidRPr="00EB3F5C">
          <w:rPr>
            <w:rStyle w:val="Hyperlink"/>
            <w:rFonts w:ascii="Arial" w:hAnsi="Arial" w:cs="Arial"/>
          </w:rPr>
          <w:t xml:space="preserve"> https://doi.org/10.1080/15348458.2023.2298737</w:t>
        </w:r>
      </w:hyperlink>
    </w:p>
    <w:p w14:paraId="00836BAE" w14:textId="77777777" w:rsidR="00EB3F5C" w:rsidRDefault="00EB3F5C" w:rsidP="002E7A12">
      <w:pPr>
        <w:spacing w:line="480" w:lineRule="auto"/>
        <w:ind w:hanging="720"/>
      </w:pPr>
      <w:r w:rsidRPr="00EB3F5C">
        <w:rPr>
          <w:rFonts w:ascii="Arial" w:hAnsi="Arial" w:cs="Arial"/>
        </w:rPr>
        <w:t xml:space="preserve">Want, H. (2020). A Narrative Oriented Inquiry into emotionally based school avoidance: hearing the voices of young people and their parents. [Doctoral Thesis, University of Nottingham]. Nottingham </w:t>
      </w:r>
      <w:proofErr w:type="spellStart"/>
      <w:r w:rsidRPr="00EB3F5C">
        <w:rPr>
          <w:rFonts w:ascii="Arial" w:hAnsi="Arial" w:cs="Arial"/>
        </w:rPr>
        <w:t>eTheses</w:t>
      </w:r>
      <w:proofErr w:type="spellEnd"/>
      <w:r w:rsidRPr="00EB3F5C">
        <w:rPr>
          <w:rFonts w:ascii="Arial" w:hAnsi="Arial" w:cs="Arial"/>
        </w:rPr>
        <w:t xml:space="preserve">. </w:t>
      </w:r>
      <w:hyperlink r:id="rId210" w:history="1">
        <w:r w:rsidRPr="00EB3F5C">
          <w:rPr>
            <w:rStyle w:val="Hyperlink"/>
            <w:rFonts w:ascii="Arial" w:hAnsi="Arial" w:cs="Arial"/>
          </w:rPr>
          <w:t>https://eprints.nottingham.ac.uk/61218/</w:t>
        </w:r>
      </w:hyperlink>
    </w:p>
    <w:p w14:paraId="79EA30A3" w14:textId="5147769E" w:rsidR="0069023D" w:rsidRPr="0069023D" w:rsidRDefault="0069023D" w:rsidP="0069023D">
      <w:pPr>
        <w:spacing w:line="480" w:lineRule="auto"/>
        <w:ind w:hanging="720"/>
        <w:rPr>
          <w:rFonts w:ascii="Arial" w:eastAsia="Arial" w:hAnsi="Arial" w:cs="Arial"/>
        </w:rPr>
      </w:pPr>
      <w:r w:rsidRPr="0069023D">
        <w:rPr>
          <w:rFonts w:ascii="Arial" w:eastAsia="Arial" w:hAnsi="Arial" w:cs="Arial"/>
        </w:rPr>
        <w:t xml:space="preserve">Weaver, C. (n.d.). </w:t>
      </w:r>
      <w:r w:rsidRPr="0069023D">
        <w:rPr>
          <w:rFonts w:ascii="Arial" w:eastAsia="Arial" w:hAnsi="Arial" w:cs="Arial"/>
          <w:i/>
          <w:iCs/>
        </w:rPr>
        <w:t>“This is your last chance to prove to us you can be here, we’ve tried everything to help you.” – Exploring the use of reduced timetables as exclusionary practice for young people in Wales</w:t>
      </w:r>
      <w:r w:rsidRPr="0069023D">
        <w:rPr>
          <w:rFonts w:ascii="Arial" w:eastAsia="Arial" w:hAnsi="Arial" w:cs="Arial"/>
        </w:rPr>
        <w:t>.</w:t>
      </w:r>
      <w:r>
        <w:rPr>
          <w:rFonts w:ascii="Arial" w:eastAsia="Arial" w:hAnsi="Arial" w:cs="Arial"/>
        </w:rPr>
        <w:t xml:space="preserve"> [Doctoral Thesis, Cardiff</w:t>
      </w:r>
      <w:r w:rsidR="00C160EF">
        <w:rPr>
          <w:rFonts w:ascii="Arial" w:eastAsia="Arial" w:hAnsi="Arial" w:cs="Arial"/>
        </w:rPr>
        <w:t xml:space="preserve"> University</w:t>
      </w:r>
      <w:r>
        <w:rPr>
          <w:rFonts w:ascii="Arial" w:eastAsia="Arial" w:hAnsi="Arial" w:cs="Arial"/>
        </w:rPr>
        <w:t>]</w:t>
      </w:r>
      <w:r w:rsidR="00C160EF">
        <w:rPr>
          <w:rFonts w:ascii="Arial" w:eastAsia="Arial" w:hAnsi="Arial" w:cs="Arial"/>
        </w:rPr>
        <w:t xml:space="preserve">. ORCA. </w:t>
      </w:r>
      <w:hyperlink r:id="rId211" w:history="1">
        <w:r w:rsidR="006145F1" w:rsidRPr="00CB20F4">
          <w:rPr>
            <w:rStyle w:val="Hyperlink"/>
            <w:rFonts w:ascii="Arial" w:eastAsia="Arial" w:hAnsi="Arial" w:cs="Arial"/>
          </w:rPr>
          <w:t>https://orca.cardiff.ac.uk/id/eprint/162372/1/Chloe%20Weaver%202023%20DEdPsy%20Thesis.pdf</w:t>
        </w:r>
      </w:hyperlink>
    </w:p>
    <w:p w14:paraId="4CC69D98"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Weiss, J.A., Cappadocia, M. C., Tint, A. &amp; Pepler, D. (2015). Bullying Victimization, Parenting Stress, and Anxiety among Adolescents and Young Adults with Autism Spectrum Disorder. </w:t>
      </w:r>
      <w:r w:rsidRPr="00EB3F5C">
        <w:rPr>
          <w:rFonts w:ascii="Arial" w:hAnsi="Arial" w:cs="Arial"/>
          <w:i/>
          <w:iCs/>
        </w:rPr>
        <w:t>Autism Research, 8</w:t>
      </w:r>
      <w:r w:rsidRPr="00EB3F5C">
        <w:rPr>
          <w:rFonts w:ascii="Arial" w:hAnsi="Arial" w:cs="Arial"/>
        </w:rPr>
        <w:t xml:space="preserve">(6), 727-737. </w:t>
      </w:r>
      <w:hyperlink r:id="rId212" w:history="1">
        <w:r w:rsidRPr="00EB3F5C">
          <w:rPr>
            <w:rStyle w:val="Hyperlink"/>
            <w:rFonts w:ascii="Arial" w:hAnsi="Arial" w:cs="Arial"/>
          </w:rPr>
          <w:t>https://doi.org/10.1002/aur.1488</w:t>
        </w:r>
      </w:hyperlink>
    </w:p>
    <w:p w14:paraId="7A98B093"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West Sussex Educational Psychology Service. (2022). </w:t>
      </w:r>
      <w:r w:rsidRPr="00EB3F5C">
        <w:rPr>
          <w:rFonts w:ascii="Arial" w:hAnsi="Arial" w:cs="Arial"/>
          <w:i/>
          <w:iCs/>
        </w:rPr>
        <w:t xml:space="preserve">Emotionally Based School Avoidance: Good Practice Guidance for Schools and Support Agencies. </w:t>
      </w:r>
      <w:r w:rsidRPr="00EB3F5C">
        <w:rPr>
          <w:rFonts w:ascii="Arial" w:hAnsi="Arial" w:cs="Arial"/>
        </w:rPr>
        <w:t xml:space="preserve">West Sussex County Council. Retrieved 1 September 2024 from: </w:t>
      </w:r>
      <w:hyperlink r:id="rId213" w:anchor=":~:text=Emotionally%20Based" w:history="1">
        <w:r w:rsidRPr="00EB3F5C">
          <w:rPr>
            <w:rStyle w:val="Hyperlink"/>
            <w:rFonts w:ascii="Arial" w:hAnsi="Arial" w:cs="Arial"/>
          </w:rPr>
          <w:t>https://schools.westsussex.gov.uk/Page/10483#:~:text=Emotionally%20Based</w:t>
        </w:r>
      </w:hyperlink>
    </w:p>
    <w:p w14:paraId="4EBAF355"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Whitaker, P. (2007). Provision for youngsters with autistic spectrum disorders in mainstream schools: What parents say - And what parents want. </w:t>
      </w:r>
      <w:r w:rsidRPr="00EB3F5C">
        <w:rPr>
          <w:rFonts w:ascii="Arial" w:hAnsi="Arial" w:cs="Arial"/>
          <w:i/>
          <w:iCs/>
        </w:rPr>
        <w:t>British Journal of Special Education</w:t>
      </w:r>
      <w:r w:rsidRPr="00EB3F5C">
        <w:rPr>
          <w:rFonts w:ascii="Arial" w:hAnsi="Arial" w:cs="Arial"/>
        </w:rPr>
        <w:t xml:space="preserve">, </w:t>
      </w:r>
      <w:r w:rsidRPr="00EB3F5C">
        <w:rPr>
          <w:rFonts w:ascii="Arial" w:hAnsi="Arial" w:cs="Arial"/>
          <w:i/>
          <w:iCs/>
        </w:rPr>
        <w:t>34</w:t>
      </w:r>
      <w:r w:rsidRPr="00EB3F5C">
        <w:rPr>
          <w:rFonts w:ascii="Arial" w:hAnsi="Arial" w:cs="Arial"/>
        </w:rPr>
        <w:t>, 170–178.</w:t>
      </w:r>
      <w:hyperlink r:id="rId214" w:history="1">
        <w:r w:rsidRPr="00EB3F5C">
          <w:rPr>
            <w:rStyle w:val="Hyperlink"/>
            <w:rFonts w:ascii="Arial" w:hAnsi="Arial" w:cs="Arial"/>
          </w:rPr>
          <w:t xml:space="preserve"> https://doi.org/10.1111/j.1467-8578.2007.00473.x</w:t>
        </w:r>
      </w:hyperlink>
    </w:p>
    <w:p w14:paraId="7515EE80" w14:textId="77777777" w:rsidR="00EB3F5C" w:rsidRPr="00EB3F5C" w:rsidRDefault="00EB3F5C" w:rsidP="002E7A12">
      <w:pPr>
        <w:spacing w:line="480" w:lineRule="auto"/>
        <w:ind w:hanging="720"/>
        <w:rPr>
          <w:rFonts w:ascii="Arial" w:hAnsi="Arial" w:cs="Arial"/>
        </w:rPr>
      </w:pPr>
      <w:r w:rsidRPr="00EB3F5C">
        <w:rPr>
          <w:rFonts w:ascii="Arial" w:hAnsi="Arial" w:cs="Arial"/>
        </w:rPr>
        <w:lastRenderedPageBreak/>
        <w:t xml:space="preserve">Wilkins, J. (2008). School Characteristics That Influence Student Attendance: Experiences of Students in a School Avoidance Program. </w:t>
      </w:r>
      <w:r w:rsidRPr="00EB3F5C">
        <w:rPr>
          <w:rFonts w:ascii="Arial" w:hAnsi="Arial" w:cs="Arial"/>
          <w:i/>
          <w:iCs/>
        </w:rPr>
        <w:t>The High School Journal</w:t>
      </w:r>
      <w:r w:rsidRPr="00EB3F5C">
        <w:rPr>
          <w:rFonts w:ascii="Arial" w:hAnsi="Arial" w:cs="Arial"/>
        </w:rPr>
        <w:t xml:space="preserve">, </w:t>
      </w:r>
      <w:r w:rsidRPr="00EB3F5C">
        <w:rPr>
          <w:rFonts w:ascii="Arial" w:hAnsi="Arial" w:cs="Arial"/>
          <w:i/>
          <w:iCs/>
        </w:rPr>
        <w:t>91</w:t>
      </w:r>
      <w:r w:rsidRPr="00EB3F5C">
        <w:rPr>
          <w:rFonts w:ascii="Arial" w:hAnsi="Arial" w:cs="Arial"/>
        </w:rPr>
        <w:t>, 12–24.</w:t>
      </w:r>
      <w:hyperlink r:id="rId215" w:history="1">
        <w:r w:rsidRPr="00EB3F5C">
          <w:rPr>
            <w:rStyle w:val="Hyperlink"/>
            <w:rFonts w:ascii="Arial" w:hAnsi="Arial" w:cs="Arial"/>
          </w:rPr>
          <w:t xml:space="preserve"> https://doi.org/10.1353/hsj.2008.0005</w:t>
        </w:r>
      </w:hyperlink>
      <w:r w:rsidRPr="00EB3F5C">
        <w:rPr>
          <w:rFonts w:ascii="Arial" w:hAnsi="Arial" w:cs="Arial"/>
        </w:rPr>
        <w:t xml:space="preserve">Williams, J. (2021). </w:t>
      </w:r>
      <w:r w:rsidRPr="00EB3F5C">
        <w:rPr>
          <w:rFonts w:ascii="Arial" w:hAnsi="Arial" w:cs="Arial"/>
          <w:i/>
          <w:iCs/>
        </w:rPr>
        <w:t>School Reintegration Following Hospital Treatment for an Eating Disorder; Two Case Studies with Multiple Perspectives on the Reintegration Process</w:t>
      </w:r>
      <w:r w:rsidRPr="00EB3F5C">
        <w:rPr>
          <w:rFonts w:ascii="Arial" w:hAnsi="Arial" w:cs="Arial"/>
        </w:rPr>
        <w:t xml:space="preserve"> [</w:t>
      </w:r>
      <w:proofErr w:type="spellStart"/>
      <w:r w:rsidRPr="00EB3F5C">
        <w:rPr>
          <w:rFonts w:ascii="Arial" w:hAnsi="Arial" w:cs="Arial"/>
        </w:rPr>
        <w:t>Pro_doc</w:t>
      </w:r>
      <w:proofErr w:type="spellEnd"/>
      <w:r w:rsidRPr="00EB3F5C">
        <w:rPr>
          <w:rFonts w:ascii="Arial" w:hAnsi="Arial" w:cs="Arial"/>
        </w:rPr>
        <w:t>, University of East London].</w:t>
      </w:r>
      <w:hyperlink r:id="rId216" w:history="1">
        <w:r w:rsidRPr="00EB3F5C">
          <w:rPr>
            <w:rStyle w:val="Hyperlink"/>
            <w:rFonts w:ascii="Arial" w:hAnsi="Arial" w:cs="Arial"/>
          </w:rPr>
          <w:t xml:space="preserve"> https://doi.org/10.15123/uel.89w61</w:t>
        </w:r>
      </w:hyperlink>
    </w:p>
    <w:p w14:paraId="656B908B"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Wilson, V., Malcolm, H., Edward, S., &amp; Davidson, J. (2008). ‘Bunking off’: The impact of truancy on pupils and teachers. </w:t>
      </w:r>
      <w:r w:rsidRPr="00EB3F5C">
        <w:rPr>
          <w:rFonts w:ascii="Arial" w:hAnsi="Arial" w:cs="Arial"/>
          <w:i/>
          <w:iCs/>
        </w:rPr>
        <w:t>British Educational Research Journal</w:t>
      </w:r>
      <w:r w:rsidRPr="00EB3F5C">
        <w:rPr>
          <w:rFonts w:ascii="Arial" w:hAnsi="Arial" w:cs="Arial"/>
        </w:rPr>
        <w:t xml:space="preserve">, </w:t>
      </w:r>
      <w:r w:rsidRPr="00EB3F5C">
        <w:rPr>
          <w:rFonts w:ascii="Arial" w:hAnsi="Arial" w:cs="Arial"/>
          <w:i/>
          <w:iCs/>
        </w:rPr>
        <w:t>34</w:t>
      </w:r>
      <w:r w:rsidRPr="00EB3F5C">
        <w:rPr>
          <w:rFonts w:ascii="Arial" w:hAnsi="Arial" w:cs="Arial"/>
        </w:rPr>
        <w:t>(1), 1–17.</w:t>
      </w:r>
      <w:hyperlink r:id="rId217" w:history="1">
        <w:r w:rsidRPr="00EB3F5C">
          <w:rPr>
            <w:rStyle w:val="Hyperlink"/>
            <w:rFonts w:ascii="Arial" w:hAnsi="Arial" w:cs="Arial"/>
          </w:rPr>
          <w:t xml:space="preserve"> https://doi.org/10.1080/01411920701492191</w:t>
        </w:r>
      </w:hyperlink>
    </w:p>
    <w:p w14:paraId="6A952200"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Willig, C. (2013). </w:t>
      </w:r>
      <w:r w:rsidRPr="00EB3F5C">
        <w:rPr>
          <w:rFonts w:ascii="Arial" w:hAnsi="Arial" w:cs="Arial"/>
          <w:i/>
          <w:iCs/>
        </w:rPr>
        <w:t>Introducing Qualitative Research in Psychology</w:t>
      </w:r>
      <w:r w:rsidRPr="00EB3F5C">
        <w:rPr>
          <w:rFonts w:ascii="Arial" w:hAnsi="Arial" w:cs="Arial"/>
        </w:rPr>
        <w:t>. McGraw-Hill Education.</w:t>
      </w:r>
      <w:hyperlink r:id="rId218" w:history="1">
        <w:r w:rsidRPr="00EB3F5C">
          <w:rPr>
            <w:rStyle w:val="Hyperlink"/>
            <w:rFonts w:ascii="Arial" w:hAnsi="Arial" w:cs="Arial"/>
          </w:rPr>
          <w:t xml:space="preserve"> http://ebookcentral.proquest.com/lib/sheffield/detail.action?docID=1220260</w:t>
        </w:r>
      </w:hyperlink>
    </w:p>
    <w:p w14:paraId="76463D5A"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Wimmer, M. (2003). </w:t>
      </w:r>
      <w:r w:rsidRPr="00EB3F5C">
        <w:rPr>
          <w:rFonts w:ascii="Arial" w:hAnsi="Arial" w:cs="Arial"/>
          <w:i/>
          <w:iCs/>
        </w:rPr>
        <w:t>School Refusal: Assessment and Intervention within School Settings</w:t>
      </w:r>
      <w:r w:rsidRPr="00EB3F5C">
        <w:rPr>
          <w:rFonts w:ascii="Arial" w:hAnsi="Arial" w:cs="Arial"/>
        </w:rPr>
        <w:t>. NASP publications.</w:t>
      </w:r>
    </w:p>
    <w:p w14:paraId="7FACA059" w14:textId="77777777" w:rsidR="00EB3F5C" w:rsidRPr="00EB3F5C" w:rsidRDefault="00EB3F5C" w:rsidP="002E7A12">
      <w:pPr>
        <w:spacing w:line="480" w:lineRule="auto"/>
        <w:ind w:hanging="720"/>
        <w:rPr>
          <w:rFonts w:ascii="Arial" w:hAnsi="Arial" w:cs="Arial"/>
        </w:rPr>
      </w:pPr>
      <w:proofErr w:type="spellStart"/>
      <w:r w:rsidRPr="00EB3F5C">
        <w:rPr>
          <w:rFonts w:ascii="Arial" w:hAnsi="Arial" w:cs="Arial"/>
        </w:rPr>
        <w:t>Widnall</w:t>
      </w:r>
      <w:proofErr w:type="spellEnd"/>
      <w:r w:rsidRPr="00EB3F5C">
        <w:rPr>
          <w:rFonts w:ascii="Arial" w:hAnsi="Arial" w:cs="Arial"/>
        </w:rPr>
        <w:t xml:space="preserve">, E., Epstein, S., Polling, C., Velupillai, S., Jewell, A., Dutta, R., Simonoff, E., Stewart, R., Gilbert, R., Ford, T., </w:t>
      </w:r>
      <w:proofErr w:type="spellStart"/>
      <w:r w:rsidRPr="00EB3F5C">
        <w:rPr>
          <w:rFonts w:ascii="Arial" w:hAnsi="Arial" w:cs="Arial"/>
        </w:rPr>
        <w:t>Hotopf</w:t>
      </w:r>
      <w:proofErr w:type="spellEnd"/>
      <w:r w:rsidRPr="00EB3F5C">
        <w:rPr>
          <w:rFonts w:ascii="Arial" w:hAnsi="Arial" w:cs="Arial"/>
        </w:rPr>
        <w:t>, M., Hayes, R. D. &amp; Downs, J.</w:t>
      </w:r>
      <w:r w:rsidRPr="00EB3F5C">
        <w:rPr>
          <w:rFonts w:ascii="Arial" w:hAnsi="Arial" w:cs="Arial"/>
          <w:i/>
          <w:iCs/>
        </w:rPr>
        <w:t xml:space="preserve"> </w:t>
      </w:r>
      <w:r w:rsidRPr="00EB3F5C">
        <w:rPr>
          <w:rFonts w:ascii="Arial" w:hAnsi="Arial" w:cs="Arial"/>
        </w:rPr>
        <w:t xml:space="preserve">(2022). </w:t>
      </w:r>
      <w:r w:rsidRPr="00EB3F5C">
        <w:rPr>
          <w:rFonts w:ascii="Arial" w:hAnsi="Arial" w:cs="Arial"/>
          <w:i/>
          <w:iCs/>
        </w:rPr>
        <w:t>Autism spectrum disorders as a risk factor for adolescent self-harm: a retrospective cohort study of 113,286 young people in the UK. BMC Medicine, 20(137). https://doi.org/10.1186/s12916-022-02329-w</w:t>
      </w:r>
    </w:p>
    <w:p w14:paraId="1C9083E0"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Winkler, P., Kretschmer, J., &amp; Etter, M. (2021). Between tragedy, romance, comedy and satire: Narratives of axiological progress in public relations. </w:t>
      </w:r>
      <w:r w:rsidRPr="00EB3F5C">
        <w:rPr>
          <w:rFonts w:ascii="Arial" w:hAnsi="Arial" w:cs="Arial"/>
          <w:i/>
          <w:iCs/>
        </w:rPr>
        <w:t>Journal of Communication Management</w:t>
      </w:r>
      <w:r w:rsidRPr="00EB3F5C">
        <w:rPr>
          <w:rFonts w:ascii="Arial" w:hAnsi="Arial" w:cs="Arial"/>
        </w:rPr>
        <w:t xml:space="preserve">, </w:t>
      </w:r>
      <w:r w:rsidRPr="00EB3F5C">
        <w:rPr>
          <w:rFonts w:ascii="Arial" w:hAnsi="Arial" w:cs="Arial"/>
          <w:i/>
          <w:iCs/>
        </w:rPr>
        <w:t>25</w:t>
      </w:r>
      <w:r w:rsidRPr="00EB3F5C">
        <w:rPr>
          <w:rFonts w:ascii="Arial" w:hAnsi="Arial" w:cs="Arial"/>
        </w:rPr>
        <w:t>(4), 353–367.</w:t>
      </w:r>
      <w:hyperlink r:id="rId219" w:history="1">
        <w:r w:rsidRPr="00EB3F5C">
          <w:rPr>
            <w:rStyle w:val="Hyperlink"/>
            <w:rFonts w:ascii="Arial" w:hAnsi="Arial" w:cs="Arial"/>
          </w:rPr>
          <w:t xml:space="preserve"> https://doi.org/10.1108/JCOM-11-2020-0145</w:t>
        </w:r>
      </w:hyperlink>
    </w:p>
    <w:p w14:paraId="6F1FE07E"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Winter, G. (2000). A Comparative Discussion of the Notion of ‘Validity’ in Qualitative and Quantitative Research. </w:t>
      </w:r>
      <w:r w:rsidRPr="00EB3F5C">
        <w:rPr>
          <w:rFonts w:ascii="Arial" w:hAnsi="Arial" w:cs="Arial"/>
          <w:i/>
          <w:iCs/>
        </w:rPr>
        <w:t>The Qualitative Report</w:t>
      </w:r>
      <w:r w:rsidRPr="00EB3F5C">
        <w:rPr>
          <w:rFonts w:ascii="Arial" w:hAnsi="Arial" w:cs="Arial"/>
        </w:rPr>
        <w:t xml:space="preserve">, </w:t>
      </w:r>
      <w:r w:rsidRPr="00EB3F5C">
        <w:rPr>
          <w:rFonts w:ascii="Arial" w:hAnsi="Arial" w:cs="Arial"/>
          <w:i/>
          <w:iCs/>
        </w:rPr>
        <w:t>4</w:t>
      </w:r>
      <w:r w:rsidRPr="00EB3F5C">
        <w:rPr>
          <w:rFonts w:ascii="Arial" w:hAnsi="Arial" w:cs="Arial"/>
        </w:rPr>
        <w:t>(3), 1-14. https://doi.org/10.46743/2160-3715/2000.2078</w:t>
      </w:r>
    </w:p>
    <w:p w14:paraId="34F443DA" w14:textId="77777777" w:rsidR="00EB3F5C" w:rsidRPr="00EB3F5C" w:rsidRDefault="00EB3F5C" w:rsidP="002E7A12">
      <w:pPr>
        <w:spacing w:line="480" w:lineRule="auto"/>
        <w:ind w:hanging="720"/>
        <w:rPr>
          <w:rFonts w:ascii="Arial" w:hAnsi="Arial" w:cs="Arial"/>
        </w:rPr>
      </w:pPr>
      <w:proofErr w:type="spellStart"/>
      <w:r w:rsidRPr="00EB3F5C">
        <w:rPr>
          <w:rFonts w:ascii="Arial" w:hAnsi="Arial" w:cs="Arial"/>
        </w:rPr>
        <w:lastRenderedPageBreak/>
        <w:t>Wittemeyer</w:t>
      </w:r>
      <w:proofErr w:type="spellEnd"/>
      <w:r w:rsidRPr="00EB3F5C">
        <w:rPr>
          <w:rFonts w:ascii="Arial" w:hAnsi="Arial" w:cs="Arial"/>
        </w:rPr>
        <w:t xml:space="preserve">, K., Charman, T., </w:t>
      </w:r>
      <w:proofErr w:type="spellStart"/>
      <w:r w:rsidRPr="00EB3F5C">
        <w:rPr>
          <w:rFonts w:ascii="Arial" w:hAnsi="Arial" w:cs="Arial"/>
        </w:rPr>
        <w:t>Cusak</w:t>
      </w:r>
      <w:proofErr w:type="spellEnd"/>
      <w:r w:rsidRPr="00EB3F5C">
        <w:rPr>
          <w:rFonts w:ascii="Arial" w:hAnsi="Arial" w:cs="Arial"/>
        </w:rPr>
        <w:t xml:space="preserve">, J., Guldberg, K., Hastings, R., Howlin, P., Macnab, N., Parsons, S., Pellicano, L. &amp; </w:t>
      </w:r>
      <w:proofErr w:type="spellStart"/>
      <w:r w:rsidRPr="00EB3F5C">
        <w:rPr>
          <w:rFonts w:ascii="Arial" w:hAnsi="Arial" w:cs="Arial"/>
        </w:rPr>
        <w:t>Slonims</w:t>
      </w:r>
      <w:proofErr w:type="spellEnd"/>
      <w:r w:rsidRPr="00EB3F5C">
        <w:rPr>
          <w:rFonts w:ascii="Arial" w:hAnsi="Arial" w:cs="Arial"/>
        </w:rPr>
        <w:t xml:space="preserve">, V. (2011). </w:t>
      </w:r>
      <w:r w:rsidRPr="00EB3F5C">
        <w:rPr>
          <w:rFonts w:ascii="Arial" w:hAnsi="Arial" w:cs="Arial"/>
          <w:i/>
          <w:iCs/>
        </w:rPr>
        <w:t>Educational Provision and Outcomes for People on the Autism Spectrum: Full Technical Report.</w:t>
      </w:r>
      <w:r w:rsidRPr="00EB3F5C">
        <w:rPr>
          <w:rFonts w:ascii="Arial" w:hAnsi="Arial" w:cs="Arial"/>
        </w:rPr>
        <w:t xml:space="preserve"> Autism Education Trust. Retrieved 1 September 2024 from </w:t>
      </w:r>
      <w:hyperlink r:id="rId220" w:anchor=":~:text=Educational" w:history="1">
        <w:r w:rsidRPr="00EB3F5C">
          <w:rPr>
            <w:rStyle w:val="Hyperlink"/>
            <w:rFonts w:ascii="Arial" w:hAnsi="Arial" w:cs="Arial"/>
          </w:rPr>
          <w:t>https://research-management.mq.edu.au/ws/portalfiles/portal/83300152/82950984.pdf#:~:text=Educational</w:t>
        </w:r>
      </w:hyperlink>
    </w:p>
    <w:p w14:paraId="19DBC243"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White, S. W., Oswald, D., Ollendick, T., &amp; Scahill, L. (2009). Anxiety in Children and Adolescents with Autism Spectrum Disorders. </w:t>
      </w:r>
      <w:r w:rsidRPr="00EB3F5C">
        <w:rPr>
          <w:rFonts w:ascii="Arial" w:hAnsi="Arial" w:cs="Arial"/>
          <w:i/>
          <w:iCs/>
        </w:rPr>
        <w:t>Clinical Psychology Review</w:t>
      </w:r>
      <w:r w:rsidRPr="00EB3F5C">
        <w:rPr>
          <w:rFonts w:ascii="Arial" w:hAnsi="Arial" w:cs="Arial"/>
        </w:rPr>
        <w:t xml:space="preserve">, </w:t>
      </w:r>
      <w:r w:rsidRPr="00EB3F5C">
        <w:rPr>
          <w:rFonts w:ascii="Arial" w:hAnsi="Arial" w:cs="Arial"/>
          <w:i/>
          <w:iCs/>
        </w:rPr>
        <w:t>29</w:t>
      </w:r>
      <w:r w:rsidRPr="00EB3F5C">
        <w:rPr>
          <w:rFonts w:ascii="Arial" w:hAnsi="Arial" w:cs="Arial"/>
        </w:rPr>
        <w:t>(3), 216–229.</w:t>
      </w:r>
      <w:hyperlink r:id="rId221" w:history="1">
        <w:r w:rsidRPr="00EB3F5C">
          <w:rPr>
            <w:rStyle w:val="Hyperlink"/>
            <w:rFonts w:ascii="Arial" w:hAnsi="Arial" w:cs="Arial"/>
          </w:rPr>
          <w:t xml:space="preserve"> https://doi.org/10.1016/j.cpr.2009.01.003</w:t>
        </w:r>
      </w:hyperlink>
    </w:p>
    <w:p w14:paraId="1EB8436F"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Wray, J., Archibong, U., &amp; Walton, S. (2017). Why undertake a pilot in a qualitative PhD study? Lessons learned to promote success. </w:t>
      </w:r>
      <w:r w:rsidRPr="00EB3F5C">
        <w:rPr>
          <w:rFonts w:ascii="Arial" w:hAnsi="Arial" w:cs="Arial"/>
          <w:i/>
          <w:iCs/>
        </w:rPr>
        <w:t>Nurse Researcher</w:t>
      </w:r>
      <w:r w:rsidRPr="00EB3F5C">
        <w:rPr>
          <w:rFonts w:ascii="Arial" w:hAnsi="Arial" w:cs="Arial"/>
        </w:rPr>
        <w:t xml:space="preserve">, </w:t>
      </w:r>
      <w:r w:rsidRPr="00EB3F5C">
        <w:rPr>
          <w:rFonts w:ascii="Arial" w:hAnsi="Arial" w:cs="Arial"/>
          <w:i/>
          <w:iCs/>
        </w:rPr>
        <w:t>24</w:t>
      </w:r>
      <w:r w:rsidRPr="00EB3F5C">
        <w:rPr>
          <w:rFonts w:ascii="Arial" w:hAnsi="Arial" w:cs="Arial"/>
        </w:rPr>
        <w:t xml:space="preserve">(3), 31–35. </w:t>
      </w:r>
      <w:hyperlink r:id="rId222" w:history="1">
        <w:r w:rsidRPr="00EB3F5C">
          <w:rPr>
            <w:rStyle w:val="Hyperlink"/>
            <w:rFonts w:ascii="Arial" w:hAnsi="Arial" w:cs="Arial"/>
          </w:rPr>
          <w:t>https://doi.org/10.7748/nr.2017.e1416</w:t>
        </w:r>
      </w:hyperlink>
    </w:p>
    <w:p w14:paraId="1DFFAA8E"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Wright, B., </w:t>
      </w:r>
      <w:proofErr w:type="spellStart"/>
      <w:r w:rsidRPr="00EB3F5C">
        <w:rPr>
          <w:rFonts w:ascii="Arial" w:hAnsi="Arial" w:cs="Arial"/>
        </w:rPr>
        <w:t>Spikins</w:t>
      </w:r>
      <w:proofErr w:type="spellEnd"/>
      <w:r w:rsidRPr="00EB3F5C">
        <w:rPr>
          <w:rFonts w:ascii="Arial" w:hAnsi="Arial" w:cs="Arial"/>
        </w:rPr>
        <w:t xml:space="preserve">, P., &amp; Pearson, H. (2020). Should Autism Spectrum Conditions Be Characterised in a More Positive Way in Our Modern World? </w:t>
      </w:r>
      <w:r w:rsidRPr="00EB3F5C">
        <w:rPr>
          <w:rFonts w:ascii="Arial" w:hAnsi="Arial" w:cs="Arial"/>
          <w:i/>
          <w:iCs/>
        </w:rPr>
        <w:t>Medicina (Kaunas, Lithuania)</w:t>
      </w:r>
      <w:r w:rsidRPr="00EB3F5C">
        <w:rPr>
          <w:rFonts w:ascii="Arial" w:hAnsi="Arial" w:cs="Arial"/>
        </w:rPr>
        <w:t xml:space="preserve">, </w:t>
      </w:r>
      <w:r w:rsidRPr="00EB3F5C">
        <w:rPr>
          <w:rFonts w:ascii="Arial" w:hAnsi="Arial" w:cs="Arial"/>
          <w:i/>
          <w:iCs/>
        </w:rPr>
        <w:t>56</w:t>
      </w:r>
      <w:r w:rsidRPr="00EB3F5C">
        <w:rPr>
          <w:rFonts w:ascii="Arial" w:hAnsi="Arial" w:cs="Arial"/>
        </w:rPr>
        <w:t>(5), 233.</w:t>
      </w:r>
      <w:hyperlink r:id="rId223" w:history="1">
        <w:r w:rsidRPr="00EB3F5C">
          <w:rPr>
            <w:rStyle w:val="Hyperlink"/>
            <w:rFonts w:ascii="Arial" w:hAnsi="Arial" w:cs="Arial"/>
          </w:rPr>
          <w:t xml:space="preserve"> https://doi.org/10.3390/medicina56050233</w:t>
        </w:r>
      </w:hyperlink>
    </w:p>
    <w:p w14:paraId="743ECA05"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Yadav, D. (2022). Criteria for Good Qualitative Research: A Comprehensive Review. </w:t>
      </w:r>
      <w:r w:rsidRPr="00EB3F5C">
        <w:rPr>
          <w:rFonts w:ascii="Arial" w:hAnsi="Arial" w:cs="Arial"/>
          <w:i/>
          <w:iCs/>
        </w:rPr>
        <w:t>The Asia-Pacific Education Researcher</w:t>
      </w:r>
      <w:r w:rsidRPr="00EB3F5C">
        <w:rPr>
          <w:rFonts w:ascii="Arial" w:hAnsi="Arial" w:cs="Arial"/>
        </w:rPr>
        <w:t xml:space="preserve">, </w:t>
      </w:r>
      <w:r w:rsidRPr="00EB3F5C">
        <w:rPr>
          <w:rFonts w:ascii="Arial" w:hAnsi="Arial" w:cs="Arial"/>
          <w:i/>
          <w:iCs/>
        </w:rPr>
        <w:t>31</w:t>
      </w:r>
      <w:r w:rsidRPr="00EB3F5C">
        <w:rPr>
          <w:rFonts w:ascii="Arial" w:hAnsi="Arial" w:cs="Arial"/>
        </w:rPr>
        <w:t>(6), 679–689.</w:t>
      </w:r>
      <w:hyperlink r:id="rId224" w:history="1">
        <w:r w:rsidRPr="00EB3F5C">
          <w:rPr>
            <w:rStyle w:val="Hyperlink"/>
            <w:rFonts w:ascii="Arial" w:hAnsi="Arial" w:cs="Arial"/>
          </w:rPr>
          <w:t xml:space="preserve"> https://doi.org/10.1007/s40299-021-00619-0</w:t>
        </w:r>
      </w:hyperlink>
    </w:p>
    <w:p w14:paraId="27D92A1D"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Young, S., </w:t>
      </w:r>
      <w:proofErr w:type="spellStart"/>
      <w:r w:rsidRPr="00EB3F5C">
        <w:rPr>
          <w:rFonts w:ascii="Arial" w:hAnsi="Arial" w:cs="Arial"/>
        </w:rPr>
        <w:t>Hollingdale</w:t>
      </w:r>
      <w:proofErr w:type="spellEnd"/>
      <w:r w:rsidRPr="00EB3F5C">
        <w:rPr>
          <w:rFonts w:ascii="Arial" w:hAnsi="Arial" w:cs="Arial"/>
        </w:rPr>
        <w:t xml:space="preserve">, J., </w:t>
      </w:r>
      <w:proofErr w:type="spellStart"/>
      <w:r w:rsidRPr="00EB3F5C">
        <w:rPr>
          <w:rFonts w:ascii="Arial" w:hAnsi="Arial" w:cs="Arial"/>
        </w:rPr>
        <w:t>Absoud</w:t>
      </w:r>
      <w:proofErr w:type="spellEnd"/>
      <w:r w:rsidRPr="00EB3F5C">
        <w:rPr>
          <w:rFonts w:ascii="Arial" w:hAnsi="Arial" w:cs="Arial"/>
        </w:rPr>
        <w:t xml:space="preserve">, M., Bolton, P., Branney, P., Colley, W., Craze, E., Dave, M., Deeley, Q., Farrag, E., Gudjonsson, G., Hill, P., Liang, H., Murphy, C., Mackintosh, P., Murin, M., O’Regan, F., </w:t>
      </w:r>
      <w:proofErr w:type="spellStart"/>
      <w:r w:rsidRPr="00EB3F5C">
        <w:rPr>
          <w:rFonts w:ascii="Arial" w:hAnsi="Arial" w:cs="Arial"/>
        </w:rPr>
        <w:t>Ougrin</w:t>
      </w:r>
      <w:proofErr w:type="spellEnd"/>
      <w:r w:rsidRPr="00EB3F5C">
        <w:rPr>
          <w:rFonts w:ascii="Arial" w:hAnsi="Arial" w:cs="Arial"/>
        </w:rPr>
        <w:t xml:space="preserve">, D., Rios, P. &amp; Woodhouse, E. (2020). Guidance for identification and treatment of individuals with attention deficit/hyperactivity disorder and autism spectrum disorder based upon expert consensus. </w:t>
      </w:r>
      <w:r w:rsidRPr="00EB3F5C">
        <w:rPr>
          <w:rFonts w:ascii="Arial" w:hAnsi="Arial" w:cs="Arial"/>
          <w:i/>
          <w:iCs/>
        </w:rPr>
        <w:t>BMC Medicine</w:t>
      </w:r>
      <w:r w:rsidRPr="00EB3F5C">
        <w:rPr>
          <w:rFonts w:ascii="Arial" w:hAnsi="Arial" w:cs="Arial"/>
        </w:rPr>
        <w:t xml:space="preserve">, </w:t>
      </w:r>
      <w:r w:rsidRPr="00EB3F5C">
        <w:rPr>
          <w:rFonts w:ascii="Arial" w:hAnsi="Arial" w:cs="Arial"/>
          <w:i/>
          <w:iCs/>
        </w:rPr>
        <w:t>18</w:t>
      </w:r>
      <w:r w:rsidRPr="00EB3F5C">
        <w:rPr>
          <w:rFonts w:ascii="Arial" w:hAnsi="Arial" w:cs="Arial"/>
        </w:rPr>
        <w:t>(1), 146.</w:t>
      </w:r>
      <w:hyperlink r:id="rId225" w:history="1">
        <w:r w:rsidRPr="00EB3F5C">
          <w:rPr>
            <w:rStyle w:val="Hyperlink"/>
            <w:rFonts w:ascii="Arial" w:hAnsi="Arial" w:cs="Arial"/>
          </w:rPr>
          <w:t xml:space="preserve"> https://doi.org/10.1186/s12916-020-01585-y</w:t>
        </w:r>
      </w:hyperlink>
    </w:p>
    <w:p w14:paraId="51315D98" w14:textId="77777777" w:rsidR="00EB3F5C" w:rsidRPr="00EB3F5C" w:rsidRDefault="00EB3F5C" w:rsidP="002E7A12">
      <w:pPr>
        <w:spacing w:line="480" w:lineRule="auto"/>
        <w:ind w:hanging="720"/>
        <w:rPr>
          <w:rFonts w:ascii="Arial" w:hAnsi="Arial" w:cs="Arial"/>
        </w:rPr>
      </w:pPr>
      <w:r w:rsidRPr="00EB3F5C">
        <w:rPr>
          <w:rFonts w:ascii="Arial" w:hAnsi="Arial" w:cs="Arial"/>
        </w:rPr>
        <w:t xml:space="preserve">Zeidan, J., </w:t>
      </w:r>
      <w:proofErr w:type="spellStart"/>
      <w:r w:rsidRPr="00EB3F5C">
        <w:rPr>
          <w:rFonts w:ascii="Arial" w:hAnsi="Arial" w:cs="Arial"/>
        </w:rPr>
        <w:t>Fombonne</w:t>
      </w:r>
      <w:proofErr w:type="spellEnd"/>
      <w:r w:rsidRPr="00EB3F5C">
        <w:rPr>
          <w:rFonts w:ascii="Arial" w:hAnsi="Arial" w:cs="Arial"/>
        </w:rPr>
        <w:t xml:space="preserve">, E., </w:t>
      </w:r>
      <w:proofErr w:type="spellStart"/>
      <w:r w:rsidRPr="00EB3F5C">
        <w:rPr>
          <w:rFonts w:ascii="Arial" w:hAnsi="Arial" w:cs="Arial"/>
        </w:rPr>
        <w:t>Scorah</w:t>
      </w:r>
      <w:proofErr w:type="spellEnd"/>
      <w:r w:rsidRPr="00EB3F5C">
        <w:rPr>
          <w:rFonts w:ascii="Arial" w:hAnsi="Arial" w:cs="Arial"/>
        </w:rPr>
        <w:t xml:space="preserve">, J., Ibrahim, A., Durkin, M. S., Saxena, S., Yusuf, A., Shih, A., &amp; </w:t>
      </w:r>
      <w:proofErr w:type="spellStart"/>
      <w:r w:rsidRPr="00EB3F5C">
        <w:rPr>
          <w:rFonts w:ascii="Arial" w:hAnsi="Arial" w:cs="Arial"/>
        </w:rPr>
        <w:t>Elsabbagh</w:t>
      </w:r>
      <w:proofErr w:type="spellEnd"/>
      <w:r w:rsidRPr="00EB3F5C">
        <w:rPr>
          <w:rFonts w:ascii="Arial" w:hAnsi="Arial" w:cs="Arial"/>
        </w:rPr>
        <w:t xml:space="preserve">, M. (2022). Global prevalence of autism: A systematic review update. </w:t>
      </w:r>
      <w:r w:rsidRPr="00EB3F5C">
        <w:rPr>
          <w:rFonts w:ascii="Arial" w:hAnsi="Arial" w:cs="Arial"/>
          <w:i/>
          <w:iCs/>
        </w:rPr>
        <w:t>Autism Research</w:t>
      </w:r>
      <w:r w:rsidRPr="00EB3F5C">
        <w:rPr>
          <w:rFonts w:ascii="Arial" w:hAnsi="Arial" w:cs="Arial"/>
        </w:rPr>
        <w:t xml:space="preserve">, </w:t>
      </w:r>
      <w:r w:rsidRPr="00EB3F5C">
        <w:rPr>
          <w:rFonts w:ascii="Arial" w:hAnsi="Arial" w:cs="Arial"/>
          <w:i/>
          <w:iCs/>
        </w:rPr>
        <w:t>15</w:t>
      </w:r>
      <w:r w:rsidRPr="00EB3F5C">
        <w:rPr>
          <w:rFonts w:ascii="Arial" w:hAnsi="Arial" w:cs="Arial"/>
        </w:rPr>
        <w:t>(5), 778–790.</w:t>
      </w:r>
      <w:hyperlink r:id="rId226" w:history="1">
        <w:r w:rsidRPr="00EB3F5C">
          <w:rPr>
            <w:rStyle w:val="Hyperlink"/>
            <w:rFonts w:ascii="Arial" w:hAnsi="Arial" w:cs="Arial"/>
          </w:rPr>
          <w:t xml:space="preserve"> https://doi.org/10.1002/aur.2696</w:t>
        </w:r>
      </w:hyperlink>
    </w:p>
    <w:p w14:paraId="44034B90" w14:textId="6DE07FDC" w:rsidR="00EB3F5C" w:rsidRPr="002E7A12" w:rsidRDefault="00EB3F5C" w:rsidP="002E7A12">
      <w:pPr>
        <w:spacing w:line="480" w:lineRule="auto"/>
        <w:ind w:hanging="720"/>
        <w:rPr>
          <w:rFonts w:ascii="Arial" w:hAnsi="Arial" w:cs="Arial"/>
        </w:rPr>
      </w:pPr>
      <w:r w:rsidRPr="002E7A12">
        <w:rPr>
          <w:rFonts w:ascii="Arial" w:hAnsi="Arial" w:cs="Arial"/>
        </w:rPr>
        <w:lastRenderedPageBreak/>
        <w:t xml:space="preserve">Zhang, M. (2003). Links Between School Absenteeism and Child Poverty. </w:t>
      </w:r>
      <w:r w:rsidRPr="002E7A12">
        <w:rPr>
          <w:rFonts w:ascii="Arial" w:hAnsi="Arial" w:cs="Arial"/>
          <w:i/>
          <w:iCs/>
        </w:rPr>
        <w:t>Pastoral Care in Education</w:t>
      </w:r>
      <w:r w:rsidRPr="002E7A12">
        <w:rPr>
          <w:rFonts w:ascii="Arial" w:hAnsi="Arial" w:cs="Arial"/>
        </w:rPr>
        <w:t xml:space="preserve">, </w:t>
      </w:r>
      <w:r w:rsidRPr="002E7A12">
        <w:rPr>
          <w:rFonts w:ascii="Arial" w:hAnsi="Arial" w:cs="Arial"/>
          <w:i/>
          <w:iCs/>
        </w:rPr>
        <w:t>21</w:t>
      </w:r>
      <w:r w:rsidRPr="002E7A12">
        <w:rPr>
          <w:rFonts w:ascii="Arial" w:hAnsi="Arial" w:cs="Arial"/>
        </w:rPr>
        <w:t>(1), 10–17.</w:t>
      </w:r>
      <w:hyperlink r:id="rId227" w:history="1">
        <w:r w:rsidRPr="002E7A12">
          <w:rPr>
            <w:rStyle w:val="Hyperlink"/>
            <w:rFonts w:ascii="Arial" w:hAnsi="Arial" w:cs="Arial"/>
          </w:rPr>
          <w:t xml:space="preserve"> https://doi.org/10.1111/1468-0122.00249</w:t>
        </w:r>
      </w:hyperlink>
    </w:p>
    <w:p w14:paraId="58CBB9C8" w14:textId="77777777" w:rsidR="00242347" w:rsidRPr="002E7A12" w:rsidRDefault="00242347" w:rsidP="002E7A12">
      <w:pPr>
        <w:spacing w:line="480" w:lineRule="auto"/>
        <w:ind w:hanging="720"/>
        <w:rPr>
          <w:rFonts w:ascii="Arial" w:hAnsi="Arial" w:cs="Arial"/>
        </w:rPr>
      </w:pPr>
    </w:p>
    <w:p w14:paraId="1AA30B65" w14:textId="77777777" w:rsidR="00242347" w:rsidRPr="002E7A12" w:rsidRDefault="00242347" w:rsidP="002E7A12">
      <w:pPr>
        <w:spacing w:line="480" w:lineRule="auto"/>
        <w:ind w:hanging="720"/>
        <w:rPr>
          <w:rFonts w:ascii="Arial" w:hAnsi="Arial" w:cs="Arial"/>
        </w:rPr>
      </w:pPr>
    </w:p>
    <w:p w14:paraId="7BF8DE15" w14:textId="77777777" w:rsidR="00242347" w:rsidRPr="002E7A12" w:rsidRDefault="00242347" w:rsidP="002E7A12">
      <w:pPr>
        <w:spacing w:line="480" w:lineRule="auto"/>
        <w:ind w:hanging="720"/>
        <w:rPr>
          <w:rFonts w:ascii="Arial" w:hAnsi="Arial" w:cs="Arial"/>
        </w:rPr>
      </w:pPr>
    </w:p>
    <w:p w14:paraId="156CB4E8" w14:textId="77777777" w:rsidR="00242347" w:rsidRDefault="00242347"/>
    <w:p w14:paraId="0664E3B4" w14:textId="77777777" w:rsidR="00242347" w:rsidRDefault="00242347"/>
    <w:p w14:paraId="67802570" w14:textId="77777777" w:rsidR="00242347" w:rsidRDefault="00242347"/>
    <w:p w14:paraId="3A292A9B" w14:textId="77777777" w:rsidR="00242347" w:rsidRDefault="00242347"/>
    <w:p w14:paraId="58544BE2" w14:textId="77777777" w:rsidR="00242347" w:rsidRDefault="00242347"/>
    <w:p w14:paraId="34EFF332" w14:textId="77777777" w:rsidR="00242347" w:rsidRDefault="00242347"/>
    <w:p w14:paraId="745193B0" w14:textId="77777777" w:rsidR="00242347" w:rsidRDefault="00242347"/>
    <w:p w14:paraId="789BAE8F" w14:textId="77777777" w:rsidR="00242347" w:rsidRDefault="00242347"/>
    <w:p w14:paraId="0784AC3F" w14:textId="77777777" w:rsidR="00242347" w:rsidRDefault="00242347"/>
    <w:p w14:paraId="7DE1E576" w14:textId="77777777" w:rsidR="00AE429A" w:rsidRDefault="00AE429A"/>
    <w:p w14:paraId="79245526" w14:textId="77777777" w:rsidR="00AE429A" w:rsidRDefault="00AE429A"/>
    <w:p w14:paraId="240A4E79" w14:textId="77777777" w:rsidR="00AE429A" w:rsidRDefault="00AE429A"/>
    <w:p w14:paraId="60564A67" w14:textId="77777777" w:rsidR="00AE429A" w:rsidRDefault="00AE429A"/>
    <w:p w14:paraId="515E4EF9" w14:textId="77777777" w:rsidR="00AE429A" w:rsidRDefault="00AE429A"/>
    <w:p w14:paraId="0A10FEB8" w14:textId="77777777" w:rsidR="00AE429A" w:rsidRDefault="00AE429A"/>
    <w:p w14:paraId="3C3773D1" w14:textId="77777777" w:rsidR="0028376A" w:rsidRDefault="0028376A"/>
    <w:p w14:paraId="0B44CF2F" w14:textId="77777777" w:rsidR="0028376A" w:rsidRDefault="0028376A"/>
    <w:p w14:paraId="7583E997" w14:textId="77777777" w:rsidR="0028376A" w:rsidRDefault="0028376A"/>
    <w:p w14:paraId="1E53EF97" w14:textId="77777777" w:rsidR="00AE429A" w:rsidRDefault="00AE429A"/>
    <w:p w14:paraId="23D15E2F" w14:textId="77777777" w:rsidR="00AB6B33" w:rsidRDefault="00AB6B33"/>
    <w:p w14:paraId="37A614B8" w14:textId="77777777" w:rsidR="00AB6B33" w:rsidRDefault="00AB6B33"/>
    <w:p w14:paraId="4E7625F2" w14:textId="77777777" w:rsidR="00AB6B33" w:rsidRDefault="00AB6B33"/>
    <w:p w14:paraId="07D0AFF4" w14:textId="77777777" w:rsidR="00242347" w:rsidRPr="00AE429A" w:rsidRDefault="00B814C5" w:rsidP="00AE429A">
      <w:pPr>
        <w:pStyle w:val="Heading1"/>
        <w:jc w:val="center"/>
        <w:rPr>
          <w:rFonts w:ascii="Arial" w:hAnsi="Arial" w:cs="Arial"/>
          <w:b/>
          <w:bCs/>
          <w:color w:val="auto"/>
          <w:sz w:val="22"/>
          <w:szCs w:val="22"/>
        </w:rPr>
      </w:pPr>
      <w:bookmarkStart w:id="75" w:name="_Toc192795649"/>
      <w:r w:rsidRPr="00AE429A">
        <w:rPr>
          <w:rFonts w:ascii="Arial" w:hAnsi="Arial" w:cs="Arial"/>
          <w:b/>
          <w:bCs/>
          <w:color w:val="auto"/>
          <w:sz w:val="22"/>
          <w:szCs w:val="22"/>
        </w:rPr>
        <w:lastRenderedPageBreak/>
        <w:t>Appendices</w:t>
      </w:r>
      <w:bookmarkEnd w:id="75"/>
    </w:p>
    <w:p w14:paraId="44976BC1" w14:textId="77777777" w:rsidR="00564839" w:rsidRDefault="00564839">
      <w:pPr>
        <w:pStyle w:val="Heading2"/>
        <w:rPr>
          <w:rFonts w:ascii="Arial" w:hAnsi="Arial" w:cs="Arial"/>
          <w:b/>
          <w:bCs/>
          <w:color w:val="auto"/>
          <w:sz w:val="22"/>
          <w:szCs w:val="22"/>
        </w:rPr>
      </w:pPr>
    </w:p>
    <w:p w14:paraId="0EA02828" w14:textId="0D850EDA" w:rsidR="00242347" w:rsidRPr="00AE429A" w:rsidRDefault="00B814C5" w:rsidP="00986A4F">
      <w:pPr>
        <w:pStyle w:val="Heading2"/>
        <w:rPr>
          <w:rFonts w:ascii="Arial" w:hAnsi="Arial" w:cs="Arial"/>
          <w:b/>
          <w:bCs/>
          <w:color w:val="auto"/>
          <w:sz w:val="22"/>
          <w:szCs w:val="22"/>
        </w:rPr>
      </w:pPr>
      <w:bookmarkStart w:id="76" w:name="_Toc192795650"/>
      <w:r w:rsidRPr="00AE429A">
        <w:rPr>
          <w:rFonts w:ascii="Arial" w:hAnsi="Arial" w:cs="Arial"/>
          <w:b/>
          <w:bCs/>
          <w:color w:val="auto"/>
          <w:sz w:val="22"/>
          <w:szCs w:val="22"/>
        </w:rPr>
        <w:t>Appendix A – Anonymised Participant Information Sheet</w:t>
      </w:r>
      <w:bookmarkEnd w:id="76"/>
      <w:r w:rsidRPr="00AE429A">
        <w:rPr>
          <w:rFonts w:ascii="Arial" w:hAnsi="Arial" w:cs="Arial"/>
          <w:b/>
          <w:bCs/>
          <w:color w:val="auto"/>
          <w:sz w:val="22"/>
          <w:szCs w:val="22"/>
        </w:rPr>
        <w:t xml:space="preserve"> </w:t>
      </w:r>
    </w:p>
    <w:p w14:paraId="31312FAB" w14:textId="77777777" w:rsidR="00242347" w:rsidRDefault="00242347"/>
    <w:p w14:paraId="46FE823F" w14:textId="77777777" w:rsidR="00242347" w:rsidRPr="00AE429A" w:rsidRDefault="00B814C5">
      <w:pPr>
        <w:jc w:val="center"/>
        <w:rPr>
          <w:rFonts w:ascii="Arial" w:eastAsia="Arial" w:hAnsi="Arial" w:cs="Arial"/>
          <w:b/>
          <w:color w:val="000000"/>
        </w:rPr>
      </w:pPr>
      <w:r w:rsidRPr="00AE429A">
        <w:rPr>
          <w:rFonts w:ascii="Arial" w:eastAsia="Arial" w:hAnsi="Arial" w:cs="Arial"/>
          <w:b/>
          <w:color w:val="000000"/>
          <w:highlight w:val="white"/>
        </w:rPr>
        <w:t>Exploring the narratives of parents of autistic children who have experienced Extended School Non-Attendance (ENSA) and subsequently reintegrated into an educational setting</w:t>
      </w:r>
    </w:p>
    <w:p w14:paraId="2CD77D89" w14:textId="77777777" w:rsidR="00242347" w:rsidRDefault="00B814C5">
      <w:pPr>
        <w:jc w:val="center"/>
        <w:rPr>
          <w:rFonts w:ascii="Arial" w:eastAsia="Arial" w:hAnsi="Arial" w:cs="Arial"/>
        </w:rPr>
      </w:pPr>
      <w:r>
        <w:rPr>
          <w:rFonts w:ascii="Arial" w:eastAsia="Arial" w:hAnsi="Arial" w:cs="Arial"/>
          <w:color w:val="000000"/>
        </w:rPr>
        <w:t>Participant</w:t>
      </w:r>
      <w:r>
        <w:rPr>
          <w:rFonts w:ascii="Arial" w:eastAsia="Arial" w:hAnsi="Arial" w:cs="Arial"/>
        </w:rPr>
        <w:t xml:space="preserve"> Information Sheet</w:t>
      </w:r>
    </w:p>
    <w:p w14:paraId="61F7B1A8" w14:textId="77777777" w:rsidR="00242347" w:rsidRDefault="00B814C5">
      <w:pPr>
        <w:jc w:val="both"/>
        <w:rPr>
          <w:rFonts w:ascii="Arial" w:eastAsia="Arial" w:hAnsi="Arial" w:cs="Arial"/>
        </w:rPr>
      </w:pPr>
      <w:r>
        <w:rPr>
          <w:rFonts w:ascii="Arial" w:eastAsia="Arial" w:hAnsi="Arial" w:cs="Arial"/>
        </w:rPr>
        <w:t xml:space="preserve">I am inviting parents of autistic young people to participate in a research study that aims to explore the experiences of </w:t>
      </w:r>
      <w:r>
        <w:rPr>
          <w:rFonts w:ascii="Arial" w:eastAsia="Arial" w:hAnsi="Arial" w:cs="Arial"/>
          <w:color w:val="222222"/>
        </w:rPr>
        <w:t>parents whose child has experienced difficulties in attending school but has now successfully reintegrated into an educational setting. These attendance difficulties may be referred to by some as Extended School Non-Attendance, or Emotionally-Based School Avoidance. Y</w:t>
      </w:r>
      <w:r>
        <w:rPr>
          <w:rFonts w:ascii="Arial" w:eastAsia="Arial" w:hAnsi="Arial" w:cs="Arial"/>
        </w:rPr>
        <w:t xml:space="preserve">our participation is entirely voluntary and is not affiliated with any school or team within the local authority. </w:t>
      </w:r>
    </w:p>
    <w:p w14:paraId="76675F68" w14:textId="77777777" w:rsidR="00242347" w:rsidRDefault="00242347">
      <w:pPr>
        <w:jc w:val="both"/>
        <w:rPr>
          <w:rFonts w:ascii="Arial" w:eastAsia="Arial" w:hAnsi="Arial" w:cs="Arial"/>
        </w:rPr>
      </w:pPr>
    </w:p>
    <w:p w14:paraId="76C40FC4" w14:textId="77777777" w:rsidR="00242347" w:rsidRDefault="00B814C5">
      <w:pPr>
        <w:jc w:val="both"/>
        <w:rPr>
          <w:rFonts w:ascii="Arial" w:eastAsia="Arial" w:hAnsi="Arial" w:cs="Arial"/>
        </w:rPr>
      </w:pPr>
      <w:r>
        <w:rPr>
          <w:rFonts w:ascii="Arial" w:eastAsia="Arial" w:hAnsi="Arial" w:cs="Arial"/>
        </w:rPr>
        <w:t xml:space="preserve">Please read the following information and if you wish to participate. Please send a copy of the consent form </w:t>
      </w:r>
      <w:r>
        <w:rPr>
          <w:rFonts w:ascii="Arial" w:eastAsia="Arial" w:hAnsi="Arial" w:cs="Arial"/>
          <w:b/>
          <w:u w:val="single"/>
        </w:rPr>
        <w:t>to the email address at the bottom of this page</w:t>
      </w:r>
      <w:r>
        <w:rPr>
          <w:rFonts w:ascii="Arial" w:eastAsia="Arial" w:hAnsi="Arial" w:cs="Arial"/>
          <w:b/>
        </w:rPr>
        <w:t>.</w:t>
      </w:r>
    </w:p>
    <w:p w14:paraId="5A9DBD20" w14:textId="77777777" w:rsidR="00242347" w:rsidRDefault="00B814C5">
      <w:pPr>
        <w:jc w:val="both"/>
        <w:rPr>
          <w:rFonts w:ascii="Arial" w:eastAsia="Arial" w:hAnsi="Arial" w:cs="Arial"/>
          <w:b/>
        </w:rPr>
      </w:pPr>
      <w:r>
        <w:rPr>
          <w:rFonts w:ascii="Arial" w:eastAsia="Arial" w:hAnsi="Arial" w:cs="Arial"/>
          <w:b/>
        </w:rPr>
        <w:t xml:space="preserve"> </w:t>
      </w:r>
    </w:p>
    <w:p w14:paraId="706D5641" w14:textId="77777777" w:rsidR="00242347" w:rsidRDefault="00B814C5">
      <w:pPr>
        <w:rPr>
          <w:rFonts w:ascii="Arial" w:eastAsia="Arial" w:hAnsi="Arial" w:cs="Arial"/>
          <w:b/>
        </w:rPr>
      </w:pPr>
      <w:r>
        <w:rPr>
          <w:rFonts w:ascii="Arial" w:eastAsia="Arial" w:hAnsi="Arial" w:cs="Arial"/>
          <w:b/>
        </w:rPr>
        <w:t xml:space="preserve">   Why is this research taking place? </w:t>
      </w:r>
    </w:p>
    <w:p w14:paraId="2D92EF74" w14:textId="77777777" w:rsidR="00242347" w:rsidRDefault="00B814C5">
      <w:pPr>
        <w:jc w:val="both"/>
        <w:rPr>
          <w:rFonts w:ascii="Arial" w:eastAsia="Arial" w:hAnsi="Arial" w:cs="Arial"/>
        </w:rPr>
      </w:pPr>
      <w:r>
        <w:rPr>
          <w:rFonts w:ascii="Arial" w:eastAsia="Arial" w:hAnsi="Arial" w:cs="Arial"/>
        </w:rPr>
        <w:t xml:space="preserve">My name is Aimee Hawcroft and I am a Year 3 Trainee Educational Psychologist at The University of Sheffield. I am completing the following research project as part of my doctoral research. The study is being supervised by Dr Claire-Marie Whiting (Research supervisor at the University of Sheffield). </w:t>
      </w:r>
    </w:p>
    <w:p w14:paraId="78F90815" w14:textId="77777777" w:rsidR="00242347" w:rsidRDefault="00B814C5">
      <w:pPr>
        <w:rPr>
          <w:rFonts w:ascii="Arial" w:eastAsia="Arial" w:hAnsi="Arial" w:cs="Arial"/>
        </w:rPr>
      </w:pPr>
      <w:r>
        <w:rPr>
          <w:rFonts w:ascii="Arial" w:eastAsia="Arial" w:hAnsi="Arial" w:cs="Arial"/>
          <w:color w:val="000000"/>
        </w:rPr>
        <w:t>This research aims to explore h</w:t>
      </w:r>
      <w:r>
        <w:rPr>
          <w:rFonts w:ascii="Arial" w:eastAsia="Arial" w:hAnsi="Arial" w:cs="Arial"/>
        </w:rPr>
        <w:t xml:space="preserve">ow parents of autistic young people make sense of their experiences of their child’s Extended School Non-Attendance. There is growing research within the area of Extended School Non-Attendance that aims to capture the views of young people, their parents, and staff. This research aims to add to the literature surrounding this by exploring the views of parents of autistic children who have experienced this difficulty. </w:t>
      </w:r>
      <w:r>
        <w:rPr>
          <w:rFonts w:ascii="Arial" w:eastAsia="Arial" w:hAnsi="Arial" w:cs="Arial"/>
        </w:rPr>
        <w:br/>
      </w:r>
      <w:r>
        <w:rPr>
          <w:rFonts w:ascii="Arial" w:eastAsia="Arial" w:hAnsi="Arial" w:cs="Arial"/>
        </w:rPr>
        <w:br/>
        <w:t>This research, therefore, aims to explore the following two questions:</w:t>
      </w:r>
    </w:p>
    <w:p w14:paraId="04B810C2" w14:textId="77777777" w:rsidR="00242347" w:rsidRDefault="00B814C5">
      <w:pPr>
        <w:numPr>
          <w:ilvl w:val="0"/>
          <w:numId w:val="1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How do parents of autistic young people make sense of their experiences of their child’s Extended School Non-Attendance?</w:t>
      </w:r>
    </w:p>
    <w:p w14:paraId="24679129" w14:textId="77777777" w:rsidR="00242347" w:rsidRDefault="00B814C5">
      <w:pPr>
        <w:numPr>
          <w:ilvl w:val="0"/>
          <w:numId w:val="1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What do they feel has been supportive for themselves, their family, and their child during this experience?</w:t>
      </w:r>
    </w:p>
    <w:p w14:paraId="34388B97" w14:textId="77777777" w:rsidR="00242347" w:rsidRDefault="00242347">
      <w:pPr>
        <w:rPr>
          <w:rFonts w:ascii="Arial" w:eastAsia="Arial" w:hAnsi="Arial" w:cs="Arial"/>
          <w:color w:val="000000"/>
        </w:rPr>
      </w:pPr>
    </w:p>
    <w:p w14:paraId="784FF472" w14:textId="77777777" w:rsidR="00242347" w:rsidRDefault="00B814C5">
      <w:pPr>
        <w:rPr>
          <w:rFonts w:ascii="Arial" w:eastAsia="Arial" w:hAnsi="Arial" w:cs="Arial"/>
        </w:rPr>
      </w:pPr>
      <w:r>
        <w:rPr>
          <w:rFonts w:ascii="Arial" w:eastAsia="Arial" w:hAnsi="Arial" w:cs="Arial"/>
        </w:rPr>
        <w:t xml:space="preserve">It is recognised that every parent will have a unique perspective, however, it is hoped that the experiences shared within this research will expand the understanding of practitioners who support autistic children and young people who experience Extended School </w:t>
      </w:r>
      <w:proofErr w:type="gramStart"/>
      <w:r>
        <w:rPr>
          <w:rFonts w:ascii="Arial" w:eastAsia="Arial" w:hAnsi="Arial" w:cs="Arial"/>
        </w:rPr>
        <w:t>Non-Attendance, and</w:t>
      </w:r>
      <w:proofErr w:type="gramEnd"/>
      <w:r>
        <w:rPr>
          <w:rFonts w:ascii="Arial" w:eastAsia="Arial" w:hAnsi="Arial" w:cs="Arial"/>
        </w:rPr>
        <w:t xml:space="preserve"> aid their practice to promote beneficial outcomes for these individuals and their families. </w:t>
      </w:r>
    </w:p>
    <w:p w14:paraId="2E61BC64" w14:textId="77777777" w:rsidR="00242347" w:rsidRDefault="00242347">
      <w:pPr>
        <w:rPr>
          <w:rFonts w:ascii="Arial" w:eastAsia="Arial" w:hAnsi="Arial" w:cs="Arial"/>
        </w:rPr>
      </w:pPr>
    </w:p>
    <w:p w14:paraId="76850F48" w14:textId="77777777" w:rsidR="00242347" w:rsidRDefault="00B814C5">
      <w:pPr>
        <w:ind w:firstLine="360"/>
        <w:rPr>
          <w:rFonts w:ascii="Arial" w:eastAsia="Arial" w:hAnsi="Arial" w:cs="Arial"/>
        </w:rPr>
      </w:pPr>
      <w:r>
        <w:rPr>
          <w:rFonts w:ascii="Arial" w:eastAsia="Arial" w:hAnsi="Arial" w:cs="Arial"/>
          <w:b/>
        </w:rPr>
        <w:lastRenderedPageBreak/>
        <w:t xml:space="preserve">Why has this information sheet been shared with you?  </w:t>
      </w:r>
      <w:r>
        <w:rPr>
          <w:rFonts w:ascii="Arial" w:eastAsia="Arial" w:hAnsi="Arial" w:cs="Arial"/>
        </w:rPr>
        <w:br/>
        <w:t>This information sheet has been shared with practitioners and educational settings that may be able to identify parents that meet the following criteria:</w:t>
      </w:r>
    </w:p>
    <w:p w14:paraId="69A83DE1" w14:textId="77777777" w:rsidR="00242347" w:rsidRDefault="00B814C5">
      <w:pPr>
        <w:numPr>
          <w:ilvl w:val="0"/>
          <w:numId w:val="1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Your child experienced Extended School Non-Attendance for two or more school terms. This will not be due to short-term illness or holidays. </w:t>
      </w:r>
    </w:p>
    <w:p w14:paraId="765AE356" w14:textId="77777777" w:rsidR="00242347" w:rsidRDefault="00B814C5">
      <w:pPr>
        <w:numPr>
          <w:ilvl w:val="0"/>
          <w:numId w:val="1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Your child has an autism diagnosis.</w:t>
      </w:r>
    </w:p>
    <w:p w14:paraId="17D04B16" w14:textId="77777777" w:rsidR="00242347" w:rsidRDefault="00B814C5">
      <w:pPr>
        <w:numPr>
          <w:ilvl w:val="0"/>
          <w:numId w:val="1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This will have occurred when your child was in secondary school (Year 7 – Year 11).  </w:t>
      </w:r>
    </w:p>
    <w:p w14:paraId="2CDD53C0" w14:textId="77777777" w:rsidR="00242347" w:rsidRDefault="00B814C5">
      <w:pPr>
        <w:numPr>
          <w:ilvl w:val="0"/>
          <w:numId w:val="1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You</w:t>
      </w:r>
      <w:r>
        <w:rPr>
          <w:rFonts w:ascii="Arial" w:eastAsia="Arial" w:hAnsi="Arial" w:cs="Arial"/>
        </w:rPr>
        <w:t xml:space="preserve"> feel that your</w:t>
      </w:r>
      <w:r>
        <w:rPr>
          <w:rFonts w:ascii="Arial" w:eastAsia="Arial" w:hAnsi="Arial" w:cs="Arial"/>
          <w:color w:val="000000"/>
        </w:rPr>
        <w:t xml:space="preserve"> child has had a successful reintegration into either the same or an alternative educational setting. This will likely be demonstrated by a perceived</w:t>
      </w:r>
      <w:r>
        <w:rPr>
          <w:rFonts w:ascii="Arial" w:eastAsia="Arial" w:hAnsi="Arial" w:cs="Arial"/>
        </w:rPr>
        <w:t xml:space="preserve"> significant</w:t>
      </w:r>
      <w:r>
        <w:rPr>
          <w:rFonts w:ascii="Arial" w:eastAsia="Arial" w:hAnsi="Arial" w:cs="Arial"/>
          <w:color w:val="000000"/>
        </w:rPr>
        <w:t xml:space="preserve"> increase in their attendance. </w:t>
      </w:r>
    </w:p>
    <w:p w14:paraId="41E2AE8A" w14:textId="77777777" w:rsidR="00242347" w:rsidRDefault="00242347">
      <w:pPr>
        <w:rPr>
          <w:rFonts w:ascii="Arial" w:eastAsia="Arial" w:hAnsi="Arial" w:cs="Arial"/>
        </w:rPr>
      </w:pPr>
    </w:p>
    <w:p w14:paraId="304EAA0B" w14:textId="77777777" w:rsidR="00242347" w:rsidRDefault="00B814C5">
      <w:pPr>
        <w:spacing w:line="256" w:lineRule="auto"/>
        <w:rPr>
          <w:rFonts w:ascii="Arial" w:eastAsia="Arial" w:hAnsi="Arial" w:cs="Arial"/>
        </w:rPr>
      </w:pPr>
      <w:r>
        <w:rPr>
          <w:rFonts w:ascii="Arial" w:eastAsia="Arial" w:hAnsi="Arial" w:cs="Arial"/>
        </w:rPr>
        <w:t xml:space="preserve">At present, to take part in this study, you will need to meet the above inclusion criteria. Please be aware that due to restrictions on the number of participants, we may not be able to speak to every parent that returns the consent forms and apologise if this is disappointing. </w:t>
      </w:r>
    </w:p>
    <w:p w14:paraId="54DE2D87" w14:textId="77777777" w:rsidR="00242347" w:rsidRDefault="00242347">
      <w:pPr>
        <w:rPr>
          <w:rFonts w:ascii="Arial" w:eastAsia="Arial" w:hAnsi="Arial" w:cs="Arial"/>
          <w:b/>
        </w:rPr>
      </w:pPr>
    </w:p>
    <w:p w14:paraId="6A858376" w14:textId="77777777" w:rsidR="00242347" w:rsidRDefault="00B814C5">
      <w:pPr>
        <w:rPr>
          <w:rFonts w:ascii="Arial" w:eastAsia="Arial" w:hAnsi="Arial" w:cs="Arial"/>
        </w:rPr>
      </w:pPr>
      <w:r>
        <w:rPr>
          <w:rFonts w:ascii="Arial" w:eastAsia="Arial" w:hAnsi="Arial" w:cs="Arial"/>
          <w:b/>
        </w:rPr>
        <w:t xml:space="preserve">     Do you have to take part?</w:t>
      </w:r>
      <w:r>
        <w:rPr>
          <w:rFonts w:ascii="Arial" w:eastAsia="Arial" w:hAnsi="Arial" w:cs="Arial"/>
          <w:b/>
        </w:rPr>
        <w:br/>
      </w:r>
      <w:r>
        <w:rPr>
          <w:rFonts w:ascii="Arial" w:eastAsia="Arial" w:hAnsi="Arial" w:cs="Arial"/>
        </w:rPr>
        <w:t>You are free to choose whether to take part in this research. If you decide to take part, you can choose to withdraw your participation at any time up until the point of analysis of the data. You do not have to give a reason for this.</w:t>
      </w:r>
    </w:p>
    <w:p w14:paraId="1F112388" w14:textId="77777777" w:rsidR="00242347" w:rsidRDefault="00B814C5">
      <w:pPr>
        <w:rPr>
          <w:rFonts w:ascii="Arial" w:eastAsia="Arial" w:hAnsi="Arial" w:cs="Arial"/>
        </w:rPr>
      </w:pPr>
      <w:r>
        <w:rPr>
          <w:rFonts w:ascii="Arial" w:eastAsia="Arial" w:hAnsi="Arial" w:cs="Arial"/>
        </w:rPr>
        <w:t xml:space="preserve">This means that you can withdraw before the interview, during the interview or after the interview, up until the analysis of the data has begun (two weeks following the interview) and your data will not be used.  </w:t>
      </w:r>
    </w:p>
    <w:p w14:paraId="6F8CCDD4" w14:textId="77777777" w:rsidR="00242347" w:rsidRDefault="00B814C5">
      <w:pPr>
        <w:rPr>
          <w:rFonts w:ascii="Arial" w:eastAsia="Arial" w:hAnsi="Arial" w:cs="Arial"/>
        </w:rPr>
      </w:pPr>
      <w:r>
        <w:rPr>
          <w:rFonts w:ascii="Arial" w:eastAsia="Arial" w:hAnsi="Arial" w:cs="Arial"/>
        </w:rPr>
        <w:t xml:space="preserve"> Once the analysis has started, you will not be able to remove your data; however, all information will be anonymised. </w:t>
      </w:r>
    </w:p>
    <w:p w14:paraId="07C12B6A" w14:textId="77777777" w:rsidR="00242347" w:rsidRDefault="00242347">
      <w:pPr>
        <w:rPr>
          <w:rFonts w:ascii="Arial" w:eastAsia="Arial" w:hAnsi="Arial" w:cs="Arial"/>
        </w:rPr>
      </w:pPr>
    </w:p>
    <w:p w14:paraId="18AB3C7B" w14:textId="77777777" w:rsidR="00242347" w:rsidRDefault="00B814C5">
      <w:pPr>
        <w:ind w:firstLine="720"/>
        <w:rPr>
          <w:rFonts w:ascii="Arial" w:eastAsia="Arial" w:hAnsi="Arial" w:cs="Arial"/>
        </w:rPr>
      </w:pPr>
      <w:r>
        <w:rPr>
          <w:rFonts w:ascii="Arial" w:eastAsia="Arial" w:hAnsi="Arial" w:cs="Arial"/>
          <w:b/>
        </w:rPr>
        <w:t>Will my child need to consent to my participation?</w:t>
      </w:r>
      <w:r>
        <w:rPr>
          <w:rFonts w:ascii="Arial" w:eastAsia="Arial" w:hAnsi="Arial" w:cs="Arial"/>
          <w:b/>
        </w:rPr>
        <w:br/>
      </w:r>
      <w:r>
        <w:rPr>
          <w:rFonts w:ascii="Arial" w:eastAsia="Arial" w:hAnsi="Arial" w:cs="Arial"/>
        </w:rPr>
        <w:t>During this research, you shall be sharing your views, however, this will inevitably include information regarding your child and details regarding their experience within education. It is therefore crucial that they are aware of your participation and consent to this.</w:t>
      </w:r>
    </w:p>
    <w:p w14:paraId="7C3BEC48" w14:textId="77777777" w:rsidR="00242347" w:rsidRDefault="00B814C5">
      <w:pPr>
        <w:rPr>
          <w:rFonts w:ascii="Arial" w:eastAsia="Arial" w:hAnsi="Arial" w:cs="Arial"/>
        </w:rPr>
      </w:pPr>
      <w:r>
        <w:rPr>
          <w:rFonts w:ascii="Arial" w:eastAsia="Arial" w:hAnsi="Arial" w:cs="Arial"/>
        </w:rPr>
        <w:t xml:space="preserve">You will be given a separate information sheet and consent form to share with your child to ensure that they are given the opportunity to agree or disagree with your participation within this research. You will not be able to participate if your child does not consent to your involvement. </w:t>
      </w:r>
    </w:p>
    <w:p w14:paraId="21E48FCD" w14:textId="77777777" w:rsidR="00242347" w:rsidRDefault="00242347">
      <w:pPr>
        <w:rPr>
          <w:rFonts w:ascii="Arial" w:eastAsia="Arial" w:hAnsi="Arial" w:cs="Arial"/>
        </w:rPr>
      </w:pPr>
    </w:p>
    <w:p w14:paraId="586D78DF" w14:textId="77777777" w:rsidR="00242347" w:rsidRDefault="00B814C5">
      <w:pPr>
        <w:rPr>
          <w:rFonts w:ascii="Arial" w:eastAsia="Arial" w:hAnsi="Arial" w:cs="Arial"/>
        </w:rPr>
      </w:pPr>
      <w:r>
        <w:rPr>
          <w:rFonts w:ascii="Arial" w:eastAsia="Arial" w:hAnsi="Arial" w:cs="Arial"/>
          <w:b/>
        </w:rPr>
        <w:t xml:space="preserve">     What will I be required to do? </w:t>
      </w:r>
      <w:r>
        <w:rPr>
          <w:rFonts w:ascii="Arial" w:eastAsia="Arial" w:hAnsi="Arial" w:cs="Arial"/>
          <w:b/>
        </w:rPr>
        <w:br/>
      </w:r>
      <w:r>
        <w:rPr>
          <w:rFonts w:ascii="Arial" w:eastAsia="Arial" w:hAnsi="Arial" w:cs="Arial"/>
        </w:rPr>
        <w:t xml:space="preserve">You will be asked to fill in a consent form that states you have read the information sheet, fully </w:t>
      </w:r>
      <w:proofErr w:type="gramStart"/>
      <w:r>
        <w:rPr>
          <w:rFonts w:ascii="Arial" w:eastAsia="Arial" w:hAnsi="Arial" w:cs="Arial"/>
        </w:rPr>
        <w:t>understand</w:t>
      </w:r>
      <w:proofErr w:type="gramEnd"/>
      <w:r>
        <w:rPr>
          <w:rFonts w:ascii="Arial" w:eastAsia="Arial" w:hAnsi="Arial" w:cs="Arial"/>
        </w:rPr>
        <w:t xml:space="preserve"> the research and wish to participate in this research. </w:t>
      </w:r>
    </w:p>
    <w:p w14:paraId="7AC2F533" w14:textId="77777777" w:rsidR="00242347" w:rsidRDefault="00B814C5">
      <w:pPr>
        <w:rPr>
          <w:rFonts w:ascii="Arial" w:eastAsia="Arial" w:hAnsi="Arial" w:cs="Arial"/>
        </w:rPr>
      </w:pPr>
      <w:r>
        <w:rPr>
          <w:rFonts w:ascii="Arial" w:eastAsia="Arial" w:hAnsi="Arial" w:cs="Arial"/>
        </w:rPr>
        <w:t xml:space="preserve">Following this, you will have a short meeting with me via phone or video call to organise the interview and to ensure that you meet the inclusion criteria. At this stage, you will need to share a separate information sheet with your child and gain their consent for your involvement.  </w:t>
      </w:r>
    </w:p>
    <w:p w14:paraId="24459ED7" w14:textId="77777777" w:rsidR="00242347" w:rsidRDefault="00242347">
      <w:pPr>
        <w:rPr>
          <w:rFonts w:ascii="Arial" w:eastAsia="Arial" w:hAnsi="Arial" w:cs="Arial"/>
        </w:rPr>
      </w:pPr>
    </w:p>
    <w:p w14:paraId="1DEB5495" w14:textId="77777777" w:rsidR="00242347" w:rsidRDefault="00B814C5">
      <w:pPr>
        <w:rPr>
          <w:rFonts w:ascii="Arial" w:eastAsia="Arial" w:hAnsi="Arial" w:cs="Arial"/>
        </w:rPr>
      </w:pPr>
      <w:r>
        <w:rPr>
          <w:rFonts w:ascii="Arial" w:eastAsia="Arial" w:hAnsi="Arial" w:cs="Arial"/>
        </w:rPr>
        <w:lastRenderedPageBreak/>
        <w:t xml:space="preserve">You will then participate in an interview to share your experiences via video call or in person. You will be provided with a timeline before the interview should you wish to use this to record notes to aid your memory or to support you to tell your experiences. </w:t>
      </w:r>
    </w:p>
    <w:p w14:paraId="68188DA0" w14:textId="77777777" w:rsidR="00242347" w:rsidRDefault="00B814C5">
      <w:pPr>
        <w:rPr>
          <w:rFonts w:ascii="Arial" w:eastAsia="Arial" w:hAnsi="Arial" w:cs="Arial"/>
        </w:rPr>
      </w:pPr>
      <w:r>
        <w:rPr>
          <w:rFonts w:ascii="Arial" w:eastAsia="Arial" w:hAnsi="Arial" w:cs="Arial"/>
        </w:rPr>
        <w:t xml:space="preserve">It is estimated that the interview will take approximately 1-1.5 hours; the length of time will be partly dependent on how much you wish to share and the conversations that may emerge from this. </w:t>
      </w:r>
    </w:p>
    <w:p w14:paraId="10FE277E" w14:textId="77777777" w:rsidR="00242347" w:rsidRDefault="00B814C5">
      <w:pPr>
        <w:rPr>
          <w:rFonts w:ascii="Arial" w:eastAsia="Arial" w:hAnsi="Arial" w:cs="Arial"/>
        </w:rPr>
      </w:pPr>
      <w:r>
        <w:rPr>
          <w:rFonts w:ascii="Arial" w:eastAsia="Arial" w:hAnsi="Arial" w:cs="Arial"/>
        </w:rPr>
        <w:t>You will be asked the following:</w:t>
      </w:r>
    </w:p>
    <w:p w14:paraId="013DC3A0" w14:textId="77777777" w:rsidR="00242347" w:rsidRDefault="00B814C5">
      <w:pPr>
        <w:numPr>
          <w:ilvl w:val="0"/>
          <w:numId w:val="12"/>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 xml:space="preserve">Tell me about your child’s educational journey so far. This may include before and during the attendance difficulties as well as following their reintegration into a school setting. </w:t>
      </w:r>
    </w:p>
    <w:p w14:paraId="3986831A" w14:textId="77777777" w:rsidR="00242347" w:rsidRDefault="00B814C5">
      <w:pPr>
        <w:numPr>
          <w:ilvl w:val="0"/>
          <w:numId w:val="7"/>
        </w:numPr>
        <w:pBdr>
          <w:top w:val="nil"/>
          <w:left w:val="nil"/>
          <w:bottom w:val="nil"/>
          <w:right w:val="nil"/>
          <w:between w:val="nil"/>
        </w:pBdr>
        <w:spacing w:after="0" w:line="276" w:lineRule="auto"/>
        <w:rPr>
          <w:rFonts w:ascii="Arial" w:eastAsia="Arial" w:hAnsi="Arial" w:cs="Arial"/>
        </w:rPr>
      </w:pPr>
      <w:r>
        <w:rPr>
          <w:rFonts w:ascii="Arial" w:eastAsia="Arial" w:hAnsi="Arial" w:cs="Arial"/>
        </w:rPr>
        <w:t>What has helped to support yourself, your family and your child within this journey?</w:t>
      </w:r>
    </w:p>
    <w:p w14:paraId="78605C34" w14:textId="77777777" w:rsidR="00242347" w:rsidRDefault="00242347">
      <w:pPr>
        <w:pBdr>
          <w:top w:val="nil"/>
          <w:left w:val="nil"/>
          <w:bottom w:val="nil"/>
          <w:right w:val="nil"/>
          <w:between w:val="nil"/>
        </w:pBdr>
        <w:spacing w:line="276" w:lineRule="auto"/>
        <w:rPr>
          <w:rFonts w:ascii="Arial" w:eastAsia="Arial" w:hAnsi="Arial" w:cs="Arial"/>
        </w:rPr>
      </w:pPr>
    </w:p>
    <w:p w14:paraId="23BE2171" w14:textId="77777777" w:rsidR="00242347" w:rsidRDefault="00B814C5">
      <w:pPr>
        <w:pBdr>
          <w:top w:val="nil"/>
          <w:left w:val="nil"/>
          <w:bottom w:val="nil"/>
          <w:right w:val="nil"/>
          <w:between w:val="nil"/>
        </w:pBdr>
        <w:spacing w:line="276" w:lineRule="auto"/>
        <w:rPr>
          <w:rFonts w:ascii="Arial" w:eastAsia="Arial" w:hAnsi="Arial" w:cs="Arial"/>
        </w:rPr>
      </w:pPr>
      <w:r>
        <w:rPr>
          <w:rFonts w:ascii="Arial" w:eastAsia="Arial" w:hAnsi="Arial" w:cs="Arial"/>
        </w:rPr>
        <w:t xml:space="preserve">I may then ask follow-up questions based on what you share to clarify information or to further explore </w:t>
      </w:r>
      <w:proofErr w:type="gramStart"/>
      <w:r>
        <w:rPr>
          <w:rFonts w:ascii="Arial" w:eastAsia="Arial" w:hAnsi="Arial" w:cs="Arial"/>
        </w:rPr>
        <w:t>particular experiences</w:t>
      </w:r>
      <w:proofErr w:type="gramEnd"/>
      <w:r>
        <w:rPr>
          <w:rFonts w:ascii="Arial" w:eastAsia="Arial" w:hAnsi="Arial" w:cs="Arial"/>
        </w:rPr>
        <w:t xml:space="preserve"> discussed.</w:t>
      </w:r>
    </w:p>
    <w:p w14:paraId="5015AAEA" w14:textId="77777777" w:rsidR="00242347" w:rsidRDefault="00B814C5">
      <w:pPr>
        <w:rPr>
          <w:rFonts w:ascii="Arial" w:eastAsia="Arial" w:hAnsi="Arial" w:cs="Arial"/>
        </w:rPr>
      </w:pPr>
      <w:r>
        <w:rPr>
          <w:rFonts w:ascii="Arial" w:eastAsia="Arial" w:hAnsi="Arial" w:cs="Arial"/>
        </w:rPr>
        <w:t xml:space="preserve">     </w:t>
      </w:r>
      <w:r>
        <w:rPr>
          <w:rFonts w:ascii="Arial" w:eastAsia="Arial" w:hAnsi="Arial" w:cs="Arial"/>
          <w:b/>
        </w:rPr>
        <w:t>Will I be recorded, and how will the recorded media be used?</w:t>
      </w:r>
    </w:p>
    <w:p w14:paraId="6A4ABC0E" w14:textId="77777777" w:rsidR="00242347" w:rsidRDefault="00B814C5">
      <w:pPr>
        <w:rPr>
          <w:rFonts w:ascii="Arial" w:eastAsia="Arial" w:hAnsi="Arial" w:cs="Arial"/>
          <w:b/>
        </w:rPr>
      </w:pPr>
      <w:r>
        <w:rPr>
          <w:rFonts w:ascii="Arial" w:eastAsia="Arial" w:hAnsi="Arial" w:cs="Arial"/>
        </w:rPr>
        <w:t xml:space="preserve">Audio will be recorded of the discussions; this will be so that I can remember what you share. This audio recording will then be transcribed into written form. No real names will be used within this transcription to ensure that it is anonymous. Other identifying information (i.e. names of staff/schools) will also be removed. Following transcription, the audio recording will be deleted. </w:t>
      </w:r>
    </w:p>
    <w:p w14:paraId="501D5840" w14:textId="77777777" w:rsidR="00242347" w:rsidRDefault="00B814C5">
      <w:pPr>
        <w:rPr>
          <w:rFonts w:ascii="Arial" w:eastAsia="Arial" w:hAnsi="Arial" w:cs="Arial"/>
        </w:rPr>
      </w:pPr>
      <w:r>
        <w:rPr>
          <w:rFonts w:ascii="Arial" w:eastAsia="Arial" w:hAnsi="Arial" w:cs="Arial"/>
          <w:b/>
        </w:rPr>
        <w:t xml:space="preserve">      Are there any possible risks or disadvantages in taking part? </w:t>
      </w:r>
      <w:r>
        <w:rPr>
          <w:rFonts w:ascii="Arial" w:eastAsia="Arial" w:hAnsi="Arial" w:cs="Arial"/>
          <w:b/>
        </w:rPr>
        <w:br/>
      </w:r>
      <w:r>
        <w:rPr>
          <w:rFonts w:ascii="Arial" w:eastAsia="Arial" w:hAnsi="Arial" w:cs="Arial"/>
        </w:rPr>
        <w:t>To maintain the anonymity of you and your child; all information will be anonymised. You will also be given the opportunity to identify if any of the information shared within the transcripts is unique to you or your child and may lead to you being identifiable; this information would then be anonymised. At this point, you will also be able to withdraw completely or ask for parts of the transcript to be taken out if you do not wish for this to be included within the final published research (i.e. if this may cause upset to yourself or your child).</w:t>
      </w:r>
      <w:r>
        <w:rPr>
          <w:rFonts w:ascii="Arial" w:eastAsia="Arial" w:hAnsi="Arial" w:cs="Arial"/>
        </w:rPr>
        <w:br/>
      </w:r>
      <w:r>
        <w:rPr>
          <w:rFonts w:ascii="Arial" w:eastAsia="Arial" w:hAnsi="Arial" w:cs="Arial"/>
        </w:rPr>
        <w:br/>
        <w:t>We will be discussing your child’s experiences of school so it is possible that if this has been a difficult experience for yourself, your child and/or your family, this might cause you to feel uncomfortable or upset. To support this, you will be encouraged to take breaks or leave topics if needed and can stop speaking to us at any time.</w:t>
      </w:r>
    </w:p>
    <w:p w14:paraId="10CF7010" w14:textId="77777777" w:rsidR="00242347" w:rsidRDefault="00B814C5">
      <w:pPr>
        <w:rPr>
          <w:rFonts w:ascii="Arial" w:eastAsia="Arial" w:hAnsi="Arial" w:cs="Arial"/>
        </w:rPr>
      </w:pPr>
      <w:r>
        <w:rPr>
          <w:rFonts w:ascii="Arial" w:eastAsia="Arial" w:hAnsi="Arial" w:cs="Arial"/>
        </w:rPr>
        <w:t>Following the discussion, if you feel upset or distressed, you will be given time to speak directly afterwards about the interview experience with me; this will not be recorded. You will also be signposted to the following resources:</w:t>
      </w:r>
      <w:r>
        <w:rPr>
          <w:rFonts w:ascii="Arial" w:eastAsia="Arial" w:hAnsi="Arial" w:cs="Arial"/>
        </w:rPr>
        <w:br/>
      </w:r>
    </w:p>
    <w:p w14:paraId="010ABD01" w14:textId="77777777" w:rsidR="00242347" w:rsidRDefault="00B814C5">
      <w:pPr>
        <w:numPr>
          <w:ilvl w:val="0"/>
          <w:numId w:val="12"/>
        </w:numPr>
        <w:pBdr>
          <w:top w:val="nil"/>
          <w:left w:val="nil"/>
          <w:bottom w:val="nil"/>
          <w:right w:val="nil"/>
          <w:between w:val="nil"/>
        </w:pBdr>
        <w:spacing w:after="0" w:line="256" w:lineRule="auto"/>
        <w:rPr>
          <w:rFonts w:ascii="Arial" w:eastAsia="Arial" w:hAnsi="Arial" w:cs="Arial"/>
          <w:color w:val="000000"/>
        </w:rPr>
      </w:pPr>
      <w:r>
        <w:rPr>
          <w:rFonts w:ascii="Arial" w:eastAsia="Arial" w:hAnsi="Arial" w:cs="Arial"/>
          <w:color w:val="000000"/>
        </w:rPr>
        <w:t xml:space="preserve">National Autistic Society – </w:t>
      </w:r>
      <w:hyperlink r:id="rId228">
        <w:r>
          <w:rPr>
            <w:rFonts w:ascii="Arial" w:eastAsia="Arial" w:hAnsi="Arial" w:cs="Arial"/>
            <w:color w:val="0000FF"/>
            <w:u w:val="single"/>
          </w:rPr>
          <w:t>www.autism.org.uk/what-we-do/support-in-the-community/family-support</w:t>
        </w:r>
      </w:hyperlink>
    </w:p>
    <w:p w14:paraId="140182C4" w14:textId="77777777" w:rsidR="00242347" w:rsidRDefault="00B814C5">
      <w:pPr>
        <w:numPr>
          <w:ilvl w:val="0"/>
          <w:numId w:val="12"/>
        </w:numPr>
        <w:pBdr>
          <w:top w:val="nil"/>
          <w:left w:val="nil"/>
          <w:bottom w:val="nil"/>
          <w:right w:val="nil"/>
          <w:between w:val="nil"/>
        </w:pBdr>
        <w:spacing w:after="0" w:line="256" w:lineRule="auto"/>
        <w:rPr>
          <w:rFonts w:ascii="Arial" w:eastAsia="Arial" w:hAnsi="Arial" w:cs="Arial"/>
          <w:color w:val="000000"/>
        </w:rPr>
      </w:pPr>
      <w:r>
        <w:rPr>
          <w:rFonts w:ascii="Arial" w:eastAsia="Arial" w:hAnsi="Arial" w:cs="Arial"/>
          <w:color w:val="000000"/>
          <w:highlight w:val="white"/>
        </w:rPr>
        <w:t>The Special Educational Needs and Disabilities Information, Advice and Support (SENDIAS) service for your local area.</w:t>
      </w:r>
    </w:p>
    <w:p w14:paraId="190263E9" w14:textId="37EBEAD3" w:rsidR="00242347" w:rsidRDefault="00B814C5">
      <w:pPr>
        <w:numPr>
          <w:ilvl w:val="0"/>
          <w:numId w:val="12"/>
        </w:numPr>
        <w:pBdr>
          <w:top w:val="nil"/>
          <w:left w:val="nil"/>
          <w:bottom w:val="nil"/>
          <w:right w:val="nil"/>
          <w:between w:val="nil"/>
        </w:pBdr>
        <w:spacing w:after="0" w:line="256" w:lineRule="auto"/>
        <w:rPr>
          <w:rFonts w:ascii="Arial" w:eastAsia="Arial" w:hAnsi="Arial" w:cs="Arial"/>
          <w:color w:val="000000"/>
          <w:highlight w:val="yellow"/>
        </w:rPr>
      </w:pPr>
      <w:r>
        <w:rPr>
          <w:rFonts w:ascii="Arial" w:eastAsia="Arial" w:hAnsi="Arial" w:cs="Arial"/>
          <w:color w:val="000000"/>
          <w:highlight w:val="yellow"/>
        </w:rPr>
        <w:t>[Two resources</w:t>
      </w:r>
      <w:r w:rsidR="001622F7">
        <w:rPr>
          <w:rFonts w:ascii="Arial" w:eastAsia="Arial" w:hAnsi="Arial" w:cs="Arial"/>
          <w:color w:val="000000"/>
          <w:highlight w:val="yellow"/>
        </w:rPr>
        <w:t xml:space="preserve"> were</w:t>
      </w:r>
      <w:r>
        <w:rPr>
          <w:rFonts w:ascii="Arial" w:eastAsia="Arial" w:hAnsi="Arial" w:cs="Arial"/>
          <w:color w:val="000000"/>
          <w:highlight w:val="yellow"/>
        </w:rPr>
        <w:t xml:space="preserve"> removed to maintain anonymity of the area in which the research was conducted]</w:t>
      </w:r>
    </w:p>
    <w:p w14:paraId="0BBFA44C" w14:textId="77777777" w:rsidR="00242347" w:rsidRDefault="00B814C5">
      <w:pPr>
        <w:numPr>
          <w:ilvl w:val="0"/>
          <w:numId w:val="12"/>
        </w:numPr>
        <w:pBdr>
          <w:top w:val="nil"/>
          <w:left w:val="nil"/>
          <w:bottom w:val="nil"/>
          <w:right w:val="nil"/>
          <w:between w:val="nil"/>
        </w:pBdr>
        <w:spacing w:after="0" w:line="256" w:lineRule="auto"/>
        <w:rPr>
          <w:rFonts w:ascii="Arial" w:eastAsia="Arial" w:hAnsi="Arial" w:cs="Arial"/>
          <w:color w:val="000000"/>
        </w:rPr>
      </w:pPr>
      <w:r>
        <w:rPr>
          <w:rFonts w:ascii="Arial" w:eastAsia="Arial" w:hAnsi="Arial" w:cs="Arial"/>
          <w:color w:val="000000"/>
        </w:rPr>
        <w:t xml:space="preserve">Samaritans offer a free listening service provided by trained volunteers - </w:t>
      </w:r>
      <w:hyperlink r:id="rId229">
        <w:r>
          <w:rPr>
            <w:rFonts w:ascii="Arial" w:eastAsia="Arial" w:hAnsi="Arial" w:cs="Arial"/>
            <w:color w:val="0563C1"/>
            <w:u w:val="single"/>
          </w:rPr>
          <w:t>https://www.samaritans.org/</w:t>
        </w:r>
      </w:hyperlink>
    </w:p>
    <w:p w14:paraId="520EADBF" w14:textId="77777777" w:rsidR="00242347" w:rsidRDefault="00242347">
      <w:pPr>
        <w:pBdr>
          <w:top w:val="nil"/>
          <w:left w:val="nil"/>
          <w:bottom w:val="nil"/>
          <w:right w:val="nil"/>
          <w:between w:val="nil"/>
        </w:pBdr>
        <w:spacing w:line="256" w:lineRule="auto"/>
        <w:ind w:left="360"/>
        <w:rPr>
          <w:rFonts w:ascii="Arial" w:eastAsia="Arial" w:hAnsi="Arial" w:cs="Arial"/>
          <w:color w:val="000000"/>
        </w:rPr>
      </w:pPr>
    </w:p>
    <w:p w14:paraId="182C4813" w14:textId="77777777" w:rsidR="00242347" w:rsidRDefault="00B814C5">
      <w:pPr>
        <w:spacing w:before="240"/>
        <w:rPr>
          <w:rFonts w:ascii="Arial" w:eastAsia="Arial" w:hAnsi="Arial" w:cs="Arial"/>
          <w:b/>
        </w:rPr>
      </w:pPr>
      <w:r>
        <w:rPr>
          <w:rFonts w:ascii="Arial" w:eastAsia="Arial" w:hAnsi="Arial" w:cs="Arial"/>
          <w:b/>
        </w:rPr>
        <w:lastRenderedPageBreak/>
        <w:t xml:space="preserve">      What are the possible benefits of taking part?</w:t>
      </w:r>
    </w:p>
    <w:p w14:paraId="75D5CE3A" w14:textId="77777777" w:rsidR="00242347" w:rsidRDefault="00B814C5">
      <w:pPr>
        <w:rPr>
          <w:rFonts w:ascii="Arial" w:eastAsia="Arial" w:hAnsi="Arial" w:cs="Arial"/>
        </w:rPr>
      </w:pPr>
      <w:r>
        <w:rPr>
          <w:rFonts w:ascii="Arial" w:eastAsia="Arial" w:hAnsi="Arial" w:cs="Arial"/>
        </w:rPr>
        <w:t xml:space="preserve">I hope that this research gives you the opportunity and space to share your thoughts, feelings and experiences of what the Extended School Non-Attendance meant for you and your child. As highlighted previously, I hope that it will help schools and services to better understand the views of parents and to improve the support offered within these situations.  </w:t>
      </w:r>
    </w:p>
    <w:p w14:paraId="2655724B" w14:textId="77777777" w:rsidR="00242347" w:rsidRDefault="00242347">
      <w:pPr>
        <w:spacing w:after="120"/>
        <w:rPr>
          <w:rFonts w:ascii="Arial" w:eastAsia="Arial" w:hAnsi="Arial" w:cs="Arial"/>
          <w:b/>
        </w:rPr>
      </w:pPr>
    </w:p>
    <w:p w14:paraId="370E7E63" w14:textId="77777777" w:rsidR="00242347" w:rsidRDefault="00B814C5">
      <w:pPr>
        <w:spacing w:after="120"/>
        <w:ind w:left="360"/>
        <w:rPr>
          <w:rFonts w:ascii="Arial" w:eastAsia="Arial" w:hAnsi="Arial" w:cs="Arial"/>
          <w:b/>
        </w:rPr>
      </w:pPr>
      <w:r>
        <w:rPr>
          <w:rFonts w:ascii="Arial" w:eastAsia="Arial" w:hAnsi="Arial" w:cs="Arial"/>
          <w:b/>
        </w:rPr>
        <w:t>Will my taking part in this project be kept confidential?</w:t>
      </w:r>
    </w:p>
    <w:p w14:paraId="42137F52" w14:textId="77777777" w:rsidR="00242347" w:rsidRDefault="00B814C5">
      <w:pPr>
        <w:spacing w:after="120"/>
        <w:rPr>
          <w:rFonts w:ascii="Arial" w:eastAsia="Arial" w:hAnsi="Arial" w:cs="Arial"/>
        </w:rPr>
      </w:pPr>
      <w:r>
        <w:rPr>
          <w:rFonts w:ascii="Arial" w:eastAsia="Arial" w:hAnsi="Arial" w:cs="Arial"/>
        </w:rPr>
        <w:t xml:space="preserve">The information you share will remain confidential (that it is not identifiable as yourself), this means that I will not tell anybody unless I think that your, or someone else's, safety might be at risk. If this does happen, the safeguarding lead within the school that your child attends or the relevant services within the local authority will be notified and your information will not be included in this research. </w:t>
      </w:r>
    </w:p>
    <w:p w14:paraId="01084116" w14:textId="77777777" w:rsidR="00242347" w:rsidRDefault="00B814C5">
      <w:pPr>
        <w:rPr>
          <w:rFonts w:ascii="Arial" w:eastAsia="Arial" w:hAnsi="Arial" w:cs="Arial"/>
          <w:i/>
        </w:rPr>
      </w:pPr>
      <w:r>
        <w:rPr>
          <w:rFonts w:ascii="Arial" w:eastAsia="Arial" w:hAnsi="Arial" w:cs="Arial"/>
        </w:rPr>
        <w:t xml:space="preserve">Names, names of educational settings or any other details that could be used to identify you or your child will not be used in the final research.  </w:t>
      </w:r>
    </w:p>
    <w:p w14:paraId="34B5A9BB" w14:textId="77777777" w:rsidR="00242347" w:rsidRDefault="00242347">
      <w:pPr>
        <w:rPr>
          <w:rFonts w:ascii="Arial" w:eastAsia="Arial" w:hAnsi="Arial" w:cs="Arial"/>
          <w:i/>
        </w:rPr>
      </w:pPr>
    </w:p>
    <w:p w14:paraId="383D4260" w14:textId="77777777" w:rsidR="00242347" w:rsidRDefault="00B814C5">
      <w:pPr>
        <w:spacing w:after="120"/>
        <w:ind w:left="360"/>
        <w:rPr>
          <w:rFonts w:ascii="Arial" w:eastAsia="Arial" w:hAnsi="Arial" w:cs="Arial"/>
          <w:b/>
        </w:rPr>
      </w:pPr>
      <w:r>
        <w:rPr>
          <w:rFonts w:ascii="Arial" w:eastAsia="Arial" w:hAnsi="Arial" w:cs="Arial"/>
          <w:b/>
        </w:rPr>
        <w:t xml:space="preserve">What is the </w:t>
      </w:r>
      <w:r>
        <w:rPr>
          <w:rFonts w:ascii="Arial" w:eastAsia="Arial" w:hAnsi="Arial" w:cs="Arial"/>
          <w:b/>
          <w:highlight w:val="white"/>
        </w:rPr>
        <w:t>legal</w:t>
      </w:r>
      <w:r>
        <w:rPr>
          <w:rFonts w:ascii="Arial" w:eastAsia="Arial" w:hAnsi="Arial" w:cs="Arial"/>
          <w:b/>
        </w:rPr>
        <w:t xml:space="preserve"> basis for processing my personal data?</w:t>
      </w:r>
    </w:p>
    <w:p w14:paraId="2128413E" w14:textId="77777777" w:rsidR="00242347" w:rsidRDefault="00B814C5">
      <w:pPr>
        <w:rPr>
          <w:rFonts w:ascii="Arial" w:eastAsia="Arial" w:hAnsi="Arial" w:cs="Arial"/>
        </w:rPr>
      </w:pPr>
      <w:proofErr w:type="gramStart"/>
      <w:r>
        <w:rPr>
          <w:rFonts w:ascii="Arial" w:eastAsia="Arial" w:hAnsi="Arial" w:cs="Arial"/>
        </w:rPr>
        <w:t>All of</w:t>
      </w:r>
      <w:proofErr w:type="gramEnd"/>
      <w:r>
        <w:rPr>
          <w:rFonts w:ascii="Arial" w:eastAsia="Arial" w:hAnsi="Arial" w:cs="Arial"/>
        </w:rPr>
        <w:t xml:space="preserve"> your information will be stored on a drive managed by The University of Sheffield’s Information Technology Service, in accordance with GDPR and the University’s data protection policies. Securely stored information will only be accessible to the research team. Upon completion of the research, any data linked to you will be permanently deleted.</w:t>
      </w:r>
    </w:p>
    <w:p w14:paraId="205BB9F2" w14:textId="77777777" w:rsidR="00242347" w:rsidRDefault="00242347">
      <w:pPr>
        <w:spacing w:after="120"/>
        <w:rPr>
          <w:rFonts w:ascii="Arial" w:eastAsia="Arial" w:hAnsi="Arial" w:cs="Arial"/>
          <w:b/>
        </w:rPr>
      </w:pPr>
    </w:p>
    <w:p w14:paraId="79F94B42" w14:textId="77777777" w:rsidR="00242347" w:rsidRDefault="00B814C5">
      <w:pPr>
        <w:spacing w:after="120"/>
        <w:ind w:left="360"/>
        <w:rPr>
          <w:rFonts w:ascii="Arial" w:eastAsia="Arial" w:hAnsi="Arial" w:cs="Arial"/>
          <w:b/>
        </w:rPr>
      </w:pPr>
      <w:r>
        <w:rPr>
          <w:rFonts w:ascii="Arial" w:eastAsia="Arial" w:hAnsi="Arial" w:cs="Arial"/>
          <w:b/>
        </w:rPr>
        <w:t xml:space="preserve">What </w:t>
      </w:r>
      <w:r>
        <w:rPr>
          <w:rFonts w:ascii="Arial" w:eastAsia="Arial" w:hAnsi="Arial" w:cs="Arial"/>
          <w:b/>
          <w:highlight w:val="white"/>
        </w:rPr>
        <w:t>will</w:t>
      </w:r>
      <w:r>
        <w:rPr>
          <w:rFonts w:ascii="Arial" w:eastAsia="Arial" w:hAnsi="Arial" w:cs="Arial"/>
          <w:b/>
        </w:rPr>
        <w:t xml:space="preserve"> happen to the data collected, and the results of the research project?</w:t>
      </w:r>
    </w:p>
    <w:p w14:paraId="6BC914B7" w14:textId="77777777" w:rsidR="00242347" w:rsidRDefault="00B814C5">
      <w:pPr>
        <w:spacing w:after="120"/>
        <w:rPr>
          <w:rFonts w:ascii="Arial" w:eastAsia="Arial" w:hAnsi="Arial" w:cs="Arial"/>
        </w:rPr>
      </w:pPr>
      <w:r>
        <w:rPr>
          <w:rFonts w:ascii="Arial" w:eastAsia="Arial" w:hAnsi="Arial" w:cs="Arial"/>
        </w:rPr>
        <w:t xml:space="preserve">After the sessions, I will transcribe the interview and spend time looking at what you have shared about your experience. If you wish, you will also be given the chance to read the transcript and identify any information within the transcript that you feel would identify you or your child to the wider population. This information can then be anonymised. You will also be able to identify any information that you do not wish to be included within the final data. The final transcripts will be included in the final research. </w:t>
      </w:r>
    </w:p>
    <w:p w14:paraId="1C2CA67F" w14:textId="77777777" w:rsidR="00242347" w:rsidRDefault="00B814C5">
      <w:pPr>
        <w:spacing w:after="120"/>
        <w:rPr>
          <w:rFonts w:ascii="Arial" w:eastAsia="Arial" w:hAnsi="Arial" w:cs="Arial"/>
        </w:rPr>
      </w:pPr>
      <w:r>
        <w:rPr>
          <w:rFonts w:ascii="Arial" w:eastAsia="Arial" w:hAnsi="Arial" w:cs="Arial"/>
        </w:rPr>
        <w:t xml:space="preserve">Narrative Analysis methods will be used to analyse the data. This will be to explore how you have ordered your experience, made sense of your experiences, the language you have used within the narratives shared, and/or what may influence the narratives that you have shared (i.e. cultural/social influences, personal beliefs, etc.). </w:t>
      </w:r>
    </w:p>
    <w:p w14:paraId="77FC0CE8" w14:textId="77777777" w:rsidR="00242347" w:rsidRDefault="00B814C5">
      <w:pPr>
        <w:spacing w:after="120"/>
        <w:rPr>
          <w:rFonts w:ascii="Arial" w:eastAsia="Arial" w:hAnsi="Arial" w:cs="Arial"/>
        </w:rPr>
      </w:pPr>
      <w:r>
        <w:rPr>
          <w:rFonts w:ascii="Arial" w:eastAsia="Arial" w:hAnsi="Arial" w:cs="Arial"/>
        </w:rPr>
        <w:t xml:space="preserve">Following the analysis of the interviews, I will offer a follow-up session to share the analysis and to gather your reflections and feedback regarding this. You do not have to take part in this if you do not wish. As the analysis is subjective and therefore personal to me, the analysis will not be changed based on your feedback but your reflections and feedback will be included within the final write-up of the research and any outputs. </w:t>
      </w:r>
    </w:p>
    <w:p w14:paraId="1B881805" w14:textId="77777777" w:rsidR="00242347" w:rsidRDefault="00B814C5">
      <w:pPr>
        <w:spacing w:after="120"/>
        <w:rPr>
          <w:rFonts w:ascii="Arial" w:eastAsia="Arial" w:hAnsi="Arial" w:cs="Arial"/>
        </w:rPr>
      </w:pPr>
      <w:r>
        <w:rPr>
          <w:rFonts w:ascii="Arial" w:eastAsia="Arial" w:hAnsi="Arial" w:cs="Arial"/>
        </w:rPr>
        <w:t>This research will be shared verbally with tutors and other students of the Doctor of Educational and Child Psychology course within July 2024. It will also be made available to the public via The University of Sheffield repository and may also be published. It is also possible that this research will be shared in presentation form.</w:t>
      </w:r>
      <w:r>
        <w:rPr>
          <w:rFonts w:ascii="Arial" w:eastAsia="Arial" w:hAnsi="Arial" w:cs="Arial"/>
        </w:rPr>
        <w:br/>
      </w:r>
    </w:p>
    <w:p w14:paraId="4F0E357B" w14:textId="77777777" w:rsidR="00242347" w:rsidRDefault="00242347">
      <w:pPr>
        <w:spacing w:after="120"/>
        <w:ind w:left="360"/>
        <w:rPr>
          <w:rFonts w:ascii="Arial" w:eastAsia="Arial" w:hAnsi="Arial" w:cs="Arial"/>
          <w:b/>
        </w:rPr>
      </w:pPr>
    </w:p>
    <w:p w14:paraId="6F269C54" w14:textId="77777777" w:rsidR="00242347" w:rsidRDefault="00B814C5">
      <w:pPr>
        <w:spacing w:after="120"/>
        <w:ind w:left="360"/>
        <w:rPr>
          <w:rFonts w:ascii="Arial" w:eastAsia="Arial" w:hAnsi="Arial" w:cs="Arial"/>
          <w:b/>
        </w:rPr>
      </w:pPr>
      <w:r>
        <w:rPr>
          <w:rFonts w:ascii="Arial" w:eastAsia="Arial" w:hAnsi="Arial" w:cs="Arial"/>
          <w:b/>
        </w:rPr>
        <w:lastRenderedPageBreak/>
        <w:t xml:space="preserve">Who is </w:t>
      </w:r>
      <w:r>
        <w:rPr>
          <w:rFonts w:ascii="Arial" w:eastAsia="Arial" w:hAnsi="Arial" w:cs="Arial"/>
          <w:b/>
          <w:highlight w:val="white"/>
        </w:rPr>
        <w:t>organising</w:t>
      </w:r>
      <w:r>
        <w:rPr>
          <w:rFonts w:ascii="Arial" w:eastAsia="Arial" w:hAnsi="Arial" w:cs="Arial"/>
          <w:b/>
        </w:rPr>
        <w:t xml:space="preserve"> and funding the research?</w:t>
      </w:r>
    </w:p>
    <w:p w14:paraId="37482AE4" w14:textId="77777777" w:rsidR="00242347" w:rsidRDefault="00B814C5">
      <w:pPr>
        <w:rPr>
          <w:rFonts w:ascii="Arial" w:eastAsia="Arial" w:hAnsi="Arial" w:cs="Arial"/>
        </w:rPr>
      </w:pPr>
      <w:r>
        <w:rPr>
          <w:rFonts w:ascii="Arial" w:eastAsia="Arial" w:hAnsi="Arial" w:cs="Arial"/>
        </w:rPr>
        <w:t xml:space="preserve">This research has been organised by Aimee Hawcroft for her thesis as part of her Doctor of Educational and Child Psychology professional training course. </w:t>
      </w:r>
      <w:r>
        <w:rPr>
          <w:rFonts w:ascii="Arial" w:eastAsia="Arial" w:hAnsi="Arial" w:cs="Arial"/>
        </w:rPr>
        <w:br/>
      </w:r>
    </w:p>
    <w:p w14:paraId="66A247B7" w14:textId="77777777" w:rsidR="00242347" w:rsidRDefault="00B814C5">
      <w:pPr>
        <w:spacing w:after="120"/>
        <w:rPr>
          <w:rFonts w:ascii="Arial" w:eastAsia="Arial" w:hAnsi="Arial" w:cs="Arial"/>
          <w:b/>
        </w:rPr>
      </w:pPr>
      <w:r>
        <w:rPr>
          <w:rFonts w:ascii="Arial" w:eastAsia="Arial" w:hAnsi="Arial" w:cs="Arial"/>
          <w:b/>
        </w:rPr>
        <w:t xml:space="preserve">      Who is the Data Controller?</w:t>
      </w:r>
    </w:p>
    <w:p w14:paraId="7AA61DFB" w14:textId="77777777" w:rsidR="00242347" w:rsidRDefault="00B814C5">
      <w:pPr>
        <w:spacing w:line="273" w:lineRule="auto"/>
        <w:rPr>
          <w:rFonts w:ascii="Arial" w:eastAsia="Arial" w:hAnsi="Arial" w:cs="Arial"/>
        </w:rPr>
      </w:pPr>
      <w:r>
        <w:rPr>
          <w:rFonts w:ascii="Arial" w:eastAsia="Arial" w:hAnsi="Arial" w:cs="Arial"/>
        </w:rPr>
        <w:t>The research team will be responsible for the information once the study is completed.</w:t>
      </w:r>
      <w:r>
        <w:rPr>
          <w:rFonts w:ascii="Arial" w:eastAsia="Arial" w:hAnsi="Arial" w:cs="Arial"/>
          <w:b/>
        </w:rPr>
        <w:t xml:space="preserve"> </w:t>
      </w:r>
      <w:r>
        <w:rPr>
          <w:rFonts w:ascii="Arial" w:eastAsia="Arial" w:hAnsi="Arial" w:cs="Arial"/>
        </w:rPr>
        <w:t xml:space="preserve">They will be the only persons with access to the recordings and transcripts. As noted previously, the anonymised transcripts will be shared within research outputs. </w:t>
      </w:r>
      <w:r>
        <w:rPr>
          <w:rFonts w:ascii="Arial" w:eastAsia="Arial" w:hAnsi="Arial" w:cs="Arial"/>
        </w:rPr>
        <w:br/>
      </w:r>
      <w:r>
        <w:rPr>
          <w:rFonts w:ascii="Arial" w:eastAsia="Arial" w:hAnsi="Arial" w:cs="Arial"/>
        </w:rPr>
        <w:br/>
      </w:r>
      <w:r>
        <w:rPr>
          <w:rFonts w:ascii="Arial" w:eastAsia="Arial" w:hAnsi="Arial" w:cs="Arial"/>
          <w:b/>
        </w:rPr>
        <w:t xml:space="preserve">      Who has </w:t>
      </w:r>
      <w:r>
        <w:rPr>
          <w:rFonts w:ascii="Arial" w:eastAsia="Arial" w:hAnsi="Arial" w:cs="Arial"/>
          <w:b/>
          <w:highlight w:val="white"/>
        </w:rPr>
        <w:t>ethically</w:t>
      </w:r>
      <w:r>
        <w:rPr>
          <w:rFonts w:ascii="Arial" w:eastAsia="Arial" w:hAnsi="Arial" w:cs="Arial"/>
          <w:b/>
        </w:rPr>
        <w:t xml:space="preserve"> reviewed the project?</w:t>
      </w:r>
    </w:p>
    <w:p w14:paraId="51D9129B" w14:textId="77777777" w:rsidR="00242347" w:rsidRDefault="00B814C5">
      <w:pPr>
        <w:rPr>
          <w:rFonts w:ascii="Arial" w:eastAsia="Arial" w:hAnsi="Arial" w:cs="Arial"/>
        </w:rPr>
      </w:pPr>
      <w:r>
        <w:rPr>
          <w:rFonts w:ascii="Arial" w:eastAsia="Arial" w:hAnsi="Arial" w:cs="Arial"/>
        </w:rPr>
        <w:t xml:space="preserve">This project has undergone three ethical reviews through the University of Sheffield. </w:t>
      </w:r>
      <w:r>
        <w:rPr>
          <w:rFonts w:ascii="Arial" w:eastAsia="Arial" w:hAnsi="Arial" w:cs="Arial"/>
          <w:b/>
        </w:rPr>
        <w:br/>
      </w:r>
      <w:r>
        <w:rPr>
          <w:rFonts w:ascii="Arial" w:eastAsia="Arial" w:hAnsi="Arial" w:cs="Arial"/>
          <w:b/>
        </w:rPr>
        <w:br/>
        <w:t xml:space="preserve">    What if something </w:t>
      </w:r>
      <w:r>
        <w:rPr>
          <w:rFonts w:ascii="Arial" w:eastAsia="Arial" w:hAnsi="Arial" w:cs="Arial"/>
          <w:b/>
          <w:highlight w:val="white"/>
        </w:rPr>
        <w:t>goes</w:t>
      </w:r>
      <w:r>
        <w:rPr>
          <w:rFonts w:ascii="Arial" w:eastAsia="Arial" w:hAnsi="Arial" w:cs="Arial"/>
          <w:b/>
        </w:rPr>
        <w:t xml:space="preserve"> wrong and I wish to complain about the research or report a concern or incident?</w:t>
      </w:r>
    </w:p>
    <w:p w14:paraId="0FAB97DB" w14:textId="77777777" w:rsidR="00242347" w:rsidRDefault="00B814C5">
      <w:pPr>
        <w:spacing w:after="120"/>
        <w:rPr>
          <w:rFonts w:ascii="Arial" w:eastAsia="Arial" w:hAnsi="Arial" w:cs="Arial"/>
        </w:rPr>
      </w:pPr>
      <w:r>
        <w:rPr>
          <w:rFonts w:ascii="Arial" w:eastAsia="Arial" w:hAnsi="Arial" w:cs="Arial"/>
        </w:rPr>
        <w:t xml:space="preserve">If there is anything you are concerned about during the project, please contact my supervisor:           </w:t>
      </w:r>
    </w:p>
    <w:p w14:paraId="44ED7457" w14:textId="77777777" w:rsidR="00242347" w:rsidRDefault="00B814C5">
      <w:pPr>
        <w:spacing w:after="120"/>
        <w:jc w:val="center"/>
        <w:rPr>
          <w:rFonts w:ascii="Arial" w:eastAsia="Arial" w:hAnsi="Arial" w:cs="Arial"/>
        </w:rPr>
      </w:pPr>
      <w:r>
        <w:rPr>
          <w:rFonts w:ascii="Arial" w:eastAsia="Arial" w:hAnsi="Arial" w:cs="Arial"/>
        </w:rPr>
        <w:t xml:space="preserve">Dr Claire-Marie Whiting (Research Supervisor at University of Sheffield)   </w:t>
      </w:r>
      <w:r>
        <w:rPr>
          <w:rFonts w:ascii="Arial" w:eastAsia="Arial" w:hAnsi="Arial" w:cs="Arial"/>
          <w:color w:val="0000FF"/>
          <w:u w:val="single"/>
        </w:rPr>
        <w:t>ed4cmw@sheffield.ac.uk</w:t>
      </w:r>
    </w:p>
    <w:p w14:paraId="649507E4" w14:textId="77777777" w:rsidR="00242347" w:rsidRDefault="00B814C5">
      <w:pPr>
        <w:shd w:val="clear" w:color="auto" w:fill="FFFFFF"/>
        <w:spacing w:after="200" w:line="288" w:lineRule="auto"/>
        <w:jc w:val="center"/>
        <w:rPr>
          <w:rFonts w:ascii="Arial" w:eastAsia="Arial" w:hAnsi="Arial" w:cs="Arial"/>
        </w:rPr>
      </w:pPr>
      <w:r>
        <w:rPr>
          <w:rFonts w:ascii="Arial" w:eastAsia="Arial" w:hAnsi="Arial" w:cs="Arial"/>
          <w:b/>
        </w:rPr>
        <w:t>or</w:t>
      </w:r>
      <w:r>
        <w:rPr>
          <w:rFonts w:ascii="Arial" w:eastAsia="Arial" w:hAnsi="Arial" w:cs="Arial"/>
        </w:rPr>
        <w:t xml:space="preserve"> Head of the School of Education: Professor Rebecca </w:t>
      </w:r>
      <w:proofErr w:type="spellStart"/>
      <w:r>
        <w:rPr>
          <w:rFonts w:ascii="Arial" w:eastAsia="Arial" w:hAnsi="Arial" w:cs="Arial"/>
        </w:rPr>
        <w:t>Lawthom</w:t>
      </w:r>
      <w:proofErr w:type="spellEnd"/>
      <w:r>
        <w:rPr>
          <w:rFonts w:ascii="Arial" w:eastAsia="Arial" w:hAnsi="Arial" w:cs="Arial"/>
        </w:rPr>
        <w:t xml:space="preserve"> </w:t>
      </w:r>
    </w:p>
    <w:p w14:paraId="445CB14F" w14:textId="77777777" w:rsidR="00242347" w:rsidRDefault="00B814C5">
      <w:pPr>
        <w:shd w:val="clear" w:color="auto" w:fill="FFFFFF"/>
        <w:spacing w:after="200" w:line="288" w:lineRule="auto"/>
        <w:jc w:val="center"/>
        <w:rPr>
          <w:rFonts w:ascii="Arial" w:eastAsia="Arial" w:hAnsi="Arial" w:cs="Arial"/>
        </w:rPr>
      </w:pPr>
      <w:hyperlink r:id="rId230">
        <w:r>
          <w:rPr>
            <w:rFonts w:ascii="Arial" w:eastAsia="Arial" w:hAnsi="Arial" w:cs="Arial"/>
            <w:color w:val="0000FF"/>
            <w:u w:val="single"/>
          </w:rPr>
          <w:t>r.lawthom@sheffield.ac.uk</w:t>
        </w:r>
      </w:hyperlink>
      <w:r>
        <w:rPr>
          <w:rFonts w:ascii="Arial" w:eastAsia="Arial" w:hAnsi="Arial" w:cs="Arial"/>
        </w:rPr>
        <w:br/>
      </w:r>
    </w:p>
    <w:p w14:paraId="330B0ABA" w14:textId="77777777" w:rsidR="00242347" w:rsidRDefault="00B814C5">
      <w:pPr>
        <w:shd w:val="clear" w:color="auto" w:fill="FFFFFF"/>
        <w:spacing w:after="200" w:line="288" w:lineRule="auto"/>
        <w:rPr>
          <w:rFonts w:ascii="Arial" w:eastAsia="Arial" w:hAnsi="Arial" w:cs="Arial"/>
        </w:rPr>
      </w:pPr>
      <w:r>
        <w:rPr>
          <w:rFonts w:ascii="Arial" w:eastAsia="Arial" w:hAnsi="Arial" w:cs="Arial"/>
        </w:rPr>
        <w:t xml:space="preserve">You can also contact Dr Claire-Marie Whiting </w:t>
      </w:r>
      <w:r>
        <w:rPr>
          <w:rFonts w:ascii="Arial" w:eastAsia="Arial" w:hAnsi="Arial" w:cs="Arial"/>
          <w:b/>
        </w:rPr>
        <w:t>or</w:t>
      </w:r>
      <w:r>
        <w:rPr>
          <w:rFonts w:ascii="Arial" w:eastAsia="Arial" w:hAnsi="Arial" w:cs="Arial"/>
        </w:rPr>
        <w:t xml:space="preserve"> Professor Rebecca </w:t>
      </w:r>
      <w:proofErr w:type="spellStart"/>
      <w:r>
        <w:rPr>
          <w:rFonts w:ascii="Arial" w:eastAsia="Arial" w:hAnsi="Arial" w:cs="Arial"/>
        </w:rPr>
        <w:t>Lawthom</w:t>
      </w:r>
      <w:proofErr w:type="spellEnd"/>
      <w:r>
        <w:rPr>
          <w:rFonts w:ascii="Arial" w:eastAsia="Arial" w:hAnsi="Arial" w:cs="Arial"/>
        </w:rPr>
        <w:t xml:space="preserve"> at the following postal address:</w:t>
      </w:r>
    </w:p>
    <w:p w14:paraId="49A7520B" w14:textId="77777777" w:rsidR="00242347" w:rsidRDefault="00B814C5">
      <w:pPr>
        <w:shd w:val="clear" w:color="auto" w:fill="FFFFFF"/>
        <w:spacing w:after="200" w:line="288" w:lineRule="auto"/>
        <w:jc w:val="center"/>
        <w:rPr>
          <w:rFonts w:ascii="Arial" w:eastAsia="Arial" w:hAnsi="Arial" w:cs="Arial"/>
        </w:rPr>
      </w:pPr>
      <w:r>
        <w:rPr>
          <w:rFonts w:ascii="Arial" w:eastAsia="Arial" w:hAnsi="Arial" w:cs="Arial"/>
        </w:rPr>
        <w:t>The University of Sheffield,</w:t>
      </w:r>
      <w:r>
        <w:rPr>
          <w:rFonts w:ascii="Arial" w:eastAsia="Arial" w:hAnsi="Arial" w:cs="Arial"/>
        </w:rPr>
        <w:br/>
        <w:t>The School of Education,</w:t>
      </w:r>
      <w:r>
        <w:rPr>
          <w:rFonts w:ascii="Arial" w:eastAsia="Arial" w:hAnsi="Arial" w:cs="Arial"/>
        </w:rPr>
        <w:br/>
        <w:t xml:space="preserve">The Wave, </w:t>
      </w:r>
      <w:r>
        <w:rPr>
          <w:rFonts w:ascii="Arial" w:eastAsia="Arial" w:hAnsi="Arial" w:cs="Arial"/>
        </w:rPr>
        <w:br/>
        <w:t>Faculty of Social Sciences</w:t>
      </w:r>
      <w:r>
        <w:rPr>
          <w:rFonts w:ascii="Arial" w:eastAsia="Arial" w:hAnsi="Arial" w:cs="Arial"/>
        </w:rPr>
        <w:br/>
        <w:t>2 Whitham Road</w:t>
      </w:r>
      <w:r>
        <w:rPr>
          <w:rFonts w:ascii="Arial" w:eastAsia="Arial" w:hAnsi="Arial" w:cs="Arial"/>
        </w:rPr>
        <w:br/>
        <w:t xml:space="preserve">Sheffield, </w:t>
      </w:r>
      <w:r>
        <w:rPr>
          <w:rFonts w:ascii="Arial" w:eastAsia="Arial" w:hAnsi="Arial" w:cs="Arial"/>
        </w:rPr>
        <w:br/>
        <w:t>S10 2AH</w:t>
      </w:r>
    </w:p>
    <w:p w14:paraId="33034CFC" w14:textId="77777777" w:rsidR="00242347" w:rsidRDefault="00B814C5">
      <w:pPr>
        <w:shd w:val="clear" w:color="auto" w:fill="FFFFFF"/>
        <w:spacing w:after="200" w:line="288" w:lineRule="auto"/>
        <w:jc w:val="both"/>
        <w:rPr>
          <w:rFonts w:ascii="Arial" w:eastAsia="Arial" w:hAnsi="Arial" w:cs="Arial"/>
          <w:b/>
        </w:rPr>
      </w:pPr>
      <w:r>
        <w:rPr>
          <w:rFonts w:ascii="Arial" w:eastAsia="Arial" w:hAnsi="Arial" w:cs="Arial"/>
          <w:b/>
        </w:rPr>
        <w:t xml:space="preserve">Contact to participate or for further information </w:t>
      </w:r>
    </w:p>
    <w:p w14:paraId="20AD22FC" w14:textId="77777777" w:rsidR="00242347" w:rsidRDefault="00B814C5">
      <w:pPr>
        <w:spacing w:after="120"/>
        <w:jc w:val="both"/>
        <w:rPr>
          <w:rFonts w:ascii="Arial" w:eastAsia="Arial" w:hAnsi="Arial" w:cs="Arial"/>
        </w:rPr>
      </w:pPr>
      <w:r>
        <w:rPr>
          <w:rFonts w:ascii="Arial" w:eastAsia="Arial" w:hAnsi="Arial" w:cs="Arial"/>
        </w:rPr>
        <w:t xml:space="preserve">If you have any questions following reading the above information and before deciding to participate, please contact me (Aimee Hawcroft - </w:t>
      </w:r>
      <w:hyperlink r:id="rId231">
        <w:r>
          <w:rPr>
            <w:rFonts w:ascii="Arial" w:eastAsia="Arial" w:hAnsi="Arial" w:cs="Arial"/>
            <w:color w:val="0000FF"/>
            <w:u w:val="single"/>
          </w:rPr>
          <w:t>ahawcroft1@sheffield.ac.uk</w:t>
        </w:r>
      </w:hyperlink>
      <w:r>
        <w:rPr>
          <w:rFonts w:ascii="Arial" w:eastAsia="Arial" w:hAnsi="Arial" w:cs="Arial"/>
        </w:rPr>
        <w:t xml:space="preserve">), to answer any answer questions. </w:t>
      </w:r>
    </w:p>
    <w:p w14:paraId="2D23E34E" w14:textId="77777777" w:rsidR="00242347" w:rsidRDefault="00B814C5">
      <w:pPr>
        <w:spacing w:after="120"/>
        <w:jc w:val="both"/>
        <w:rPr>
          <w:rFonts w:ascii="Arial" w:eastAsia="Arial" w:hAnsi="Arial" w:cs="Arial"/>
        </w:rPr>
      </w:pPr>
      <w:r>
        <w:rPr>
          <w:rFonts w:ascii="Arial" w:eastAsia="Arial" w:hAnsi="Arial" w:cs="Arial"/>
        </w:rPr>
        <w:t xml:space="preserve">If you would like to participate in the research, you can complete the consent forms provided and email these to </w:t>
      </w:r>
      <w:hyperlink r:id="rId232">
        <w:r>
          <w:rPr>
            <w:rFonts w:ascii="Arial" w:eastAsia="Arial" w:hAnsi="Arial" w:cs="Arial"/>
            <w:color w:val="0000FF"/>
            <w:u w:val="single"/>
          </w:rPr>
          <w:t>ahawcroft1@sheffield.ac.uk</w:t>
        </w:r>
      </w:hyperlink>
      <w:r>
        <w:rPr>
          <w:rFonts w:ascii="Arial" w:eastAsia="Arial" w:hAnsi="Arial" w:cs="Arial"/>
        </w:rPr>
        <w:t xml:space="preserve">. This is to protect your anonymity so that professionals and educational settings are not aware of which parents responded.  </w:t>
      </w:r>
    </w:p>
    <w:p w14:paraId="54D4054C" w14:textId="77777777" w:rsidR="00242347" w:rsidRDefault="00242347">
      <w:pPr>
        <w:spacing w:after="120"/>
        <w:jc w:val="both"/>
        <w:rPr>
          <w:rFonts w:ascii="Arial" w:eastAsia="Arial" w:hAnsi="Arial" w:cs="Arial"/>
        </w:rPr>
      </w:pPr>
    </w:p>
    <w:p w14:paraId="64DC05E8" w14:textId="77777777" w:rsidR="00242347" w:rsidRPr="00AE429A" w:rsidRDefault="00242347">
      <w:pPr>
        <w:pStyle w:val="Heading2"/>
        <w:rPr>
          <w:rFonts w:ascii="Arial" w:hAnsi="Arial" w:cs="Arial"/>
          <w:sz w:val="22"/>
          <w:szCs w:val="22"/>
        </w:rPr>
      </w:pPr>
      <w:bookmarkStart w:id="77" w:name="_heading=h.h346fv6lped" w:colFirst="0" w:colLast="0"/>
      <w:bookmarkEnd w:id="77"/>
    </w:p>
    <w:p w14:paraId="67DB7231" w14:textId="00545401" w:rsidR="00242347" w:rsidRPr="00AE429A" w:rsidRDefault="001622F7">
      <w:pPr>
        <w:pStyle w:val="Heading2"/>
        <w:rPr>
          <w:rFonts w:ascii="Arial" w:hAnsi="Arial" w:cs="Arial"/>
          <w:b/>
          <w:bCs/>
          <w:color w:val="auto"/>
          <w:sz w:val="22"/>
          <w:szCs w:val="22"/>
        </w:rPr>
      </w:pPr>
      <w:bookmarkStart w:id="78" w:name="_Toc192795651"/>
      <w:r>
        <w:rPr>
          <w:noProof/>
        </w:rPr>
        <w:drawing>
          <wp:anchor distT="0" distB="0" distL="114300" distR="114300" simplePos="0" relativeHeight="251659264" behindDoc="0" locked="0" layoutInCell="1" hidden="0" allowOverlap="1" wp14:anchorId="4F665E87" wp14:editId="41052BEE">
            <wp:simplePos x="0" y="0"/>
            <wp:positionH relativeFrom="column">
              <wp:posOffset>3761346</wp:posOffset>
            </wp:positionH>
            <wp:positionV relativeFrom="paragraph">
              <wp:posOffset>173805</wp:posOffset>
            </wp:positionV>
            <wp:extent cx="2128520" cy="773430"/>
            <wp:effectExtent l="0" t="0" r="5080" b="7620"/>
            <wp:wrapSquare wrapText="bothSides" distT="0" distB="0" distL="114300" distR="114300"/>
            <wp:docPr id="2108112859" name="image2.png" descr="Things To Know Before Studying In The University of Sheffield | Map My ..."/>
            <wp:cNvGraphicFramePr/>
            <a:graphic xmlns:a="http://schemas.openxmlformats.org/drawingml/2006/main">
              <a:graphicData uri="http://schemas.openxmlformats.org/drawingml/2006/picture">
                <pic:pic xmlns:pic="http://schemas.openxmlformats.org/drawingml/2006/picture">
                  <pic:nvPicPr>
                    <pic:cNvPr id="0" name="image2.png" descr="Things To Know Before Studying In The University of Sheffield | Map My ..."/>
                    <pic:cNvPicPr preferRelativeResize="0"/>
                  </pic:nvPicPr>
                  <pic:blipFill>
                    <a:blip r:embed="rId233"/>
                    <a:srcRect/>
                    <a:stretch>
                      <a:fillRect/>
                    </a:stretch>
                  </pic:blipFill>
                  <pic:spPr>
                    <a:xfrm>
                      <a:off x="0" y="0"/>
                      <a:ext cx="2128520" cy="773430"/>
                    </a:xfrm>
                    <a:prstGeom prst="rect">
                      <a:avLst/>
                    </a:prstGeom>
                    <a:ln/>
                  </pic:spPr>
                </pic:pic>
              </a:graphicData>
            </a:graphic>
            <wp14:sizeRelH relativeFrom="margin">
              <wp14:pctWidth>0</wp14:pctWidth>
            </wp14:sizeRelH>
            <wp14:sizeRelV relativeFrom="margin">
              <wp14:pctHeight>0</wp14:pctHeight>
            </wp14:sizeRelV>
          </wp:anchor>
        </w:drawing>
      </w:r>
      <w:r w:rsidRPr="00AE429A">
        <w:rPr>
          <w:rFonts w:ascii="Arial" w:hAnsi="Arial" w:cs="Arial"/>
          <w:b/>
          <w:bCs/>
          <w:color w:val="auto"/>
          <w:sz w:val="22"/>
          <w:szCs w:val="22"/>
        </w:rPr>
        <w:t>Appendix B – Participant Consent Form</w:t>
      </w:r>
      <w:bookmarkEnd w:id="78"/>
    </w:p>
    <w:p w14:paraId="68B8A4A1" w14:textId="32C31047" w:rsidR="00242347" w:rsidRDefault="00242347">
      <w:pPr>
        <w:rPr>
          <w:rFonts w:ascii="Roboto" w:eastAsia="Roboto" w:hAnsi="Roboto" w:cs="Roboto"/>
          <w:color w:val="202124"/>
          <w:highlight w:val="white"/>
        </w:rPr>
      </w:pPr>
    </w:p>
    <w:p w14:paraId="0E90A4BC" w14:textId="77777777" w:rsidR="00242347" w:rsidRDefault="00242347">
      <w:pPr>
        <w:rPr>
          <w:rFonts w:ascii="Roboto" w:eastAsia="Roboto" w:hAnsi="Roboto" w:cs="Roboto"/>
          <w:color w:val="202124"/>
          <w:highlight w:val="white"/>
        </w:rPr>
      </w:pPr>
    </w:p>
    <w:p w14:paraId="1F51FE23" w14:textId="77777777" w:rsidR="00242347" w:rsidRDefault="00242347">
      <w:pPr>
        <w:rPr>
          <w:rFonts w:ascii="Roboto" w:eastAsia="Roboto" w:hAnsi="Roboto" w:cs="Roboto"/>
          <w:color w:val="202124"/>
          <w:highlight w:val="white"/>
        </w:rPr>
      </w:pPr>
    </w:p>
    <w:p w14:paraId="278F4FDF" w14:textId="77777777" w:rsidR="00242347" w:rsidRDefault="00B814C5">
      <w:pPr>
        <w:rPr>
          <w:rFonts w:ascii="Roboto" w:eastAsia="Roboto" w:hAnsi="Roboto" w:cs="Roboto"/>
          <w:b/>
          <w:color w:val="202124"/>
          <w:highlight w:val="white"/>
        </w:rPr>
      </w:pPr>
      <w:r>
        <w:rPr>
          <w:rFonts w:ascii="Roboto" w:eastAsia="Roboto" w:hAnsi="Roboto" w:cs="Roboto"/>
          <w:b/>
          <w:color w:val="202124"/>
          <w:highlight w:val="white"/>
        </w:rPr>
        <w:t xml:space="preserve">If you wish to take part within this research, please submit this consent form via email to </w:t>
      </w:r>
      <w:r>
        <w:rPr>
          <w:rFonts w:ascii="Roboto" w:eastAsia="Roboto" w:hAnsi="Roboto" w:cs="Roboto"/>
          <w:b/>
          <w:color w:val="0070C0"/>
          <w:highlight w:val="white"/>
        </w:rPr>
        <w:t>ahawcrof1@sheffield.ac.uk</w:t>
      </w:r>
    </w:p>
    <w:p w14:paraId="3FF7D89B" w14:textId="77777777" w:rsidR="00242347" w:rsidRDefault="00B814C5">
      <w:pPr>
        <w:rPr>
          <w:rFonts w:ascii="Roboto" w:eastAsia="Roboto" w:hAnsi="Roboto" w:cs="Roboto"/>
          <w:color w:val="202124"/>
          <w:highlight w:val="white"/>
        </w:rPr>
      </w:pPr>
      <w:r>
        <w:rPr>
          <w:rFonts w:ascii="Roboto" w:eastAsia="Roboto" w:hAnsi="Roboto" w:cs="Roboto"/>
          <w:color w:val="202124"/>
          <w:highlight w:val="white"/>
        </w:rPr>
        <w:t xml:space="preserve">In signing this consent,  I agree to be a participant in this study to be undertaken by Aimee Hawcroft (Trainee Educational Psychologist from the University of Sheffield); and I understand that this will involve sharing my experience of my child’s experience of Extended School Non-Attendance. </w:t>
      </w:r>
    </w:p>
    <w:p w14:paraId="223D8DCC" w14:textId="77777777" w:rsidR="00242347" w:rsidRDefault="00B814C5">
      <w:pPr>
        <w:rPr>
          <w:rFonts w:ascii="Roboto" w:eastAsia="Roboto" w:hAnsi="Roboto" w:cs="Roboto"/>
          <w:color w:val="202124"/>
          <w:highlight w:val="white"/>
        </w:rPr>
      </w:pPr>
      <w:r>
        <w:rPr>
          <w:rFonts w:ascii="Roboto" w:eastAsia="Roboto" w:hAnsi="Roboto" w:cs="Roboto"/>
          <w:color w:val="202124"/>
        </w:rPr>
        <w:t>It is important to note that by</w:t>
      </w:r>
      <w:r>
        <w:rPr>
          <w:rFonts w:ascii="Roboto" w:eastAsia="Roboto" w:hAnsi="Roboto" w:cs="Roboto"/>
          <w:color w:val="202124"/>
          <w:highlight w:val="white"/>
        </w:rPr>
        <w:t xml:space="preserve"> signing this consent form, due to the limited number of participants, it may not be possible for all respondents to take part. Please tick here to highlight that you have read and understand this. </w:t>
      </w:r>
      <w:r>
        <w:rPr>
          <w:rFonts w:ascii="Roboto" w:eastAsia="Roboto" w:hAnsi="Roboto" w:cs="Roboto"/>
          <w:color w:val="202124"/>
          <w:highlight w:val="white"/>
        </w:rPr>
        <w:br/>
      </w:r>
      <w:r>
        <w:rPr>
          <w:rFonts w:ascii="Roboto" w:eastAsia="Roboto" w:hAnsi="Roboto" w:cs="Roboto"/>
          <w:color w:val="202124"/>
          <w:highlight w:val="white"/>
        </w:rPr>
        <w:br/>
        <w:t>Name (printed):  __________________________________________________________________</w:t>
      </w:r>
      <w:r>
        <w:rPr>
          <w:rFonts w:ascii="Roboto" w:eastAsia="Roboto" w:hAnsi="Roboto" w:cs="Roboto"/>
          <w:color w:val="202124"/>
          <w:highlight w:val="white"/>
        </w:rPr>
        <w:br/>
      </w:r>
      <w:r>
        <w:rPr>
          <w:noProof/>
        </w:rPr>
        <mc:AlternateContent>
          <mc:Choice Requires="wps">
            <w:drawing>
              <wp:anchor distT="0" distB="0" distL="114300" distR="114300" simplePos="0" relativeHeight="251660288" behindDoc="0" locked="0" layoutInCell="1" hidden="0" allowOverlap="1" wp14:anchorId="6D3E32C5" wp14:editId="062E9DA4">
                <wp:simplePos x="0" y="0"/>
                <wp:positionH relativeFrom="column">
                  <wp:posOffset>3073400</wp:posOffset>
                </wp:positionH>
                <wp:positionV relativeFrom="paragraph">
                  <wp:posOffset>355600</wp:posOffset>
                </wp:positionV>
                <wp:extent cx="196850" cy="158750"/>
                <wp:effectExtent l="0" t="0" r="0" b="0"/>
                <wp:wrapNone/>
                <wp:docPr id="2108112783" name="Rectangle 2108112783"/>
                <wp:cNvGraphicFramePr/>
                <a:graphic xmlns:a="http://schemas.openxmlformats.org/drawingml/2006/main">
                  <a:graphicData uri="http://schemas.microsoft.com/office/word/2010/wordprocessingShape">
                    <wps:wsp>
                      <wps:cNvSpPr/>
                      <wps:spPr>
                        <a:xfrm>
                          <a:off x="5266625" y="3719675"/>
                          <a:ext cx="158750" cy="12065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0F308DC4" w14:textId="77777777" w:rsidR="00242347" w:rsidRDefault="0024234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D3E32C5" id="Rectangle 2108112783" o:spid="_x0000_s1026" style="position:absolute;margin-left:242pt;margin-top:28pt;width:15.5pt;height:1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" fillcolor="white [3201]" strokecolor="black [3200]" strokeweight="1pt">
                <v:stroke startarrowwidth="narrow" startarrowlength="short" endarrowwidth="narrow" endarrowlength="short"/>
                <v:textbox inset="2.53958mm,2.53958mm,2.53958mm,2.53958mm">
                  <w:txbxContent>
                    <w:p w14:paraId="0F308DC4" w14:textId="77777777" w:rsidR="00242347" w:rsidRDefault="00242347">
                      <w:pPr>
                        <w:spacing w:after="0" w:line="240" w:lineRule="auto"/>
                        <w:textDirection w:val="btLr"/>
                      </w:pPr>
                    </w:p>
                  </w:txbxContent>
                </v:textbox>
              </v:rect>
            </w:pict>
          </mc:Fallback>
        </mc:AlternateContent>
      </w:r>
    </w:p>
    <w:p w14:paraId="2E759CA2" w14:textId="77777777" w:rsidR="00242347" w:rsidRDefault="00B814C5">
      <w:pPr>
        <w:rPr>
          <w:rFonts w:ascii="Roboto" w:eastAsia="Roboto" w:hAnsi="Roboto" w:cs="Roboto"/>
          <w:color w:val="202124"/>
          <w:highlight w:val="white"/>
        </w:rPr>
      </w:pPr>
      <w:r>
        <w:rPr>
          <w:rFonts w:ascii="Roboto" w:eastAsia="Roboto" w:hAnsi="Roboto" w:cs="Roboto"/>
          <w:color w:val="202124"/>
          <w:highlight w:val="white"/>
        </w:rPr>
        <w:t>Name (signature):  _________________________________________________________________</w:t>
      </w:r>
    </w:p>
    <w:p w14:paraId="7106BE4D" w14:textId="77777777" w:rsidR="00242347" w:rsidRDefault="00B814C5">
      <w:pPr>
        <w:rPr>
          <w:rFonts w:ascii="Roboto" w:eastAsia="Roboto" w:hAnsi="Roboto" w:cs="Roboto"/>
          <w:color w:val="202124"/>
          <w:highlight w:val="white"/>
        </w:rPr>
      </w:pPr>
      <w:r>
        <w:rPr>
          <w:rFonts w:ascii="Roboto" w:eastAsia="Roboto" w:hAnsi="Roboto" w:cs="Roboto"/>
          <w:color w:val="202124"/>
          <w:highlight w:val="white"/>
        </w:rPr>
        <w:br/>
        <w:t>Date: _____________________________________________________________________________</w:t>
      </w:r>
      <w:r>
        <w:rPr>
          <w:rFonts w:ascii="Roboto" w:eastAsia="Roboto" w:hAnsi="Roboto" w:cs="Roboto"/>
          <w:color w:val="202124"/>
          <w:highlight w:val="white"/>
        </w:rPr>
        <w:br/>
      </w:r>
    </w:p>
    <w:p w14:paraId="2ABF8CCE" w14:textId="77777777" w:rsidR="00242347" w:rsidRDefault="00B814C5">
      <w:pPr>
        <w:rPr>
          <w:rFonts w:ascii="Roboto" w:eastAsia="Roboto" w:hAnsi="Roboto" w:cs="Roboto"/>
          <w:color w:val="202124"/>
          <w:highlight w:val="white"/>
        </w:rPr>
      </w:pPr>
      <w:r>
        <w:rPr>
          <w:rFonts w:ascii="Roboto" w:eastAsia="Roboto" w:hAnsi="Roboto" w:cs="Roboto"/>
          <w:color w:val="202124"/>
          <w:highlight w:val="white"/>
        </w:rPr>
        <w:t>Phone Number:  __________________________________________________________________</w:t>
      </w:r>
      <w:r>
        <w:rPr>
          <w:rFonts w:ascii="Roboto" w:eastAsia="Roboto" w:hAnsi="Roboto" w:cs="Roboto"/>
          <w:color w:val="202124"/>
          <w:highlight w:val="white"/>
        </w:rPr>
        <w:br/>
      </w:r>
    </w:p>
    <w:p w14:paraId="118985FE" w14:textId="77777777" w:rsidR="00242347" w:rsidRDefault="00B814C5">
      <w:pPr>
        <w:rPr>
          <w:rFonts w:ascii="Roboto" w:eastAsia="Roboto" w:hAnsi="Roboto" w:cs="Roboto"/>
          <w:color w:val="202124"/>
          <w:highlight w:val="white"/>
        </w:rPr>
      </w:pPr>
      <w:r>
        <w:rPr>
          <w:rFonts w:ascii="Roboto" w:eastAsia="Roboto" w:hAnsi="Roboto" w:cs="Roboto"/>
          <w:color w:val="202124"/>
          <w:highlight w:val="white"/>
        </w:rPr>
        <w:t>Email Address:  ___________________________________________________________________</w:t>
      </w:r>
    </w:p>
    <w:p w14:paraId="63E61BDE" w14:textId="77777777" w:rsidR="00242347" w:rsidRDefault="00B814C5">
      <w:pPr>
        <w:rPr>
          <w:rFonts w:ascii="Roboto" w:eastAsia="Roboto" w:hAnsi="Roboto" w:cs="Roboto"/>
          <w:b/>
          <w:color w:val="202124"/>
          <w:highlight w:val="white"/>
        </w:rPr>
      </w:pPr>
      <w:r>
        <w:rPr>
          <w:rFonts w:ascii="Roboto" w:eastAsia="Roboto" w:hAnsi="Roboto" w:cs="Roboto"/>
          <w:b/>
          <w:color w:val="202124"/>
          <w:highlight w:val="white"/>
        </w:rPr>
        <w:t>Please tick if you agree with the following statements:</w:t>
      </w:r>
    </w:p>
    <w:p w14:paraId="0DC7EF24" w14:textId="77777777" w:rsidR="00242347" w:rsidRDefault="00B814C5">
      <w:pPr>
        <w:numPr>
          <w:ilvl w:val="0"/>
          <w:numId w:val="11"/>
        </w:numPr>
        <w:pBdr>
          <w:top w:val="nil"/>
          <w:left w:val="nil"/>
          <w:bottom w:val="nil"/>
          <w:right w:val="nil"/>
          <w:between w:val="nil"/>
        </w:pBdr>
        <w:shd w:val="clear" w:color="auto" w:fill="FFFFFF"/>
        <w:spacing w:after="0" w:line="240" w:lineRule="auto"/>
        <w:rPr>
          <w:rFonts w:ascii="Roboto" w:eastAsia="Roboto" w:hAnsi="Roboto" w:cs="Roboto"/>
          <w:color w:val="202124"/>
        </w:rPr>
      </w:pPr>
      <w:r>
        <w:rPr>
          <w:rFonts w:ascii="Roboto" w:eastAsia="Roboto" w:hAnsi="Roboto" w:cs="Roboto"/>
          <w:color w:val="202124"/>
        </w:rPr>
        <w:t>I have read and understood the research information sheet or the research has been fully explained to me. (If your answer is ‘no’ to this question please do not proceed with this consent form until you are fully aware of what your participation in the research will mean).</w:t>
      </w:r>
      <w:r>
        <w:rPr>
          <w:rFonts w:ascii="Roboto" w:eastAsia="Roboto" w:hAnsi="Roboto" w:cs="Roboto"/>
          <w:color w:val="202124"/>
        </w:rPr>
        <w:br/>
      </w:r>
    </w:p>
    <w:p w14:paraId="4A2DE33D" w14:textId="77777777" w:rsidR="00242347" w:rsidRDefault="00B814C5">
      <w:pPr>
        <w:numPr>
          <w:ilvl w:val="0"/>
          <w:numId w:val="5"/>
        </w:numPr>
        <w:pBdr>
          <w:top w:val="nil"/>
          <w:left w:val="nil"/>
          <w:bottom w:val="nil"/>
          <w:right w:val="nil"/>
          <w:between w:val="nil"/>
        </w:pBdr>
        <w:shd w:val="clear" w:color="auto" w:fill="FFFFFF"/>
        <w:spacing w:after="0" w:line="240" w:lineRule="auto"/>
        <w:rPr>
          <w:rFonts w:ascii="Roboto" w:eastAsia="Roboto" w:hAnsi="Roboto" w:cs="Roboto"/>
          <w:color w:val="202124"/>
        </w:rPr>
      </w:pPr>
      <w:r>
        <w:rPr>
          <w:rFonts w:ascii="Roboto" w:eastAsia="Roboto" w:hAnsi="Roboto" w:cs="Roboto"/>
          <w:color w:val="202124"/>
        </w:rPr>
        <w:t>I have been given the opportunity to ask questions about the research.</w:t>
      </w:r>
      <w:r>
        <w:rPr>
          <w:rFonts w:ascii="Roboto" w:eastAsia="Roboto" w:hAnsi="Roboto" w:cs="Roboto"/>
          <w:color w:val="202124"/>
        </w:rPr>
        <w:br/>
      </w:r>
    </w:p>
    <w:p w14:paraId="5D73669D" w14:textId="77777777" w:rsidR="00242347" w:rsidRDefault="00B814C5">
      <w:pPr>
        <w:numPr>
          <w:ilvl w:val="0"/>
          <w:numId w:val="5"/>
        </w:numPr>
        <w:pBdr>
          <w:top w:val="nil"/>
          <w:left w:val="nil"/>
          <w:bottom w:val="nil"/>
          <w:right w:val="nil"/>
          <w:between w:val="nil"/>
        </w:pBdr>
        <w:shd w:val="clear" w:color="auto" w:fill="FFFFFF"/>
        <w:spacing w:after="0" w:line="240" w:lineRule="auto"/>
        <w:rPr>
          <w:rFonts w:ascii="Roboto" w:eastAsia="Roboto" w:hAnsi="Roboto" w:cs="Roboto"/>
          <w:color w:val="202124"/>
        </w:rPr>
      </w:pPr>
      <w:r>
        <w:rPr>
          <w:rFonts w:ascii="Roboto" w:eastAsia="Roboto" w:hAnsi="Roboto" w:cs="Roboto"/>
          <w:color w:val="202124"/>
        </w:rPr>
        <w:t xml:space="preserve">I agree to be a participant. I understand that taking part in this research will include spending time with a trainee educational psychologist to share my experience of my child’s extended school non-attendance. This may include using a timeline (if I wish) to support me to share my experience. </w:t>
      </w:r>
      <w:r>
        <w:rPr>
          <w:rFonts w:ascii="Roboto" w:eastAsia="Roboto" w:hAnsi="Roboto" w:cs="Roboto"/>
          <w:color w:val="202124"/>
        </w:rPr>
        <w:br/>
      </w:r>
    </w:p>
    <w:p w14:paraId="2F346B81" w14:textId="77777777" w:rsidR="00242347" w:rsidRDefault="00B814C5">
      <w:pPr>
        <w:numPr>
          <w:ilvl w:val="0"/>
          <w:numId w:val="5"/>
        </w:numPr>
        <w:pBdr>
          <w:top w:val="nil"/>
          <w:left w:val="nil"/>
          <w:bottom w:val="nil"/>
          <w:right w:val="nil"/>
          <w:between w:val="nil"/>
        </w:pBdr>
        <w:shd w:val="clear" w:color="auto" w:fill="FFFFFF"/>
        <w:spacing w:after="0" w:line="240" w:lineRule="auto"/>
        <w:rPr>
          <w:rFonts w:ascii="Roboto" w:eastAsia="Roboto" w:hAnsi="Roboto" w:cs="Roboto"/>
          <w:color w:val="202124"/>
        </w:rPr>
      </w:pPr>
      <w:r>
        <w:rPr>
          <w:rFonts w:ascii="Roboto" w:eastAsia="Roboto" w:hAnsi="Roboto" w:cs="Roboto"/>
          <w:color w:val="202124"/>
        </w:rPr>
        <w:t xml:space="preserve">I understand that following the interview as part of this research, I will be provided with the opportunity to listen to the analysis that has been undertaken and share my reflections on this. I understand that my reflections will not alter the analysis as the interpretations will be subjective and individual to the researcher but that my </w:t>
      </w:r>
      <w:r>
        <w:rPr>
          <w:rFonts w:ascii="Roboto" w:eastAsia="Roboto" w:hAnsi="Roboto" w:cs="Roboto"/>
          <w:color w:val="202124"/>
        </w:rPr>
        <w:lastRenderedPageBreak/>
        <w:t xml:space="preserve">comments and reflections will be included within the final research.  </w:t>
      </w:r>
      <w:r>
        <w:rPr>
          <w:rFonts w:ascii="Roboto" w:eastAsia="Roboto" w:hAnsi="Roboto" w:cs="Roboto"/>
          <w:color w:val="202124"/>
        </w:rPr>
        <w:br/>
      </w:r>
    </w:p>
    <w:p w14:paraId="090CFEDF" w14:textId="77777777" w:rsidR="00242347" w:rsidRDefault="00B814C5">
      <w:pPr>
        <w:numPr>
          <w:ilvl w:val="0"/>
          <w:numId w:val="5"/>
        </w:numPr>
        <w:pBdr>
          <w:top w:val="nil"/>
          <w:left w:val="nil"/>
          <w:bottom w:val="nil"/>
          <w:right w:val="nil"/>
          <w:between w:val="nil"/>
        </w:pBdr>
        <w:shd w:val="clear" w:color="auto" w:fill="FFFFFF"/>
        <w:spacing w:after="0" w:line="240" w:lineRule="auto"/>
        <w:rPr>
          <w:rFonts w:ascii="Roboto" w:eastAsia="Roboto" w:hAnsi="Roboto" w:cs="Roboto"/>
          <w:color w:val="202124"/>
        </w:rPr>
      </w:pPr>
      <w:r>
        <w:rPr>
          <w:rFonts w:ascii="Roboto" w:eastAsia="Roboto" w:hAnsi="Roboto" w:cs="Roboto"/>
          <w:color w:val="202124"/>
        </w:rPr>
        <w:t>I agree that whilst participating in the interview, audio recordings will be made and transcripts of these audio recordings shall be anonymised and used in the research.</w:t>
      </w:r>
      <w:r>
        <w:rPr>
          <w:rFonts w:ascii="Roboto" w:eastAsia="Roboto" w:hAnsi="Roboto" w:cs="Roboto"/>
          <w:color w:val="202124"/>
        </w:rPr>
        <w:br/>
      </w:r>
    </w:p>
    <w:p w14:paraId="529A5DAB" w14:textId="77777777" w:rsidR="00242347" w:rsidRDefault="00B814C5">
      <w:pPr>
        <w:numPr>
          <w:ilvl w:val="0"/>
          <w:numId w:val="5"/>
        </w:numPr>
        <w:pBdr>
          <w:top w:val="nil"/>
          <w:left w:val="nil"/>
          <w:bottom w:val="nil"/>
          <w:right w:val="nil"/>
          <w:between w:val="nil"/>
        </w:pBdr>
        <w:shd w:val="clear" w:color="auto" w:fill="FFFFFF"/>
        <w:spacing w:after="0" w:line="240" w:lineRule="auto"/>
        <w:rPr>
          <w:rFonts w:ascii="Roboto" w:eastAsia="Roboto" w:hAnsi="Roboto" w:cs="Roboto"/>
          <w:color w:val="202124"/>
        </w:rPr>
      </w:pPr>
      <w:r>
        <w:rPr>
          <w:rFonts w:ascii="Roboto" w:eastAsia="Roboto" w:hAnsi="Roboto" w:cs="Roboto"/>
          <w:color w:val="202124"/>
        </w:rPr>
        <w:t>I understand that my taking part is voluntary and that I can withdraw from the research up until 14 days after the interview. I understand that I do not have to give any reasons for why I no longer want to take part and there will be no adverse consequences if I choose to withdraw.</w:t>
      </w:r>
      <w:r>
        <w:rPr>
          <w:rFonts w:ascii="Roboto" w:eastAsia="Roboto" w:hAnsi="Roboto" w:cs="Roboto"/>
          <w:color w:val="202124"/>
        </w:rPr>
        <w:br/>
      </w:r>
    </w:p>
    <w:p w14:paraId="07084CDB" w14:textId="77777777" w:rsidR="00242347" w:rsidRDefault="00B814C5">
      <w:pPr>
        <w:numPr>
          <w:ilvl w:val="0"/>
          <w:numId w:val="5"/>
        </w:numPr>
        <w:pBdr>
          <w:top w:val="nil"/>
          <w:left w:val="nil"/>
          <w:bottom w:val="nil"/>
          <w:right w:val="nil"/>
          <w:between w:val="nil"/>
        </w:pBdr>
        <w:shd w:val="clear" w:color="auto" w:fill="FFFFFF"/>
        <w:spacing w:after="0" w:line="240" w:lineRule="auto"/>
        <w:rPr>
          <w:rFonts w:ascii="Roboto" w:eastAsia="Roboto" w:hAnsi="Roboto" w:cs="Roboto"/>
          <w:color w:val="202124"/>
        </w:rPr>
      </w:pPr>
      <w:r>
        <w:rPr>
          <w:rFonts w:ascii="Roboto" w:eastAsia="Roboto" w:hAnsi="Roboto" w:cs="Roboto"/>
          <w:color w:val="202124"/>
        </w:rPr>
        <w:t>I understand that by participating as a volunteer in this research, this does not create a legally binding agreement nor is it intended to create an employment relationship with the University of Sheffield.</w:t>
      </w:r>
    </w:p>
    <w:p w14:paraId="14995798" w14:textId="20302FAC" w:rsidR="00242347" w:rsidRDefault="001622F7">
      <w:pPr>
        <w:rPr>
          <w:rFonts w:ascii="Roboto" w:eastAsia="Roboto" w:hAnsi="Roboto" w:cs="Roboto"/>
          <w:b/>
          <w:color w:val="202124"/>
        </w:rPr>
      </w:pPr>
      <w:r>
        <w:rPr>
          <w:rFonts w:ascii="Roboto" w:eastAsia="Roboto" w:hAnsi="Roboto" w:cs="Roboto"/>
          <w:b/>
          <w:color w:val="202124"/>
        </w:rPr>
        <w:br/>
        <w:t>I understand how my Information will be used during and after the research:</w:t>
      </w:r>
    </w:p>
    <w:p w14:paraId="59C2152B" w14:textId="77777777" w:rsidR="00242347" w:rsidRDefault="00B814C5">
      <w:pPr>
        <w:numPr>
          <w:ilvl w:val="0"/>
          <w:numId w:val="2"/>
        </w:numPr>
        <w:pBdr>
          <w:top w:val="nil"/>
          <w:left w:val="nil"/>
          <w:bottom w:val="nil"/>
          <w:right w:val="nil"/>
          <w:between w:val="nil"/>
        </w:pBdr>
        <w:spacing w:after="0" w:line="240" w:lineRule="auto"/>
        <w:rPr>
          <w:rFonts w:ascii="Roboto" w:eastAsia="Roboto" w:hAnsi="Roboto" w:cs="Roboto"/>
          <w:color w:val="202124"/>
        </w:rPr>
      </w:pPr>
      <w:r>
        <w:rPr>
          <w:rFonts w:ascii="Roboto" w:eastAsia="Roboto" w:hAnsi="Roboto" w:cs="Roboto"/>
          <w:color w:val="202124"/>
        </w:rPr>
        <w:t>I understand my personal details such as name, and school will not be revealed to people outside the research.</w:t>
      </w:r>
      <w:r>
        <w:rPr>
          <w:rFonts w:ascii="Roboto" w:eastAsia="Roboto" w:hAnsi="Roboto" w:cs="Roboto"/>
          <w:color w:val="202124"/>
        </w:rPr>
        <w:br/>
      </w:r>
    </w:p>
    <w:p w14:paraId="05B3003F" w14:textId="77777777" w:rsidR="00242347" w:rsidRDefault="00B814C5">
      <w:pPr>
        <w:numPr>
          <w:ilvl w:val="0"/>
          <w:numId w:val="2"/>
        </w:numPr>
        <w:pBdr>
          <w:top w:val="nil"/>
          <w:left w:val="nil"/>
          <w:bottom w:val="nil"/>
          <w:right w:val="nil"/>
          <w:between w:val="nil"/>
        </w:pBdr>
        <w:spacing w:after="0" w:line="240" w:lineRule="auto"/>
        <w:rPr>
          <w:rFonts w:ascii="Roboto" w:eastAsia="Roboto" w:hAnsi="Roboto" w:cs="Roboto"/>
          <w:color w:val="202124"/>
        </w:rPr>
      </w:pPr>
      <w:r>
        <w:rPr>
          <w:rFonts w:ascii="Roboto" w:eastAsia="Roboto" w:hAnsi="Roboto" w:cs="Roboto"/>
          <w:color w:val="202124"/>
        </w:rPr>
        <w:t>I understand and agree that other authorised researchers will have access to my personal data only if they agree to preserve the confidentiality of the information as requested in this form.</w:t>
      </w:r>
      <w:r>
        <w:rPr>
          <w:rFonts w:ascii="Roboto" w:eastAsia="Roboto" w:hAnsi="Roboto" w:cs="Roboto"/>
          <w:color w:val="202124"/>
        </w:rPr>
        <w:br/>
      </w:r>
    </w:p>
    <w:p w14:paraId="3F1D1A66" w14:textId="77777777" w:rsidR="00242347" w:rsidRDefault="00B814C5">
      <w:pPr>
        <w:numPr>
          <w:ilvl w:val="0"/>
          <w:numId w:val="2"/>
        </w:numPr>
        <w:pBdr>
          <w:top w:val="nil"/>
          <w:left w:val="nil"/>
          <w:bottom w:val="nil"/>
          <w:right w:val="nil"/>
          <w:between w:val="nil"/>
        </w:pBdr>
        <w:spacing w:after="0" w:line="240" w:lineRule="auto"/>
        <w:rPr>
          <w:rFonts w:ascii="Roboto" w:eastAsia="Roboto" w:hAnsi="Roboto" w:cs="Roboto"/>
          <w:color w:val="202124"/>
        </w:rPr>
      </w:pPr>
      <w:r>
        <w:rPr>
          <w:rFonts w:ascii="Roboto" w:eastAsia="Roboto" w:hAnsi="Roboto" w:cs="Roboto"/>
          <w:color w:val="202124"/>
        </w:rPr>
        <w:t>I understand that my personal details will be kept on a secure drive that is maintained by The University of Sheffield, until the completion of the research.</w:t>
      </w:r>
      <w:r>
        <w:rPr>
          <w:rFonts w:ascii="Roboto" w:eastAsia="Roboto" w:hAnsi="Roboto" w:cs="Roboto"/>
          <w:color w:val="202124"/>
        </w:rPr>
        <w:br/>
      </w:r>
    </w:p>
    <w:p w14:paraId="5A8A86A8" w14:textId="77777777" w:rsidR="00242347" w:rsidRDefault="00B814C5">
      <w:pPr>
        <w:numPr>
          <w:ilvl w:val="0"/>
          <w:numId w:val="2"/>
        </w:numPr>
        <w:pBdr>
          <w:top w:val="nil"/>
          <w:left w:val="nil"/>
          <w:bottom w:val="nil"/>
          <w:right w:val="nil"/>
          <w:between w:val="nil"/>
        </w:pBdr>
        <w:spacing w:after="0" w:line="240" w:lineRule="auto"/>
        <w:rPr>
          <w:rFonts w:ascii="Roboto" w:eastAsia="Roboto" w:hAnsi="Roboto" w:cs="Roboto"/>
          <w:color w:val="202124"/>
        </w:rPr>
      </w:pPr>
      <w:r>
        <w:rPr>
          <w:rFonts w:ascii="Roboto" w:eastAsia="Roboto" w:hAnsi="Roboto" w:cs="Roboto"/>
          <w:color w:val="202124"/>
        </w:rPr>
        <w:t xml:space="preserve">I understand that the anonymised transcripts shall be published within the appendix of this research. I understand that I will be given the opportunity to read the transcripts and ask for details to be anonymised or taken out. </w:t>
      </w:r>
      <w:r>
        <w:rPr>
          <w:rFonts w:ascii="Roboto" w:eastAsia="Roboto" w:hAnsi="Roboto" w:cs="Roboto"/>
          <w:color w:val="202124"/>
        </w:rPr>
        <w:br/>
      </w:r>
    </w:p>
    <w:p w14:paraId="0F5CBF70" w14:textId="77777777" w:rsidR="00242347" w:rsidRDefault="00B814C5">
      <w:pPr>
        <w:numPr>
          <w:ilvl w:val="0"/>
          <w:numId w:val="2"/>
        </w:numPr>
        <w:pBdr>
          <w:top w:val="nil"/>
          <w:left w:val="nil"/>
          <w:bottom w:val="nil"/>
          <w:right w:val="nil"/>
          <w:between w:val="nil"/>
        </w:pBdr>
        <w:spacing w:after="0" w:line="240" w:lineRule="auto"/>
        <w:rPr>
          <w:rFonts w:ascii="Roboto" w:eastAsia="Roboto" w:hAnsi="Roboto" w:cs="Roboto"/>
          <w:color w:val="202124"/>
        </w:rPr>
      </w:pPr>
      <w:r>
        <w:rPr>
          <w:rFonts w:ascii="Roboto" w:eastAsia="Roboto" w:hAnsi="Roboto" w:cs="Roboto"/>
          <w:color w:val="202124"/>
        </w:rPr>
        <w:t>I understand and agree that my words may be quoted in publications, reports, web pages, and other research outputs. I understand that I will not be named in these outputs.</w:t>
      </w:r>
      <w:r>
        <w:rPr>
          <w:rFonts w:ascii="Roboto" w:eastAsia="Roboto" w:hAnsi="Roboto" w:cs="Roboto"/>
          <w:color w:val="202124"/>
        </w:rPr>
        <w:br/>
      </w:r>
    </w:p>
    <w:p w14:paraId="7428EE72" w14:textId="77777777" w:rsidR="00242347" w:rsidRDefault="00B814C5">
      <w:pPr>
        <w:spacing w:after="120"/>
        <w:jc w:val="both"/>
        <w:rPr>
          <w:rFonts w:ascii="Roboto" w:eastAsia="Roboto" w:hAnsi="Roboto" w:cs="Roboto"/>
        </w:rPr>
      </w:pPr>
      <w:r>
        <w:rPr>
          <w:rFonts w:ascii="Roboto" w:eastAsia="Roboto" w:hAnsi="Roboto" w:cs="Roboto"/>
        </w:rPr>
        <w:t>If you have any questions regarding the research and your participation, please contact</w:t>
      </w:r>
    </w:p>
    <w:p w14:paraId="6150858C" w14:textId="77777777" w:rsidR="00242347" w:rsidRDefault="00B814C5">
      <w:pPr>
        <w:spacing w:after="120"/>
        <w:rPr>
          <w:rFonts w:ascii="Roboto" w:eastAsia="Roboto" w:hAnsi="Roboto" w:cs="Roboto"/>
        </w:rPr>
      </w:pPr>
      <w:r>
        <w:rPr>
          <w:rFonts w:ascii="Roboto" w:eastAsia="Roboto" w:hAnsi="Roboto" w:cs="Roboto"/>
        </w:rPr>
        <w:t xml:space="preserve">Aimee Hawcroft (Researcher &amp; Trainee Educational Psychologist) on the following email address - </w:t>
      </w:r>
      <w:hyperlink r:id="rId234">
        <w:r>
          <w:rPr>
            <w:rFonts w:ascii="Roboto" w:eastAsia="Roboto" w:hAnsi="Roboto" w:cs="Roboto"/>
            <w:color w:val="0563C1"/>
            <w:u w:val="single"/>
          </w:rPr>
          <w:t>Ahawcroft1@sheffield.ac.uk</w:t>
        </w:r>
      </w:hyperlink>
      <w:r>
        <w:rPr>
          <w:rFonts w:ascii="Roboto" w:eastAsia="Roboto" w:hAnsi="Roboto" w:cs="Roboto"/>
        </w:rPr>
        <w:t>.</w:t>
      </w:r>
    </w:p>
    <w:p w14:paraId="692028B1" w14:textId="77777777" w:rsidR="00242347" w:rsidRDefault="00B814C5">
      <w:pPr>
        <w:shd w:val="clear" w:color="auto" w:fill="FFFFFF"/>
        <w:spacing w:after="200" w:line="288" w:lineRule="auto"/>
        <w:jc w:val="center"/>
        <w:rPr>
          <w:rFonts w:ascii="Roboto" w:eastAsia="Roboto" w:hAnsi="Roboto" w:cs="Roboto"/>
          <w:color w:val="202124"/>
        </w:rPr>
      </w:pPr>
      <w:r>
        <w:rPr>
          <w:rFonts w:ascii="Roboto" w:eastAsia="Roboto" w:hAnsi="Roboto" w:cs="Roboto"/>
          <w:color w:val="202124"/>
        </w:rPr>
        <w:t>The supervisor for this research is Claire Whiting (</w:t>
      </w:r>
      <w:hyperlink r:id="rId235">
        <w:r>
          <w:rPr>
            <w:rFonts w:ascii="Roboto" w:eastAsia="Roboto" w:hAnsi="Roboto" w:cs="Roboto"/>
            <w:color w:val="1155CC"/>
            <w:u w:val="single"/>
          </w:rPr>
          <w:t>ed4cmw@sheffield.ac.uk</w:t>
        </w:r>
      </w:hyperlink>
      <w:r>
        <w:rPr>
          <w:rFonts w:ascii="Roboto" w:eastAsia="Roboto" w:hAnsi="Roboto" w:cs="Roboto"/>
          <w:color w:val="202124"/>
        </w:rPr>
        <w:t xml:space="preserve">). If you wish to escalate any concerns regarding the ethical practice within this research project, please contact the Head of the School of Education: Professor Rebecca </w:t>
      </w:r>
      <w:proofErr w:type="spellStart"/>
      <w:r>
        <w:rPr>
          <w:rFonts w:ascii="Roboto" w:eastAsia="Roboto" w:hAnsi="Roboto" w:cs="Roboto"/>
          <w:color w:val="202124"/>
        </w:rPr>
        <w:t>Lawthom</w:t>
      </w:r>
      <w:proofErr w:type="spellEnd"/>
      <w:r>
        <w:rPr>
          <w:rFonts w:ascii="Roboto" w:eastAsia="Roboto" w:hAnsi="Roboto" w:cs="Roboto"/>
          <w:color w:val="202124"/>
        </w:rPr>
        <w:t xml:space="preserve"> (</w:t>
      </w:r>
      <w:hyperlink r:id="rId236">
        <w:r>
          <w:rPr>
            <w:rFonts w:ascii="Roboto" w:eastAsia="Roboto" w:hAnsi="Roboto" w:cs="Roboto"/>
            <w:color w:val="1155CC"/>
            <w:u w:val="single"/>
          </w:rPr>
          <w:t>r.lawthom@sheffield.ac.uk</w:t>
        </w:r>
      </w:hyperlink>
      <w:r>
        <w:rPr>
          <w:rFonts w:ascii="Roboto" w:eastAsia="Roboto" w:hAnsi="Roboto" w:cs="Roboto"/>
          <w:color w:val="202124"/>
        </w:rPr>
        <w:t>).</w:t>
      </w:r>
    </w:p>
    <w:p w14:paraId="11C61087" w14:textId="5D371DEF" w:rsidR="00242347" w:rsidRPr="00DE28F9" w:rsidRDefault="00B814C5" w:rsidP="00DE28F9">
      <w:pPr>
        <w:shd w:val="clear" w:color="auto" w:fill="FFFFFF"/>
        <w:spacing w:after="200" w:line="288" w:lineRule="auto"/>
        <w:jc w:val="center"/>
        <w:rPr>
          <w:rFonts w:ascii="Arial" w:eastAsia="Arial" w:hAnsi="Arial" w:cs="Arial"/>
          <w:sz w:val="18"/>
          <w:szCs w:val="18"/>
        </w:rPr>
      </w:pPr>
      <w:r w:rsidRPr="00DE28F9">
        <w:rPr>
          <w:rFonts w:ascii="Arial" w:eastAsia="Arial" w:hAnsi="Arial" w:cs="Arial"/>
          <w:sz w:val="18"/>
          <w:szCs w:val="18"/>
        </w:rPr>
        <w:t>The University of Sheffield,</w:t>
      </w:r>
      <w:r w:rsidR="001622F7" w:rsidRPr="00DE28F9">
        <w:rPr>
          <w:rFonts w:ascii="Arial" w:eastAsia="Arial" w:hAnsi="Arial" w:cs="Arial"/>
          <w:sz w:val="18"/>
          <w:szCs w:val="18"/>
        </w:rPr>
        <w:t xml:space="preserve"> </w:t>
      </w:r>
      <w:r w:rsidR="00DE28F9">
        <w:rPr>
          <w:rFonts w:ascii="Arial" w:eastAsia="Arial" w:hAnsi="Arial" w:cs="Arial"/>
          <w:sz w:val="18"/>
          <w:szCs w:val="18"/>
        </w:rPr>
        <w:br/>
      </w:r>
      <w:r w:rsidRPr="00DE28F9">
        <w:rPr>
          <w:rFonts w:ascii="Arial" w:eastAsia="Arial" w:hAnsi="Arial" w:cs="Arial"/>
          <w:sz w:val="18"/>
          <w:szCs w:val="18"/>
        </w:rPr>
        <w:t>The School of Education,</w:t>
      </w:r>
      <w:r w:rsidRPr="00DE28F9">
        <w:rPr>
          <w:rFonts w:ascii="Arial" w:eastAsia="Arial" w:hAnsi="Arial" w:cs="Arial"/>
          <w:sz w:val="18"/>
          <w:szCs w:val="18"/>
        </w:rPr>
        <w:br/>
        <w:t xml:space="preserve">The Wave, </w:t>
      </w:r>
      <w:r w:rsidRPr="00DE28F9">
        <w:rPr>
          <w:rFonts w:ascii="Arial" w:eastAsia="Arial" w:hAnsi="Arial" w:cs="Arial"/>
          <w:sz w:val="18"/>
          <w:szCs w:val="18"/>
        </w:rPr>
        <w:br/>
        <w:t>Faculty of Social Sciences</w:t>
      </w:r>
      <w:r w:rsidRPr="00DE28F9">
        <w:rPr>
          <w:rFonts w:ascii="Arial" w:eastAsia="Arial" w:hAnsi="Arial" w:cs="Arial"/>
          <w:sz w:val="18"/>
          <w:szCs w:val="18"/>
        </w:rPr>
        <w:br/>
        <w:t>2 Whitham Road</w:t>
      </w:r>
      <w:r w:rsidRPr="00DE28F9">
        <w:rPr>
          <w:rFonts w:ascii="Arial" w:eastAsia="Arial" w:hAnsi="Arial" w:cs="Arial"/>
          <w:sz w:val="18"/>
          <w:szCs w:val="18"/>
        </w:rPr>
        <w:br/>
        <w:t>Sheffield,</w:t>
      </w:r>
      <w:r w:rsidR="00574938">
        <w:rPr>
          <w:rFonts w:ascii="Arial" w:eastAsia="Arial" w:hAnsi="Arial" w:cs="Arial"/>
          <w:sz w:val="18"/>
          <w:szCs w:val="18"/>
        </w:rPr>
        <w:t xml:space="preserve"> </w:t>
      </w:r>
      <w:r w:rsidRPr="00DE28F9">
        <w:rPr>
          <w:rFonts w:ascii="Arial" w:eastAsia="Arial" w:hAnsi="Arial" w:cs="Arial"/>
          <w:sz w:val="18"/>
          <w:szCs w:val="18"/>
        </w:rPr>
        <w:t>S10 2AH</w:t>
      </w:r>
    </w:p>
    <w:p w14:paraId="7674D90A" w14:textId="77777777" w:rsidR="00242347" w:rsidRPr="00AE429A" w:rsidRDefault="00B814C5">
      <w:pPr>
        <w:pStyle w:val="Heading2"/>
        <w:rPr>
          <w:rFonts w:ascii="Arial" w:hAnsi="Arial" w:cs="Arial"/>
          <w:b/>
          <w:bCs/>
          <w:color w:val="auto"/>
          <w:sz w:val="22"/>
          <w:szCs w:val="22"/>
        </w:rPr>
      </w:pPr>
      <w:bookmarkStart w:id="79" w:name="_Toc192795652"/>
      <w:r w:rsidRPr="00AE429A">
        <w:rPr>
          <w:rFonts w:ascii="Arial" w:hAnsi="Arial" w:cs="Arial"/>
          <w:b/>
          <w:bCs/>
          <w:color w:val="auto"/>
          <w:sz w:val="22"/>
          <w:szCs w:val="22"/>
        </w:rPr>
        <w:lastRenderedPageBreak/>
        <w:t>Appendix C – Working Transcript for ‘Bella’</w:t>
      </w:r>
      <w:bookmarkEnd w:id="79"/>
    </w:p>
    <w:p w14:paraId="7BB75834" w14:textId="77777777" w:rsidR="00242347" w:rsidRDefault="00242347">
      <w:pPr>
        <w:widowControl w:val="0"/>
        <w:pBdr>
          <w:top w:val="nil"/>
          <w:left w:val="nil"/>
          <w:bottom w:val="nil"/>
          <w:right w:val="nil"/>
          <w:between w:val="nil"/>
        </w:pBdr>
        <w:spacing w:after="0" w:line="276" w:lineRule="auto"/>
        <w:rPr>
          <w:rFonts w:ascii="Arial" w:eastAsia="Arial" w:hAnsi="Arial" w:cs="Arial"/>
          <w:color w:val="000000"/>
        </w:rPr>
      </w:pPr>
    </w:p>
    <w:tbl>
      <w:tblPr>
        <w:tblStyle w:val="a7"/>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2"/>
        <w:gridCol w:w="2784"/>
      </w:tblGrid>
      <w:tr w:rsidR="00242347" w14:paraId="62BC5A01" w14:textId="77777777">
        <w:tc>
          <w:tcPr>
            <w:tcW w:w="6232" w:type="dxa"/>
          </w:tcPr>
          <w:p w14:paraId="43BFC198" w14:textId="77777777" w:rsidR="00242347" w:rsidRDefault="00B814C5">
            <w:pPr>
              <w:rPr>
                <w:rFonts w:ascii="Arial" w:eastAsia="Arial" w:hAnsi="Arial" w:cs="Arial"/>
                <w:b/>
                <w:color w:val="FF0000"/>
              </w:rPr>
            </w:pPr>
            <w:r>
              <w:rPr>
                <w:rFonts w:ascii="Arial" w:eastAsia="Arial" w:hAnsi="Arial" w:cs="Arial"/>
                <w:b/>
                <w:color w:val="FF0000"/>
              </w:rPr>
              <w:t>1</w:t>
            </w:r>
          </w:p>
          <w:p w14:paraId="2E72C40E"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Just it’s got a bit of delay, yeah, that fine, ok, erm….so yeah, so obviously today is just to hear your story and how you want to share that. Erm…what you share and where you start your story is completely up to you. Erm, I’ll try not to interrupt in some respects, like I want you to obviously be able to share it without me </w:t>
            </w:r>
            <w:proofErr w:type="gramStart"/>
            <w:r>
              <w:rPr>
                <w:rFonts w:ascii="Arial" w:eastAsia="Arial" w:hAnsi="Arial" w:cs="Arial"/>
              </w:rPr>
              <w:t>interrupting, but</w:t>
            </w:r>
            <w:proofErr w:type="gramEnd"/>
            <w:r>
              <w:rPr>
                <w:rFonts w:ascii="Arial" w:eastAsia="Arial" w:hAnsi="Arial" w:cs="Arial"/>
              </w:rPr>
              <w:t xml:space="preserve"> recognise that I might just ask a few cl-clarifying questions or if anything prompts my *inhale* interest erm as you’re talking. Erm, I’ll write some notes, but that’s just purely…for, to prompt my memory *small laugh* so that when you’re said something I might come back to that, erm, </w:t>
            </w:r>
            <w:proofErr w:type="gramStart"/>
            <w:r>
              <w:rPr>
                <w:rFonts w:ascii="Arial" w:eastAsia="Arial" w:hAnsi="Arial" w:cs="Arial"/>
              </w:rPr>
              <w:t>later on</w:t>
            </w:r>
            <w:proofErr w:type="gramEnd"/>
            <w:r>
              <w:rPr>
                <w:rFonts w:ascii="Arial" w:eastAsia="Arial" w:hAnsi="Arial" w:cs="Arial"/>
              </w:rPr>
              <w:t>.  But yeah, the notes that I am writing are for my own, for, for my own personal use within this moment and not for anything afterwards. Erm, so the first, I’ll start quite broadly with the first question and then you can decide where you wish to start, erm, you know, discussing your story. Erm, so, the first question being, so, tell me about your child's educational journey so far. Erm, this may include before, during the attendance difficulties as well as following her integration into a school setting. And yeah, erm, you can start wherever feels most appropriate.</w:t>
            </w:r>
          </w:p>
          <w:p w14:paraId="03D80CC7" w14:textId="77777777" w:rsidR="00242347" w:rsidRDefault="00242347">
            <w:pPr>
              <w:rPr>
                <w:rFonts w:ascii="Arial" w:eastAsia="Arial" w:hAnsi="Arial" w:cs="Arial"/>
              </w:rPr>
            </w:pPr>
          </w:p>
          <w:p w14:paraId="126EF0E8" w14:textId="77777777" w:rsidR="00242347" w:rsidRDefault="00B814C5">
            <w:pPr>
              <w:rPr>
                <w:rFonts w:ascii="Arial" w:eastAsia="Arial" w:hAnsi="Arial" w:cs="Arial"/>
              </w:rPr>
            </w:pPr>
            <w:r>
              <w:rPr>
                <w:rFonts w:ascii="Arial" w:eastAsia="Arial" w:hAnsi="Arial" w:cs="Arial"/>
                <w:b/>
              </w:rPr>
              <w:t xml:space="preserve">Bella: </w:t>
            </w:r>
            <w:r>
              <w:rPr>
                <w:rFonts w:ascii="Arial" w:eastAsia="Arial" w:hAnsi="Arial" w:cs="Arial"/>
              </w:rPr>
              <w:t xml:space="preserve">So, I was I was, </w:t>
            </w:r>
            <w:r>
              <w:rPr>
                <w:rFonts w:ascii="Arial" w:eastAsia="Arial" w:hAnsi="Arial" w:cs="Arial"/>
                <w:u w:val="single"/>
              </w:rPr>
              <w:t>sort of reflecting on this</w:t>
            </w:r>
            <w:r>
              <w:rPr>
                <w:rFonts w:ascii="Arial" w:eastAsia="Arial" w:hAnsi="Arial" w:cs="Arial"/>
              </w:rPr>
              <w:t xml:space="preserve"> a bit thinking back, because the, </w:t>
            </w:r>
            <w:r>
              <w:rPr>
                <w:rFonts w:ascii="Arial" w:eastAsia="Arial" w:hAnsi="Arial" w:cs="Arial"/>
                <w:u w:val="single"/>
              </w:rPr>
              <w:t>obviously</w:t>
            </w:r>
            <w:r>
              <w:rPr>
                <w:rFonts w:ascii="Arial" w:eastAsia="Arial" w:hAnsi="Arial" w:cs="Arial"/>
              </w:rPr>
              <w:t xml:space="preserve"> the [</w:t>
            </w:r>
            <w:proofErr w:type="gramStart"/>
            <w:r>
              <w:rPr>
                <w:rFonts w:ascii="Arial" w:eastAsia="Arial" w:hAnsi="Arial" w:cs="Arial"/>
                <w:highlight w:val="yellow"/>
              </w:rPr>
              <w:t>really</w:t>
            </w:r>
            <w:r>
              <w:rPr>
                <w:rFonts w:ascii="Arial" w:eastAsia="Arial" w:hAnsi="Arial" w:cs="Arial"/>
              </w:rPr>
              <w:t xml:space="preserve"> tricky</w:t>
            </w:r>
            <w:proofErr w:type="gramEnd"/>
            <w:r>
              <w:rPr>
                <w:rFonts w:ascii="Arial" w:eastAsia="Arial" w:hAnsi="Arial" w:cs="Arial"/>
              </w:rPr>
              <w:t xml:space="preserve"> bit was secondary school…]</w:t>
            </w:r>
          </w:p>
          <w:p w14:paraId="451CBA1D" w14:textId="77777777" w:rsidR="00242347" w:rsidRDefault="00242347">
            <w:pPr>
              <w:rPr>
                <w:rFonts w:ascii="Arial" w:eastAsia="Arial" w:hAnsi="Arial" w:cs="Arial"/>
              </w:rPr>
            </w:pPr>
          </w:p>
          <w:p w14:paraId="7A1CCF76"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Right, yeah</w:t>
            </w:r>
          </w:p>
          <w:p w14:paraId="3E4FD568" w14:textId="77777777" w:rsidR="00242347" w:rsidRDefault="00242347">
            <w:pPr>
              <w:rPr>
                <w:rFonts w:ascii="Arial" w:eastAsia="Arial" w:hAnsi="Arial" w:cs="Arial"/>
              </w:rPr>
            </w:pPr>
          </w:p>
          <w:p w14:paraId="17BAD438"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But </w:t>
            </w:r>
            <w:r>
              <w:rPr>
                <w:rFonts w:ascii="Arial" w:eastAsia="Arial" w:hAnsi="Arial" w:cs="Arial"/>
                <w:u w:val="single"/>
              </w:rPr>
              <w:t>when I look back</w:t>
            </w:r>
            <w:r>
              <w:rPr>
                <w:rFonts w:ascii="Arial" w:eastAsia="Arial" w:hAnsi="Arial" w:cs="Arial"/>
              </w:rPr>
              <w:t xml:space="preserve">, so, from year 7 onwards until, </w:t>
            </w:r>
            <w:r>
              <w:rPr>
                <w:rFonts w:ascii="Arial" w:eastAsia="Arial" w:hAnsi="Arial" w:cs="Arial"/>
                <w:u w:val="single"/>
              </w:rPr>
              <w:t>well</w:t>
            </w:r>
            <w:r>
              <w:rPr>
                <w:rFonts w:ascii="Arial" w:eastAsia="Arial" w:hAnsi="Arial" w:cs="Arial"/>
              </w:rPr>
              <w:t xml:space="preserve"> until she left at the end of year 11 and then she went to college. </w:t>
            </w:r>
            <w:proofErr w:type="gramStart"/>
            <w:r>
              <w:rPr>
                <w:rFonts w:ascii="Arial" w:eastAsia="Arial" w:hAnsi="Arial" w:cs="Arial"/>
              </w:rPr>
              <w:t>Erm, but</w:t>
            </w:r>
            <w:proofErr w:type="gramEnd"/>
            <w:r>
              <w:rPr>
                <w:rFonts w:ascii="Arial" w:eastAsia="Arial" w:hAnsi="Arial" w:cs="Arial"/>
              </w:rPr>
              <w:t xml:space="preserve"> </w:t>
            </w:r>
            <w:r>
              <w:rPr>
                <w:rFonts w:ascii="Arial" w:eastAsia="Arial" w:hAnsi="Arial" w:cs="Arial"/>
                <w:u w:val="single"/>
              </w:rPr>
              <w:t>reflecting back</w:t>
            </w:r>
            <w:r>
              <w:rPr>
                <w:rFonts w:ascii="Arial" w:eastAsia="Arial" w:hAnsi="Arial" w:cs="Arial"/>
              </w:rPr>
              <w:t xml:space="preserve">…she’s </w:t>
            </w:r>
            <w:r>
              <w:rPr>
                <w:rFonts w:ascii="Arial" w:eastAsia="Arial" w:hAnsi="Arial" w:cs="Arial"/>
                <w:u w:val="single"/>
              </w:rPr>
              <w:t xml:space="preserve">always </w:t>
            </w:r>
            <w:r>
              <w:rPr>
                <w:rFonts w:ascii="Arial" w:eastAsia="Arial" w:hAnsi="Arial" w:cs="Arial"/>
              </w:rPr>
              <w:t>found school difficult. Erm and…er [now she’s in a different setting</w:t>
            </w:r>
            <w:r>
              <w:rPr>
                <w:rFonts w:ascii="Arial" w:eastAsia="Arial" w:hAnsi="Arial" w:cs="Arial"/>
                <w:u w:val="single"/>
              </w:rPr>
              <w:t>]</w:t>
            </w:r>
            <w:r>
              <w:rPr>
                <w:rFonts w:ascii="Arial" w:eastAsia="Arial" w:hAnsi="Arial" w:cs="Arial"/>
              </w:rPr>
              <w:t xml:space="preserve">, she’s at erm, so she’s at a dual placement, </w:t>
            </w:r>
            <w:r>
              <w:rPr>
                <w:rFonts w:ascii="Arial" w:eastAsia="Arial" w:hAnsi="Arial" w:cs="Arial"/>
                <w:u w:val="single"/>
              </w:rPr>
              <w:t>at the moment,</w:t>
            </w:r>
            <w:r>
              <w:rPr>
                <w:rFonts w:ascii="Arial" w:eastAsia="Arial" w:hAnsi="Arial" w:cs="Arial"/>
              </w:rPr>
              <w:t xml:space="preserve"> and it’s between, erm an SEN college that looks at life skills, </w:t>
            </w:r>
            <w:proofErr w:type="gramStart"/>
            <w:r>
              <w:rPr>
                <w:rFonts w:ascii="Arial" w:eastAsia="Arial" w:hAnsi="Arial" w:cs="Arial"/>
              </w:rPr>
              <w:t>and,</w:t>
            </w:r>
            <w:proofErr w:type="gramEnd"/>
            <w:r>
              <w:rPr>
                <w:rFonts w:ascii="Arial" w:eastAsia="Arial" w:hAnsi="Arial" w:cs="Arial"/>
              </w:rPr>
              <w:t xml:space="preserve"> erm, does </w:t>
            </w:r>
            <w:r>
              <w:rPr>
                <w:rFonts w:ascii="Arial" w:eastAsia="Arial" w:hAnsi="Arial" w:cs="Arial"/>
                <w:u w:val="single"/>
              </w:rPr>
              <w:t>all</w:t>
            </w:r>
            <w:r>
              <w:rPr>
                <w:rFonts w:ascii="Arial" w:eastAsia="Arial" w:hAnsi="Arial" w:cs="Arial"/>
              </w:rPr>
              <w:t xml:space="preserve"> her therapies like OT and Speech and Language</w:t>
            </w:r>
          </w:p>
          <w:p w14:paraId="756C2F39" w14:textId="77777777" w:rsidR="00242347" w:rsidRDefault="00242347">
            <w:pPr>
              <w:rPr>
                <w:rFonts w:ascii="Arial" w:eastAsia="Arial" w:hAnsi="Arial" w:cs="Arial"/>
              </w:rPr>
            </w:pPr>
          </w:p>
          <w:p w14:paraId="525C9777"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452B9083" w14:textId="77777777" w:rsidR="00242347" w:rsidRDefault="00242347">
            <w:pPr>
              <w:rPr>
                <w:rFonts w:ascii="Arial" w:eastAsia="Arial" w:hAnsi="Arial" w:cs="Arial"/>
              </w:rPr>
            </w:pPr>
          </w:p>
          <w:p w14:paraId="3353DB17"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and Physio and stuff. And then she’s in another setting where she’s </w:t>
            </w:r>
            <w:proofErr w:type="gramStart"/>
            <w:r>
              <w:rPr>
                <w:rFonts w:ascii="Arial" w:eastAsia="Arial" w:hAnsi="Arial" w:cs="Arial"/>
                <w:u w:val="single"/>
              </w:rPr>
              <w:t xml:space="preserve">actually </w:t>
            </w:r>
            <w:r>
              <w:rPr>
                <w:rFonts w:ascii="Arial" w:eastAsia="Arial" w:hAnsi="Arial" w:cs="Arial"/>
              </w:rPr>
              <w:t>doing</w:t>
            </w:r>
            <w:proofErr w:type="gramEnd"/>
            <w:r>
              <w:rPr>
                <w:rFonts w:ascii="Arial" w:eastAsia="Arial" w:hAnsi="Arial" w:cs="Arial"/>
              </w:rPr>
              <w:t xml:space="preserve"> a level 3 {subject redated} course</w:t>
            </w:r>
          </w:p>
          <w:p w14:paraId="3308D19B" w14:textId="77777777" w:rsidR="00242347" w:rsidRDefault="00242347">
            <w:pPr>
              <w:rPr>
                <w:rFonts w:ascii="Arial" w:eastAsia="Arial" w:hAnsi="Arial" w:cs="Arial"/>
              </w:rPr>
            </w:pPr>
          </w:p>
          <w:p w14:paraId="745DEF63"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Ok </w:t>
            </w:r>
          </w:p>
          <w:p w14:paraId="52B59F20" w14:textId="77777777" w:rsidR="00242347" w:rsidRDefault="00242347">
            <w:pPr>
              <w:rPr>
                <w:rFonts w:ascii="Arial" w:eastAsia="Arial" w:hAnsi="Arial" w:cs="Arial"/>
              </w:rPr>
            </w:pPr>
          </w:p>
          <w:p w14:paraId="1CA679B3"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because [she’s got the capability to do a level 3]</w:t>
            </w:r>
          </w:p>
          <w:p w14:paraId="39979128" w14:textId="77777777" w:rsidR="00242347" w:rsidRDefault="00242347">
            <w:pPr>
              <w:rPr>
                <w:rFonts w:ascii="Arial" w:eastAsia="Arial" w:hAnsi="Arial" w:cs="Arial"/>
              </w:rPr>
            </w:pPr>
          </w:p>
          <w:p w14:paraId="06A8902A"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0BAF4C90" w14:textId="77777777" w:rsidR="00242347" w:rsidRDefault="00242347">
            <w:pPr>
              <w:rPr>
                <w:rFonts w:ascii="Arial" w:eastAsia="Arial" w:hAnsi="Arial" w:cs="Arial"/>
              </w:rPr>
            </w:pPr>
          </w:p>
          <w:p w14:paraId="5F18F7B8"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{subject redacted} course. Erm, and, at….</w:t>
            </w:r>
            <w:r>
              <w:rPr>
                <w:rFonts w:ascii="Arial" w:eastAsia="Arial" w:hAnsi="Arial" w:cs="Arial"/>
                <w:u w:val="single"/>
              </w:rPr>
              <w:t>I suppose</w:t>
            </w:r>
            <w:r>
              <w:rPr>
                <w:rFonts w:ascii="Arial" w:eastAsia="Arial" w:hAnsi="Arial" w:cs="Arial"/>
              </w:rPr>
              <w:t xml:space="preserve"> in, in {college name redacted}, which is the special needs provision.</w:t>
            </w:r>
          </w:p>
          <w:p w14:paraId="5BE42BA7" w14:textId="77777777" w:rsidR="00242347" w:rsidRDefault="00242347">
            <w:pPr>
              <w:rPr>
                <w:rFonts w:ascii="Arial" w:eastAsia="Arial" w:hAnsi="Arial" w:cs="Arial"/>
              </w:rPr>
            </w:pPr>
          </w:p>
          <w:p w14:paraId="5B6B8F64" w14:textId="77777777" w:rsidR="00242347" w:rsidRDefault="00B814C5">
            <w:pPr>
              <w:rPr>
                <w:rFonts w:ascii="Arial" w:eastAsia="Arial" w:hAnsi="Arial" w:cs="Arial"/>
              </w:rPr>
            </w:pPr>
            <w:r>
              <w:rPr>
                <w:rFonts w:ascii="Arial" w:eastAsia="Arial" w:hAnsi="Arial" w:cs="Arial"/>
                <w:b/>
              </w:rPr>
              <w:lastRenderedPageBreak/>
              <w:t>A:</w:t>
            </w:r>
            <w:r>
              <w:rPr>
                <w:rFonts w:ascii="Arial" w:eastAsia="Arial" w:hAnsi="Arial" w:cs="Arial"/>
              </w:rPr>
              <w:t xml:space="preserve"> Ok, </w:t>
            </w:r>
            <w:proofErr w:type="gramStart"/>
            <w:r>
              <w:rPr>
                <w:rFonts w:ascii="Arial" w:eastAsia="Arial" w:hAnsi="Arial" w:cs="Arial"/>
              </w:rPr>
              <w:t>yeah..</w:t>
            </w:r>
            <w:proofErr w:type="gramEnd"/>
          </w:p>
          <w:p w14:paraId="4868D47B" w14:textId="77777777" w:rsidR="00242347" w:rsidRDefault="00242347">
            <w:pPr>
              <w:rPr>
                <w:rFonts w:ascii="Arial" w:eastAsia="Arial" w:hAnsi="Arial" w:cs="Arial"/>
              </w:rPr>
            </w:pPr>
          </w:p>
          <w:p w14:paraId="78AC54C3" w14:textId="77777777" w:rsidR="00242347" w:rsidRDefault="00B814C5">
            <w:pPr>
              <w:rPr>
                <w:rFonts w:ascii="Arial" w:eastAsia="Arial" w:hAnsi="Arial" w:cs="Arial"/>
              </w:rPr>
            </w:pPr>
            <w:r>
              <w:rPr>
                <w:rFonts w:ascii="Arial" w:eastAsia="Arial" w:hAnsi="Arial" w:cs="Arial"/>
                <w:b/>
              </w:rPr>
              <w:t xml:space="preserve">Bella: </w:t>
            </w:r>
            <w:r>
              <w:rPr>
                <w:rFonts w:ascii="Arial" w:eastAsia="Arial" w:hAnsi="Arial" w:cs="Arial"/>
              </w:rPr>
              <w:t xml:space="preserve">Her [needs are getting absolutely 100% truly met] </w:t>
            </w:r>
            <w:r>
              <w:rPr>
                <w:rFonts w:ascii="Arial" w:eastAsia="Arial" w:hAnsi="Arial" w:cs="Arial"/>
                <w:highlight w:val="yellow"/>
                <w:u w:val="single"/>
              </w:rPr>
              <w:t>*small laugh*.</w:t>
            </w:r>
            <w:r>
              <w:rPr>
                <w:rFonts w:ascii="Arial" w:eastAsia="Arial" w:hAnsi="Arial" w:cs="Arial"/>
              </w:rPr>
              <w:t xml:space="preserve"> </w:t>
            </w:r>
          </w:p>
          <w:p w14:paraId="063CB421" w14:textId="77777777" w:rsidR="00242347" w:rsidRDefault="00242347">
            <w:pPr>
              <w:rPr>
                <w:rFonts w:ascii="Arial" w:eastAsia="Arial" w:hAnsi="Arial" w:cs="Arial"/>
              </w:rPr>
            </w:pPr>
          </w:p>
          <w:p w14:paraId="61D7100E"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Aw, really?</w:t>
            </w:r>
          </w:p>
          <w:p w14:paraId="128FE086" w14:textId="77777777" w:rsidR="00242347" w:rsidRDefault="00242347">
            <w:pPr>
              <w:rPr>
                <w:rFonts w:ascii="Arial" w:eastAsia="Arial" w:hAnsi="Arial" w:cs="Arial"/>
              </w:rPr>
            </w:pPr>
          </w:p>
          <w:p w14:paraId="34A53CB0"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It’s like, </w:t>
            </w:r>
            <w:r>
              <w:rPr>
                <w:rFonts w:ascii="Arial" w:eastAsia="Arial" w:hAnsi="Arial" w:cs="Arial"/>
                <w:u w:val="single"/>
              </w:rPr>
              <w:t>they are on it like a car bonnet</w:t>
            </w:r>
            <w:r>
              <w:rPr>
                <w:rFonts w:ascii="Arial" w:eastAsia="Arial" w:hAnsi="Arial" w:cs="Arial"/>
              </w:rPr>
              <w:t xml:space="preserve"> </w:t>
            </w:r>
          </w:p>
          <w:p w14:paraId="4215F4C5" w14:textId="77777777" w:rsidR="00242347" w:rsidRDefault="00242347">
            <w:pPr>
              <w:rPr>
                <w:rFonts w:ascii="Arial" w:eastAsia="Arial" w:hAnsi="Arial" w:cs="Arial"/>
              </w:rPr>
            </w:pPr>
          </w:p>
          <w:p w14:paraId="5F5BF252"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 </w:t>
            </w:r>
          </w:p>
          <w:p w14:paraId="656C1BF0" w14:textId="77777777" w:rsidR="00242347" w:rsidRDefault="00242347">
            <w:pPr>
              <w:rPr>
                <w:rFonts w:ascii="Arial" w:eastAsia="Arial" w:hAnsi="Arial" w:cs="Arial"/>
              </w:rPr>
            </w:pPr>
          </w:p>
          <w:p w14:paraId="7F78B275"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t>
            </w:r>
            <w:r>
              <w:rPr>
                <w:rFonts w:ascii="Arial" w:eastAsia="Arial" w:hAnsi="Arial" w:cs="Arial"/>
                <w:u w:val="single"/>
              </w:rPr>
              <w:t>from the day she walked in.</w:t>
            </w:r>
            <w:r>
              <w:rPr>
                <w:rFonts w:ascii="Arial" w:eastAsia="Arial" w:hAnsi="Arial" w:cs="Arial"/>
              </w:rPr>
              <w:t xml:space="preserve"> Erm, </w:t>
            </w:r>
            <w:r>
              <w:rPr>
                <w:rFonts w:ascii="Arial" w:eastAsia="Arial" w:hAnsi="Arial" w:cs="Arial"/>
                <w:u w:val="single"/>
              </w:rPr>
              <w:t>straight away</w:t>
            </w:r>
            <w:r>
              <w:rPr>
                <w:rFonts w:ascii="Arial" w:eastAsia="Arial" w:hAnsi="Arial" w:cs="Arial"/>
              </w:rPr>
              <w:t xml:space="preserve"> they were, </w:t>
            </w:r>
            <w:r>
              <w:rPr>
                <w:rFonts w:ascii="Arial" w:eastAsia="Arial" w:hAnsi="Arial" w:cs="Arial"/>
                <w:u w:val="single"/>
              </w:rPr>
              <w:t>picked up</w:t>
            </w:r>
            <w:r>
              <w:rPr>
                <w:rFonts w:ascii="Arial" w:eastAsia="Arial" w:hAnsi="Arial" w:cs="Arial"/>
              </w:rPr>
              <w:t xml:space="preserve"> that she needed Physio.</w:t>
            </w:r>
            <w:r>
              <w:rPr>
                <w:rFonts w:ascii="Arial" w:eastAsia="Arial" w:hAnsi="Arial" w:cs="Arial"/>
                <w:u w:val="single"/>
              </w:rPr>
              <w:t xml:space="preserve"> All these things she had in her EHCP</w:t>
            </w:r>
            <w:r>
              <w:rPr>
                <w:rFonts w:ascii="Arial" w:eastAsia="Arial" w:hAnsi="Arial" w:cs="Arial"/>
              </w:rPr>
              <w:t xml:space="preserve"> but [had been missing at mainstream because nobody has ever like implemented them]. So she had </w:t>
            </w:r>
            <w:r>
              <w:rPr>
                <w:rFonts w:ascii="Arial" w:eastAsia="Arial" w:hAnsi="Arial" w:cs="Arial"/>
                <w:u w:val="single"/>
              </w:rPr>
              <w:t xml:space="preserve">always </w:t>
            </w:r>
            <w:r>
              <w:rPr>
                <w:rFonts w:ascii="Arial" w:eastAsia="Arial" w:hAnsi="Arial" w:cs="Arial"/>
              </w:rPr>
              <w:t xml:space="preserve">had in her EHCP that she needed OT and </w:t>
            </w:r>
            <w:r>
              <w:rPr>
                <w:rFonts w:ascii="Arial" w:eastAsia="Arial" w:hAnsi="Arial" w:cs="Arial"/>
                <w:u w:val="single"/>
              </w:rPr>
              <w:t xml:space="preserve">she needed this and she needed that. </w:t>
            </w:r>
            <w:proofErr w:type="gramStart"/>
            <w:r>
              <w:rPr>
                <w:rFonts w:ascii="Arial" w:eastAsia="Arial" w:hAnsi="Arial" w:cs="Arial"/>
              </w:rPr>
              <w:t>But,</w:t>
            </w:r>
            <w:proofErr w:type="gramEnd"/>
            <w:r>
              <w:rPr>
                <w:rFonts w:ascii="Arial" w:eastAsia="Arial" w:hAnsi="Arial" w:cs="Arial"/>
              </w:rPr>
              <w:t xml:space="preserve"> mainstream school were </w:t>
            </w:r>
            <w:r>
              <w:rPr>
                <w:rFonts w:ascii="Arial" w:eastAsia="Arial" w:hAnsi="Arial" w:cs="Arial"/>
                <w:u w:val="single"/>
              </w:rPr>
              <w:t>very, haphazard</w:t>
            </w:r>
            <w:r>
              <w:rPr>
                <w:rFonts w:ascii="Arial" w:eastAsia="Arial" w:hAnsi="Arial" w:cs="Arial"/>
              </w:rPr>
              <w:t xml:space="preserve"> about when, and </w:t>
            </w:r>
            <w:r>
              <w:rPr>
                <w:rFonts w:ascii="Arial" w:eastAsia="Arial" w:hAnsi="Arial" w:cs="Arial"/>
                <w:u w:val="single"/>
              </w:rPr>
              <w:t>how they interpreted it</w:t>
            </w:r>
            <w:r>
              <w:rPr>
                <w:rFonts w:ascii="Arial" w:eastAsia="Arial" w:hAnsi="Arial" w:cs="Arial"/>
              </w:rPr>
              <w:t xml:space="preserve">. And </w:t>
            </w:r>
            <w:proofErr w:type="spellStart"/>
            <w:r>
              <w:rPr>
                <w:rFonts w:ascii="Arial" w:eastAsia="Arial" w:hAnsi="Arial" w:cs="Arial"/>
              </w:rPr>
              <w:t>th</w:t>
            </w:r>
            <w:proofErr w:type="spellEnd"/>
            <w:r>
              <w:rPr>
                <w:rFonts w:ascii="Arial" w:eastAsia="Arial" w:hAnsi="Arial" w:cs="Arial"/>
              </w:rPr>
              <w:t>, she used to go between.…we think at one point we worked out [she was going between s-seventeen different teachers]</w:t>
            </w:r>
          </w:p>
          <w:p w14:paraId="54631E66" w14:textId="77777777" w:rsidR="00242347" w:rsidRDefault="00242347">
            <w:pPr>
              <w:rPr>
                <w:rFonts w:ascii="Arial" w:eastAsia="Arial" w:hAnsi="Arial" w:cs="Arial"/>
              </w:rPr>
            </w:pPr>
          </w:p>
          <w:p w14:paraId="79921E78"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Aw</w:t>
            </w:r>
          </w:p>
          <w:p w14:paraId="75A7E59D" w14:textId="77777777" w:rsidR="00242347" w:rsidRDefault="00242347">
            <w:pPr>
              <w:rPr>
                <w:rFonts w:ascii="Arial" w:eastAsia="Arial" w:hAnsi="Arial" w:cs="Arial"/>
              </w:rPr>
            </w:pPr>
          </w:p>
          <w:p w14:paraId="4520BA56"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[in 18 different places every week.] </w:t>
            </w:r>
          </w:p>
          <w:p w14:paraId="13994A4A" w14:textId="77777777" w:rsidR="00242347" w:rsidRDefault="00242347">
            <w:pPr>
              <w:rPr>
                <w:rFonts w:ascii="Arial" w:eastAsia="Arial" w:hAnsi="Arial" w:cs="Arial"/>
              </w:rPr>
            </w:pPr>
          </w:p>
          <w:p w14:paraId="7AC3B293"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Oh ok</w:t>
            </w:r>
          </w:p>
          <w:p w14:paraId="40A6AC5C" w14:textId="77777777" w:rsidR="00242347" w:rsidRDefault="00242347">
            <w:pPr>
              <w:rPr>
                <w:rFonts w:ascii="Arial" w:eastAsia="Arial" w:hAnsi="Arial" w:cs="Arial"/>
              </w:rPr>
            </w:pPr>
          </w:p>
          <w:p w14:paraId="552F221B"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so for someone who is autistic </w:t>
            </w:r>
            <w:r>
              <w:rPr>
                <w:rFonts w:ascii="Arial" w:eastAsia="Arial" w:hAnsi="Arial" w:cs="Arial"/>
                <w:highlight w:val="yellow"/>
                <w:u w:val="single"/>
              </w:rPr>
              <w:t>*small laugh*,</w:t>
            </w:r>
            <w:r>
              <w:rPr>
                <w:rFonts w:ascii="Arial" w:eastAsia="Arial" w:hAnsi="Arial" w:cs="Arial"/>
              </w:rPr>
              <w:t xml:space="preserve"> </w:t>
            </w:r>
            <w:r>
              <w:rPr>
                <w:rFonts w:ascii="Arial" w:eastAsia="Arial" w:hAnsi="Arial" w:cs="Arial"/>
                <w:u w:val="single"/>
              </w:rPr>
              <w:t>manoeuvring</w:t>
            </w:r>
            <w:r>
              <w:rPr>
                <w:rFonts w:ascii="Arial" w:eastAsia="Arial" w:hAnsi="Arial" w:cs="Arial"/>
              </w:rPr>
              <w:t xml:space="preserve"> yourself around a school, to try and get to all those </w:t>
            </w:r>
            <w:r>
              <w:rPr>
                <w:rFonts w:ascii="Arial" w:eastAsia="Arial" w:hAnsi="Arial" w:cs="Arial"/>
                <w:u w:val="single"/>
              </w:rPr>
              <w:t>different</w:t>
            </w:r>
            <w:r>
              <w:rPr>
                <w:rFonts w:ascii="Arial" w:eastAsia="Arial" w:hAnsi="Arial" w:cs="Arial"/>
              </w:rPr>
              <w:t xml:space="preserve"> places</w:t>
            </w:r>
          </w:p>
          <w:p w14:paraId="0C3C5A1A" w14:textId="77777777" w:rsidR="00242347" w:rsidRDefault="00242347">
            <w:pPr>
              <w:rPr>
                <w:rFonts w:ascii="Arial" w:eastAsia="Arial" w:hAnsi="Arial" w:cs="Arial"/>
              </w:rPr>
            </w:pPr>
          </w:p>
          <w:p w14:paraId="02594754"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w:t>
            </w:r>
          </w:p>
          <w:p w14:paraId="3612179D" w14:textId="77777777" w:rsidR="00242347" w:rsidRDefault="00242347">
            <w:pPr>
              <w:rPr>
                <w:rFonts w:ascii="Arial" w:eastAsia="Arial" w:hAnsi="Arial" w:cs="Arial"/>
              </w:rPr>
            </w:pPr>
          </w:p>
          <w:p w14:paraId="6F20C16B"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and to [pick up on what teachers want expectations of you]</w:t>
            </w:r>
          </w:p>
          <w:p w14:paraId="56A91F7B" w14:textId="77777777" w:rsidR="00242347" w:rsidRDefault="00242347">
            <w:pPr>
              <w:rPr>
                <w:rFonts w:ascii="Arial" w:eastAsia="Arial" w:hAnsi="Arial" w:cs="Arial"/>
              </w:rPr>
            </w:pPr>
          </w:p>
          <w:p w14:paraId="31298408"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20BAF249" w14:textId="77777777" w:rsidR="00242347" w:rsidRDefault="00242347">
            <w:pPr>
              <w:rPr>
                <w:rFonts w:ascii="Arial" w:eastAsia="Arial" w:hAnsi="Arial" w:cs="Arial"/>
              </w:rPr>
            </w:pPr>
          </w:p>
          <w:p w14:paraId="3EEDAA05"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is </w:t>
            </w:r>
            <w:r>
              <w:rPr>
                <w:rFonts w:ascii="Arial" w:eastAsia="Arial" w:hAnsi="Arial" w:cs="Arial"/>
                <w:highlight w:val="yellow"/>
                <w:u w:val="single"/>
              </w:rPr>
              <w:t>very</w:t>
            </w:r>
            <w:r>
              <w:rPr>
                <w:rFonts w:ascii="Arial" w:eastAsia="Arial" w:hAnsi="Arial" w:cs="Arial"/>
              </w:rPr>
              <w:t xml:space="preserve"> difficult. Erm, and...</w:t>
            </w:r>
            <w:r>
              <w:rPr>
                <w:rFonts w:ascii="Arial" w:eastAsia="Arial" w:hAnsi="Arial" w:cs="Arial"/>
                <w:u w:val="single"/>
              </w:rPr>
              <w:t>most of them</w:t>
            </w:r>
            <w:r>
              <w:rPr>
                <w:rFonts w:ascii="Arial" w:eastAsia="Arial" w:hAnsi="Arial" w:cs="Arial"/>
              </w:rPr>
              <w:t xml:space="preserve"> hadn’t read her EHCP and [a lot of them didn’t believe that she had the issues that she had].</w:t>
            </w:r>
          </w:p>
          <w:p w14:paraId="3EA050F1" w14:textId="77777777" w:rsidR="00242347" w:rsidRDefault="00B814C5">
            <w:pPr>
              <w:rPr>
                <w:rFonts w:ascii="Arial" w:eastAsia="Arial" w:hAnsi="Arial" w:cs="Arial"/>
              </w:rPr>
            </w:pPr>
            <w:r>
              <w:rPr>
                <w:rFonts w:ascii="Arial" w:eastAsia="Arial" w:hAnsi="Arial" w:cs="Arial"/>
              </w:rPr>
              <w:t xml:space="preserve"> </w:t>
            </w:r>
          </w:p>
          <w:p w14:paraId="274E0033"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Aw</w:t>
            </w:r>
          </w:p>
          <w:p w14:paraId="766A656A" w14:textId="77777777" w:rsidR="00242347" w:rsidRDefault="00242347">
            <w:pPr>
              <w:rPr>
                <w:rFonts w:ascii="Arial" w:eastAsia="Arial" w:hAnsi="Arial" w:cs="Arial"/>
              </w:rPr>
            </w:pPr>
          </w:p>
          <w:p w14:paraId="6AC178E2" w14:textId="77777777" w:rsidR="00242347" w:rsidRDefault="00B814C5">
            <w:pPr>
              <w:rPr>
                <w:rFonts w:ascii="Arial" w:eastAsia="Arial" w:hAnsi="Arial" w:cs="Arial"/>
                <w:u w:val="single"/>
              </w:rPr>
            </w:pPr>
            <w:r>
              <w:rPr>
                <w:rFonts w:ascii="Arial" w:eastAsia="Arial" w:hAnsi="Arial" w:cs="Arial"/>
                <w:b/>
              </w:rPr>
              <w:t>Bella:</w:t>
            </w:r>
            <w:r>
              <w:rPr>
                <w:rFonts w:ascii="Arial" w:eastAsia="Arial" w:hAnsi="Arial" w:cs="Arial"/>
              </w:rPr>
              <w:t xml:space="preserve"> So she used to walk into lessons, and they’d say things like…’</w:t>
            </w:r>
            <w:r>
              <w:rPr>
                <w:rFonts w:ascii="Arial" w:eastAsia="Arial" w:hAnsi="Arial" w:cs="Arial"/>
                <w:highlight w:val="yellow"/>
                <w:u w:val="single"/>
              </w:rPr>
              <w:t>well what, what is your issue then?</w:t>
            </w:r>
            <w:r>
              <w:rPr>
                <w:rFonts w:ascii="Arial" w:eastAsia="Arial" w:hAnsi="Arial" w:cs="Arial"/>
                <w:u w:val="single"/>
              </w:rPr>
              <w:t xml:space="preserve">’ You know, and she’d have to try and </w:t>
            </w:r>
          </w:p>
          <w:p w14:paraId="1B476D2A" w14:textId="77777777" w:rsidR="00242347" w:rsidRDefault="00B814C5">
            <w:pPr>
              <w:rPr>
                <w:rFonts w:ascii="Arial" w:eastAsia="Arial" w:hAnsi="Arial" w:cs="Arial"/>
              </w:rPr>
            </w:pPr>
            <w:r>
              <w:rPr>
                <w:rFonts w:ascii="Arial" w:eastAsia="Arial" w:hAnsi="Arial" w:cs="Arial"/>
                <w:u w:val="single"/>
              </w:rPr>
              <w:t>explain</w:t>
            </w:r>
          </w:p>
          <w:p w14:paraId="1E33AFCA" w14:textId="77777777" w:rsidR="00242347" w:rsidRDefault="00242347">
            <w:pPr>
              <w:rPr>
                <w:rFonts w:ascii="Arial" w:eastAsia="Arial" w:hAnsi="Arial" w:cs="Arial"/>
              </w:rPr>
            </w:pPr>
          </w:p>
          <w:p w14:paraId="3FEB8F75"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4AEB4263" w14:textId="77777777" w:rsidR="00242347" w:rsidRDefault="00242347">
            <w:pPr>
              <w:rPr>
                <w:rFonts w:ascii="Arial" w:eastAsia="Arial" w:hAnsi="Arial" w:cs="Arial"/>
              </w:rPr>
            </w:pPr>
          </w:p>
          <w:p w14:paraId="3E5EA35C"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t>
            </w:r>
            <w:proofErr w:type="spellStart"/>
            <w:r>
              <w:rPr>
                <w:rFonts w:ascii="Arial" w:eastAsia="Arial" w:hAnsi="Arial" w:cs="Arial"/>
                <w:u w:val="single"/>
              </w:rPr>
              <w:t>wh</w:t>
            </w:r>
            <w:proofErr w:type="spellEnd"/>
            <w:r>
              <w:rPr>
                <w:rFonts w:ascii="Arial" w:eastAsia="Arial" w:hAnsi="Arial" w:cs="Arial"/>
                <w:u w:val="single"/>
              </w:rPr>
              <w:t>- why she was like she was</w:t>
            </w:r>
            <w:r>
              <w:rPr>
                <w:rFonts w:ascii="Arial" w:eastAsia="Arial" w:hAnsi="Arial" w:cs="Arial"/>
              </w:rPr>
              <w:t xml:space="preserve"> and *inaudible comment* So to, to go into {SPECIALIST COLLEGE} and [number one be believed, number 2 be accepted </w:t>
            </w:r>
          </w:p>
          <w:p w14:paraId="4FADE0A1" w14:textId="77777777" w:rsidR="00242347" w:rsidRDefault="00242347">
            <w:pPr>
              <w:rPr>
                <w:rFonts w:ascii="Arial" w:eastAsia="Arial" w:hAnsi="Arial" w:cs="Arial"/>
                <w:u w:val="single"/>
              </w:rPr>
            </w:pPr>
          </w:p>
          <w:p w14:paraId="5C8F6304"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03D68B31" w14:textId="77777777" w:rsidR="00242347" w:rsidRDefault="00242347">
            <w:pPr>
              <w:rPr>
                <w:rFonts w:ascii="Arial" w:eastAsia="Arial" w:hAnsi="Arial" w:cs="Arial"/>
              </w:rPr>
            </w:pPr>
          </w:p>
          <w:p w14:paraId="58A67825"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and number 3 be sort of included without any like kind of barriers whatsoever.]</w:t>
            </w:r>
          </w:p>
          <w:p w14:paraId="055BF6C4" w14:textId="77777777" w:rsidR="00242347" w:rsidRDefault="00242347">
            <w:pPr>
              <w:rPr>
                <w:rFonts w:ascii="Arial" w:eastAsia="Arial" w:hAnsi="Arial" w:cs="Arial"/>
              </w:rPr>
            </w:pPr>
          </w:p>
          <w:p w14:paraId="34167015"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5BD695EA" w14:textId="77777777" w:rsidR="00242347" w:rsidRDefault="00242347">
            <w:pPr>
              <w:rPr>
                <w:rFonts w:ascii="Arial" w:eastAsia="Arial" w:hAnsi="Arial" w:cs="Arial"/>
              </w:rPr>
            </w:pPr>
          </w:p>
          <w:p w14:paraId="52422C5D"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t>
            </w:r>
            <w:r>
              <w:rPr>
                <w:rFonts w:ascii="Arial" w:eastAsia="Arial" w:hAnsi="Arial" w:cs="Arial"/>
                <w:u w:val="single"/>
              </w:rPr>
              <w:t>She- She’s not thought of as a problem there. Do you know what I mean?</w:t>
            </w:r>
            <w:r>
              <w:rPr>
                <w:rFonts w:ascii="Arial" w:eastAsia="Arial" w:hAnsi="Arial" w:cs="Arial"/>
              </w:rPr>
              <w:t xml:space="preserve"> </w:t>
            </w:r>
          </w:p>
          <w:p w14:paraId="4FACDD60" w14:textId="77777777" w:rsidR="00242347" w:rsidRDefault="00242347">
            <w:pPr>
              <w:rPr>
                <w:rFonts w:ascii="Arial" w:eastAsia="Arial" w:hAnsi="Arial" w:cs="Arial"/>
              </w:rPr>
            </w:pPr>
          </w:p>
          <w:p w14:paraId="35B593CD"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11F3F6D8" w14:textId="77777777" w:rsidR="00242347" w:rsidRDefault="00242347">
            <w:pPr>
              <w:rPr>
                <w:rFonts w:ascii="Arial" w:eastAsia="Arial" w:hAnsi="Arial" w:cs="Arial"/>
              </w:rPr>
            </w:pPr>
          </w:p>
          <w:p w14:paraId="57516800"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And I think that </w:t>
            </w:r>
            <w:r>
              <w:rPr>
                <w:rFonts w:ascii="Arial" w:eastAsia="Arial" w:hAnsi="Arial" w:cs="Arial"/>
                <w:highlight w:val="yellow"/>
                <w:u w:val="single"/>
              </w:rPr>
              <w:t>really</w:t>
            </w:r>
            <w:r>
              <w:rPr>
                <w:rFonts w:ascii="Arial" w:eastAsia="Arial" w:hAnsi="Arial" w:cs="Arial"/>
                <w:u w:val="single"/>
              </w:rPr>
              <w:t xml:space="preserve"> showed for her</w:t>
            </w:r>
            <w:r>
              <w:rPr>
                <w:rFonts w:ascii="Arial" w:eastAsia="Arial" w:hAnsi="Arial" w:cs="Arial"/>
              </w:rPr>
              <w:t xml:space="preserve">. </w:t>
            </w:r>
          </w:p>
          <w:p w14:paraId="690FB64B" w14:textId="77777777" w:rsidR="00242347" w:rsidRDefault="00242347">
            <w:pPr>
              <w:rPr>
                <w:rFonts w:ascii="Arial" w:eastAsia="Arial" w:hAnsi="Arial" w:cs="Arial"/>
                <w:b/>
              </w:rPr>
            </w:pPr>
          </w:p>
        </w:tc>
        <w:tc>
          <w:tcPr>
            <w:tcW w:w="2784" w:type="dxa"/>
          </w:tcPr>
          <w:p w14:paraId="1AD14379" w14:textId="77777777" w:rsidR="00242347" w:rsidRDefault="00242347">
            <w:pPr>
              <w:rPr>
                <w:rFonts w:ascii="Arial" w:eastAsia="Arial" w:hAnsi="Arial" w:cs="Arial"/>
                <w:b/>
              </w:rPr>
            </w:pPr>
          </w:p>
          <w:p w14:paraId="691645D5" w14:textId="77777777" w:rsidR="00242347" w:rsidRDefault="00242347">
            <w:pPr>
              <w:rPr>
                <w:rFonts w:ascii="Arial" w:eastAsia="Arial" w:hAnsi="Arial" w:cs="Arial"/>
                <w:b/>
              </w:rPr>
            </w:pPr>
          </w:p>
          <w:p w14:paraId="1681E428" w14:textId="77777777" w:rsidR="00242347" w:rsidRDefault="00242347">
            <w:pPr>
              <w:rPr>
                <w:rFonts w:ascii="Arial" w:eastAsia="Arial" w:hAnsi="Arial" w:cs="Arial"/>
                <w:b/>
              </w:rPr>
            </w:pPr>
          </w:p>
          <w:p w14:paraId="101A9BF7" w14:textId="77777777" w:rsidR="00242347" w:rsidRDefault="00242347">
            <w:pPr>
              <w:rPr>
                <w:rFonts w:ascii="Arial" w:eastAsia="Arial" w:hAnsi="Arial" w:cs="Arial"/>
                <w:b/>
              </w:rPr>
            </w:pPr>
          </w:p>
          <w:p w14:paraId="67DE0681" w14:textId="77777777" w:rsidR="00242347" w:rsidRDefault="00242347">
            <w:pPr>
              <w:rPr>
                <w:rFonts w:ascii="Arial" w:eastAsia="Arial" w:hAnsi="Arial" w:cs="Arial"/>
                <w:b/>
              </w:rPr>
            </w:pPr>
          </w:p>
          <w:p w14:paraId="4BAC7068" w14:textId="77777777" w:rsidR="00242347" w:rsidRDefault="00242347">
            <w:pPr>
              <w:rPr>
                <w:rFonts w:ascii="Arial" w:eastAsia="Arial" w:hAnsi="Arial" w:cs="Arial"/>
                <w:b/>
              </w:rPr>
            </w:pPr>
          </w:p>
          <w:p w14:paraId="3161350D" w14:textId="77777777" w:rsidR="00242347" w:rsidRDefault="00242347">
            <w:pPr>
              <w:rPr>
                <w:rFonts w:ascii="Arial" w:eastAsia="Arial" w:hAnsi="Arial" w:cs="Arial"/>
                <w:b/>
              </w:rPr>
            </w:pPr>
          </w:p>
          <w:p w14:paraId="793D0371" w14:textId="77777777" w:rsidR="00242347" w:rsidRDefault="00242347">
            <w:pPr>
              <w:rPr>
                <w:rFonts w:ascii="Arial" w:eastAsia="Arial" w:hAnsi="Arial" w:cs="Arial"/>
                <w:b/>
              </w:rPr>
            </w:pPr>
          </w:p>
          <w:p w14:paraId="34BA1072" w14:textId="77777777" w:rsidR="00242347" w:rsidRDefault="00242347">
            <w:pPr>
              <w:rPr>
                <w:rFonts w:ascii="Arial" w:eastAsia="Arial" w:hAnsi="Arial" w:cs="Arial"/>
                <w:b/>
              </w:rPr>
            </w:pPr>
          </w:p>
          <w:p w14:paraId="6115ABC5" w14:textId="77777777" w:rsidR="00242347" w:rsidRDefault="00242347">
            <w:pPr>
              <w:rPr>
                <w:rFonts w:ascii="Arial" w:eastAsia="Arial" w:hAnsi="Arial" w:cs="Arial"/>
                <w:b/>
              </w:rPr>
            </w:pPr>
          </w:p>
          <w:p w14:paraId="176B93EA" w14:textId="77777777" w:rsidR="00242347" w:rsidRDefault="00242347">
            <w:pPr>
              <w:rPr>
                <w:rFonts w:ascii="Arial" w:eastAsia="Arial" w:hAnsi="Arial" w:cs="Arial"/>
                <w:b/>
              </w:rPr>
            </w:pPr>
          </w:p>
          <w:p w14:paraId="15162857" w14:textId="77777777" w:rsidR="00242347" w:rsidRDefault="00242347">
            <w:pPr>
              <w:rPr>
                <w:rFonts w:ascii="Arial" w:eastAsia="Arial" w:hAnsi="Arial" w:cs="Arial"/>
                <w:b/>
              </w:rPr>
            </w:pPr>
          </w:p>
          <w:p w14:paraId="0E164B27" w14:textId="77777777" w:rsidR="00242347" w:rsidRDefault="00242347">
            <w:pPr>
              <w:rPr>
                <w:rFonts w:ascii="Arial" w:eastAsia="Arial" w:hAnsi="Arial" w:cs="Arial"/>
                <w:b/>
              </w:rPr>
            </w:pPr>
          </w:p>
          <w:p w14:paraId="084DDDD4" w14:textId="77777777" w:rsidR="00242347" w:rsidRDefault="00242347">
            <w:pPr>
              <w:rPr>
                <w:rFonts w:ascii="Arial" w:eastAsia="Arial" w:hAnsi="Arial" w:cs="Arial"/>
                <w:b/>
              </w:rPr>
            </w:pPr>
          </w:p>
          <w:p w14:paraId="2E43CC82" w14:textId="77777777" w:rsidR="00242347" w:rsidRDefault="00242347">
            <w:pPr>
              <w:rPr>
                <w:rFonts w:ascii="Arial" w:eastAsia="Arial" w:hAnsi="Arial" w:cs="Arial"/>
                <w:b/>
              </w:rPr>
            </w:pPr>
          </w:p>
          <w:p w14:paraId="7A095D6E" w14:textId="77777777" w:rsidR="00242347" w:rsidRDefault="00242347">
            <w:pPr>
              <w:rPr>
                <w:rFonts w:ascii="Arial" w:eastAsia="Arial" w:hAnsi="Arial" w:cs="Arial"/>
                <w:b/>
              </w:rPr>
            </w:pPr>
          </w:p>
          <w:p w14:paraId="54524CBB" w14:textId="77777777" w:rsidR="00242347" w:rsidRDefault="00242347">
            <w:pPr>
              <w:rPr>
                <w:rFonts w:ascii="Arial" w:eastAsia="Arial" w:hAnsi="Arial" w:cs="Arial"/>
                <w:b/>
              </w:rPr>
            </w:pPr>
          </w:p>
          <w:p w14:paraId="745680DD" w14:textId="77777777" w:rsidR="00242347" w:rsidRDefault="00242347">
            <w:pPr>
              <w:rPr>
                <w:rFonts w:ascii="Arial" w:eastAsia="Arial" w:hAnsi="Arial" w:cs="Arial"/>
                <w:b/>
              </w:rPr>
            </w:pPr>
          </w:p>
          <w:p w14:paraId="359AA3CF" w14:textId="77777777" w:rsidR="00242347" w:rsidRDefault="00242347">
            <w:pPr>
              <w:rPr>
                <w:rFonts w:ascii="Arial" w:eastAsia="Arial" w:hAnsi="Arial" w:cs="Arial"/>
                <w:b/>
              </w:rPr>
            </w:pPr>
          </w:p>
          <w:p w14:paraId="088B0A0E" w14:textId="77777777" w:rsidR="00242347" w:rsidRDefault="00242347">
            <w:pPr>
              <w:rPr>
                <w:rFonts w:ascii="Arial" w:eastAsia="Arial" w:hAnsi="Arial" w:cs="Arial"/>
                <w:b/>
              </w:rPr>
            </w:pPr>
          </w:p>
          <w:p w14:paraId="590D63FF" w14:textId="77777777" w:rsidR="00242347" w:rsidRDefault="00242347">
            <w:pPr>
              <w:rPr>
                <w:rFonts w:ascii="Arial" w:eastAsia="Arial" w:hAnsi="Arial" w:cs="Arial"/>
                <w:b/>
              </w:rPr>
            </w:pPr>
          </w:p>
          <w:p w14:paraId="71C20E37" w14:textId="77777777" w:rsidR="00242347" w:rsidRDefault="00242347">
            <w:pPr>
              <w:rPr>
                <w:rFonts w:ascii="Arial" w:eastAsia="Arial" w:hAnsi="Arial" w:cs="Arial"/>
                <w:b/>
              </w:rPr>
            </w:pPr>
          </w:p>
          <w:p w14:paraId="3CA8595A" w14:textId="77777777" w:rsidR="00242347" w:rsidRDefault="00B814C5">
            <w:pPr>
              <w:rPr>
                <w:rFonts w:ascii="Arial" w:eastAsia="Arial" w:hAnsi="Arial" w:cs="Arial"/>
              </w:rPr>
            </w:pPr>
            <w:r>
              <w:rPr>
                <w:rFonts w:ascii="Arial" w:eastAsia="Arial" w:hAnsi="Arial" w:cs="Arial"/>
                <w:b/>
              </w:rPr>
              <w:t xml:space="preserve">Fab1: </w:t>
            </w:r>
            <w:r>
              <w:rPr>
                <w:rFonts w:ascii="Arial" w:eastAsia="Arial" w:hAnsi="Arial" w:cs="Arial"/>
              </w:rPr>
              <w:t>mainstream secondary school was the ‘tricky’ part</w:t>
            </w:r>
          </w:p>
          <w:p w14:paraId="2178B7D3" w14:textId="77777777" w:rsidR="00242347" w:rsidRDefault="00242347">
            <w:pPr>
              <w:rPr>
                <w:rFonts w:ascii="Arial" w:eastAsia="Arial" w:hAnsi="Arial" w:cs="Arial"/>
              </w:rPr>
            </w:pPr>
          </w:p>
          <w:p w14:paraId="2F30E33C" w14:textId="77777777" w:rsidR="00242347" w:rsidRDefault="00242347">
            <w:pPr>
              <w:rPr>
                <w:rFonts w:ascii="Arial" w:eastAsia="Arial" w:hAnsi="Arial" w:cs="Arial"/>
              </w:rPr>
            </w:pPr>
          </w:p>
          <w:p w14:paraId="018A3683" w14:textId="77777777" w:rsidR="00242347" w:rsidRDefault="00242347">
            <w:pPr>
              <w:rPr>
                <w:rFonts w:ascii="Arial" w:eastAsia="Arial" w:hAnsi="Arial" w:cs="Arial"/>
              </w:rPr>
            </w:pPr>
          </w:p>
          <w:p w14:paraId="2E59FE88" w14:textId="77777777" w:rsidR="00242347" w:rsidRDefault="00B814C5">
            <w:pPr>
              <w:rPr>
                <w:rFonts w:ascii="Arial" w:eastAsia="Arial" w:hAnsi="Arial" w:cs="Arial"/>
              </w:rPr>
            </w:pPr>
            <w:r>
              <w:rPr>
                <w:rFonts w:ascii="Arial" w:eastAsia="Arial" w:hAnsi="Arial" w:cs="Arial"/>
                <w:b/>
              </w:rPr>
              <w:t xml:space="preserve">Fab2: </w:t>
            </w:r>
            <w:r>
              <w:rPr>
                <w:rFonts w:ascii="Arial" w:eastAsia="Arial" w:hAnsi="Arial" w:cs="Arial"/>
              </w:rPr>
              <w:t>The move to college was when ESNA improved</w:t>
            </w:r>
          </w:p>
          <w:p w14:paraId="4D867110" w14:textId="77777777" w:rsidR="00242347" w:rsidRDefault="00242347">
            <w:pPr>
              <w:rPr>
                <w:rFonts w:ascii="Arial" w:eastAsia="Arial" w:hAnsi="Arial" w:cs="Arial"/>
              </w:rPr>
            </w:pPr>
          </w:p>
          <w:p w14:paraId="39AC46FF" w14:textId="77777777" w:rsidR="00242347" w:rsidRDefault="00B814C5">
            <w:pPr>
              <w:rPr>
                <w:rFonts w:ascii="Arial" w:eastAsia="Arial" w:hAnsi="Arial" w:cs="Arial"/>
              </w:rPr>
            </w:pPr>
            <w:r>
              <w:rPr>
                <w:rFonts w:ascii="Arial" w:eastAsia="Arial" w:hAnsi="Arial" w:cs="Arial"/>
                <w:b/>
              </w:rPr>
              <w:t xml:space="preserve">Fab3: </w:t>
            </w:r>
            <w:r>
              <w:rPr>
                <w:rFonts w:ascii="Arial" w:eastAsia="Arial" w:hAnsi="Arial" w:cs="Arial"/>
              </w:rPr>
              <w:t xml:space="preserve">The SEN college provides the therapies needed </w:t>
            </w:r>
          </w:p>
          <w:p w14:paraId="212C6E12" w14:textId="77777777" w:rsidR="00242347" w:rsidRDefault="00242347">
            <w:pPr>
              <w:rPr>
                <w:rFonts w:ascii="Arial" w:eastAsia="Arial" w:hAnsi="Arial" w:cs="Arial"/>
              </w:rPr>
            </w:pPr>
          </w:p>
          <w:p w14:paraId="40875C51" w14:textId="77777777" w:rsidR="00242347" w:rsidRDefault="00B814C5">
            <w:pPr>
              <w:rPr>
                <w:rFonts w:ascii="Arial" w:eastAsia="Arial" w:hAnsi="Arial" w:cs="Arial"/>
              </w:rPr>
            </w:pPr>
            <w:r>
              <w:rPr>
                <w:rFonts w:ascii="Arial" w:eastAsia="Arial" w:hAnsi="Arial" w:cs="Arial"/>
                <w:b/>
              </w:rPr>
              <w:t>Fab4:</w:t>
            </w:r>
            <w:r>
              <w:rPr>
                <w:rFonts w:ascii="Arial" w:eastAsia="Arial" w:hAnsi="Arial" w:cs="Arial"/>
              </w:rPr>
              <w:t xml:space="preserve"> SEN college aided life skills.</w:t>
            </w:r>
          </w:p>
          <w:p w14:paraId="23ED569C" w14:textId="77777777" w:rsidR="00242347" w:rsidRDefault="00242347">
            <w:pPr>
              <w:rPr>
                <w:rFonts w:ascii="Arial" w:eastAsia="Arial" w:hAnsi="Arial" w:cs="Arial"/>
              </w:rPr>
            </w:pPr>
          </w:p>
          <w:p w14:paraId="63206793" w14:textId="77777777" w:rsidR="00242347" w:rsidRDefault="00242347">
            <w:pPr>
              <w:rPr>
                <w:rFonts w:ascii="Arial" w:eastAsia="Arial" w:hAnsi="Arial" w:cs="Arial"/>
              </w:rPr>
            </w:pPr>
          </w:p>
          <w:p w14:paraId="6D32687D" w14:textId="77777777" w:rsidR="00242347" w:rsidRDefault="00242347">
            <w:pPr>
              <w:rPr>
                <w:rFonts w:ascii="Arial" w:eastAsia="Arial" w:hAnsi="Arial" w:cs="Arial"/>
              </w:rPr>
            </w:pPr>
          </w:p>
          <w:p w14:paraId="41DF6771" w14:textId="77777777" w:rsidR="00242347" w:rsidRDefault="00B814C5">
            <w:pPr>
              <w:rPr>
                <w:rFonts w:ascii="Arial" w:eastAsia="Arial" w:hAnsi="Arial" w:cs="Arial"/>
              </w:rPr>
            </w:pPr>
            <w:r>
              <w:rPr>
                <w:rFonts w:ascii="Arial" w:eastAsia="Arial" w:hAnsi="Arial" w:cs="Arial"/>
                <w:b/>
              </w:rPr>
              <w:t xml:space="preserve">Fab5: </w:t>
            </w:r>
            <w:r>
              <w:rPr>
                <w:rFonts w:ascii="Arial" w:eastAsia="Arial" w:hAnsi="Arial" w:cs="Arial"/>
              </w:rPr>
              <w:t>Access to appropriate academic course</w:t>
            </w:r>
          </w:p>
          <w:p w14:paraId="32902069" w14:textId="77777777" w:rsidR="00242347" w:rsidRDefault="00242347">
            <w:pPr>
              <w:rPr>
                <w:rFonts w:ascii="Arial" w:eastAsia="Arial" w:hAnsi="Arial" w:cs="Arial"/>
              </w:rPr>
            </w:pPr>
          </w:p>
          <w:p w14:paraId="5E382520" w14:textId="77777777" w:rsidR="00242347" w:rsidRDefault="00242347">
            <w:pPr>
              <w:rPr>
                <w:rFonts w:ascii="Arial" w:eastAsia="Arial" w:hAnsi="Arial" w:cs="Arial"/>
              </w:rPr>
            </w:pPr>
          </w:p>
          <w:p w14:paraId="2AF51352" w14:textId="77777777" w:rsidR="00242347" w:rsidRDefault="00242347">
            <w:pPr>
              <w:rPr>
                <w:rFonts w:ascii="Arial" w:eastAsia="Arial" w:hAnsi="Arial" w:cs="Arial"/>
              </w:rPr>
            </w:pPr>
          </w:p>
          <w:p w14:paraId="16F2EA56" w14:textId="77777777" w:rsidR="00242347" w:rsidRDefault="00242347">
            <w:pPr>
              <w:rPr>
                <w:rFonts w:ascii="Arial" w:eastAsia="Arial" w:hAnsi="Arial" w:cs="Arial"/>
              </w:rPr>
            </w:pPr>
          </w:p>
          <w:p w14:paraId="0014ABE7" w14:textId="77777777" w:rsidR="00242347" w:rsidRDefault="00242347">
            <w:pPr>
              <w:rPr>
                <w:rFonts w:ascii="Arial" w:eastAsia="Arial" w:hAnsi="Arial" w:cs="Arial"/>
              </w:rPr>
            </w:pPr>
          </w:p>
          <w:p w14:paraId="34137B69" w14:textId="77777777" w:rsidR="00242347" w:rsidRDefault="00242347">
            <w:pPr>
              <w:rPr>
                <w:rFonts w:ascii="Arial" w:eastAsia="Arial" w:hAnsi="Arial" w:cs="Arial"/>
              </w:rPr>
            </w:pPr>
          </w:p>
          <w:p w14:paraId="6A72315A" w14:textId="77777777" w:rsidR="00242347" w:rsidRDefault="00B814C5">
            <w:pPr>
              <w:rPr>
                <w:rFonts w:ascii="Arial" w:eastAsia="Arial" w:hAnsi="Arial" w:cs="Arial"/>
              </w:rPr>
            </w:pPr>
            <w:r>
              <w:rPr>
                <w:rFonts w:ascii="Arial" w:eastAsia="Arial" w:hAnsi="Arial" w:cs="Arial"/>
                <w:b/>
              </w:rPr>
              <w:t>Fab6:</w:t>
            </w:r>
            <w:r>
              <w:rPr>
                <w:rFonts w:ascii="Arial" w:eastAsia="Arial" w:hAnsi="Arial" w:cs="Arial"/>
              </w:rPr>
              <w:t xml:space="preserve"> Needs are being met at specialist college.</w:t>
            </w:r>
          </w:p>
          <w:p w14:paraId="39DC38BD" w14:textId="77777777" w:rsidR="00242347" w:rsidRDefault="00242347">
            <w:pPr>
              <w:rPr>
                <w:rFonts w:ascii="Arial" w:eastAsia="Arial" w:hAnsi="Arial" w:cs="Arial"/>
              </w:rPr>
            </w:pPr>
          </w:p>
          <w:p w14:paraId="50798BD7" w14:textId="77777777" w:rsidR="00242347" w:rsidRDefault="00242347">
            <w:pPr>
              <w:rPr>
                <w:rFonts w:ascii="Arial" w:eastAsia="Arial" w:hAnsi="Arial" w:cs="Arial"/>
              </w:rPr>
            </w:pPr>
          </w:p>
          <w:p w14:paraId="61F6A77F" w14:textId="77777777" w:rsidR="00242347" w:rsidRDefault="00242347">
            <w:pPr>
              <w:rPr>
                <w:rFonts w:ascii="Arial" w:eastAsia="Arial" w:hAnsi="Arial" w:cs="Arial"/>
              </w:rPr>
            </w:pPr>
          </w:p>
          <w:p w14:paraId="4E849EA9" w14:textId="77777777" w:rsidR="00242347" w:rsidRDefault="00242347">
            <w:pPr>
              <w:rPr>
                <w:rFonts w:ascii="Arial" w:eastAsia="Arial" w:hAnsi="Arial" w:cs="Arial"/>
              </w:rPr>
            </w:pPr>
          </w:p>
          <w:p w14:paraId="50C785F8" w14:textId="77777777" w:rsidR="00242347" w:rsidRDefault="00B814C5">
            <w:pPr>
              <w:rPr>
                <w:rFonts w:ascii="Arial" w:eastAsia="Arial" w:hAnsi="Arial" w:cs="Arial"/>
              </w:rPr>
            </w:pPr>
            <w:r>
              <w:rPr>
                <w:rFonts w:ascii="Arial" w:eastAsia="Arial" w:hAnsi="Arial" w:cs="Arial"/>
                <w:b/>
              </w:rPr>
              <w:t>Fab7:</w:t>
            </w:r>
            <w:r>
              <w:rPr>
                <w:rFonts w:ascii="Arial" w:eastAsia="Arial" w:hAnsi="Arial" w:cs="Arial"/>
              </w:rPr>
              <w:t xml:space="preserve"> SEN college is proactive.</w:t>
            </w:r>
          </w:p>
          <w:p w14:paraId="116B6D5D" w14:textId="77777777" w:rsidR="00242347" w:rsidRDefault="00242347">
            <w:pPr>
              <w:rPr>
                <w:rFonts w:ascii="Arial" w:eastAsia="Arial" w:hAnsi="Arial" w:cs="Arial"/>
              </w:rPr>
            </w:pPr>
          </w:p>
          <w:p w14:paraId="614F3C56" w14:textId="77777777" w:rsidR="00242347" w:rsidRDefault="00242347">
            <w:pPr>
              <w:rPr>
                <w:rFonts w:ascii="Arial" w:eastAsia="Arial" w:hAnsi="Arial" w:cs="Arial"/>
              </w:rPr>
            </w:pPr>
          </w:p>
          <w:p w14:paraId="37CA87E2" w14:textId="77777777" w:rsidR="00242347" w:rsidRDefault="00B814C5">
            <w:pPr>
              <w:rPr>
                <w:rFonts w:ascii="Arial" w:eastAsia="Arial" w:hAnsi="Arial" w:cs="Arial"/>
              </w:rPr>
            </w:pPr>
            <w:r>
              <w:rPr>
                <w:rFonts w:ascii="Arial" w:eastAsia="Arial" w:hAnsi="Arial" w:cs="Arial"/>
                <w:b/>
              </w:rPr>
              <w:t xml:space="preserve">Fab8: </w:t>
            </w:r>
            <w:r>
              <w:rPr>
                <w:rFonts w:ascii="Arial" w:eastAsia="Arial" w:hAnsi="Arial" w:cs="Arial"/>
              </w:rPr>
              <w:t>SEN college implemented the recommended provision from EHC</w:t>
            </w:r>
          </w:p>
          <w:p w14:paraId="6FCBBE5E" w14:textId="77777777" w:rsidR="00242347" w:rsidRDefault="00242347">
            <w:pPr>
              <w:rPr>
                <w:rFonts w:ascii="Arial" w:eastAsia="Arial" w:hAnsi="Arial" w:cs="Arial"/>
              </w:rPr>
            </w:pPr>
          </w:p>
          <w:p w14:paraId="7653111C" w14:textId="77777777" w:rsidR="00242347" w:rsidRDefault="00B814C5">
            <w:pPr>
              <w:rPr>
                <w:rFonts w:ascii="Arial" w:eastAsia="Arial" w:hAnsi="Arial" w:cs="Arial"/>
              </w:rPr>
            </w:pPr>
            <w:r>
              <w:rPr>
                <w:rFonts w:ascii="Arial" w:eastAsia="Arial" w:hAnsi="Arial" w:cs="Arial"/>
                <w:b/>
              </w:rPr>
              <w:t>Fab9:</w:t>
            </w:r>
            <w:r>
              <w:rPr>
                <w:rFonts w:ascii="Arial" w:eastAsia="Arial" w:hAnsi="Arial" w:cs="Arial"/>
              </w:rPr>
              <w:t xml:space="preserve"> Some provision from EHCP not implemented  in mainstream </w:t>
            </w:r>
          </w:p>
          <w:p w14:paraId="6BC44DD7" w14:textId="77777777" w:rsidR="00242347" w:rsidRDefault="00242347">
            <w:pPr>
              <w:rPr>
                <w:rFonts w:ascii="Arial" w:eastAsia="Arial" w:hAnsi="Arial" w:cs="Arial"/>
              </w:rPr>
            </w:pPr>
          </w:p>
          <w:p w14:paraId="64EB15E2" w14:textId="77777777" w:rsidR="00242347" w:rsidRDefault="00B814C5">
            <w:pPr>
              <w:rPr>
                <w:rFonts w:ascii="Arial" w:eastAsia="Arial" w:hAnsi="Arial" w:cs="Arial"/>
              </w:rPr>
            </w:pPr>
            <w:r>
              <w:rPr>
                <w:rFonts w:ascii="Arial" w:eastAsia="Arial" w:hAnsi="Arial" w:cs="Arial"/>
                <w:b/>
              </w:rPr>
              <w:t>Fab10:</w:t>
            </w:r>
            <w:r>
              <w:rPr>
                <w:rFonts w:ascii="Arial" w:eastAsia="Arial" w:hAnsi="Arial" w:cs="Arial"/>
              </w:rPr>
              <w:t xml:space="preserve"> Support for needs in inconsistent.</w:t>
            </w:r>
          </w:p>
          <w:p w14:paraId="29B364C8" w14:textId="77777777" w:rsidR="00242347" w:rsidRDefault="00242347">
            <w:pPr>
              <w:rPr>
                <w:rFonts w:ascii="Arial" w:eastAsia="Arial" w:hAnsi="Arial" w:cs="Arial"/>
              </w:rPr>
            </w:pPr>
          </w:p>
          <w:p w14:paraId="622E12CA" w14:textId="77777777" w:rsidR="00242347" w:rsidRDefault="00B814C5">
            <w:pPr>
              <w:rPr>
                <w:rFonts w:ascii="Arial" w:eastAsia="Arial" w:hAnsi="Arial" w:cs="Arial"/>
              </w:rPr>
            </w:pPr>
            <w:r>
              <w:rPr>
                <w:rFonts w:ascii="Arial" w:eastAsia="Arial" w:hAnsi="Arial" w:cs="Arial"/>
                <w:b/>
              </w:rPr>
              <w:t xml:space="preserve">Fab11: </w:t>
            </w:r>
            <w:r>
              <w:rPr>
                <w:rFonts w:ascii="Arial" w:eastAsia="Arial" w:hAnsi="Arial" w:cs="Arial"/>
              </w:rPr>
              <w:t xml:space="preserve">Having lots of different teachers difficult </w:t>
            </w:r>
          </w:p>
          <w:p w14:paraId="1C93A9D3" w14:textId="77777777" w:rsidR="00242347" w:rsidRDefault="00242347">
            <w:pPr>
              <w:rPr>
                <w:rFonts w:ascii="Arial" w:eastAsia="Arial" w:hAnsi="Arial" w:cs="Arial"/>
              </w:rPr>
            </w:pPr>
          </w:p>
          <w:p w14:paraId="67E6C058" w14:textId="77777777" w:rsidR="00242347" w:rsidRDefault="00B814C5">
            <w:pPr>
              <w:rPr>
                <w:rFonts w:ascii="Arial" w:eastAsia="Arial" w:hAnsi="Arial" w:cs="Arial"/>
              </w:rPr>
            </w:pPr>
            <w:r>
              <w:rPr>
                <w:rFonts w:ascii="Arial" w:eastAsia="Arial" w:hAnsi="Arial" w:cs="Arial"/>
                <w:b/>
              </w:rPr>
              <w:t>Fab12:</w:t>
            </w:r>
            <w:r>
              <w:rPr>
                <w:rFonts w:ascii="Arial" w:eastAsia="Arial" w:hAnsi="Arial" w:cs="Arial"/>
              </w:rPr>
              <w:t xml:space="preserve"> Lots of different classrooms was difficult </w:t>
            </w:r>
          </w:p>
          <w:p w14:paraId="1A6DCEC1" w14:textId="77777777" w:rsidR="00242347" w:rsidRDefault="00242347">
            <w:pPr>
              <w:rPr>
                <w:rFonts w:ascii="Arial" w:eastAsia="Arial" w:hAnsi="Arial" w:cs="Arial"/>
              </w:rPr>
            </w:pPr>
          </w:p>
          <w:p w14:paraId="01A19357" w14:textId="77777777" w:rsidR="00242347" w:rsidRDefault="00242347">
            <w:pPr>
              <w:rPr>
                <w:rFonts w:ascii="Arial" w:eastAsia="Arial" w:hAnsi="Arial" w:cs="Arial"/>
              </w:rPr>
            </w:pPr>
          </w:p>
          <w:p w14:paraId="2E9E2030" w14:textId="77777777" w:rsidR="00242347" w:rsidRDefault="00242347">
            <w:pPr>
              <w:rPr>
                <w:rFonts w:ascii="Arial" w:eastAsia="Arial" w:hAnsi="Arial" w:cs="Arial"/>
              </w:rPr>
            </w:pPr>
          </w:p>
          <w:p w14:paraId="03459208" w14:textId="77777777" w:rsidR="00242347" w:rsidRDefault="00242347">
            <w:pPr>
              <w:rPr>
                <w:rFonts w:ascii="Arial" w:eastAsia="Arial" w:hAnsi="Arial" w:cs="Arial"/>
              </w:rPr>
            </w:pPr>
          </w:p>
          <w:p w14:paraId="1EFFEB8D" w14:textId="77777777" w:rsidR="00242347" w:rsidRDefault="00242347">
            <w:pPr>
              <w:rPr>
                <w:rFonts w:ascii="Arial" w:eastAsia="Arial" w:hAnsi="Arial" w:cs="Arial"/>
              </w:rPr>
            </w:pPr>
          </w:p>
          <w:p w14:paraId="5AFC499E" w14:textId="77777777" w:rsidR="00242347" w:rsidRDefault="00242347">
            <w:pPr>
              <w:rPr>
                <w:rFonts w:ascii="Arial" w:eastAsia="Arial" w:hAnsi="Arial" w:cs="Arial"/>
              </w:rPr>
            </w:pPr>
          </w:p>
          <w:p w14:paraId="1BA10CE0" w14:textId="77777777" w:rsidR="00242347" w:rsidRDefault="00B814C5">
            <w:pPr>
              <w:rPr>
                <w:rFonts w:ascii="Arial" w:eastAsia="Arial" w:hAnsi="Arial" w:cs="Arial"/>
              </w:rPr>
            </w:pPr>
            <w:r>
              <w:rPr>
                <w:rFonts w:ascii="Arial" w:eastAsia="Arial" w:hAnsi="Arial" w:cs="Arial"/>
                <w:b/>
              </w:rPr>
              <w:t>Fab13:</w:t>
            </w:r>
            <w:r>
              <w:rPr>
                <w:rFonts w:ascii="Arial" w:eastAsia="Arial" w:hAnsi="Arial" w:cs="Arial"/>
              </w:rPr>
              <w:t xml:space="preserve"> Different expectations from each teacher </w:t>
            </w:r>
            <w:proofErr w:type="gramStart"/>
            <w:r>
              <w:rPr>
                <w:rFonts w:ascii="Arial" w:eastAsia="Arial" w:hAnsi="Arial" w:cs="Arial"/>
              </w:rPr>
              <w:t>was</w:t>
            </w:r>
            <w:proofErr w:type="gramEnd"/>
            <w:r>
              <w:rPr>
                <w:rFonts w:ascii="Arial" w:eastAsia="Arial" w:hAnsi="Arial" w:cs="Arial"/>
              </w:rPr>
              <w:t xml:space="preserve"> difficult, sometimes these were not explicit</w:t>
            </w:r>
          </w:p>
          <w:p w14:paraId="0C77C0B3" w14:textId="77777777" w:rsidR="00242347" w:rsidRDefault="00242347">
            <w:pPr>
              <w:rPr>
                <w:rFonts w:ascii="Arial" w:eastAsia="Arial" w:hAnsi="Arial" w:cs="Arial"/>
              </w:rPr>
            </w:pPr>
          </w:p>
          <w:p w14:paraId="692845E7" w14:textId="77777777" w:rsidR="00242347" w:rsidRDefault="00242347">
            <w:pPr>
              <w:rPr>
                <w:rFonts w:ascii="Arial" w:eastAsia="Arial" w:hAnsi="Arial" w:cs="Arial"/>
              </w:rPr>
            </w:pPr>
          </w:p>
          <w:p w14:paraId="490E9592" w14:textId="77777777" w:rsidR="00242347" w:rsidRDefault="00B814C5">
            <w:pPr>
              <w:rPr>
                <w:rFonts w:ascii="Arial" w:eastAsia="Arial" w:hAnsi="Arial" w:cs="Arial"/>
              </w:rPr>
            </w:pPr>
            <w:r>
              <w:rPr>
                <w:rFonts w:ascii="Arial" w:eastAsia="Arial" w:hAnsi="Arial" w:cs="Arial"/>
                <w:b/>
              </w:rPr>
              <w:t>Fab14:</w:t>
            </w:r>
            <w:r>
              <w:rPr>
                <w:rFonts w:ascii="Arial" w:eastAsia="Arial" w:hAnsi="Arial" w:cs="Arial"/>
              </w:rPr>
              <w:t xml:space="preserve"> teachers lacked awareness of needs (not reading EHCP</w:t>
            </w:r>
          </w:p>
          <w:p w14:paraId="4F8CD608" w14:textId="77777777" w:rsidR="00242347" w:rsidRDefault="00242347">
            <w:pPr>
              <w:rPr>
                <w:rFonts w:ascii="Arial" w:eastAsia="Arial" w:hAnsi="Arial" w:cs="Arial"/>
              </w:rPr>
            </w:pPr>
          </w:p>
          <w:p w14:paraId="68FBE27F" w14:textId="77777777" w:rsidR="00242347" w:rsidRDefault="00B814C5">
            <w:pPr>
              <w:rPr>
                <w:rFonts w:ascii="Arial" w:eastAsia="Arial" w:hAnsi="Arial" w:cs="Arial"/>
              </w:rPr>
            </w:pPr>
            <w:r>
              <w:rPr>
                <w:rFonts w:ascii="Arial" w:eastAsia="Arial" w:hAnsi="Arial" w:cs="Arial"/>
                <w:b/>
              </w:rPr>
              <w:t>Fab15</w:t>
            </w:r>
            <w:r>
              <w:rPr>
                <w:rFonts w:ascii="Arial" w:eastAsia="Arial" w:hAnsi="Arial" w:cs="Arial"/>
              </w:rPr>
              <w:t xml:space="preserve">: Staff did not believe needs. </w:t>
            </w:r>
          </w:p>
          <w:p w14:paraId="222D0A10" w14:textId="77777777" w:rsidR="00242347" w:rsidRDefault="00242347">
            <w:pPr>
              <w:rPr>
                <w:rFonts w:ascii="Arial" w:eastAsia="Arial" w:hAnsi="Arial" w:cs="Arial"/>
              </w:rPr>
            </w:pPr>
          </w:p>
          <w:p w14:paraId="34E7DF2E" w14:textId="77777777" w:rsidR="00242347" w:rsidRDefault="00242347">
            <w:pPr>
              <w:rPr>
                <w:rFonts w:ascii="Arial" w:eastAsia="Arial" w:hAnsi="Arial" w:cs="Arial"/>
              </w:rPr>
            </w:pPr>
          </w:p>
          <w:p w14:paraId="3E69B99C" w14:textId="77777777" w:rsidR="00242347" w:rsidRDefault="00242347">
            <w:pPr>
              <w:rPr>
                <w:rFonts w:ascii="Arial" w:eastAsia="Arial" w:hAnsi="Arial" w:cs="Arial"/>
              </w:rPr>
            </w:pPr>
          </w:p>
          <w:p w14:paraId="79025D9A" w14:textId="77777777" w:rsidR="00242347" w:rsidRDefault="00242347">
            <w:pPr>
              <w:rPr>
                <w:rFonts w:ascii="Arial" w:eastAsia="Arial" w:hAnsi="Arial" w:cs="Arial"/>
              </w:rPr>
            </w:pPr>
          </w:p>
          <w:p w14:paraId="6ACDC52B" w14:textId="77777777" w:rsidR="00242347" w:rsidRDefault="00242347">
            <w:pPr>
              <w:rPr>
                <w:rFonts w:ascii="Arial" w:eastAsia="Arial" w:hAnsi="Arial" w:cs="Arial"/>
              </w:rPr>
            </w:pPr>
          </w:p>
          <w:p w14:paraId="7311F5EF" w14:textId="77777777" w:rsidR="00242347" w:rsidRDefault="00242347">
            <w:pPr>
              <w:rPr>
                <w:rFonts w:ascii="Arial" w:eastAsia="Arial" w:hAnsi="Arial" w:cs="Arial"/>
              </w:rPr>
            </w:pPr>
          </w:p>
          <w:p w14:paraId="1314C0A5" w14:textId="77777777" w:rsidR="00242347" w:rsidRDefault="00242347">
            <w:pPr>
              <w:rPr>
                <w:rFonts w:ascii="Arial" w:eastAsia="Arial" w:hAnsi="Arial" w:cs="Arial"/>
              </w:rPr>
            </w:pPr>
          </w:p>
          <w:p w14:paraId="1E2F464C" w14:textId="77777777" w:rsidR="00242347" w:rsidRDefault="00242347">
            <w:pPr>
              <w:rPr>
                <w:rFonts w:ascii="Arial" w:eastAsia="Arial" w:hAnsi="Arial" w:cs="Arial"/>
              </w:rPr>
            </w:pPr>
          </w:p>
          <w:p w14:paraId="16A8889C" w14:textId="77777777" w:rsidR="00242347" w:rsidRDefault="00242347">
            <w:pPr>
              <w:rPr>
                <w:rFonts w:ascii="Arial" w:eastAsia="Arial" w:hAnsi="Arial" w:cs="Arial"/>
              </w:rPr>
            </w:pPr>
          </w:p>
          <w:p w14:paraId="5A8D8896" w14:textId="77777777" w:rsidR="00242347" w:rsidRDefault="00B814C5">
            <w:pPr>
              <w:rPr>
                <w:rFonts w:ascii="Arial" w:eastAsia="Arial" w:hAnsi="Arial" w:cs="Arial"/>
              </w:rPr>
            </w:pPr>
            <w:r>
              <w:rPr>
                <w:rFonts w:ascii="Arial" w:eastAsia="Arial" w:hAnsi="Arial" w:cs="Arial"/>
                <w:b/>
              </w:rPr>
              <w:lastRenderedPageBreak/>
              <w:t>Fab16:</w:t>
            </w:r>
            <w:r>
              <w:rPr>
                <w:rFonts w:ascii="Arial" w:eastAsia="Arial" w:hAnsi="Arial" w:cs="Arial"/>
              </w:rPr>
              <w:t xml:space="preserve"> SEN college believed needs</w:t>
            </w:r>
          </w:p>
          <w:p w14:paraId="02BDBA03" w14:textId="77777777" w:rsidR="00242347" w:rsidRDefault="00B814C5">
            <w:pPr>
              <w:rPr>
                <w:rFonts w:ascii="Arial" w:eastAsia="Arial" w:hAnsi="Arial" w:cs="Arial"/>
              </w:rPr>
            </w:pPr>
            <w:r>
              <w:rPr>
                <w:rFonts w:ascii="Arial" w:eastAsia="Arial" w:hAnsi="Arial" w:cs="Arial"/>
                <w:b/>
              </w:rPr>
              <w:t>Fab17:</w:t>
            </w:r>
            <w:r>
              <w:rPr>
                <w:rFonts w:ascii="Arial" w:eastAsia="Arial" w:hAnsi="Arial" w:cs="Arial"/>
              </w:rPr>
              <w:t xml:space="preserve"> Felt her daughter was accepted</w:t>
            </w:r>
          </w:p>
          <w:p w14:paraId="4395BE8F" w14:textId="77777777" w:rsidR="00242347" w:rsidRDefault="00B814C5">
            <w:pPr>
              <w:rPr>
                <w:rFonts w:ascii="Arial" w:eastAsia="Arial" w:hAnsi="Arial" w:cs="Arial"/>
                <w:b/>
              </w:rPr>
            </w:pPr>
            <w:r>
              <w:rPr>
                <w:rFonts w:ascii="Arial" w:eastAsia="Arial" w:hAnsi="Arial" w:cs="Arial"/>
                <w:b/>
              </w:rPr>
              <w:t>Fab18:</w:t>
            </w:r>
            <w:r>
              <w:rPr>
                <w:rFonts w:ascii="Arial" w:eastAsia="Arial" w:hAnsi="Arial" w:cs="Arial"/>
              </w:rPr>
              <w:t xml:space="preserve"> Included without barriers </w:t>
            </w:r>
          </w:p>
        </w:tc>
      </w:tr>
      <w:tr w:rsidR="00242347" w14:paraId="6B50AE52" w14:textId="77777777">
        <w:tc>
          <w:tcPr>
            <w:tcW w:w="6232" w:type="dxa"/>
          </w:tcPr>
          <w:p w14:paraId="6ED5B1FA" w14:textId="77777777" w:rsidR="00242347" w:rsidRDefault="00B814C5">
            <w:pPr>
              <w:rPr>
                <w:rFonts w:ascii="Arial" w:eastAsia="Arial" w:hAnsi="Arial" w:cs="Arial"/>
                <w:b/>
                <w:color w:val="FF0000"/>
              </w:rPr>
            </w:pPr>
            <w:r>
              <w:rPr>
                <w:rFonts w:ascii="Arial" w:eastAsia="Arial" w:hAnsi="Arial" w:cs="Arial"/>
                <w:b/>
                <w:color w:val="FF0000"/>
              </w:rPr>
              <w:lastRenderedPageBreak/>
              <w:t>2</w:t>
            </w:r>
          </w:p>
          <w:p w14:paraId="1719A6F4"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 and you said about barrier, erm, being removed, erm</w:t>
            </w:r>
          </w:p>
          <w:p w14:paraId="4E269E1B" w14:textId="77777777" w:rsidR="00242347" w:rsidRDefault="00242347">
            <w:pPr>
              <w:rPr>
                <w:rFonts w:ascii="Arial" w:eastAsia="Arial" w:hAnsi="Arial" w:cs="Arial"/>
              </w:rPr>
            </w:pPr>
          </w:p>
          <w:p w14:paraId="3A8C45E1"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Yeah</w:t>
            </w:r>
          </w:p>
          <w:p w14:paraId="32619AF0" w14:textId="77777777" w:rsidR="00242347" w:rsidRDefault="00242347">
            <w:pPr>
              <w:rPr>
                <w:rFonts w:ascii="Arial" w:eastAsia="Arial" w:hAnsi="Arial" w:cs="Arial"/>
              </w:rPr>
            </w:pPr>
          </w:p>
          <w:p w14:paraId="6581A6A0"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so what-</w:t>
            </w:r>
          </w:p>
          <w:p w14:paraId="39E2463B" w14:textId="77777777" w:rsidR="00242347" w:rsidRDefault="00242347">
            <w:pPr>
              <w:rPr>
                <w:rFonts w:ascii="Arial" w:eastAsia="Arial" w:hAnsi="Arial" w:cs="Arial"/>
              </w:rPr>
            </w:pPr>
          </w:p>
          <w:p w14:paraId="38AD13CF"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So, so at {SPECIAL NEEDS COLLEGE}, there’s, erm, </w:t>
            </w:r>
            <w:r>
              <w:rPr>
                <w:rFonts w:ascii="Arial" w:eastAsia="Arial" w:hAnsi="Arial" w:cs="Arial"/>
                <w:u w:val="single"/>
              </w:rPr>
              <w:t>well at the other college as well</w:t>
            </w:r>
            <w:r>
              <w:rPr>
                <w:rFonts w:ascii="Arial" w:eastAsia="Arial" w:hAnsi="Arial" w:cs="Arial"/>
              </w:rPr>
              <w:t xml:space="preserve">, you don’t have to ask to go to the toilet. </w:t>
            </w:r>
            <w:r>
              <w:rPr>
                <w:rFonts w:ascii="Arial" w:eastAsia="Arial" w:hAnsi="Arial" w:cs="Arial"/>
                <w:highlight w:val="yellow"/>
                <w:u w:val="single"/>
              </w:rPr>
              <w:t>*small laugh*</w:t>
            </w:r>
            <w:r>
              <w:rPr>
                <w:rFonts w:ascii="Arial" w:eastAsia="Arial" w:hAnsi="Arial" w:cs="Arial"/>
              </w:rPr>
              <w:t xml:space="preserve"> </w:t>
            </w:r>
          </w:p>
          <w:p w14:paraId="62DDC5E3" w14:textId="77777777" w:rsidR="00242347" w:rsidRDefault="00242347">
            <w:pPr>
              <w:rPr>
                <w:rFonts w:ascii="Arial" w:eastAsia="Arial" w:hAnsi="Arial" w:cs="Arial"/>
              </w:rPr>
            </w:pPr>
          </w:p>
          <w:p w14:paraId="70FD7F90"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Aw</w:t>
            </w:r>
          </w:p>
          <w:p w14:paraId="481398F2" w14:textId="77777777" w:rsidR="00242347" w:rsidRDefault="00242347">
            <w:pPr>
              <w:rPr>
                <w:rFonts w:ascii="Arial" w:eastAsia="Arial" w:hAnsi="Arial" w:cs="Arial"/>
              </w:rPr>
            </w:pPr>
          </w:p>
          <w:p w14:paraId="32DF4977"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t>
            </w:r>
            <w:r>
              <w:rPr>
                <w:rFonts w:ascii="Arial" w:eastAsia="Arial" w:hAnsi="Arial" w:cs="Arial"/>
                <w:highlight w:val="yellow"/>
              </w:rPr>
              <w:t>You know,</w:t>
            </w:r>
          </w:p>
          <w:p w14:paraId="3B1233FF" w14:textId="77777777" w:rsidR="00242347" w:rsidRDefault="00242347">
            <w:pPr>
              <w:rPr>
                <w:rFonts w:ascii="Arial" w:eastAsia="Arial" w:hAnsi="Arial" w:cs="Arial"/>
              </w:rPr>
            </w:pPr>
          </w:p>
          <w:p w14:paraId="44618857"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6CB84F1D" w14:textId="77777777" w:rsidR="00242347" w:rsidRDefault="00242347">
            <w:pPr>
              <w:rPr>
                <w:rFonts w:ascii="Arial" w:eastAsia="Arial" w:hAnsi="Arial" w:cs="Arial"/>
              </w:rPr>
            </w:pPr>
          </w:p>
          <w:p w14:paraId="75BFFFBF"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t>
            </w:r>
            <w:proofErr w:type="gramStart"/>
            <w:r>
              <w:rPr>
                <w:rFonts w:ascii="Arial" w:eastAsia="Arial" w:hAnsi="Arial" w:cs="Arial"/>
                <w:highlight w:val="yellow"/>
                <w:u w:val="single"/>
              </w:rPr>
              <w:t>really</w:t>
            </w:r>
            <w:r>
              <w:rPr>
                <w:rFonts w:ascii="Arial" w:eastAsia="Arial" w:hAnsi="Arial" w:cs="Arial"/>
                <w:u w:val="single"/>
              </w:rPr>
              <w:t xml:space="preserve"> stupid</w:t>
            </w:r>
            <w:proofErr w:type="gramEnd"/>
            <w:r>
              <w:rPr>
                <w:rFonts w:ascii="Arial" w:eastAsia="Arial" w:hAnsi="Arial" w:cs="Arial"/>
                <w:u w:val="single"/>
              </w:rPr>
              <w:t xml:space="preserve"> simple things like that.</w:t>
            </w:r>
            <w:r>
              <w:rPr>
                <w:rFonts w:ascii="Arial" w:eastAsia="Arial" w:hAnsi="Arial" w:cs="Arial"/>
              </w:rPr>
              <w:t xml:space="preserve"> So {child} can get </w:t>
            </w:r>
            <w:r>
              <w:rPr>
                <w:rFonts w:ascii="Arial" w:eastAsia="Arial" w:hAnsi="Arial" w:cs="Arial"/>
                <w:u w:val="single"/>
              </w:rPr>
              <w:t>really…er, [</w:t>
            </w:r>
            <w:r>
              <w:rPr>
                <w:rFonts w:ascii="Arial" w:eastAsia="Arial" w:hAnsi="Arial" w:cs="Arial"/>
              </w:rPr>
              <w:t xml:space="preserve">she can go a little bit mute </w:t>
            </w:r>
            <w:proofErr w:type="gramStart"/>
            <w:r>
              <w:rPr>
                <w:rFonts w:ascii="Arial" w:eastAsia="Arial" w:hAnsi="Arial" w:cs="Arial"/>
              </w:rPr>
              <w:t>actually when</w:t>
            </w:r>
            <w:proofErr w:type="gramEnd"/>
            <w:r>
              <w:rPr>
                <w:rFonts w:ascii="Arial" w:eastAsia="Arial" w:hAnsi="Arial" w:cs="Arial"/>
              </w:rPr>
              <w:t xml:space="preserve"> </w:t>
            </w:r>
            <w:proofErr w:type="spellStart"/>
            <w:r>
              <w:rPr>
                <w:rFonts w:ascii="Arial" w:eastAsia="Arial" w:hAnsi="Arial" w:cs="Arial"/>
              </w:rPr>
              <w:t>when</w:t>
            </w:r>
            <w:proofErr w:type="spellEnd"/>
            <w:r>
              <w:rPr>
                <w:rFonts w:ascii="Arial" w:eastAsia="Arial" w:hAnsi="Arial" w:cs="Arial"/>
              </w:rPr>
              <w:t xml:space="preserve"> she is </w:t>
            </w:r>
            <w:r>
              <w:rPr>
                <w:rFonts w:ascii="Arial" w:eastAsia="Arial" w:hAnsi="Arial" w:cs="Arial"/>
                <w:highlight w:val="yellow"/>
              </w:rPr>
              <w:t>really</w:t>
            </w:r>
            <w:r>
              <w:rPr>
                <w:rFonts w:ascii="Arial" w:eastAsia="Arial" w:hAnsi="Arial" w:cs="Arial"/>
              </w:rPr>
              <w:t xml:space="preserve"> highly anxious], and it can become a </w:t>
            </w:r>
            <w:r>
              <w:rPr>
                <w:rFonts w:ascii="Arial" w:eastAsia="Arial" w:hAnsi="Arial" w:cs="Arial"/>
                <w:u w:val="single"/>
              </w:rPr>
              <w:t>real issue</w:t>
            </w:r>
            <w:r>
              <w:rPr>
                <w:rFonts w:ascii="Arial" w:eastAsia="Arial" w:hAnsi="Arial" w:cs="Arial"/>
              </w:rPr>
              <w:t xml:space="preserve"> to ask a question.</w:t>
            </w:r>
          </w:p>
          <w:p w14:paraId="61C33819" w14:textId="77777777" w:rsidR="00242347" w:rsidRDefault="00242347">
            <w:pPr>
              <w:rPr>
                <w:rFonts w:ascii="Arial" w:eastAsia="Arial" w:hAnsi="Arial" w:cs="Arial"/>
              </w:rPr>
            </w:pPr>
          </w:p>
          <w:p w14:paraId="194BFEB6"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1377479D" w14:textId="77777777" w:rsidR="00242347" w:rsidRDefault="00242347">
            <w:pPr>
              <w:rPr>
                <w:rFonts w:ascii="Arial" w:eastAsia="Arial" w:hAnsi="Arial" w:cs="Arial"/>
              </w:rPr>
            </w:pPr>
          </w:p>
          <w:p w14:paraId="62030E0D"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So we [have always had like at mainstream</w:t>
            </w:r>
          </w:p>
          <w:p w14:paraId="2A3EF585" w14:textId="77777777" w:rsidR="00242347" w:rsidRDefault="00B814C5">
            <w:pPr>
              <w:rPr>
                <w:rFonts w:ascii="Arial" w:eastAsia="Arial" w:hAnsi="Arial" w:cs="Arial"/>
              </w:rPr>
            </w:pPr>
            <w:r>
              <w:rPr>
                <w:rFonts w:ascii="Arial" w:eastAsia="Arial" w:hAnsi="Arial" w:cs="Arial"/>
              </w:rPr>
              <w:t xml:space="preserve">, cards, like toilet cards, and things like that.] </w:t>
            </w:r>
            <w:r>
              <w:rPr>
                <w:rFonts w:ascii="Arial" w:eastAsia="Arial" w:hAnsi="Arial" w:cs="Arial"/>
                <w:u w:val="single"/>
              </w:rPr>
              <w:t>But then</w:t>
            </w:r>
            <w:r>
              <w:rPr>
                <w:rFonts w:ascii="Arial" w:eastAsia="Arial" w:hAnsi="Arial" w:cs="Arial"/>
              </w:rPr>
              <w:t xml:space="preserve">, if she’d use them, teachers </w:t>
            </w:r>
            <w:proofErr w:type="gramStart"/>
            <w:r>
              <w:rPr>
                <w:rFonts w:ascii="Arial" w:eastAsia="Arial" w:hAnsi="Arial" w:cs="Arial"/>
              </w:rPr>
              <w:t>would</w:t>
            </w:r>
            <w:proofErr w:type="gramEnd"/>
            <w:r>
              <w:rPr>
                <w:rFonts w:ascii="Arial" w:eastAsia="Arial" w:hAnsi="Arial" w:cs="Arial"/>
              </w:rPr>
              <w:t xml:space="preserve"> say, [‘</w:t>
            </w:r>
            <w:r>
              <w:rPr>
                <w:rFonts w:ascii="Arial" w:eastAsia="Arial" w:hAnsi="Arial" w:cs="Arial"/>
                <w:highlight w:val="yellow"/>
              </w:rPr>
              <w:t xml:space="preserve">erm, well you don’t really need to go.’] </w:t>
            </w:r>
            <w:r>
              <w:rPr>
                <w:rFonts w:ascii="Arial" w:eastAsia="Arial" w:hAnsi="Arial" w:cs="Arial"/>
                <w:highlight w:val="yellow"/>
                <w:u w:val="single"/>
              </w:rPr>
              <w:t>*small laugh*</w:t>
            </w:r>
          </w:p>
          <w:p w14:paraId="4C5DBF44" w14:textId="77777777" w:rsidR="00242347" w:rsidRDefault="00242347">
            <w:pPr>
              <w:rPr>
                <w:rFonts w:ascii="Arial" w:eastAsia="Arial" w:hAnsi="Arial" w:cs="Arial"/>
              </w:rPr>
            </w:pPr>
          </w:p>
          <w:p w14:paraId="437F6646"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Aw ok, so that be-</w:t>
            </w:r>
          </w:p>
          <w:p w14:paraId="09836BB7" w14:textId="77777777" w:rsidR="00242347" w:rsidRDefault="00242347">
            <w:pPr>
              <w:rPr>
                <w:rFonts w:ascii="Arial" w:eastAsia="Arial" w:hAnsi="Arial" w:cs="Arial"/>
              </w:rPr>
            </w:pPr>
          </w:p>
          <w:p w14:paraId="11C80E9F"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t>
            </w:r>
            <w:r>
              <w:rPr>
                <w:rFonts w:ascii="Arial" w:eastAsia="Arial" w:hAnsi="Arial" w:cs="Arial"/>
                <w:u w:val="single"/>
              </w:rPr>
              <w:t>She doesn’t lie</w:t>
            </w:r>
          </w:p>
          <w:p w14:paraId="42E593A6" w14:textId="77777777" w:rsidR="00242347" w:rsidRDefault="00242347">
            <w:pPr>
              <w:rPr>
                <w:rFonts w:ascii="Arial" w:eastAsia="Arial" w:hAnsi="Arial" w:cs="Arial"/>
              </w:rPr>
            </w:pPr>
          </w:p>
          <w:p w14:paraId="7C5E0F62"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that being believed again…</w:t>
            </w:r>
          </w:p>
          <w:p w14:paraId="3F8118C4" w14:textId="77777777" w:rsidR="00242347" w:rsidRDefault="00242347">
            <w:pPr>
              <w:rPr>
                <w:rFonts w:ascii="Arial" w:eastAsia="Arial" w:hAnsi="Arial" w:cs="Arial"/>
              </w:rPr>
            </w:pPr>
          </w:p>
          <w:p w14:paraId="569FDBE9"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t>
            </w:r>
            <w:r>
              <w:rPr>
                <w:rFonts w:ascii="Arial" w:eastAsia="Arial" w:hAnsi="Arial" w:cs="Arial"/>
                <w:u w:val="single"/>
              </w:rPr>
              <w:t>She doesn’t like, she’s autistic and she’s like-</w:t>
            </w:r>
            <w:r>
              <w:rPr>
                <w:rFonts w:ascii="Arial" w:eastAsia="Arial" w:hAnsi="Arial" w:cs="Arial"/>
              </w:rPr>
              <w:t>. Then she would start either, kick off, and run off, or she’d start a row and [be classed as rude</w:t>
            </w:r>
            <w:r>
              <w:rPr>
                <w:rFonts w:ascii="Arial" w:eastAsia="Arial" w:hAnsi="Arial" w:cs="Arial"/>
                <w:highlight w:val="yellow"/>
              </w:rPr>
              <w:t xml:space="preserve">. Rude was a word that used to </w:t>
            </w:r>
            <w:r>
              <w:rPr>
                <w:rFonts w:ascii="Arial" w:eastAsia="Arial" w:hAnsi="Arial" w:cs="Arial"/>
                <w:highlight w:val="yellow"/>
              </w:rPr>
              <w:lastRenderedPageBreak/>
              <w:t xml:space="preserve">come out a lot on all her reports, was, </w:t>
            </w:r>
            <w:r>
              <w:rPr>
                <w:rFonts w:ascii="Arial" w:eastAsia="Arial" w:hAnsi="Arial" w:cs="Arial"/>
                <w:i/>
                <w:highlight w:val="yellow"/>
              </w:rPr>
              <w:t>rude.</w:t>
            </w:r>
            <w:r>
              <w:rPr>
                <w:rFonts w:ascii="Arial" w:eastAsia="Arial" w:hAnsi="Arial" w:cs="Arial"/>
              </w:rPr>
              <w:t xml:space="preserve"> Whereas rude is with intent.]</w:t>
            </w:r>
          </w:p>
          <w:p w14:paraId="4DC46923" w14:textId="77777777" w:rsidR="00242347" w:rsidRDefault="00242347">
            <w:pPr>
              <w:rPr>
                <w:rFonts w:ascii="Arial" w:eastAsia="Arial" w:hAnsi="Arial" w:cs="Arial"/>
              </w:rPr>
            </w:pPr>
          </w:p>
          <w:p w14:paraId="03024859"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099E2FA3" w14:textId="77777777" w:rsidR="00242347" w:rsidRDefault="00242347">
            <w:pPr>
              <w:rPr>
                <w:rFonts w:ascii="Arial" w:eastAsia="Arial" w:hAnsi="Arial" w:cs="Arial"/>
              </w:rPr>
            </w:pPr>
          </w:p>
          <w:p w14:paraId="149647A0"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t>
            </w:r>
            <w:r>
              <w:rPr>
                <w:rFonts w:ascii="Arial" w:eastAsia="Arial" w:hAnsi="Arial" w:cs="Arial"/>
                <w:u w:val="single"/>
              </w:rPr>
              <w:t>And nine times out of ten</w:t>
            </w:r>
            <w:r>
              <w:rPr>
                <w:rFonts w:ascii="Arial" w:eastAsia="Arial" w:hAnsi="Arial" w:cs="Arial"/>
              </w:rPr>
              <w:t xml:space="preserve"> she was ask- answering a question that they asked, </w:t>
            </w:r>
            <w:r>
              <w:rPr>
                <w:rFonts w:ascii="Arial" w:eastAsia="Arial" w:hAnsi="Arial" w:cs="Arial"/>
                <w:u w:val="single"/>
              </w:rPr>
              <w:t xml:space="preserve">that </w:t>
            </w:r>
            <w:proofErr w:type="gramStart"/>
            <w:r>
              <w:rPr>
                <w:rFonts w:ascii="Arial" w:eastAsia="Arial" w:hAnsi="Arial" w:cs="Arial"/>
                <w:u w:val="single"/>
              </w:rPr>
              <w:t>really</w:t>
            </w:r>
            <w:proofErr w:type="gramEnd"/>
            <w:r>
              <w:rPr>
                <w:rFonts w:ascii="Arial" w:eastAsia="Arial" w:hAnsi="Arial" w:cs="Arial"/>
                <w:u w:val="single"/>
              </w:rPr>
              <w:t xml:space="preserve"> </w:t>
            </w:r>
            <w:r>
              <w:rPr>
                <w:rFonts w:ascii="Arial" w:eastAsia="Arial" w:hAnsi="Arial" w:cs="Arial"/>
              </w:rPr>
              <w:t>they</w:t>
            </w:r>
            <w:r>
              <w:rPr>
                <w:rFonts w:ascii="Arial" w:eastAsia="Arial" w:hAnsi="Arial" w:cs="Arial"/>
                <w:u w:val="single"/>
              </w:rPr>
              <w:t xml:space="preserve"> </w:t>
            </w:r>
            <w:r>
              <w:rPr>
                <w:rFonts w:ascii="Arial" w:eastAsia="Arial" w:hAnsi="Arial" w:cs="Arial"/>
              </w:rPr>
              <w:t>didn’t want the answer to, they were just sort of…</w:t>
            </w:r>
            <w:r>
              <w:rPr>
                <w:rFonts w:ascii="Arial" w:eastAsia="Arial" w:hAnsi="Arial" w:cs="Arial"/>
                <w:highlight w:val="yellow"/>
              </w:rPr>
              <w:t>saying ‘</w:t>
            </w:r>
            <w:r>
              <w:rPr>
                <w:rFonts w:ascii="Arial" w:eastAsia="Arial" w:hAnsi="Arial" w:cs="Arial"/>
                <w:highlight w:val="yellow"/>
                <w:u w:val="single"/>
              </w:rPr>
              <w:t>have you been listening to me?</w:t>
            </w:r>
            <w:r>
              <w:rPr>
                <w:rFonts w:ascii="Arial" w:eastAsia="Arial" w:hAnsi="Arial" w:cs="Arial"/>
                <w:highlight w:val="yellow"/>
              </w:rPr>
              <w:t xml:space="preserve">’ </w:t>
            </w:r>
            <w:r>
              <w:rPr>
                <w:rFonts w:ascii="Arial" w:eastAsia="Arial" w:hAnsi="Arial" w:cs="Arial"/>
                <w:highlight w:val="yellow"/>
                <w:u w:val="single"/>
              </w:rPr>
              <w:t>You know what I mean?</w:t>
            </w:r>
            <w:r>
              <w:rPr>
                <w:rFonts w:ascii="Arial" w:eastAsia="Arial" w:hAnsi="Arial" w:cs="Arial"/>
                <w:highlight w:val="yellow"/>
              </w:rPr>
              <w:t xml:space="preserve"> </w:t>
            </w:r>
            <w:r>
              <w:rPr>
                <w:rFonts w:ascii="Arial" w:eastAsia="Arial" w:hAnsi="Arial" w:cs="Arial"/>
                <w:highlight w:val="yellow"/>
                <w:u w:val="single"/>
              </w:rPr>
              <w:t>and she would go ‘yes I have, you said…</w:t>
            </w:r>
            <w:proofErr w:type="spellStart"/>
            <w:r>
              <w:rPr>
                <w:rFonts w:ascii="Arial" w:eastAsia="Arial" w:hAnsi="Arial" w:cs="Arial"/>
                <w:highlight w:val="yellow"/>
                <w:u w:val="single"/>
              </w:rPr>
              <w:t>bleugh</w:t>
            </w:r>
            <w:proofErr w:type="spellEnd"/>
            <w:r>
              <w:rPr>
                <w:rFonts w:ascii="Arial" w:eastAsia="Arial" w:hAnsi="Arial" w:cs="Arial"/>
                <w:highlight w:val="yellow"/>
                <w:u w:val="single"/>
              </w:rPr>
              <w:t>’.</w:t>
            </w:r>
            <w:r>
              <w:rPr>
                <w:rFonts w:ascii="Arial" w:eastAsia="Arial" w:hAnsi="Arial" w:cs="Arial"/>
                <w:u w:val="single"/>
              </w:rPr>
              <w:t xml:space="preserve"> </w:t>
            </w:r>
            <w:r>
              <w:rPr>
                <w:rFonts w:ascii="Arial" w:eastAsia="Arial" w:hAnsi="Arial" w:cs="Arial"/>
              </w:rPr>
              <w:t>And she</w:t>
            </w:r>
          </w:p>
          <w:p w14:paraId="64469390" w14:textId="77777777" w:rsidR="00242347" w:rsidRDefault="00242347">
            <w:pPr>
              <w:rPr>
                <w:rFonts w:ascii="Arial" w:eastAsia="Arial" w:hAnsi="Arial" w:cs="Arial"/>
              </w:rPr>
            </w:pPr>
          </w:p>
          <w:p w14:paraId="0297F317"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1A556737" w14:textId="77777777" w:rsidR="00242347" w:rsidRDefault="00242347">
            <w:pPr>
              <w:rPr>
                <w:rFonts w:ascii="Arial" w:eastAsia="Arial" w:hAnsi="Arial" w:cs="Arial"/>
              </w:rPr>
            </w:pPr>
          </w:p>
          <w:p w14:paraId="596562C0"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t>
            </w:r>
            <w:r>
              <w:rPr>
                <w:rFonts w:ascii="Arial" w:eastAsia="Arial" w:hAnsi="Arial" w:cs="Arial"/>
                <w:highlight w:val="yellow"/>
              </w:rPr>
              <w:t xml:space="preserve">She would </w:t>
            </w:r>
            <w:r>
              <w:rPr>
                <w:rFonts w:ascii="Arial" w:eastAsia="Arial" w:hAnsi="Arial" w:cs="Arial"/>
                <w:highlight w:val="yellow"/>
                <w:u w:val="single"/>
              </w:rPr>
              <w:t>repeat exactly what they’d said</w:t>
            </w:r>
            <w:r>
              <w:rPr>
                <w:rFonts w:ascii="Arial" w:eastAsia="Arial" w:hAnsi="Arial" w:cs="Arial"/>
                <w:highlight w:val="yellow"/>
              </w:rPr>
              <w:t xml:space="preserve">, and </w:t>
            </w:r>
            <w:r>
              <w:rPr>
                <w:rFonts w:ascii="Arial" w:eastAsia="Arial" w:hAnsi="Arial" w:cs="Arial"/>
                <w:highlight w:val="yellow"/>
                <w:u w:val="single"/>
              </w:rPr>
              <w:t>they would class that as rude and then she’d get into trouble again. So, barriers like those.</w:t>
            </w:r>
          </w:p>
          <w:p w14:paraId="218A5251" w14:textId="77777777" w:rsidR="00242347" w:rsidRDefault="00242347">
            <w:pPr>
              <w:rPr>
                <w:rFonts w:ascii="Arial" w:eastAsia="Arial" w:hAnsi="Arial" w:cs="Arial"/>
              </w:rPr>
            </w:pPr>
          </w:p>
          <w:p w14:paraId="5284BCD9"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w:t>
            </w:r>
          </w:p>
          <w:p w14:paraId="494DBF5A" w14:textId="77777777" w:rsidR="00242347" w:rsidRDefault="00242347">
            <w:pPr>
              <w:rPr>
                <w:rFonts w:ascii="Arial" w:eastAsia="Arial" w:hAnsi="Arial" w:cs="Arial"/>
                <w:b/>
              </w:rPr>
            </w:pPr>
          </w:p>
          <w:p w14:paraId="46B2B676"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It’s </w:t>
            </w:r>
            <w:r>
              <w:rPr>
                <w:rFonts w:ascii="Arial" w:eastAsia="Arial" w:hAnsi="Arial" w:cs="Arial"/>
                <w:u w:val="single"/>
              </w:rPr>
              <w:t>like literally at</w:t>
            </w:r>
            <w:r>
              <w:rPr>
                <w:rFonts w:ascii="Arial" w:eastAsia="Arial" w:hAnsi="Arial" w:cs="Arial"/>
              </w:rPr>
              <w:t xml:space="preserve"> {SPECIAL NEEDS COLLEGE}, there’s, [as you go in</w:t>
            </w:r>
            <w:r>
              <w:rPr>
                <w:rFonts w:ascii="Arial" w:eastAsia="Arial" w:hAnsi="Arial" w:cs="Arial"/>
                <w:u w:val="single"/>
              </w:rPr>
              <w:t xml:space="preserve">] there’s like erm, a bench. </w:t>
            </w:r>
            <w:proofErr w:type="gramStart"/>
            <w:r>
              <w:rPr>
                <w:rFonts w:ascii="Arial" w:eastAsia="Arial" w:hAnsi="Arial" w:cs="Arial"/>
                <w:u w:val="single"/>
              </w:rPr>
              <w:t>And,</w:t>
            </w:r>
            <w:proofErr w:type="gramEnd"/>
            <w:r>
              <w:rPr>
                <w:rFonts w:ascii="Arial" w:eastAsia="Arial" w:hAnsi="Arial" w:cs="Arial"/>
                <w:u w:val="single"/>
              </w:rPr>
              <w:t xml:space="preserve"> its where you go if you are feeling stressed</w:t>
            </w:r>
          </w:p>
          <w:p w14:paraId="510EB3BE" w14:textId="77777777" w:rsidR="00242347" w:rsidRDefault="00242347">
            <w:pPr>
              <w:rPr>
                <w:rFonts w:ascii="Arial" w:eastAsia="Arial" w:hAnsi="Arial" w:cs="Arial"/>
              </w:rPr>
            </w:pPr>
          </w:p>
          <w:p w14:paraId="3C1268EC"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Aw ok</w:t>
            </w:r>
          </w:p>
          <w:p w14:paraId="29500AF7" w14:textId="77777777" w:rsidR="00242347" w:rsidRDefault="00242347">
            <w:pPr>
              <w:rPr>
                <w:rFonts w:ascii="Arial" w:eastAsia="Arial" w:hAnsi="Arial" w:cs="Arial"/>
              </w:rPr>
            </w:pPr>
          </w:p>
          <w:p w14:paraId="7EC1686A"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and any-, a </w:t>
            </w:r>
            <w:proofErr w:type="spellStart"/>
            <w:r>
              <w:rPr>
                <w:rFonts w:ascii="Arial" w:eastAsia="Arial" w:hAnsi="Arial" w:cs="Arial"/>
              </w:rPr>
              <w:t>a</w:t>
            </w:r>
            <w:proofErr w:type="spellEnd"/>
            <w:r>
              <w:rPr>
                <w:rFonts w:ascii="Arial" w:eastAsia="Arial" w:hAnsi="Arial" w:cs="Arial"/>
              </w:rPr>
              <w:t xml:space="preserve"> member of staff will come and find you and [it’s everyone’s business to make sure everyone’s ok.] [Whereas at mainstream, I think it was nobody’s business]. </w:t>
            </w:r>
            <w:r>
              <w:rPr>
                <w:rFonts w:ascii="Arial" w:eastAsia="Arial" w:hAnsi="Arial" w:cs="Arial"/>
                <w:highlight w:val="yellow"/>
                <w:u w:val="single"/>
              </w:rPr>
              <w:t>*small laugh*</w:t>
            </w:r>
          </w:p>
          <w:p w14:paraId="5CCF9DAC" w14:textId="77777777" w:rsidR="00242347" w:rsidRDefault="00242347">
            <w:pPr>
              <w:rPr>
                <w:rFonts w:ascii="Arial" w:eastAsia="Arial" w:hAnsi="Arial" w:cs="Arial"/>
              </w:rPr>
            </w:pPr>
          </w:p>
          <w:p w14:paraId="23E0B05E"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 so…</w:t>
            </w:r>
          </w:p>
          <w:p w14:paraId="7DDADAAA" w14:textId="77777777" w:rsidR="00242347" w:rsidRDefault="00242347">
            <w:pPr>
              <w:rPr>
                <w:rFonts w:ascii="Arial" w:eastAsia="Arial" w:hAnsi="Arial" w:cs="Arial"/>
              </w:rPr>
            </w:pPr>
          </w:p>
          <w:p w14:paraId="5003A7C3"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t>
            </w:r>
            <w:r>
              <w:rPr>
                <w:rFonts w:ascii="Arial" w:eastAsia="Arial" w:hAnsi="Arial" w:cs="Arial"/>
                <w:highlight w:val="yellow"/>
              </w:rPr>
              <w:t>Do you know,</w:t>
            </w:r>
            <w:r>
              <w:rPr>
                <w:rFonts w:ascii="Arial" w:eastAsia="Arial" w:hAnsi="Arial" w:cs="Arial"/>
              </w:rPr>
              <w:t xml:space="preserve"> there was [nobody that was fully involved in her care], </w:t>
            </w:r>
            <w:r>
              <w:rPr>
                <w:rFonts w:ascii="Arial" w:eastAsia="Arial" w:hAnsi="Arial" w:cs="Arial"/>
                <w:highlight w:val="yellow"/>
                <w:u w:val="single"/>
              </w:rPr>
              <w:t xml:space="preserve">if you know what I </w:t>
            </w:r>
            <w:proofErr w:type="gramStart"/>
            <w:r>
              <w:rPr>
                <w:rFonts w:ascii="Arial" w:eastAsia="Arial" w:hAnsi="Arial" w:cs="Arial"/>
                <w:highlight w:val="yellow"/>
                <w:u w:val="single"/>
              </w:rPr>
              <w:t>mean?,</w:t>
            </w:r>
            <w:proofErr w:type="gramEnd"/>
            <w:r>
              <w:rPr>
                <w:rFonts w:ascii="Arial" w:eastAsia="Arial" w:hAnsi="Arial" w:cs="Arial"/>
              </w:rPr>
              <w:t xml:space="preserve"> when she was out in the mainstream setting. </w:t>
            </w:r>
          </w:p>
          <w:p w14:paraId="3747D55B" w14:textId="77777777" w:rsidR="00242347" w:rsidRDefault="00242347">
            <w:pPr>
              <w:rPr>
                <w:rFonts w:ascii="Arial" w:eastAsia="Arial" w:hAnsi="Arial" w:cs="Arial"/>
              </w:rPr>
            </w:pPr>
          </w:p>
          <w:p w14:paraId="59D0E504" w14:textId="77777777" w:rsidR="00242347" w:rsidRDefault="00242347">
            <w:pPr>
              <w:rPr>
                <w:rFonts w:ascii="Arial" w:eastAsia="Arial" w:hAnsi="Arial" w:cs="Arial"/>
                <w:b/>
              </w:rPr>
            </w:pPr>
          </w:p>
        </w:tc>
        <w:tc>
          <w:tcPr>
            <w:tcW w:w="2784" w:type="dxa"/>
          </w:tcPr>
          <w:p w14:paraId="3DEEA5F1" w14:textId="77777777" w:rsidR="00242347" w:rsidRDefault="00242347">
            <w:pPr>
              <w:rPr>
                <w:rFonts w:ascii="Arial" w:eastAsia="Arial" w:hAnsi="Arial" w:cs="Arial"/>
                <w:b/>
              </w:rPr>
            </w:pPr>
          </w:p>
          <w:p w14:paraId="0760E014" w14:textId="77777777" w:rsidR="00242347" w:rsidRDefault="00242347">
            <w:pPr>
              <w:rPr>
                <w:rFonts w:ascii="Arial" w:eastAsia="Arial" w:hAnsi="Arial" w:cs="Arial"/>
                <w:b/>
              </w:rPr>
            </w:pPr>
          </w:p>
          <w:p w14:paraId="2A81045B" w14:textId="77777777" w:rsidR="00242347" w:rsidRDefault="00242347">
            <w:pPr>
              <w:rPr>
                <w:rFonts w:ascii="Arial" w:eastAsia="Arial" w:hAnsi="Arial" w:cs="Arial"/>
                <w:b/>
              </w:rPr>
            </w:pPr>
          </w:p>
          <w:p w14:paraId="3290ED87" w14:textId="77777777" w:rsidR="00242347" w:rsidRDefault="00242347">
            <w:pPr>
              <w:rPr>
                <w:rFonts w:ascii="Arial" w:eastAsia="Arial" w:hAnsi="Arial" w:cs="Arial"/>
                <w:b/>
              </w:rPr>
            </w:pPr>
          </w:p>
          <w:p w14:paraId="7CF51F0B" w14:textId="77777777" w:rsidR="00242347" w:rsidRDefault="00242347">
            <w:pPr>
              <w:rPr>
                <w:rFonts w:ascii="Arial" w:eastAsia="Arial" w:hAnsi="Arial" w:cs="Arial"/>
                <w:b/>
              </w:rPr>
            </w:pPr>
          </w:p>
          <w:p w14:paraId="62B4E261" w14:textId="77777777" w:rsidR="00242347" w:rsidRDefault="00242347">
            <w:pPr>
              <w:rPr>
                <w:rFonts w:ascii="Arial" w:eastAsia="Arial" w:hAnsi="Arial" w:cs="Arial"/>
                <w:b/>
              </w:rPr>
            </w:pPr>
          </w:p>
          <w:p w14:paraId="505D86F8" w14:textId="77777777" w:rsidR="00242347" w:rsidRDefault="00242347">
            <w:pPr>
              <w:rPr>
                <w:rFonts w:ascii="Arial" w:eastAsia="Arial" w:hAnsi="Arial" w:cs="Arial"/>
                <w:b/>
              </w:rPr>
            </w:pPr>
          </w:p>
          <w:p w14:paraId="2F0FA8DE" w14:textId="77777777" w:rsidR="00242347" w:rsidRDefault="00B814C5">
            <w:pPr>
              <w:rPr>
                <w:rFonts w:ascii="Arial" w:eastAsia="Arial" w:hAnsi="Arial" w:cs="Arial"/>
              </w:rPr>
            </w:pPr>
            <w:r>
              <w:rPr>
                <w:rFonts w:ascii="Arial" w:eastAsia="Arial" w:hAnsi="Arial" w:cs="Arial"/>
                <w:b/>
              </w:rPr>
              <w:t xml:space="preserve">Fab19: </w:t>
            </w:r>
            <w:r>
              <w:rPr>
                <w:rFonts w:ascii="Arial" w:eastAsia="Arial" w:hAnsi="Arial" w:cs="Arial"/>
              </w:rPr>
              <w:t>increased autonomy (not having to ask to go toilet)</w:t>
            </w:r>
          </w:p>
          <w:p w14:paraId="06CE1F26" w14:textId="77777777" w:rsidR="00242347" w:rsidRDefault="00242347">
            <w:pPr>
              <w:rPr>
                <w:rFonts w:ascii="Arial" w:eastAsia="Arial" w:hAnsi="Arial" w:cs="Arial"/>
              </w:rPr>
            </w:pPr>
          </w:p>
          <w:p w14:paraId="2C8DA7C2" w14:textId="77777777" w:rsidR="00242347" w:rsidRDefault="00242347">
            <w:pPr>
              <w:rPr>
                <w:rFonts w:ascii="Arial" w:eastAsia="Arial" w:hAnsi="Arial" w:cs="Arial"/>
              </w:rPr>
            </w:pPr>
          </w:p>
          <w:p w14:paraId="516984BC" w14:textId="77777777" w:rsidR="00242347" w:rsidRDefault="00242347">
            <w:pPr>
              <w:rPr>
                <w:rFonts w:ascii="Arial" w:eastAsia="Arial" w:hAnsi="Arial" w:cs="Arial"/>
              </w:rPr>
            </w:pPr>
          </w:p>
          <w:p w14:paraId="5815F02B" w14:textId="77777777" w:rsidR="00242347" w:rsidRDefault="00242347">
            <w:pPr>
              <w:rPr>
                <w:rFonts w:ascii="Arial" w:eastAsia="Arial" w:hAnsi="Arial" w:cs="Arial"/>
              </w:rPr>
            </w:pPr>
          </w:p>
          <w:p w14:paraId="5CAB9396" w14:textId="77777777" w:rsidR="00242347" w:rsidRDefault="00242347">
            <w:pPr>
              <w:rPr>
                <w:rFonts w:ascii="Arial" w:eastAsia="Arial" w:hAnsi="Arial" w:cs="Arial"/>
              </w:rPr>
            </w:pPr>
          </w:p>
          <w:p w14:paraId="3D49C5E6" w14:textId="77777777" w:rsidR="00242347" w:rsidRDefault="00242347">
            <w:pPr>
              <w:rPr>
                <w:rFonts w:ascii="Arial" w:eastAsia="Arial" w:hAnsi="Arial" w:cs="Arial"/>
              </w:rPr>
            </w:pPr>
          </w:p>
          <w:p w14:paraId="5239CB51" w14:textId="77777777" w:rsidR="00242347" w:rsidRDefault="00242347">
            <w:pPr>
              <w:rPr>
                <w:rFonts w:ascii="Arial" w:eastAsia="Arial" w:hAnsi="Arial" w:cs="Arial"/>
              </w:rPr>
            </w:pPr>
          </w:p>
          <w:p w14:paraId="0E39B633" w14:textId="77777777" w:rsidR="00242347" w:rsidRDefault="00B814C5">
            <w:pPr>
              <w:rPr>
                <w:rFonts w:ascii="Arial" w:eastAsia="Arial" w:hAnsi="Arial" w:cs="Arial"/>
              </w:rPr>
            </w:pPr>
            <w:r>
              <w:rPr>
                <w:rFonts w:ascii="Arial" w:eastAsia="Arial" w:hAnsi="Arial" w:cs="Arial"/>
                <w:b/>
                <w:highlight w:val="red"/>
              </w:rPr>
              <w:t>Fab20:</w:t>
            </w:r>
            <w:r>
              <w:rPr>
                <w:rFonts w:ascii="Arial" w:eastAsia="Arial" w:hAnsi="Arial" w:cs="Arial"/>
                <w:highlight w:val="red"/>
              </w:rPr>
              <w:t xml:space="preserve"> Bella’s daughter can find it difficult to verbalise her needs when anxious</w:t>
            </w:r>
          </w:p>
          <w:p w14:paraId="570F78D9" w14:textId="77777777" w:rsidR="00242347" w:rsidRDefault="00242347">
            <w:pPr>
              <w:rPr>
                <w:rFonts w:ascii="Arial" w:eastAsia="Arial" w:hAnsi="Arial" w:cs="Arial"/>
                <w:b/>
              </w:rPr>
            </w:pPr>
          </w:p>
          <w:p w14:paraId="079C1120" w14:textId="77777777" w:rsidR="00242347" w:rsidRDefault="00242347">
            <w:pPr>
              <w:rPr>
                <w:rFonts w:ascii="Arial" w:eastAsia="Arial" w:hAnsi="Arial" w:cs="Arial"/>
                <w:b/>
              </w:rPr>
            </w:pPr>
          </w:p>
          <w:p w14:paraId="0949A882" w14:textId="77777777" w:rsidR="00242347" w:rsidRDefault="00B814C5">
            <w:pPr>
              <w:rPr>
                <w:rFonts w:ascii="Arial" w:eastAsia="Arial" w:hAnsi="Arial" w:cs="Arial"/>
                <w:b/>
              </w:rPr>
            </w:pPr>
            <w:r>
              <w:rPr>
                <w:rFonts w:ascii="Arial" w:eastAsia="Arial" w:hAnsi="Arial" w:cs="Arial"/>
                <w:b/>
                <w:highlight w:val="green"/>
              </w:rPr>
              <w:t>IP:</w:t>
            </w:r>
            <w:r>
              <w:rPr>
                <w:rFonts w:ascii="Arial" w:eastAsia="Arial" w:hAnsi="Arial" w:cs="Arial"/>
                <w:b/>
              </w:rPr>
              <w:t xml:space="preserve"> </w:t>
            </w:r>
            <w:r>
              <w:rPr>
                <w:rFonts w:ascii="Arial" w:eastAsia="Arial" w:hAnsi="Arial" w:cs="Arial"/>
              </w:rPr>
              <w:t>‘we’ – Bella’s identity intertwined with her daughters during this experience</w:t>
            </w:r>
          </w:p>
          <w:p w14:paraId="69D23953" w14:textId="77777777" w:rsidR="00242347" w:rsidRDefault="00242347">
            <w:pPr>
              <w:rPr>
                <w:rFonts w:ascii="Arial" w:eastAsia="Arial" w:hAnsi="Arial" w:cs="Arial"/>
                <w:b/>
              </w:rPr>
            </w:pPr>
          </w:p>
          <w:p w14:paraId="40EE0489" w14:textId="77777777" w:rsidR="00242347" w:rsidRDefault="00B814C5">
            <w:pPr>
              <w:rPr>
                <w:rFonts w:ascii="Arial" w:eastAsia="Arial" w:hAnsi="Arial" w:cs="Arial"/>
              </w:rPr>
            </w:pPr>
            <w:r>
              <w:rPr>
                <w:rFonts w:ascii="Arial" w:eastAsia="Arial" w:hAnsi="Arial" w:cs="Arial"/>
                <w:b/>
              </w:rPr>
              <w:t>Fab21:</w:t>
            </w:r>
            <w:r>
              <w:rPr>
                <w:rFonts w:ascii="Arial" w:eastAsia="Arial" w:hAnsi="Arial" w:cs="Arial"/>
              </w:rPr>
              <w:t xml:space="preserve"> toilet cards beneficial </w:t>
            </w:r>
          </w:p>
          <w:p w14:paraId="0630DE61" w14:textId="77777777" w:rsidR="00242347" w:rsidRDefault="00242347">
            <w:pPr>
              <w:rPr>
                <w:rFonts w:ascii="Arial" w:eastAsia="Arial" w:hAnsi="Arial" w:cs="Arial"/>
              </w:rPr>
            </w:pPr>
          </w:p>
          <w:p w14:paraId="1BCFE437" w14:textId="77777777" w:rsidR="00242347" w:rsidRDefault="00B814C5">
            <w:pPr>
              <w:rPr>
                <w:rFonts w:ascii="Arial" w:eastAsia="Arial" w:hAnsi="Arial" w:cs="Arial"/>
              </w:rPr>
            </w:pPr>
            <w:r>
              <w:rPr>
                <w:rFonts w:ascii="Arial" w:eastAsia="Arial" w:hAnsi="Arial" w:cs="Arial"/>
                <w:b/>
              </w:rPr>
              <w:t>Fab22:</w:t>
            </w:r>
            <w:r>
              <w:rPr>
                <w:rFonts w:ascii="Arial" w:eastAsia="Arial" w:hAnsi="Arial" w:cs="Arial"/>
              </w:rPr>
              <w:t xml:space="preserve"> toilet cards not always honoured/believed at mainstream secondary.</w:t>
            </w:r>
          </w:p>
          <w:p w14:paraId="1172D592" w14:textId="77777777" w:rsidR="00242347" w:rsidRDefault="00242347">
            <w:pPr>
              <w:rPr>
                <w:rFonts w:ascii="Arial" w:eastAsia="Arial" w:hAnsi="Arial" w:cs="Arial"/>
              </w:rPr>
            </w:pPr>
          </w:p>
          <w:p w14:paraId="7D77EF5E" w14:textId="77777777" w:rsidR="00242347" w:rsidRDefault="00242347">
            <w:pPr>
              <w:rPr>
                <w:rFonts w:ascii="Arial" w:eastAsia="Arial" w:hAnsi="Arial" w:cs="Arial"/>
              </w:rPr>
            </w:pPr>
          </w:p>
          <w:p w14:paraId="7D26E53A" w14:textId="77777777" w:rsidR="00242347" w:rsidRDefault="00B814C5">
            <w:pPr>
              <w:rPr>
                <w:rFonts w:ascii="Arial" w:eastAsia="Arial" w:hAnsi="Arial" w:cs="Arial"/>
              </w:rPr>
            </w:pPr>
            <w:r>
              <w:rPr>
                <w:rFonts w:ascii="Arial" w:eastAsia="Arial" w:hAnsi="Arial" w:cs="Arial"/>
              </w:rPr>
              <w:br/>
            </w:r>
            <w:r>
              <w:rPr>
                <w:rFonts w:ascii="Arial" w:eastAsia="Arial" w:hAnsi="Arial" w:cs="Arial"/>
                <w:b/>
              </w:rPr>
              <w:t>Fab23:</w:t>
            </w:r>
            <w:r>
              <w:rPr>
                <w:rFonts w:ascii="Arial" w:eastAsia="Arial" w:hAnsi="Arial" w:cs="Arial"/>
              </w:rPr>
              <w:t xml:space="preserve"> not being believed/supported would </w:t>
            </w:r>
            <w:r>
              <w:rPr>
                <w:rFonts w:ascii="Arial" w:eastAsia="Arial" w:hAnsi="Arial" w:cs="Arial"/>
              </w:rPr>
              <w:lastRenderedPageBreak/>
              <w:t xml:space="preserve">lead to fight or flight response. </w:t>
            </w:r>
          </w:p>
          <w:p w14:paraId="5834DA7B" w14:textId="77777777" w:rsidR="00242347" w:rsidRDefault="00242347">
            <w:pPr>
              <w:rPr>
                <w:rFonts w:ascii="Arial" w:eastAsia="Arial" w:hAnsi="Arial" w:cs="Arial"/>
              </w:rPr>
            </w:pPr>
          </w:p>
          <w:p w14:paraId="7EAE769F" w14:textId="77777777" w:rsidR="00242347" w:rsidRDefault="00B814C5">
            <w:pPr>
              <w:rPr>
                <w:rFonts w:ascii="Arial" w:eastAsia="Arial" w:hAnsi="Arial" w:cs="Arial"/>
              </w:rPr>
            </w:pPr>
            <w:r>
              <w:rPr>
                <w:rFonts w:ascii="Arial" w:eastAsia="Arial" w:hAnsi="Arial" w:cs="Arial"/>
                <w:b/>
              </w:rPr>
              <w:t>Fab24:</w:t>
            </w:r>
            <w:r>
              <w:rPr>
                <w:rFonts w:ascii="Arial" w:eastAsia="Arial" w:hAnsi="Arial" w:cs="Arial"/>
              </w:rPr>
              <w:t xml:space="preserve"> Behaviour misunderstood at mainstream secondary</w:t>
            </w:r>
          </w:p>
          <w:p w14:paraId="0609BF15" w14:textId="77777777" w:rsidR="00242347" w:rsidRDefault="00242347">
            <w:pPr>
              <w:rPr>
                <w:rFonts w:ascii="Arial" w:eastAsia="Arial" w:hAnsi="Arial" w:cs="Arial"/>
              </w:rPr>
            </w:pPr>
          </w:p>
          <w:p w14:paraId="3EF42BEC" w14:textId="77777777" w:rsidR="00242347" w:rsidRDefault="00B814C5">
            <w:pPr>
              <w:rPr>
                <w:rFonts w:ascii="Arial" w:eastAsia="Arial" w:hAnsi="Arial" w:cs="Arial"/>
              </w:rPr>
            </w:pPr>
            <w:r>
              <w:rPr>
                <w:rFonts w:ascii="Arial" w:eastAsia="Arial" w:hAnsi="Arial" w:cs="Arial"/>
                <w:b/>
              </w:rPr>
              <w:t>Fab25:</w:t>
            </w:r>
            <w:r>
              <w:rPr>
                <w:rFonts w:ascii="Arial" w:eastAsia="Arial" w:hAnsi="Arial" w:cs="Arial"/>
              </w:rPr>
              <w:t xml:space="preserve"> staff communication style did not take into consideration her child’s needs and this could lead to her child getting ‘into trouble’</w:t>
            </w:r>
          </w:p>
          <w:p w14:paraId="3845C56A" w14:textId="77777777" w:rsidR="00242347" w:rsidRDefault="00242347">
            <w:pPr>
              <w:rPr>
                <w:rFonts w:ascii="Arial" w:eastAsia="Arial" w:hAnsi="Arial" w:cs="Arial"/>
              </w:rPr>
            </w:pPr>
          </w:p>
          <w:p w14:paraId="67B354B0" w14:textId="77777777" w:rsidR="00242347" w:rsidRDefault="00242347">
            <w:pPr>
              <w:rPr>
                <w:rFonts w:ascii="Arial" w:eastAsia="Arial" w:hAnsi="Arial" w:cs="Arial"/>
              </w:rPr>
            </w:pPr>
          </w:p>
          <w:p w14:paraId="65C4D454" w14:textId="77777777" w:rsidR="00242347" w:rsidRDefault="00242347">
            <w:pPr>
              <w:rPr>
                <w:rFonts w:ascii="Arial" w:eastAsia="Arial" w:hAnsi="Arial" w:cs="Arial"/>
              </w:rPr>
            </w:pPr>
          </w:p>
          <w:p w14:paraId="4B12860A" w14:textId="77777777" w:rsidR="00242347" w:rsidRDefault="00242347">
            <w:pPr>
              <w:rPr>
                <w:rFonts w:ascii="Arial" w:eastAsia="Arial" w:hAnsi="Arial" w:cs="Arial"/>
              </w:rPr>
            </w:pPr>
          </w:p>
          <w:p w14:paraId="20ACFA36" w14:textId="77777777" w:rsidR="00242347" w:rsidRDefault="00242347">
            <w:pPr>
              <w:rPr>
                <w:rFonts w:ascii="Arial" w:eastAsia="Arial" w:hAnsi="Arial" w:cs="Arial"/>
              </w:rPr>
            </w:pPr>
          </w:p>
          <w:p w14:paraId="2707B585" w14:textId="77777777" w:rsidR="00242347" w:rsidRDefault="00242347">
            <w:pPr>
              <w:rPr>
                <w:rFonts w:ascii="Arial" w:eastAsia="Arial" w:hAnsi="Arial" w:cs="Arial"/>
              </w:rPr>
            </w:pPr>
          </w:p>
          <w:p w14:paraId="6DCB893A" w14:textId="77777777" w:rsidR="00242347" w:rsidRDefault="00242347">
            <w:pPr>
              <w:rPr>
                <w:rFonts w:ascii="Arial" w:eastAsia="Arial" w:hAnsi="Arial" w:cs="Arial"/>
              </w:rPr>
            </w:pPr>
          </w:p>
          <w:p w14:paraId="345C7513" w14:textId="77777777" w:rsidR="00242347" w:rsidRDefault="00242347">
            <w:pPr>
              <w:rPr>
                <w:rFonts w:ascii="Arial" w:eastAsia="Arial" w:hAnsi="Arial" w:cs="Arial"/>
              </w:rPr>
            </w:pPr>
          </w:p>
          <w:p w14:paraId="5A042F3F" w14:textId="77777777" w:rsidR="00242347" w:rsidRDefault="00242347">
            <w:pPr>
              <w:rPr>
                <w:rFonts w:ascii="Arial" w:eastAsia="Arial" w:hAnsi="Arial" w:cs="Arial"/>
              </w:rPr>
            </w:pPr>
          </w:p>
          <w:p w14:paraId="6D955974" w14:textId="77777777" w:rsidR="00242347" w:rsidRDefault="00B814C5">
            <w:pPr>
              <w:rPr>
                <w:rFonts w:ascii="Arial" w:eastAsia="Arial" w:hAnsi="Arial" w:cs="Arial"/>
              </w:rPr>
            </w:pPr>
            <w:r>
              <w:rPr>
                <w:rFonts w:ascii="Arial" w:eastAsia="Arial" w:hAnsi="Arial" w:cs="Arial"/>
                <w:b/>
              </w:rPr>
              <w:t>Fab26:</w:t>
            </w:r>
            <w:r>
              <w:rPr>
                <w:rFonts w:ascii="Arial" w:eastAsia="Arial" w:hAnsi="Arial" w:cs="Arial"/>
              </w:rPr>
              <w:t xml:space="preserve"> The importance of wellbeing is evident as you walk into the SEN college. </w:t>
            </w:r>
          </w:p>
          <w:p w14:paraId="1595A19E" w14:textId="77777777" w:rsidR="00242347" w:rsidRDefault="00242347">
            <w:pPr>
              <w:rPr>
                <w:rFonts w:ascii="Arial" w:eastAsia="Arial" w:hAnsi="Arial" w:cs="Arial"/>
              </w:rPr>
            </w:pPr>
          </w:p>
          <w:p w14:paraId="2865E239" w14:textId="77777777" w:rsidR="00242347" w:rsidRDefault="00242347">
            <w:pPr>
              <w:rPr>
                <w:rFonts w:ascii="Arial" w:eastAsia="Arial" w:hAnsi="Arial" w:cs="Arial"/>
              </w:rPr>
            </w:pPr>
          </w:p>
          <w:p w14:paraId="67A4648B" w14:textId="77777777" w:rsidR="00242347" w:rsidRDefault="00B814C5">
            <w:pPr>
              <w:rPr>
                <w:rFonts w:ascii="Arial" w:eastAsia="Arial" w:hAnsi="Arial" w:cs="Arial"/>
              </w:rPr>
            </w:pPr>
            <w:r>
              <w:rPr>
                <w:rFonts w:ascii="Arial" w:eastAsia="Arial" w:hAnsi="Arial" w:cs="Arial"/>
                <w:b/>
              </w:rPr>
              <w:t>Fab27:</w:t>
            </w:r>
            <w:r>
              <w:rPr>
                <w:rFonts w:ascii="Arial" w:eastAsia="Arial" w:hAnsi="Arial" w:cs="Arial"/>
              </w:rPr>
              <w:t xml:space="preserve"> There is a community. </w:t>
            </w:r>
          </w:p>
          <w:p w14:paraId="28B21F69" w14:textId="77777777" w:rsidR="00242347" w:rsidRDefault="00242347">
            <w:pPr>
              <w:rPr>
                <w:rFonts w:ascii="Arial" w:eastAsia="Arial" w:hAnsi="Arial" w:cs="Arial"/>
              </w:rPr>
            </w:pPr>
          </w:p>
          <w:p w14:paraId="546BBCBC" w14:textId="77777777" w:rsidR="00242347" w:rsidRDefault="00B814C5">
            <w:pPr>
              <w:rPr>
                <w:rFonts w:ascii="Arial" w:eastAsia="Arial" w:hAnsi="Arial" w:cs="Arial"/>
              </w:rPr>
            </w:pPr>
            <w:r>
              <w:rPr>
                <w:rFonts w:ascii="Arial" w:eastAsia="Arial" w:hAnsi="Arial" w:cs="Arial"/>
                <w:b/>
              </w:rPr>
              <w:t>Fab28:</w:t>
            </w:r>
            <w:r>
              <w:rPr>
                <w:rFonts w:ascii="Arial" w:eastAsia="Arial" w:hAnsi="Arial" w:cs="Arial"/>
              </w:rPr>
              <w:t xml:space="preserve"> Everybody cares for each other</w:t>
            </w:r>
          </w:p>
          <w:p w14:paraId="44345DFA" w14:textId="77777777" w:rsidR="00242347" w:rsidRDefault="00242347">
            <w:pPr>
              <w:rPr>
                <w:rFonts w:ascii="Arial" w:eastAsia="Arial" w:hAnsi="Arial" w:cs="Arial"/>
              </w:rPr>
            </w:pPr>
          </w:p>
          <w:p w14:paraId="280605F4" w14:textId="77777777" w:rsidR="00242347" w:rsidRDefault="00242347">
            <w:pPr>
              <w:rPr>
                <w:rFonts w:ascii="Arial" w:eastAsia="Arial" w:hAnsi="Arial" w:cs="Arial"/>
              </w:rPr>
            </w:pPr>
          </w:p>
          <w:p w14:paraId="0A1F3C15" w14:textId="77777777" w:rsidR="00242347" w:rsidRDefault="00B814C5">
            <w:pPr>
              <w:rPr>
                <w:rFonts w:ascii="Arial" w:eastAsia="Arial" w:hAnsi="Arial" w:cs="Arial"/>
              </w:rPr>
            </w:pPr>
            <w:r>
              <w:rPr>
                <w:rFonts w:ascii="Arial" w:eastAsia="Arial" w:hAnsi="Arial" w:cs="Arial"/>
                <w:b/>
              </w:rPr>
              <w:t>Fab29:</w:t>
            </w:r>
            <w:r>
              <w:rPr>
                <w:rFonts w:ascii="Arial" w:eastAsia="Arial" w:hAnsi="Arial" w:cs="Arial"/>
              </w:rPr>
              <w:t xml:space="preserve"> </w:t>
            </w:r>
            <w:r>
              <w:t>No Key Adult that was ‘fully involved’ in her care</w:t>
            </w:r>
          </w:p>
        </w:tc>
      </w:tr>
      <w:tr w:rsidR="00242347" w14:paraId="6D5A57D3" w14:textId="77777777">
        <w:tc>
          <w:tcPr>
            <w:tcW w:w="6232" w:type="dxa"/>
          </w:tcPr>
          <w:p w14:paraId="113C5E94" w14:textId="77777777" w:rsidR="00242347" w:rsidRDefault="00B814C5">
            <w:pPr>
              <w:rPr>
                <w:rFonts w:ascii="Arial" w:eastAsia="Arial" w:hAnsi="Arial" w:cs="Arial"/>
                <w:b/>
                <w:color w:val="FF0000"/>
              </w:rPr>
            </w:pPr>
            <w:r>
              <w:rPr>
                <w:rFonts w:ascii="Arial" w:eastAsia="Arial" w:hAnsi="Arial" w:cs="Arial"/>
                <w:b/>
                <w:color w:val="FF0000"/>
              </w:rPr>
              <w:lastRenderedPageBreak/>
              <w:t>3</w:t>
            </w:r>
          </w:p>
          <w:p w14:paraId="5404FEB3"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Ok, so can you tell me about the support  that she-, so I know you just said that there wasn’t any </w:t>
            </w:r>
            <w:proofErr w:type="gramStart"/>
            <w:r>
              <w:rPr>
                <w:rFonts w:ascii="Arial" w:eastAsia="Arial" w:hAnsi="Arial" w:cs="Arial"/>
              </w:rPr>
              <w:t>from..</w:t>
            </w:r>
            <w:proofErr w:type="gramEnd"/>
          </w:p>
          <w:p w14:paraId="5EABF5F0" w14:textId="77777777" w:rsidR="00242347" w:rsidRDefault="00242347">
            <w:pPr>
              <w:rPr>
                <w:rFonts w:ascii="Arial" w:eastAsia="Arial" w:hAnsi="Arial" w:cs="Arial"/>
              </w:rPr>
            </w:pPr>
          </w:p>
          <w:p w14:paraId="0606DB06"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Yeah *inaudible 3-4 words*</w:t>
            </w:r>
          </w:p>
          <w:p w14:paraId="500D18B2" w14:textId="77777777" w:rsidR="00242347" w:rsidRDefault="00242347">
            <w:pPr>
              <w:rPr>
                <w:rFonts w:ascii="Arial" w:eastAsia="Arial" w:hAnsi="Arial" w:cs="Arial"/>
              </w:rPr>
            </w:pPr>
          </w:p>
          <w:p w14:paraId="21794240"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was there any, er, do you feel, </w:t>
            </w:r>
          </w:p>
          <w:p w14:paraId="43EF6612" w14:textId="77777777" w:rsidR="00242347" w:rsidRDefault="00242347">
            <w:pPr>
              <w:rPr>
                <w:rFonts w:ascii="Arial" w:eastAsia="Arial" w:hAnsi="Arial" w:cs="Arial"/>
              </w:rPr>
            </w:pPr>
          </w:p>
          <w:p w14:paraId="522B8BB1"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t>
            </w:r>
            <w:r>
              <w:rPr>
                <w:rFonts w:ascii="Arial" w:eastAsia="Arial" w:hAnsi="Arial" w:cs="Arial"/>
                <w:u w:val="single"/>
              </w:rPr>
              <w:t xml:space="preserve">so in mainstream at </w:t>
            </w:r>
            <w:proofErr w:type="gramStart"/>
            <w:r>
              <w:rPr>
                <w:rFonts w:ascii="Arial" w:eastAsia="Arial" w:hAnsi="Arial" w:cs="Arial"/>
                <w:u w:val="single"/>
              </w:rPr>
              <w:t>first</w:t>
            </w:r>
            <w:proofErr w:type="gramEnd"/>
            <w:r>
              <w:rPr>
                <w:rFonts w:ascii="Arial" w:eastAsia="Arial" w:hAnsi="Arial" w:cs="Arial"/>
              </w:rPr>
              <w:t xml:space="preserve"> she had-…</w:t>
            </w:r>
          </w:p>
          <w:p w14:paraId="6B9AE641" w14:textId="77777777" w:rsidR="00242347" w:rsidRDefault="00242347">
            <w:pPr>
              <w:rPr>
                <w:rFonts w:ascii="Arial" w:eastAsia="Arial" w:hAnsi="Arial" w:cs="Arial"/>
              </w:rPr>
            </w:pPr>
          </w:p>
          <w:p w14:paraId="30804D77"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what support,</w:t>
            </w:r>
          </w:p>
          <w:p w14:paraId="45289FD4" w14:textId="77777777" w:rsidR="00242347" w:rsidRDefault="00242347">
            <w:pPr>
              <w:rPr>
                <w:rFonts w:ascii="Arial" w:eastAsia="Arial" w:hAnsi="Arial" w:cs="Arial"/>
              </w:rPr>
            </w:pPr>
          </w:p>
          <w:p w14:paraId="42885A70"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[she had nothing.] </w:t>
            </w:r>
          </w:p>
          <w:p w14:paraId="04024D0A" w14:textId="77777777" w:rsidR="00242347" w:rsidRDefault="00242347">
            <w:pPr>
              <w:rPr>
                <w:rFonts w:ascii="Arial" w:eastAsia="Arial" w:hAnsi="Arial" w:cs="Arial"/>
              </w:rPr>
            </w:pPr>
          </w:p>
          <w:p w14:paraId="67521DA5" w14:textId="77777777" w:rsidR="00242347" w:rsidRDefault="00242347">
            <w:pPr>
              <w:rPr>
                <w:rFonts w:ascii="Arial" w:eastAsia="Arial" w:hAnsi="Arial" w:cs="Arial"/>
              </w:rPr>
            </w:pPr>
          </w:p>
          <w:p w14:paraId="544838CD" w14:textId="750D1740" w:rsidR="00242347" w:rsidRDefault="00EA0AAA">
            <w:pPr>
              <w:rPr>
                <w:rFonts w:ascii="Arial" w:eastAsia="Arial" w:hAnsi="Arial" w:cs="Arial"/>
                <w:b/>
              </w:rPr>
            </w:pPr>
            <w:r>
              <w:rPr>
                <w:noProof/>
              </w:rPr>
              <w:lastRenderedPageBreak/>
              <mc:AlternateContent>
                <mc:Choice Requires="wps">
                  <w:drawing>
                    <wp:anchor distT="114300" distB="114300" distL="114300" distR="114300" simplePos="0" relativeHeight="251661312" behindDoc="0" locked="0" layoutInCell="1" hidden="0" allowOverlap="1" wp14:anchorId="4562499C" wp14:editId="743A5799">
                      <wp:simplePos x="0" y="0"/>
                      <wp:positionH relativeFrom="column">
                        <wp:posOffset>600919</wp:posOffset>
                      </wp:positionH>
                      <wp:positionV relativeFrom="paragraph">
                        <wp:posOffset>55430</wp:posOffset>
                      </wp:positionV>
                      <wp:extent cx="2762041" cy="1343909"/>
                      <wp:effectExtent l="0" t="0" r="19685" b="27940"/>
                      <wp:wrapNone/>
                      <wp:docPr id="2108112815" name="Rectangle 2108112815"/>
                      <wp:cNvGraphicFramePr/>
                      <a:graphic xmlns:a="http://schemas.openxmlformats.org/drawingml/2006/main">
                        <a:graphicData uri="http://schemas.microsoft.com/office/word/2010/wordprocessingShape">
                          <wps:wsp>
                            <wps:cNvSpPr/>
                            <wps:spPr>
                              <a:xfrm>
                                <a:off x="0" y="0"/>
                                <a:ext cx="2762041" cy="1343909"/>
                              </a:xfrm>
                              <a:prstGeom prst="rect">
                                <a:avLst/>
                              </a:prstGeom>
                              <a:solidFill>
                                <a:srgbClr val="CFE2F3"/>
                              </a:solidFill>
                              <a:ln w="9525" cap="flat" cmpd="sng">
                                <a:solidFill>
                                  <a:srgbClr val="000000"/>
                                </a:solidFill>
                                <a:prstDash val="solid"/>
                                <a:round/>
                                <a:headEnd type="none" w="sm" len="sm"/>
                                <a:tailEnd type="none" w="sm" len="sm"/>
                              </a:ln>
                            </wps:spPr>
                            <wps:txbx>
                              <w:txbxContent>
                                <w:p w14:paraId="2F47CFE9" w14:textId="77777777" w:rsidR="00242347" w:rsidRDefault="00B814C5">
                                  <w:pPr>
                                    <w:spacing w:after="0" w:line="240" w:lineRule="auto"/>
                                    <w:textDirection w:val="btLr"/>
                                  </w:pPr>
                                  <w:r>
                                    <w:rPr>
                                      <w:rFonts w:ascii="Arial" w:eastAsia="Arial" w:hAnsi="Arial" w:cs="Arial"/>
                                      <w:color w:val="000000"/>
                                      <w:sz w:val="20"/>
                                    </w:rPr>
                                    <w:t xml:space="preserve">My comment ‘from the beginning’ may have promoted the belief that I wanted the narrative to be chronological. This comment was potentially influenced by feeling this would support my understanding of Bella’s story as I was aware that during my pilot study there were parts of the story that were difficult to follow. </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4562499C" id="Rectangle 2108112815" o:spid="_x0000_s1027" style="position:absolute;margin-left:47.3pt;margin-top:4.35pt;width:217.5pt;height:105.8pt;z-index:251661312;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" fillcolor="#cfe2f3">
                      <v:stroke startarrowwidth="narrow" startarrowlength="short" endarrowwidth="narrow" endarrowlength="short" joinstyle="round"/>
                      <v:textbox inset="2.53958mm,2.53958mm,2.53958mm,2.53958mm">
                        <w:txbxContent>
                          <w:p w14:paraId="2F47CFE9" w14:textId="77777777" w:rsidR="00242347" w:rsidRDefault="00B814C5">
                            <w:pPr>
                              <w:spacing w:after="0" w:line="240" w:lineRule="auto"/>
                              <w:textDirection w:val="btLr"/>
                            </w:pPr>
                            <w:r>
                              <w:rPr>
                                <w:rFonts w:ascii="Arial" w:eastAsia="Arial" w:hAnsi="Arial" w:cs="Arial"/>
                                <w:color w:val="000000"/>
                                <w:sz w:val="20"/>
                              </w:rPr>
                              <w:t xml:space="preserve">My comment ‘from the beginning’ may have promoted the belief that I wanted the narrative to be chronological. This comment was potentially influenced by feeling this would support my understanding of Bella’s story as I was aware that during my pilot study there were parts of the story that were difficult to follow. </w:t>
                            </w:r>
                          </w:p>
                        </w:txbxContent>
                      </v:textbox>
                    </v:rect>
                  </w:pict>
                </mc:Fallback>
              </mc:AlternateContent>
            </w:r>
          </w:p>
          <w:p w14:paraId="71B805F5" w14:textId="0D82FC13" w:rsidR="00242347" w:rsidRDefault="00242347">
            <w:pPr>
              <w:rPr>
                <w:rFonts w:ascii="Arial" w:eastAsia="Arial" w:hAnsi="Arial" w:cs="Arial"/>
                <w:b/>
              </w:rPr>
            </w:pPr>
          </w:p>
          <w:p w14:paraId="3BC98104" w14:textId="77777777" w:rsidR="00242347" w:rsidRDefault="00242347">
            <w:pPr>
              <w:rPr>
                <w:rFonts w:ascii="Arial" w:eastAsia="Arial" w:hAnsi="Arial" w:cs="Arial"/>
                <w:b/>
              </w:rPr>
            </w:pPr>
          </w:p>
          <w:p w14:paraId="3C67376B" w14:textId="77777777" w:rsidR="00242347" w:rsidRDefault="00242347">
            <w:pPr>
              <w:rPr>
                <w:rFonts w:ascii="Arial" w:eastAsia="Arial" w:hAnsi="Arial" w:cs="Arial"/>
                <w:b/>
              </w:rPr>
            </w:pPr>
          </w:p>
          <w:p w14:paraId="5EC5C9DA" w14:textId="77777777" w:rsidR="00242347" w:rsidRDefault="00242347">
            <w:pPr>
              <w:rPr>
                <w:rFonts w:ascii="Arial" w:eastAsia="Arial" w:hAnsi="Arial" w:cs="Arial"/>
                <w:b/>
              </w:rPr>
            </w:pPr>
          </w:p>
          <w:p w14:paraId="375F124B" w14:textId="77777777" w:rsidR="00EA0AAA" w:rsidRDefault="00EA0AAA">
            <w:pPr>
              <w:rPr>
                <w:rFonts w:ascii="Arial" w:eastAsia="Arial" w:hAnsi="Arial" w:cs="Arial"/>
                <w:b/>
              </w:rPr>
            </w:pPr>
          </w:p>
          <w:p w14:paraId="1B49BBC6" w14:textId="77777777" w:rsidR="00EA0AAA" w:rsidRDefault="00EA0AAA">
            <w:pPr>
              <w:rPr>
                <w:rFonts w:ascii="Arial" w:eastAsia="Arial" w:hAnsi="Arial" w:cs="Arial"/>
                <w:b/>
              </w:rPr>
            </w:pPr>
          </w:p>
          <w:p w14:paraId="64DDA30F" w14:textId="77777777" w:rsidR="00242347" w:rsidRDefault="00242347">
            <w:pPr>
              <w:rPr>
                <w:rFonts w:ascii="Arial" w:eastAsia="Arial" w:hAnsi="Arial" w:cs="Arial"/>
                <w:b/>
              </w:rPr>
            </w:pPr>
          </w:p>
          <w:p w14:paraId="25C561C0" w14:textId="77777777" w:rsidR="00242347" w:rsidRDefault="00242347">
            <w:pPr>
              <w:rPr>
                <w:rFonts w:ascii="Arial" w:eastAsia="Arial" w:hAnsi="Arial" w:cs="Arial"/>
                <w:b/>
              </w:rPr>
            </w:pPr>
          </w:p>
          <w:p w14:paraId="2043BA6D"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proofErr w:type="gramStart"/>
            <w:r>
              <w:rPr>
                <w:rFonts w:ascii="Arial" w:eastAsia="Arial" w:hAnsi="Arial" w:cs="Arial"/>
              </w:rPr>
              <w:t>yeah..</w:t>
            </w:r>
            <w:proofErr w:type="gramEnd"/>
            <w:r>
              <w:rPr>
                <w:rFonts w:ascii="Arial" w:eastAsia="Arial" w:hAnsi="Arial" w:cs="Arial"/>
              </w:rPr>
              <w:t>from</w:t>
            </w:r>
            <w:proofErr w:type="spellEnd"/>
            <w:r>
              <w:rPr>
                <w:rFonts w:ascii="Arial" w:eastAsia="Arial" w:hAnsi="Arial" w:cs="Arial"/>
              </w:rPr>
              <w:t xml:space="preserve"> the beginning…ok..</w:t>
            </w:r>
          </w:p>
          <w:p w14:paraId="61539980" w14:textId="77777777" w:rsidR="00242347" w:rsidRDefault="00242347">
            <w:pPr>
              <w:rPr>
                <w:rFonts w:ascii="Arial" w:eastAsia="Arial" w:hAnsi="Arial" w:cs="Arial"/>
              </w:rPr>
            </w:pPr>
          </w:p>
          <w:p w14:paraId="5F349C4A"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So she went up, so in primary school, </w:t>
            </w:r>
          </w:p>
          <w:p w14:paraId="005CA618" w14:textId="77777777" w:rsidR="00242347" w:rsidRDefault="00242347">
            <w:pPr>
              <w:rPr>
                <w:rFonts w:ascii="Arial" w:eastAsia="Arial" w:hAnsi="Arial" w:cs="Arial"/>
              </w:rPr>
            </w:pPr>
          </w:p>
          <w:p w14:paraId="7D5C86B6"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61A8E376" w14:textId="77777777" w:rsidR="00242347" w:rsidRDefault="00242347">
            <w:pPr>
              <w:rPr>
                <w:rFonts w:ascii="Arial" w:eastAsia="Arial" w:hAnsi="Arial" w:cs="Arial"/>
              </w:rPr>
            </w:pPr>
          </w:p>
          <w:p w14:paraId="272B0AF3"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they had, er….oh, what did you used to call them? If you had any outside agencies involved, you used to have…erm, like support, plan. </w:t>
            </w:r>
          </w:p>
          <w:p w14:paraId="394FC107" w14:textId="77777777" w:rsidR="00242347" w:rsidRDefault="00242347">
            <w:pPr>
              <w:rPr>
                <w:rFonts w:ascii="Arial" w:eastAsia="Arial" w:hAnsi="Arial" w:cs="Arial"/>
              </w:rPr>
            </w:pPr>
          </w:p>
          <w:p w14:paraId="43ACFE96"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Oh ok, yeah.</w:t>
            </w:r>
          </w:p>
          <w:p w14:paraId="5EAFA08C" w14:textId="77777777" w:rsidR="00242347" w:rsidRDefault="00242347">
            <w:pPr>
              <w:rPr>
                <w:rFonts w:ascii="Arial" w:eastAsia="Arial" w:hAnsi="Arial" w:cs="Arial"/>
              </w:rPr>
            </w:pPr>
          </w:p>
          <w:p w14:paraId="12AF15D2"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t>
            </w:r>
            <w:r>
              <w:rPr>
                <w:rFonts w:ascii="Arial" w:eastAsia="Arial" w:hAnsi="Arial" w:cs="Arial"/>
                <w:u w:val="single"/>
              </w:rPr>
              <w:t>It was more than-, it was more than a support plan</w:t>
            </w:r>
            <w:r>
              <w:rPr>
                <w:rFonts w:ascii="Arial" w:eastAsia="Arial" w:hAnsi="Arial" w:cs="Arial"/>
              </w:rPr>
              <w:t xml:space="preserve">, it was like SEN plus or something. </w:t>
            </w:r>
          </w:p>
          <w:p w14:paraId="61E4CF89" w14:textId="77777777" w:rsidR="00242347" w:rsidRDefault="00242347">
            <w:pPr>
              <w:rPr>
                <w:rFonts w:ascii="Arial" w:eastAsia="Arial" w:hAnsi="Arial" w:cs="Arial"/>
              </w:rPr>
            </w:pPr>
          </w:p>
          <w:p w14:paraId="21FAA818"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280F54B9" w14:textId="77777777" w:rsidR="00242347" w:rsidRDefault="00242347">
            <w:pPr>
              <w:rPr>
                <w:rFonts w:ascii="Arial" w:eastAsia="Arial" w:hAnsi="Arial" w:cs="Arial"/>
              </w:rPr>
            </w:pPr>
          </w:p>
          <w:p w14:paraId="6F31F2EE"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And that was automatically in if you had support coming in, </w:t>
            </w:r>
          </w:p>
          <w:p w14:paraId="6A41775D" w14:textId="77777777" w:rsidR="00242347" w:rsidRDefault="00242347">
            <w:pPr>
              <w:rPr>
                <w:rFonts w:ascii="Arial" w:eastAsia="Arial" w:hAnsi="Arial" w:cs="Arial"/>
              </w:rPr>
            </w:pPr>
          </w:p>
          <w:p w14:paraId="6C8D21FE"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7D5E0D19" w14:textId="77777777" w:rsidR="00242347" w:rsidRDefault="00242347">
            <w:pPr>
              <w:rPr>
                <w:rFonts w:ascii="Arial" w:eastAsia="Arial" w:hAnsi="Arial" w:cs="Arial"/>
              </w:rPr>
            </w:pPr>
          </w:p>
          <w:p w14:paraId="1C2973CB" w14:textId="77777777" w:rsidR="00242347" w:rsidRDefault="00B814C5">
            <w:pPr>
              <w:rPr>
                <w:rFonts w:ascii="Arial" w:eastAsia="Arial" w:hAnsi="Arial" w:cs="Arial"/>
                <w:u w:val="single"/>
              </w:rPr>
            </w:pPr>
            <w:r>
              <w:rPr>
                <w:rFonts w:ascii="Arial" w:eastAsia="Arial" w:hAnsi="Arial" w:cs="Arial"/>
                <w:b/>
              </w:rPr>
              <w:t>Bella:</w:t>
            </w:r>
            <w:r>
              <w:rPr>
                <w:rFonts w:ascii="Arial" w:eastAsia="Arial" w:hAnsi="Arial" w:cs="Arial"/>
              </w:rPr>
              <w:t xml:space="preserve"> </w:t>
            </w:r>
            <w:r>
              <w:rPr>
                <w:rFonts w:ascii="Arial" w:eastAsia="Arial" w:hAnsi="Arial" w:cs="Arial"/>
                <w:u w:val="single"/>
              </w:rPr>
              <w:t>so they were aware of her.</w:t>
            </w:r>
            <w:r>
              <w:rPr>
                <w:rFonts w:ascii="Arial" w:eastAsia="Arial" w:hAnsi="Arial" w:cs="Arial"/>
              </w:rPr>
              <w:t xml:space="preserve"> Then the government changed that and </w:t>
            </w:r>
            <w:r>
              <w:rPr>
                <w:rFonts w:ascii="Arial" w:eastAsia="Arial" w:hAnsi="Arial" w:cs="Arial"/>
                <w:u w:val="single"/>
              </w:rPr>
              <w:t>they got rid of everything and everybody was just on a basic level,</w:t>
            </w:r>
          </w:p>
          <w:p w14:paraId="7D4BE206" w14:textId="77777777" w:rsidR="00242347" w:rsidRDefault="00242347">
            <w:pPr>
              <w:rPr>
                <w:rFonts w:ascii="Arial" w:eastAsia="Arial" w:hAnsi="Arial" w:cs="Arial"/>
              </w:rPr>
            </w:pPr>
          </w:p>
          <w:p w14:paraId="632AF19F"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01843AE8" w14:textId="77777777" w:rsidR="00242347" w:rsidRDefault="00242347">
            <w:pPr>
              <w:rPr>
                <w:rFonts w:ascii="Arial" w:eastAsia="Arial" w:hAnsi="Arial" w:cs="Arial"/>
              </w:rPr>
            </w:pPr>
          </w:p>
          <w:p w14:paraId="48D4771A" w14:textId="77777777" w:rsidR="00242347" w:rsidRDefault="00B814C5">
            <w:pPr>
              <w:rPr>
                <w:rFonts w:ascii="Arial" w:eastAsia="Arial" w:hAnsi="Arial" w:cs="Arial"/>
                <w:u w:val="single"/>
              </w:rPr>
            </w:pPr>
            <w:r>
              <w:rPr>
                <w:rFonts w:ascii="Arial" w:eastAsia="Arial" w:hAnsi="Arial" w:cs="Arial"/>
                <w:b/>
              </w:rPr>
              <w:t>Bella:</w:t>
            </w:r>
            <w:r>
              <w:rPr>
                <w:rFonts w:ascii="Arial" w:eastAsia="Arial" w:hAnsi="Arial" w:cs="Arial"/>
              </w:rPr>
              <w:t xml:space="preserve"> of SEN. So she’d </w:t>
            </w:r>
            <w:r>
              <w:rPr>
                <w:rFonts w:ascii="Arial" w:eastAsia="Arial" w:hAnsi="Arial" w:cs="Arial"/>
                <w:u w:val="single"/>
              </w:rPr>
              <w:t>always</w:t>
            </w:r>
            <w:r>
              <w:rPr>
                <w:rFonts w:ascii="Arial" w:eastAsia="Arial" w:hAnsi="Arial" w:cs="Arial"/>
              </w:rPr>
              <w:t xml:space="preserve"> had OT input at primary school anyway, because having been very prem, there were </w:t>
            </w:r>
            <w:r>
              <w:rPr>
                <w:rFonts w:ascii="Arial" w:eastAsia="Arial" w:hAnsi="Arial" w:cs="Arial"/>
                <w:u w:val="single"/>
              </w:rPr>
              <w:t>lots of things that she was slow to do and she couldn’t do.</w:t>
            </w:r>
          </w:p>
          <w:p w14:paraId="19E9E95B" w14:textId="77777777" w:rsidR="00242347" w:rsidRDefault="00242347">
            <w:pPr>
              <w:rPr>
                <w:rFonts w:ascii="Arial" w:eastAsia="Arial" w:hAnsi="Arial" w:cs="Arial"/>
              </w:rPr>
            </w:pPr>
          </w:p>
          <w:p w14:paraId="3DA9FCE2"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Ok</w:t>
            </w:r>
          </w:p>
          <w:p w14:paraId="3D57461D" w14:textId="77777777" w:rsidR="00242347" w:rsidRDefault="00242347">
            <w:pPr>
              <w:rPr>
                <w:rFonts w:ascii="Arial" w:eastAsia="Arial" w:hAnsi="Arial" w:cs="Arial"/>
              </w:rPr>
            </w:pPr>
          </w:p>
          <w:p w14:paraId="5829A279"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Erm, but </w:t>
            </w:r>
            <w:r>
              <w:rPr>
                <w:rFonts w:ascii="Arial" w:eastAsia="Arial" w:hAnsi="Arial" w:cs="Arial"/>
                <w:u w:val="single"/>
              </w:rPr>
              <w:t>once that went</w:t>
            </w:r>
            <w:r>
              <w:rPr>
                <w:rFonts w:ascii="Arial" w:eastAsia="Arial" w:hAnsi="Arial" w:cs="Arial"/>
              </w:rPr>
              <w:t xml:space="preserve"> when she about year….it was about 8 years old, she was about year 3 or year 4, the government changed the thing, and [that kind of lessened the need for them to even, have regular reviews about her and things like that],</w:t>
            </w:r>
          </w:p>
          <w:p w14:paraId="504AD0ED" w14:textId="77777777" w:rsidR="00242347" w:rsidRDefault="00242347">
            <w:pPr>
              <w:rPr>
                <w:rFonts w:ascii="Arial" w:eastAsia="Arial" w:hAnsi="Arial" w:cs="Arial"/>
              </w:rPr>
            </w:pPr>
          </w:p>
          <w:p w14:paraId="613DED30"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Ok</w:t>
            </w:r>
          </w:p>
          <w:p w14:paraId="1FC12328" w14:textId="77777777" w:rsidR="00242347" w:rsidRDefault="00242347">
            <w:pPr>
              <w:rPr>
                <w:rFonts w:ascii="Arial" w:eastAsia="Arial" w:hAnsi="Arial" w:cs="Arial"/>
              </w:rPr>
            </w:pPr>
          </w:p>
          <w:p w14:paraId="4F6E6B67"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which [lessened our input to go into school] and you know, </w:t>
            </w:r>
            <w:r>
              <w:rPr>
                <w:rFonts w:ascii="Arial" w:eastAsia="Arial" w:hAnsi="Arial" w:cs="Arial"/>
                <w:u w:val="single"/>
              </w:rPr>
              <w:t>all those kind of things.</w:t>
            </w:r>
          </w:p>
          <w:p w14:paraId="5A1B3F42" w14:textId="77777777" w:rsidR="00242347" w:rsidRDefault="00242347">
            <w:pPr>
              <w:rPr>
                <w:rFonts w:ascii="Arial" w:eastAsia="Arial" w:hAnsi="Arial" w:cs="Arial"/>
              </w:rPr>
            </w:pPr>
          </w:p>
          <w:p w14:paraId="338EDF21" w14:textId="134DBCA3" w:rsidR="00242347" w:rsidRPr="00A8706D"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tc>
        <w:tc>
          <w:tcPr>
            <w:tcW w:w="2784" w:type="dxa"/>
          </w:tcPr>
          <w:p w14:paraId="0B12C324" w14:textId="77777777" w:rsidR="00242347" w:rsidRDefault="00B814C5">
            <w:pPr>
              <w:rPr>
                <w:rFonts w:ascii="Arial" w:eastAsia="Arial" w:hAnsi="Arial" w:cs="Arial"/>
                <w:b/>
              </w:rPr>
            </w:pPr>
            <w:r>
              <w:rPr>
                <w:noProof/>
              </w:rPr>
              <w:lastRenderedPageBreak/>
              <mc:AlternateContent>
                <mc:Choice Requires="wps">
                  <w:drawing>
                    <wp:anchor distT="114300" distB="114300" distL="114300" distR="114300" simplePos="0" relativeHeight="251662336" behindDoc="0" locked="0" layoutInCell="1" hidden="0" allowOverlap="1" wp14:anchorId="59EA2B45" wp14:editId="2CA13AF7">
                      <wp:simplePos x="0" y="0"/>
                      <wp:positionH relativeFrom="column">
                        <wp:posOffset>4928870</wp:posOffset>
                      </wp:positionH>
                      <wp:positionV relativeFrom="paragraph">
                        <wp:posOffset>7386955</wp:posOffset>
                      </wp:positionV>
                      <wp:extent cx="1636200" cy="1299845"/>
                      <wp:effectExtent l="0" t="0" r="21590" b="14605"/>
                      <wp:wrapNone/>
                      <wp:docPr id="2108112837" name="Rectangle 2108112837"/>
                      <wp:cNvGraphicFramePr/>
                      <a:graphic xmlns:a="http://schemas.openxmlformats.org/drawingml/2006/main">
                        <a:graphicData uri="http://schemas.microsoft.com/office/word/2010/wordprocessingShape">
                          <wps:wsp>
                            <wps:cNvSpPr/>
                            <wps:spPr>
                              <a:xfrm>
                                <a:off x="0" y="0"/>
                                <a:ext cx="1636200" cy="1299845"/>
                              </a:xfrm>
                              <a:prstGeom prst="rect">
                                <a:avLst/>
                              </a:prstGeom>
                              <a:solidFill>
                                <a:srgbClr val="CFE2F3"/>
                              </a:solidFill>
                              <a:ln w="9525" cap="flat" cmpd="sng">
                                <a:solidFill>
                                  <a:srgbClr val="000000"/>
                                </a:solidFill>
                                <a:prstDash val="solid"/>
                                <a:round/>
                                <a:headEnd type="none" w="sm" len="sm"/>
                                <a:tailEnd type="none" w="sm" len="sm"/>
                              </a:ln>
                            </wps:spPr>
                            <wps:txbx>
                              <w:txbxContent>
                                <w:p w14:paraId="26A68325" w14:textId="77777777" w:rsidR="00242347" w:rsidRDefault="00B814C5">
                                  <w:pPr>
                                    <w:spacing w:after="0" w:line="240" w:lineRule="auto"/>
                                    <w:textDirection w:val="btLr"/>
                                  </w:pPr>
                                  <w:r>
                                    <w:rPr>
                                      <w:rFonts w:ascii="Arial" w:eastAsia="Arial" w:hAnsi="Arial" w:cs="Arial"/>
                                      <w:color w:val="000000"/>
                                      <w:sz w:val="20"/>
                                    </w:rPr>
                                    <w:t xml:space="preserve">I wondered if my wording promoted an ‘all or nothing’ narrative regarding mainstream secondary and the SEN college, hence my hesitancy. </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59EA2B45" id="Rectangle 2108112837" o:spid="_x0000_s1028" style="position:absolute;margin-left:388.1pt;margin-top:581.65pt;width:128.85pt;height:102.35pt;z-index:251662336;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" fillcolor="#cfe2f3">
                      <v:stroke startarrowwidth="narrow" startarrowlength="short" endarrowwidth="narrow" endarrowlength="short" joinstyle="round"/>
                      <v:textbox inset="2.53958mm,2.53958mm,2.53958mm,2.53958mm">
                        <w:txbxContent>
                          <w:p w14:paraId="26A68325" w14:textId="77777777" w:rsidR="00242347" w:rsidRDefault="00B814C5">
                            <w:pPr>
                              <w:spacing w:after="0" w:line="240" w:lineRule="auto"/>
                              <w:textDirection w:val="btLr"/>
                            </w:pPr>
                            <w:r>
                              <w:rPr>
                                <w:rFonts w:ascii="Arial" w:eastAsia="Arial" w:hAnsi="Arial" w:cs="Arial"/>
                                <w:color w:val="000000"/>
                                <w:sz w:val="20"/>
                              </w:rPr>
                              <w:t xml:space="preserve">I wondered if my wording promoted an ‘all or nothing’ narrative regarding mainstream secondary and the SEN college, hence my hesitancy. </w:t>
                            </w:r>
                          </w:p>
                        </w:txbxContent>
                      </v:textbox>
                    </v:rect>
                  </w:pict>
                </mc:Fallback>
              </mc:AlternateContent>
            </w:r>
          </w:p>
          <w:p w14:paraId="69D500DC" w14:textId="33211C26" w:rsidR="00242347" w:rsidRDefault="00A8706D">
            <w:pPr>
              <w:rPr>
                <w:rFonts w:ascii="Arial" w:eastAsia="Arial" w:hAnsi="Arial" w:cs="Arial"/>
                <w:b/>
              </w:rPr>
            </w:pPr>
            <w:r>
              <w:rPr>
                <w:noProof/>
              </w:rPr>
              <mc:AlternateContent>
                <mc:Choice Requires="wps">
                  <w:drawing>
                    <wp:anchor distT="114300" distB="114300" distL="114300" distR="114300" simplePos="0" relativeHeight="251738112" behindDoc="0" locked="0" layoutInCell="1" hidden="0" allowOverlap="1" wp14:anchorId="155233BC" wp14:editId="21E77AE3">
                      <wp:simplePos x="0" y="0"/>
                      <wp:positionH relativeFrom="column">
                        <wp:posOffset>-34017</wp:posOffset>
                      </wp:positionH>
                      <wp:positionV relativeFrom="paragraph">
                        <wp:posOffset>103120</wp:posOffset>
                      </wp:positionV>
                      <wp:extent cx="1636200" cy="1438452"/>
                      <wp:effectExtent l="0" t="0" r="21590" b="28575"/>
                      <wp:wrapNone/>
                      <wp:docPr id="2083067858" name="Rectangle 2083067858"/>
                      <wp:cNvGraphicFramePr/>
                      <a:graphic xmlns:a="http://schemas.openxmlformats.org/drawingml/2006/main">
                        <a:graphicData uri="http://schemas.microsoft.com/office/word/2010/wordprocessingShape">
                          <wps:wsp>
                            <wps:cNvSpPr/>
                            <wps:spPr>
                              <a:xfrm>
                                <a:off x="0" y="0"/>
                                <a:ext cx="1636200" cy="1438452"/>
                              </a:xfrm>
                              <a:prstGeom prst="rect">
                                <a:avLst/>
                              </a:prstGeom>
                              <a:solidFill>
                                <a:srgbClr val="CFE2F3"/>
                              </a:solidFill>
                              <a:ln w="9525" cap="flat" cmpd="sng">
                                <a:solidFill>
                                  <a:srgbClr val="000000"/>
                                </a:solidFill>
                                <a:prstDash val="solid"/>
                                <a:round/>
                                <a:headEnd type="none" w="sm" len="sm"/>
                                <a:tailEnd type="none" w="sm" len="sm"/>
                              </a:ln>
                            </wps:spPr>
                            <wps:txbx>
                              <w:txbxContent>
                                <w:p w14:paraId="7A9C50D6" w14:textId="77777777" w:rsidR="00A8706D" w:rsidRDefault="00A8706D" w:rsidP="00A8706D">
                                  <w:pPr>
                                    <w:spacing w:after="0" w:line="240" w:lineRule="auto"/>
                                    <w:textDirection w:val="btLr"/>
                                  </w:pPr>
                                  <w:r>
                                    <w:rPr>
                                      <w:rFonts w:ascii="Arial" w:eastAsia="Arial" w:hAnsi="Arial" w:cs="Arial"/>
                                      <w:color w:val="000000"/>
                                      <w:sz w:val="20"/>
                                    </w:rPr>
                                    <w:t xml:space="preserve">I wondered if my wording promoted an ‘all or nothing’ narrative regarding mainstream secondary and the SEN college, hence my hesitancy. </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155233BC" id="Rectangle 2083067858" o:spid="_x0000_s1029" style="position:absolute;margin-left:-2.7pt;margin-top:8.1pt;width:128.85pt;height:113.25pt;z-index:251738112;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" fillcolor="#cfe2f3">
                      <v:stroke startarrowwidth="narrow" startarrowlength="short" endarrowwidth="narrow" endarrowlength="short" joinstyle="round"/>
                      <v:textbox inset="2.53958mm,2.53958mm,2.53958mm,2.53958mm">
                        <w:txbxContent>
                          <w:p w14:paraId="7A9C50D6" w14:textId="77777777" w:rsidR="00A8706D" w:rsidRDefault="00A8706D" w:rsidP="00A8706D">
                            <w:pPr>
                              <w:spacing w:after="0" w:line="240" w:lineRule="auto"/>
                              <w:textDirection w:val="btLr"/>
                            </w:pPr>
                            <w:r>
                              <w:rPr>
                                <w:rFonts w:ascii="Arial" w:eastAsia="Arial" w:hAnsi="Arial" w:cs="Arial"/>
                                <w:color w:val="000000"/>
                                <w:sz w:val="20"/>
                              </w:rPr>
                              <w:t xml:space="preserve">I wondered if my wording promoted an ‘all or nothing’ narrative regarding mainstream secondary and the SEN college, hence my hesitancy. </w:t>
                            </w:r>
                          </w:p>
                        </w:txbxContent>
                      </v:textbox>
                    </v:rect>
                  </w:pict>
                </mc:Fallback>
              </mc:AlternateContent>
            </w:r>
          </w:p>
          <w:p w14:paraId="2B8EEE63" w14:textId="77777777" w:rsidR="00242347" w:rsidRDefault="00242347">
            <w:pPr>
              <w:rPr>
                <w:rFonts w:ascii="Arial" w:eastAsia="Arial" w:hAnsi="Arial" w:cs="Arial"/>
                <w:b/>
              </w:rPr>
            </w:pPr>
          </w:p>
          <w:p w14:paraId="255C061C" w14:textId="45BE5DCB" w:rsidR="00242347" w:rsidRDefault="00242347">
            <w:pPr>
              <w:rPr>
                <w:rFonts w:ascii="Arial" w:eastAsia="Arial" w:hAnsi="Arial" w:cs="Arial"/>
                <w:b/>
              </w:rPr>
            </w:pPr>
          </w:p>
          <w:p w14:paraId="56633836" w14:textId="77777777" w:rsidR="00242347" w:rsidRDefault="00242347">
            <w:pPr>
              <w:rPr>
                <w:rFonts w:ascii="Arial" w:eastAsia="Arial" w:hAnsi="Arial" w:cs="Arial"/>
                <w:b/>
              </w:rPr>
            </w:pPr>
          </w:p>
          <w:p w14:paraId="377059DE" w14:textId="77777777" w:rsidR="00242347" w:rsidRDefault="00242347">
            <w:pPr>
              <w:rPr>
                <w:rFonts w:ascii="Arial" w:eastAsia="Arial" w:hAnsi="Arial" w:cs="Arial"/>
                <w:b/>
              </w:rPr>
            </w:pPr>
          </w:p>
          <w:p w14:paraId="6C3462DA" w14:textId="77777777" w:rsidR="00242347" w:rsidRDefault="00242347">
            <w:pPr>
              <w:rPr>
                <w:rFonts w:ascii="Arial" w:eastAsia="Arial" w:hAnsi="Arial" w:cs="Arial"/>
                <w:b/>
              </w:rPr>
            </w:pPr>
          </w:p>
          <w:p w14:paraId="30C130CB" w14:textId="77777777" w:rsidR="00242347" w:rsidRDefault="00242347">
            <w:pPr>
              <w:rPr>
                <w:rFonts w:ascii="Arial" w:eastAsia="Arial" w:hAnsi="Arial" w:cs="Arial"/>
                <w:b/>
              </w:rPr>
            </w:pPr>
          </w:p>
          <w:p w14:paraId="7E79AF4A" w14:textId="77777777" w:rsidR="00242347" w:rsidRDefault="00242347">
            <w:pPr>
              <w:rPr>
                <w:rFonts w:ascii="Arial" w:eastAsia="Arial" w:hAnsi="Arial" w:cs="Arial"/>
                <w:b/>
              </w:rPr>
            </w:pPr>
          </w:p>
          <w:p w14:paraId="1D469808" w14:textId="77777777" w:rsidR="00242347" w:rsidRDefault="00242347">
            <w:pPr>
              <w:rPr>
                <w:rFonts w:ascii="Arial" w:eastAsia="Arial" w:hAnsi="Arial" w:cs="Arial"/>
                <w:b/>
              </w:rPr>
            </w:pPr>
          </w:p>
          <w:p w14:paraId="38431EFB" w14:textId="77777777" w:rsidR="00242347" w:rsidRDefault="00242347">
            <w:pPr>
              <w:rPr>
                <w:rFonts w:ascii="Arial" w:eastAsia="Arial" w:hAnsi="Arial" w:cs="Arial"/>
                <w:b/>
              </w:rPr>
            </w:pPr>
          </w:p>
          <w:p w14:paraId="0208663E" w14:textId="77777777" w:rsidR="00242347" w:rsidRDefault="00242347">
            <w:pPr>
              <w:rPr>
                <w:rFonts w:ascii="Arial" w:eastAsia="Arial" w:hAnsi="Arial" w:cs="Arial"/>
                <w:b/>
              </w:rPr>
            </w:pPr>
          </w:p>
          <w:p w14:paraId="174710F2" w14:textId="77777777" w:rsidR="00242347" w:rsidRDefault="00242347">
            <w:pPr>
              <w:rPr>
                <w:rFonts w:ascii="Arial" w:eastAsia="Arial" w:hAnsi="Arial" w:cs="Arial"/>
                <w:b/>
              </w:rPr>
            </w:pPr>
          </w:p>
          <w:p w14:paraId="1C61E524" w14:textId="77777777" w:rsidR="00242347" w:rsidRDefault="00242347">
            <w:pPr>
              <w:rPr>
                <w:rFonts w:ascii="Arial" w:eastAsia="Arial" w:hAnsi="Arial" w:cs="Arial"/>
                <w:b/>
              </w:rPr>
            </w:pPr>
          </w:p>
          <w:p w14:paraId="72A05CA8" w14:textId="77777777" w:rsidR="00242347" w:rsidRDefault="00242347">
            <w:pPr>
              <w:rPr>
                <w:rFonts w:ascii="Arial" w:eastAsia="Arial" w:hAnsi="Arial" w:cs="Arial"/>
                <w:b/>
              </w:rPr>
            </w:pPr>
          </w:p>
          <w:p w14:paraId="0D0F9D48" w14:textId="0C098389" w:rsidR="00242347" w:rsidRDefault="00242347">
            <w:pPr>
              <w:rPr>
                <w:rFonts w:ascii="Arial" w:eastAsia="Arial" w:hAnsi="Arial" w:cs="Arial"/>
                <w:b/>
              </w:rPr>
            </w:pPr>
          </w:p>
          <w:p w14:paraId="2B119D90" w14:textId="77777777" w:rsidR="00242347" w:rsidRDefault="00242347">
            <w:pPr>
              <w:rPr>
                <w:rFonts w:ascii="Arial" w:eastAsia="Arial" w:hAnsi="Arial" w:cs="Arial"/>
                <w:b/>
              </w:rPr>
            </w:pPr>
          </w:p>
          <w:p w14:paraId="5DD65EF3" w14:textId="77777777" w:rsidR="00242347" w:rsidRDefault="00242347">
            <w:pPr>
              <w:rPr>
                <w:rFonts w:ascii="Arial" w:eastAsia="Arial" w:hAnsi="Arial" w:cs="Arial"/>
                <w:b/>
              </w:rPr>
            </w:pPr>
          </w:p>
          <w:p w14:paraId="04056E9E" w14:textId="77777777" w:rsidR="00242347" w:rsidRDefault="00242347">
            <w:pPr>
              <w:rPr>
                <w:rFonts w:ascii="Arial" w:eastAsia="Arial" w:hAnsi="Arial" w:cs="Arial"/>
                <w:b/>
              </w:rPr>
            </w:pPr>
          </w:p>
          <w:p w14:paraId="5F714ACF" w14:textId="77777777" w:rsidR="00242347" w:rsidRDefault="00242347">
            <w:pPr>
              <w:rPr>
                <w:rFonts w:ascii="Arial" w:eastAsia="Arial" w:hAnsi="Arial" w:cs="Arial"/>
                <w:b/>
              </w:rPr>
            </w:pPr>
          </w:p>
          <w:p w14:paraId="1EB89F54" w14:textId="77777777" w:rsidR="00EA0AAA" w:rsidRDefault="00EA0AAA">
            <w:pPr>
              <w:rPr>
                <w:rFonts w:ascii="Arial" w:eastAsia="Arial" w:hAnsi="Arial" w:cs="Arial"/>
                <w:b/>
              </w:rPr>
            </w:pPr>
          </w:p>
          <w:p w14:paraId="184FD5DF" w14:textId="77777777" w:rsidR="00242347" w:rsidRDefault="00242347">
            <w:pPr>
              <w:rPr>
                <w:rFonts w:ascii="Arial" w:eastAsia="Arial" w:hAnsi="Arial" w:cs="Arial"/>
                <w:b/>
              </w:rPr>
            </w:pPr>
          </w:p>
          <w:p w14:paraId="49CC8A5A" w14:textId="77777777" w:rsidR="00242347" w:rsidRDefault="00242347">
            <w:pPr>
              <w:rPr>
                <w:rFonts w:ascii="Arial" w:eastAsia="Arial" w:hAnsi="Arial" w:cs="Arial"/>
                <w:b/>
              </w:rPr>
            </w:pPr>
          </w:p>
          <w:p w14:paraId="46E47D54" w14:textId="77777777" w:rsidR="00242347" w:rsidRDefault="00B814C5">
            <w:pPr>
              <w:rPr>
                <w:rFonts w:ascii="Arial" w:eastAsia="Arial" w:hAnsi="Arial" w:cs="Arial"/>
              </w:rPr>
            </w:pPr>
            <w:r>
              <w:rPr>
                <w:rFonts w:ascii="Arial" w:eastAsia="Arial" w:hAnsi="Arial" w:cs="Arial"/>
                <w:b/>
              </w:rPr>
              <w:t xml:space="preserve">Fab30: </w:t>
            </w:r>
            <w:r>
              <w:rPr>
                <w:rFonts w:ascii="Arial" w:eastAsia="Arial" w:hAnsi="Arial" w:cs="Arial"/>
              </w:rPr>
              <w:t>No support as she transitioned into secondary school.</w:t>
            </w:r>
          </w:p>
          <w:p w14:paraId="46A8E92A" w14:textId="77777777" w:rsidR="00242347" w:rsidRDefault="00242347">
            <w:pPr>
              <w:rPr>
                <w:rFonts w:ascii="Arial" w:eastAsia="Arial" w:hAnsi="Arial" w:cs="Arial"/>
              </w:rPr>
            </w:pPr>
          </w:p>
          <w:p w14:paraId="5905CE71" w14:textId="77777777" w:rsidR="00242347" w:rsidRDefault="00242347">
            <w:pPr>
              <w:rPr>
                <w:rFonts w:ascii="Arial" w:eastAsia="Arial" w:hAnsi="Arial" w:cs="Arial"/>
              </w:rPr>
            </w:pPr>
          </w:p>
          <w:p w14:paraId="4ECDAB41" w14:textId="77777777" w:rsidR="00242347" w:rsidRDefault="00242347">
            <w:pPr>
              <w:rPr>
                <w:rFonts w:ascii="Arial" w:eastAsia="Arial" w:hAnsi="Arial" w:cs="Arial"/>
              </w:rPr>
            </w:pPr>
          </w:p>
          <w:p w14:paraId="432FAD29" w14:textId="77777777" w:rsidR="00242347" w:rsidRDefault="00B814C5">
            <w:pPr>
              <w:rPr>
                <w:rFonts w:ascii="Arial" w:eastAsia="Arial" w:hAnsi="Arial" w:cs="Arial"/>
              </w:rPr>
            </w:pPr>
            <w:r>
              <w:rPr>
                <w:rFonts w:ascii="Arial" w:eastAsia="Arial" w:hAnsi="Arial" w:cs="Arial"/>
                <w:b/>
              </w:rPr>
              <w:t>Fab31:</w:t>
            </w:r>
            <w:r>
              <w:rPr>
                <w:rFonts w:ascii="Arial" w:eastAsia="Arial" w:hAnsi="Arial" w:cs="Arial"/>
              </w:rPr>
              <w:t xml:space="preserve"> Support plan in place prior to secondary</w:t>
            </w:r>
          </w:p>
          <w:p w14:paraId="1712E1DA" w14:textId="77777777" w:rsidR="00242347" w:rsidRDefault="00242347">
            <w:pPr>
              <w:rPr>
                <w:rFonts w:ascii="Arial" w:eastAsia="Arial" w:hAnsi="Arial" w:cs="Arial"/>
              </w:rPr>
            </w:pPr>
          </w:p>
          <w:p w14:paraId="4A6F2782" w14:textId="77777777" w:rsidR="00242347" w:rsidRDefault="00242347">
            <w:pPr>
              <w:rPr>
                <w:rFonts w:ascii="Arial" w:eastAsia="Arial" w:hAnsi="Arial" w:cs="Arial"/>
              </w:rPr>
            </w:pPr>
          </w:p>
          <w:p w14:paraId="254B92BA" w14:textId="77777777" w:rsidR="00242347" w:rsidRDefault="00242347">
            <w:pPr>
              <w:rPr>
                <w:rFonts w:ascii="Arial" w:eastAsia="Arial" w:hAnsi="Arial" w:cs="Arial"/>
              </w:rPr>
            </w:pPr>
          </w:p>
          <w:p w14:paraId="5F489DA5" w14:textId="77777777" w:rsidR="00242347" w:rsidRDefault="00242347">
            <w:pPr>
              <w:rPr>
                <w:rFonts w:ascii="Arial" w:eastAsia="Arial" w:hAnsi="Arial" w:cs="Arial"/>
              </w:rPr>
            </w:pPr>
          </w:p>
          <w:p w14:paraId="7FD4A5FE" w14:textId="77777777" w:rsidR="00242347" w:rsidRDefault="00242347">
            <w:pPr>
              <w:rPr>
                <w:rFonts w:ascii="Arial" w:eastAsia="Arial" w:hAnsi="Arial" w:cs="Arial"/>
              </w:rPr>
            </w:pPr>
          </w:p>
          <w:p w14:paraId="1BF1066C" w14:textId="77777777" w:rsidR="00242347" w:rsidRDefault="00242347">
            <w:pPr>
              <w:rPr>
                <w:rFonts w:ascii="Arial" w:eastAsia="Arial" w:hAnsi="Arial" w:cs="Arial"/>
              </w:rPr>
            </w:pPr>
          </w:p>
          <w:p w14:paraId="08902E89" w14:textId="77777777" w:rsidR="00242347" w:rsidRDefault="00242347">
            <w:pPr>
              <w:rPr>
                <w:rFonts w:ascii="Arial" w:eastAsia="Arial" w:hAnsi="Arial" w:cs="Arial"/>
              </w:rPr>
            </w:pPr>
          </w:p>
          <w:p w14:paraId="1E55F452" w14:textId="77777777" w:rsidR="00242347" w:rsidRDefault="00242347">
            <w:pPr>
              <w:rPr>
                <w:rFonts w:ascii="Arial" w:eastAsia="Arial" w:hAnsi="Arial" w:cs="Arial"/>
              </w:rPr>
            </w:pPr>
          </w:p>
          <w:p w14:paraId="628AAA41" w14:textId="77777777" w:rsidR="00242347" w:rsidRDefault="00242347">
            <w:pPr>
              <w:rPr>
                <w:rFonts w:ascii="Arial" w:eastAsia="Arial" w:hAnsi="Arial" w:cs="Arial"/>
              </w:rPr>
            </w:pPr>
          </w:p>
          <w:p w14:paraId="7CB26FDA" w14:textId="77777777" w:rsidR="00242347" w:rsidRDefault="00242347">
            <w:pPr>
              <w:rPr>
                <w:rFonts w:ascii="Arial" w:eastAsia="Arial" w:hAnsi="Arial" w:cs="Arial"/>
              </w:rPr>
            </w:pPr>
          </w:p>
          <w:p w14:paraId="647A0224" w14:textId="77777777" w:rsidR="00242347" w:rsidRDefault="00242347">
            <w:pPr>
              <w:rPr>
                <w:rFonts w:ascii="Arial" w:eastAsia="Arial" w:hAnsi="Arial" w:cs="Arial"/>
              </w:rPr>
            </w:pPr>
          </w:p>
          <w:p w14:paraId="37B11A56" w14:textId="77777777" w:rsidR="00242347" w:rsidRDefault="00242347">
            <w:pPr>
              <w:rPr>
                <w:rFonts w:ascii="Arial" w:eastAsia="Arial" w:hAnsi="Arial" w:cs="Arial"/>
              </w:rPr>
            </w:pPr>
          </w:p>
          <w:p w14:paraId="204C275E" w14:textId="77777777" w:rsidR="00242347" w:rsidRDefault="00242347">
            <w:pPr>
              <w:rPr>
                <w:rFonts w:ascii="Arial" w:eastAsia="Arial" w:hAnsi="Arial" w:cs="Arial"/>
              </w:rPr>
            </w:pPr>
          </w:p>
          <w:p w14:paraId="248EF7A0" w14:textId="77777777" w:rsidR="00242347" w:rsidRDefault="00242347">
            <w:pPr>
              <w:rPr>
                <w:rFonts w:ascii="Arial" w:eastAsia="Arial" w:hAnsi="Arial" w:cs="Arial"/>
              </w:rPr>
            </w:pPr>
          </w:p>
          <w:p w14:paraId="1BBE6AA0" w14:textId="77777777" w:rsidR="00242347" w:rsidRDefault="00B814C5">
            <w:pPr>
              <w:rPr>
                <w:rFonts w:ascii="Arial" w:eastAsia="Arial" w:hAnsi="Arial" w:cs="Arial"/>
              </w:rPr>
            </w:pPr>
            <w:r>
              <w:rPr>
                <w:rFonts w:ascii="Arial" w:eastAsia="Arial" w:hAnsi="Arial" w:cs="Arial"/>
                <w:b/>
              </w:rPr>
              <w:t>Fab32:</w:t>
            </w:r>
            <w:r>
              <w:rPr>
                <w:rFonts w:ascii="Arial" w:eastAsia="Arial" w:hAnsi="Arial" w:cs="Arial"/>
              </w:rPr>
              <w:t xml:space="preserve"> Changes by government impacted on the systems around Bella’s child.</w:t>
            </w:r>
          </w:p>
          <w:p w14:paraId="730D4A1F" w14:textId="77777777" w:rsidR="00242347" w:rsidRDefault="00242347">
            <w:pPr>
              <w:rPr>
                <w:rFonts w:ascii="Arial" w:eastAsia="Arial" w:hAnsi="Arial" w:cs="Arial"/>
              </w:rPr>
            </w:pPr>
          </w:p>
          <w:p w14:paraId="5FE18AD6" w14:textId="77777777" w:rsidR="00242347" w:rsidRDefault="00242347">
            <w:pPr>
              <w:rPr>
                <w:rFonts w:ascii="Arial" w:eastAsia="Arial" w:hAnsi="Arial" w:cs="Arial"/>
              </w:rPr>
            </w:pPr>
          </w:p>
          <w:p w14:paraId="6A980C15" w14:textId="77777777" w:rsidR="00242347" w:rsidRDefault="00242347">
            <w:pPr>
              <w:rPr>
                <w:rFonts w:ascii="Arial" w:eastAsia="Arial" w:hAnsi="Arial" w:cs="Arial"/>
              </w:rPr>
            </w:pPr>
          </w:p>
          <w:p w14:paraId="66146163" w14:textId="77777777" w:rsidR="00242347" w:rsidRDefault="00B814C5">
            <w:pPr>
              <w:rPr>
                <w:rFonts w:ascii="Arial" w:eastAsia="Arial" w:hAnsi="Arial" w:cs="Arial"/>
              </w:rPr>
            </w:pPr>
            <w:r>
              <w:rPr>
                <w:rFonts w:ascii="Arial" w:eastAsia="Arial" w:hAnsi="Arial" w:cs="Arial"/>
                <w:b/>
              </w:rPr>
              <w:t>Fab33:</w:t>
            </w:r>
            <w:r>
              <w:rPr>
                <w:rFonts w:ascii="Arial" w:eastAsia="Arial" w:hAnsi="Arial" w:cs="Arial"/>
              </w:rPr>
              <w:t xml:space="preserve"> OT support as physical needs had been identified from very young</w:t>
            </w:r>
          </w:p>
          <w:p w14:paraId="36E8F20D" w14:textId="77777777" w:rsidR="00242347" w:rsidRDefault="00242347">
            <w:pPr>
              <w:rPr>
                <w:rFonts w:ascii="Arial" w:eastAsia="Arial" w:hAnsi="Arial" w:cs="Arial"/>
              </w:rPr>
            </w:pPr>
          </w:p>
          <w:p w14:paraId="219AA375" w14:textId="77777777" w:rsidR="00242347" w:rsidRDefault="00242347">
            <w:pPr>
              <w:rPr>
                <w:rFonts w:ascii="Arial" w:eastAsia="Arial" w:hAnsi="Arial" w:cs="Arial"/>
              </w:rPr>
            </w:pPr>
          </w:p>
          <w:p w14:paraId="447D84F6" w14:textId="77777777" w:rsidR="00242347" w:rsidRDefault="00242347">
            <w:pPr>
              <w:rPr>
                <w:rFonts w:ascii="Arial" w:eastAsia="Arial" w:hAnsi="Arial" w:cs="Arial"/>
              </w:rPr>
            </w:pPr>
          </w:p>
          <w:p w14:paraId="1E62B9D2" w14:textId="77777777" w:rsidR="00242347" w:rsidRDefault="00242347">
            <w:pPr>
              <w:rPr>
                <w:rFonts w:ascii="Arial" w:eastAsia="Arial" w:hAnsi="Arial" w:cs="Arial"/>
              </w:rPr>
            </w:pPr>
          </w:p>
          <w:p w14:paraId="4C7F68B5" w14:textId="77777777" w:rsidR="00242347" w:rsidRDefault="00B814C5">
            <w:pPr>
              <w:rPr>
                <w:rFonts w:ascii="Arial" w:eastAsia="Arial" w:hAnsi="Arial" w:cs="Arial"/>
              </w:rPr>
            </w:pPr>
            <w:r>
              <w:rPr>
                <w:rFonts w:ascii="Arial" w:eastAsia="Arial" w:hAnsi="Arial" w:cs="Arial"/>
                <w:b/>
              </w:rPr>
              <w:t>Fab34:</w:t>
            </w:r>
            <w:r>
              <w:rPr>
                <w:rFonts w:ascii="Arial" w:eastAsia="Arial" w:hAnsi="Arial" w:cs="Arial"/>
              </w:rPr>
              <w:t xml:space="preserve"> government changes to legislation ‘lessened’ the </w:t>
            </w:r>
            <w:proofErr w:type="gramStart"/>
            <w:r>
              <w:rPr>
                <w:rFonts w:ascii="Arial" w:eastAsia="Arial" w:hAnsi="Arial" w:cs="Arial"/>
              </w:rPr>
              <w:t>amount</w:t>
            </w:r>
            <w:proofErr w:type="gramEnd"/>
            <w:r>
              <w:rPr>
                <w:rFonts w:ascii="Arial" w:eastAsia="Arial" w:hAnsi="Arial" w:cs="Arial"/>
              </w:rPr>
              <w:t xml:space="preserve"> of reviews for Bella’s child in school.</w:t>
            </w:r>
          </w:p>
          <w:p w14:paraId="4EE0C32A" w14:textId="77777777" w:rsidR="00242347" w:rsidRDefault="00242347">
            <w:pPr>
              <w:rPr>
                <w:rFonts w:ascii="Arial" w:eastAsia="Arial" w:hAnsi="Arial" w:cs="Arial"/>
              </w:rPr>
            </w:pPr>
          </w:p>
          <w:p w14:paraId="1FAC132D" w14:textId="77777777" w:rsidR="00242347" w:rsidRDefault="00242347">
            <w:pPr>
              <w:rPr>
                <w:rFonts w:ascii="Arial" w:eastAsia="Arial" w:hAnsi="Arial" w:cs="Arial"/>
              </w:rPr>
            </w:pPr>
          </w:p>
          <w:p w14:paraId="276874EC" w14:textId="77777777" w:rsidR="00242347" w:rsidRDefault="00B814C5">
            <w:pPr>
              <w:rPr>
                <w:rFonts w:ascii="Arial" w:eastAsia="Arial" w:hAnsi="Arial" w:cs="Arial"/>
              </w:rPr>
            </w:pPr>
            <w:r>
              <w:rPr>
                <w:rFonts w:ascii="Arial" w:eastAsia="Arial" w:hAnsi="Arial" w:cs="Arial"/>
                <w:b/>
              </w:rPr>
              <w:t>Fab35:</w:t>
            </w:r>
            <w:r>
              <w:rPr>
                <w:rFonts w:ascii="Arial" w:eastAsia="Arial" w:hAnsi="Arial" w:cs="Arial"/>
              </w:rPr>
              <w:t xml:space="preserve"> Less contact with school following the changes in legislation.</w:t>
            </w:r>
          </w:p>
        </w:tc>
      </w:tr>
      <w:tr w:rsidR="00242347" w14:paraId="756069F8" w14:textId="77777777">
        <w:tc>
          <w:tcPr>
            <w:tcW w:w="6232" w:type="dxa"/>
          </w:tcPr>
          <w:p w14:paraId="3DE82E8A" w14:textId="77777777" w:rsidR="00242347" w:rsidRDefault="00B814C5">
            <w:pPr>
              <w:rPr>
                <w:rFonts w:ascii="Arial" w:eastAsia="Arial" w:hAnsi="Arial" w:cs="Arial"/>
                <w:b/>
                <w:color w:val="FF0000"/>
              </w:rPr>
            </w:pPr>
            <w:r>
              <w:rPr>
                <w:rFonts w:ascii="Arial" w:eastAsia="Arial" w:hAnsi="Arial" w:cs="Arial"/>
                <w:b/>
                <w:color w:val="FF0000"/>
              </w:rPr>
              <w:lastRenderedPageBreak/>
              <w:t>4</w:t>
            </w:r>
          </w:p>
          <w:p w14:paraId="0F4E4BC3" w14:textId="77777777" w:rsidR="00242347" w:rsidRDefault="00242347">
            <w:pPr>
              <w:rPr>
                <w:rFonts w:ascii="Arial" w:eastAsia="Arial" w:hAnsi="Arial" w:cs="Arial"/>
                <w:b/>
                <w:color w:val="FF0000"/>
              </w:rPr>
            </w:pPr>
          </w:p>
          <w:p w14:paraId="49BD3355"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Erm, so she was struggling towards the end of primary school, but [nothing like, when she went to secondary school].</w:t>
            </w:r>
          </w:p>
          <w:p w14:paraId="7A672642" w14:textId="77777777" w:rsidR="00242347" w:rsidRDefault="00242347">
            <w:pPr>
              <w:rPr>
                <w:rFonts w:ascii="Arial" w:eastAsia="Arial" w:hAnsi="Arial" w:cs="Arial"/>
              </w:rPr>
            </w:pPr>
          </w:p>
          <w:p w14:paraId="62339EC5"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w:t>
            </w:r>
            <w:proofErr w:type="spellEnd"/>
          </w:p>
          <w:p w14:paraId="715EE1E0" w14:textId="77777777" w:rsidR="00242347" w:rsidRDefault="00242347">
            <w:pPr>
              <w:rPr>
                <w:rFonts w:ascii="Arial" w:eastAsia="Arial" w:hAnsi="Arial" w:cs="Arial"/>
              </w:rPr>
            </w:pPr>
          </w:p>
          <w:p w14:paraId="600C474F"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It was just </w:t>
            </w:r>
            <w:r>
              <w:rPr>
                <w:rFonts w:ascii="Arial" w:eastAsia="Arial" w:hAnsi="Arial" w:cs="Arial"/>
                <w:u w:val="single"/>
              </w:rPr>
              <w:t>like her whole world…[</w:t>
            </w:r>
            <w:r>
              <w:rPr>
                <w:rFonts w:ascii="Arial" w:eastAsia="Arial" w:hAnsi="Arial" w:cs="Arial"/>
              </w:rPr>
              <w:t xml:space="preserve">so she had nothing when she first went to secondary school even though she was identified as, having </w:t>
            </w:r>
            <w:r>
              <w:rPr>
                <w:rFonts w:ascii="Arial" w:eastAsia="Arial" w:hAnsi="Arial" w:cs="Arial"/>
                <w:highlight w:val="yellow"/>
              </w:rPr>
              <w:t>lots of</w:t>
            </w:r>
            <w:r>
              <w:rPr>
                <w:rFonts w:ascii="Arial" w:eastAsia="Arial" w:hAnsi="Arial" w:cs="Arial"/>
              </w:rPr>
              <w:t xml:space="preserve"> needs]</w:t>
            </w:r>
          </w:p>
          <w:p w14:paraId="52188222" w14:textId="77777777" w:rsidR="00242347" w:rsidRDefault="00242347">
            <w:pPr>
              <w:rPr>
                <w:rFonts w:ascii="Arial" w:eastAsia="Arial" w:hAnsi="Arial" w:cs="Arial"/>
              </w:rPr>
            </w:pPr>
          </w:p>
          <w:p w14:paraId="1145236D"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w:t>
            </w:r>
            <w:proofErr w:type="spellEnd"/>
          </w:p>
          <w:p w14:paraId="246CD49B" w14:textId="77777777" w:rsidR="00242347" w:rsidRDefault="00242347">
            <w:pPr>
              <w:rPr>
                <w:rFonts w:ascii="Arial" w:eastAsia="Arial" w:hAnsi="Arial" w:cs="Arial"/>
              </w:rPr>
            </w:pPr>
          </w:p>
          <w:p w14:paraId="7E250723"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but she </w:t>
            </w:r>
            <w:r>
              <w:rPr>
                <w:rFonts w:ascii="Arial" w:eastAsia="Arial" w:hAnsi="Arial" w:cs="Arial"/>
                <w:u w:val="single"/>
              </w:rPr>
              <w:t xml:space="preserve">wasn’t </w:t>
            </w:r>
            <w:proofErr w:type="gramStart"/>
            <w:r>
              <w:rPr>
                <w:rFonts w:ascii="Arial" w:eastAsia="Arial" w:hAnsi="Arial" w:cs="Arial"/>
                <w:u w:val="single"/>
              </w:rPr>
              <w:t>actually</w:t>
            </w:r>
            <w:r>
              <w:rPr>
                <w:rFonts w:ascii="Arial" w:eastAsia="Arial" w:hAnsi="Arial" w:cs="Arial"/>
              </w:rPr>
              <w:t xml:space="preserve"> diagnosed</w:t>
            </w:r>
            <w:proofErr w:type="gramEnd"/>
            <w:r>
              <w:rPr>
                <w:rFonts w:ascii="Arial" w:eastAsia="Arial" w:hAnsi="Arial" w:cs="Arial"/>
              </w:rPr>
              <w:t xml:space="preserve"> with autism then, she was on the waiting list. </w:t>
            </w:r>
          </w:p>
          <w:p w14:paraId="6D8FB8D5" w14:textId="77777777" w:rsidR="00242347" w:rsidRDefault="00242347">
            <w:pPr>
              <w:rPr>
                <w:rFonts w:ascii="Arial" w:eastAsia="Arial" w:hAnsi="Arial" w:cs="Arial"/>
              </w:rPr>
            </w:pPr>
          </w:p>
          <w:p w14:paraId="3DB2AB9B"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0A6E2643" w14:textId="77777777" w:rsidR="00242347" w:rsidRDefault="00242347">
            <w:pPr>
              <w:rPr>
                <w:rFonts w:ascii="Arial" w:eastAsia="Arial" w:hAnsi="Arial" w:cs="Arial"/>
              </w:rPr>
            </w:pPr>
          </w:p>
          <w:p w14:paraId="3EBEA0B9"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She was diagnosed with autism in Year 9. </w:t>
            </w:r>
          </w:p>
          <w:p w14:paraId="32289E84" w14:textId="77777777" w:rsidR="00242347" w:rsidRDefault="00242347">
            <w:pPr>
              <w:rPr>
                <w:rFonts w:ascii="Arial" w:eastAsia="Arial" w:hAnsi="Arial" w:cs="Arial"/>
              </w:rPr>
            </w:pPr>
          </w:p>
          <w:p w14:paraId="5B560877"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Ok</w:t>
            </w:r>
          </w:p>
          <w:p w14:paraId="0E8FA742" w14:textId="77777777" w:rsidR="00242347" w:rsidRDefault="00242347">
            <w:pPr>
              <w:rPr>
                <w:rFonts w:ascii="Arial" w:eastAsia="Arial" w:hAnsi="Arial" w:cs="Arial"/>
              </w:rPr>
            </w:pPr>
          </w:p>
          <w:p w14:paraId="38104347"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t>
            </w:r>
            <w:r>
              <w:rPr>
                <w:rFonts w:ascii="Arial" w:eastAsia="Arial" w:hAnsi="Arial" w:cs="Arial"/>
                <w:u w:val="single"/>
              </w:rPr>
              <w:t>Just before lockdown hit.</w:t>
            </w:r>
            <w:r>
              <w:rPr>
                <w:rFonts w:ascii="Arial" w:eastAsia="Arial" w:hAnsi="Arial" w:cs="Arial"/>
              </w:rPr>
              <w:t xml:space="preserve"> So she didn’t have…she used to go to the SEN department at, at mainstream secondary but </w:t>
            </w:r>
            <w:r>
              <w:rPr>
                <w:rFonts w:ascii="Arial" w:eastAsia="Arial" w:hAnsi="Arial" w:cs="Arial"/>
                <w:u w:val="single"/>
              </w:rPr>
              <w:t>she didn’t really have a, any TA support</w:t>
            </w:r>
            <w:r>
              <w:rPr>
                <w:rFonts w:ascii="Arial" w:eastAsia="Arial" w:hAnsi="Arial" w:cs="Arial"/>
              </w:rPr>
              <w:t xml:space="preserve"> </w:t>
            </w:r>
          </w:p>
          <w:p w14:paraId="62F1CC63" w14:textId="77777777" w:rsidR="00242347" w:rsidRDefault="00242347">
            <w:pPr>
              <w:rPr>
                <w:rFonts w:ascii="Arial" w:eastAsia="Arial" w:hAnsi="Arial" w:cs="Arial"/>
              </w:rPr>
            </w:pPr>
          </w:p>
          <w:p w14:paraId="713AEABF"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w:t>
            </w:r>
          </w:p>
          <w:p w14:paraId="7C4C9A18" w14:textId="77777777" w:rsidR="00242347" w:rsidRDefault="00242347">
            <w:pPr>
              <w:rPr>
                <w:rFonts w:ascii="Arial" w:eastAsia="Arial" w:hAnsi="Arial" w:cs="Arial"/>
              </w:rPr>
            </w:pPr>
          </w:p>
          <w:p w14:paraId="21C07C89" w14:textId="77777777" w:rsidR="00242347" w:rsidRDefault="00B814C5">
            <w:pPr>
              <w:rPr>
                <w:rFonts w:ascii="Arial" w:eastAsia="Arial" w:hAnsi="Arial" w:cs="Arial"/>
              </w:rPr>
            </w:pPr>
            <w:r>
              <w:rPr>
                <w:rFonts w:ascii="Arial" w:eastAsia="Arial" w:hAnsi="Arial" w:cs="Arial"/>
                <w:b/>
              </w:rPr>
              <w:t xml:space="preserve">Bella: </w:t>
            </w:r>
            <w:r>
              <w:rPr>
                <w:rFonts w:ascii="Arial" w:eastAsia="Arial" w:hAnsi="Arial" w:cs="Arial"/>
                <w:u w:val="single"/>
              </w:rPr>
              <w:t>or anything like that.</w:t>
            </w:r>
            <w:r>
              <w:rPr>
                <w:rFonts w:ascii="Arial" w:eastAsia="Arial" w:hAnsi="Arial" w:cs="Arial"/>
              </w:rPr>
              <w:t xml:space="preserve"> So, it [was kind of like, she’d just go there by default because kids could go there.] </w:t>
            </w:r>
          </w:p>
          <w:p w14:paraId="70766A4F" w14:textId="77777777" w:rsidR="00242347" w:rsidRDefault="00242347">
            <w:pPr>
              <w:rPr>
                <w:rFonts w:ascii="Arial" w:eastAsia="Arial" w:hAnsi="Arial" w:cs="Arial"/>
              </w:rPr>
            </w:pPr>
          </w:p>
          <w:p w14:paraId="09D9510A"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71069551" w14:textId="77777777" w:rsidR="00242347" w:rsidRDefault="00242347">
            <w:pPr>
              <w:rPr>
                <w:rFonts w:ascii="Arial" w:eastAsia="Arial" w:hAnsi="Arial" w:cs="Arial"/>
              </w:rPr>
            </w:pPr>
          </w:p>
          <w:p w14:paraId="249B3678"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t>
            </w:r>
            <w:proofErr w:type="gramStart"/>
            <w:r>
              <w:rPr>
                <w:rFonts w:ascii="Arial" w:eastAsia="Arial" w:hAnsi="Arial" w:cs="Arial"/>
              </w:rPr>
              <w:t>And,</w:t>
            </w:r>
            <w:proofErr w:type="gramEnd"/>
            <w:r>
              <w:rPr>
                <w:rFonts w:ascii="Arial" w:eastAsia="Arial" w:hAnsi="Arial" w:cs="Arial"/>
              </w:rPr>
              <w:t xml:space="preserve"> erm, toilet passes </w:t>
            </w:r>
            <w:r>
              <w:rPr>
                <w:rFonts w:ascii="Arial" w:eastAsia="Arial" w:hAnsi="Arial" w:cs="Arial"/>
                <w:u w:val="single"/>
              </w:rPr>
              <w:t>we fought for</w:t>
            </w:r>
            <w:r>
              <w:rPr>
                <w:rFonts w:ascii="Arial" w:eastAsia="Arial" w:hAnsi="Arial" w:cs="Arial"/>
              </w:rPr>
              <w:t xml:space="preserve"> between Year 7 and Year 9, but </w:t>
            </w:r>
            <w:r>
              <w:rPr>
                <w:rFonts w:ascii="Arial" w:eastAsia="Arial" w:hAnsi="Arial" w:cs="Arial"/>
                <w:u w:val="single"/>
              </w:rPr>
              <w:t>they weren’t automatically</w:t>
            </w:r>
            <w:r>
              <w:rPr>
                <w:rFonts w:ascii="Arial" w:eastAsia="Arial" w:hAnsi="Arial" w:cs="Arial"/>
              </w:rPr>
              <w:t>…</w:t>
            </w:r>
          </w:p>
          <w:p w14:paraId="71855EC0" w14:textId="77777777" w:rsidR="00242347" w:rsidRDefault="00242347">
            <w:pPr>
              <w:rPr>
                <w:rFonts w:ascii="Arial" w:eastAsia="Arial" w:hAnsi="Arial" w:cs="Arial"/>
              </w:rPr>
            </w:pPr>
          </w:p>
          <w:p w14:paraId="2490DEB1"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Ok</w:t>
            </w:r>
          </w:p>
          <w:p w14:paraId="64BBF85A" w14:textId="77777777" w:rsidR="00242347" w:rsidRDefault="00242347">
            <w:pPr>
              <w:rPr>
                <w:rFonts w:ascii="Arial" w:eastAsia="Arial" w:hAnsi="Arial" w:cs="Arial"/>
              </w:rPr>
            </w:pPr>
          </w:p>
          <w:p w14:paraId="1A337C8C"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t>
            </w:r>
            <w:r>
              <w:rPr>
                <w:rFonts w:ascii="Arial" w:eastAsia="Arial" w:hAnsi="Arial" w:cs="Arial"/>
                <w:highlight w:val="yellow"/>
              </w:rPr>
              <w:t>You know,</w:t>
            </w:r>
            <w:r>
              <w:rPr>
                <w:rFonts w:ascii="Arial" w:eastAsia="Arial" w:hAnsi="Arial" w:cs="Arial"/>
              </w:rPr>
              <w:t xml:space="preserve"> </w:t>
            </w:r>
            <w:r>
              <w:rPr>
                <w:rFonts w:ascii="Arial" w:eastAsia="Arial" w:hAnsi="Arial" w:cs="Arial"/>
                <w:highlight w:val="yellow"/>
                <w:u w:val="single"/>
              </w:rPr>
              <w:t>[every year she had to reapply] and sort of fight for the needs</w:t>
            </w:r>
            <w:r>
              <w:rPr>
                <w:rFonts w:ascii="Arial" w:eastAsia="Arial" w:hAnsi="Arial" w:cs="Arial"/>
                <w:highlight w:val="yellow"/>
              </w:rPr>
              <w:t xml:space="preserve">, and ‘leave 5 minute early’ passes, but every year </w:t>
            </w:r>
            <w:r>
              <w:rPr>
                <w:rFonts w:ascii="Arial" w:eastAsia="Arial" w:hAnsi="Arial" w:cs="Arial"/>
                <w:highlight w:val="yellow"/>
                <w:u w:val="single"/>
              </w:rPr>
              <w:t>again we had to fight for her</w:t>
            </w:r>
            <w:r>
              <w:rPr>
                <w:rFonts w:ascii="Arial" w:eastAsia="Arial" w:hAnsi="Arial" w:cs="Arial"/>
                <w:u w:val="single"/>
              </w:rPr>
              <w:t xml:space="preserve"> to get those again because they thought she’d suddenly be cured</w:t>
            </w:r>
          </w:p>
          <w:p w14:paraId="443DD742" w14:textId="77777777" w:rsidR="00242347" w:rsidRDefault="00242347">
            <w:pPr>
              <w:rPr>
                <w:rFonts w:ascii="Arial" w:eastAsia="Arial" w:hAnsi="Arial" w:cs="Arial"/>
              </w:rPr>
            </w:pPr>
          </w:p>
          <w:p w14:paraId="1377D4FF"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77330231" w14:textId="77777777" w:rsidR="00242347" w:rsidRDefault="00242347">
            <w:pPr>
              <w:rPr>
                <w:rFonts w:ascii="Arial" w:eastAsia="Arial" w:hAnsi="Arial" w:cs="Arial"/>
              </w:rPr>
            </w:pPr>
          </w:p>
          <w:p w14:paraId="7AE7FD8B"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[and the corridors wouldn’t be busy and they wouldn’t affect her as much.] So all that not being believed was such a </w:t>
            </w:r>
            <w:r>
              <w:rPr>
                <w:rFonts w:ascii="Arial" w:eastAsia="Arial" w:hAnsi="Arial" w:cs="Arial"/>
                <w:u w:val="single"/>
              </w:rPr>
              <w:t>huge thing</w:t>
            </w:r>
            <w:r>
              <w:rPr>
                <w:rFonts w:ascii="Arial" w:eastAsia="Arial" w:hAnsi="Arial" w:cs="Arial"/>
              </w:rPr>
              <w:t xml:space="preserve"> because she was like</w:t>
            </w:r>
          </w:p>
          <w:p w14:paraId="30F6C57E" w14:textId="77777777" w:rsidR="00242347" w:rsidRDefault="00242347">
            <w:pPr>
              <w:rPr>
                <w:rFonts w:ascii="Arial" w:eastAsia="Arial" w:hAnsi="Arial" w:cs="Arial"/>
              </w:rPr>
            </w:pPr>
          </w:p>
          <w:p w14:paraId="06034054"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w:t>
            </w:r>
          </w:p>
          <w:p w14:paraId="45C789EB" w14:textId="77777777" w:rsidR="00242347" w:rsidRDefault="00242347">
            <w:pPr>
              <w:rPr>
                <w:rFonts w:ascii="Arial" w:eastAsia="Arial" w:hAnsi="Arial" w:cs="Arial"/>
              </w:rPr>
            </w:pPr>
          </w:p>
          <w:p w14:paraId="1302C714"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t>
            </w:r>
            <w:r>
              <w:rPr>
                <w:rFonts w:ascii="Arial" w:eastAsia="Arial" w:hAnsi="Arial" w:cs="Arial"/>
                <w:highlight w:val="yellow"/>
              </w:rPr>
              <w:t xml:space="preserve">‘the corridors are still really </w:t>
            </w:r>
            <w:proofErr w:type="gramStart"/>
            <w:r>
              <w:rPr>
                <w:rFonts w:ascii="Arial" w:eastAsia="Arial" w:hAnsi="Arial" w:cs="Arial"/>
                <w:highlight w:val="yellow"/>
              </w:rPr>
              <w:t>busy,</w:t>
            </w:r>
            <w:proofErr w:type="gramEnd"/>
            <w:r>
              <w:rPr>
                <w:rFonts w:ascii="Arial" w:eastAsia="Arial" w:hAnsi="Arial" w:cs="Arial"/>
                <w:highlight w:val="yellow"/>
              </w:rPr>
              <w:t xml:space="preserve"> they haven’t changed and I can’t cope in those corridors’] </w:t>
            </w:r>
            <w:r>
              <w:rPr>
                <w:rFonts w:ascii="Arial" w:eastAsia="Arial" w:hAnsi="Arial" w:cs="Arial"/>
                <w:highlight w:val="yellow"/>
                <w:u w:val="single"/>
              </w:rPr>
              <w:t>do you know…</w:t>
            </w:r>
          </w:p>
          <w:p w14:paraId="6C9C0169" w14:textId="77777777" w:rsidR="00242347" w:rsidRDefault="00242347">
            <w:pPr>
              <w:rPr>
                <w:rFonts w:ascii="Arial" w:eastAsia="Arial" w:hAnsi="Arial" w:cs="Arial"/>
              </w:rPr>
            </w:pPr>
          </w:p>
          <w:p w14:paraId="37EF0D5C" w14:textId="77777777" w:rsidR="00242347" w:rsidRDefault="00B814C5">
            <w:pPr>
              <w:rPr>
                <w:rFonts w:ascii="Arial" w:eastAsia="Arial" w:hAnsi="Arial" w:cs="Arial"/>
              </w:rPr>
            </w:pPr>
            <w:r>
              <w:rPr>
                <w:rFonts w:ascii="Arial" w:eastAsia="Arial" w:hAnsi="Arial" w:cs="Arial"/>
                <w:b/>
              </w:rPr>
              <w:lastRenderedPageBreak/>
              <w:t>A:</w:t>
            </w:r>
            <w:r>
              <w:rPr>
                <w:rFonts w:ascii="Arial" w:eastAsia="Arial" w:hAnsi="Arial" w:cs="Arial"/>
              </w:rPr>
              <w:t xml:space="preserve"> Yeah</w:t>
            </w:r>
          </w:p>
          <w:p w14:paraId="68E051C5" w14:textId="77777777" w:rsidR="00242347" w:rsidRDefault="00242347">
            <w:pPr>
              <w:rPr>
                <w:rFonts w:ascii="Arial" w:eastAsia="Arial" w:hAnsi="Arial" w:cs="Arial"/>
              </w:rPr>
            </w:pPr>
          </w:p>
          <w:p w14:paraId="00ADDA1F"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When it, when everyone, </w:t>
            </w:r>
            <w:r>
              <w:rPr>
                <w:rFonts w:ascii="Arial" w:eastAsia="Arial" w:hAnsi="Arial" w:cs="Arial"/>
                <w:u w:val="single"/>
              </w:rPr>
              <w:t xml:space="preserve">the bell goes and they all just pile out. </w:t>
            </w:r>
          </w:p>
          <w:p w14:paraId="28958BCA" w14:textId="77777777" w:rsidR="00242347" w:rsidRDefault="00242347">
            <w:pPr>
              <w:rPr>
                <w:rFonts w:ascii="Arial" w:eastAsia="Arial" w:hAnsi="Arial" w:cs="Arial"/>
              </w:rPr>
            </w:pPr>
          </w:p>
          <w:p w14:paraId="0C208487"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They’re massive </w:t>
            </w:r>
            <w:proofErr w:type="gramStart"/>
            <w:r>
              <w:rPr>
                <w:rFonts w:ascii="Arial" w:eastAsia="Arial" w:hAnsi="Arial" w:cs="Arial"/>
              </w:rPr>
              <w:t>crowds</w:t>
            </w:r>
            <w:proofErr w:type="gramEnd"/>
            <w:r>
              <w:rPr>
                <w:rFonts w:ascii="Arial" w:eastAsia="Arial" w:hAnsi="Arial" w:cs="Arial"/>
              </w:rPr>
              <w:t xml:space="preserve"> aren’t they?</w:t>
            </w:r>
          </w:p>
          <w:p w14:paraId="5688DA3D" w14:textId="77777777" w:rsidR="00242347" w:rsidRDefault="00242347">
            <w:pPr>
              <w:rPr>
                <w:rFonts w:ascii="Arial" w:eastAsia="Arial" w:hAnsi="Arial" w:cs="Arial"/>
              </w:rPr>
            </w:pPr>
          </w:p>
          <w:p w14:paraId="5B293847"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Yeah, [and it’s a big school, it was a big school, and, </w:t>
            </w:r>
            <w:r>
              <w:rPr>
                <w:rFonts w:ascii="Arial" w:eastAsia="Arial" w:hAnsi="Arial" w:cs="Arial"/>
                <w:highlight w:val="yellow"/>
              </w:rPr>
              <w:t>you know</w:t>
            </w:r>
            <w:r>
              <w:rPr>
                <w:rFonts w:ascii="Arial" w:eastAsia="Arial" w:hAnsi="Arial" w:cs="Arial"/>
              </w:rPr>
              <w:t xml:space="preserve">, it it’s just a lot for her.] So she didn’t really have anything other than…the s-, the, the…what would you call it? Like a support plan </w:t>
            </w:r>
            <w:r>
              <w:rPr>
                <w:rFonts w:ascii="Arial" w:eastAsia="Arial" w:hAnsi="Arial" w:cs="Arial"/>
                <w:u w:val="single"/>
              </w:rPr>
              <w:t>I suppose</w:t>
            </w:r>
          </w:p>
          <w:p w14:paraId="5760E358" w14:textId="77777777" w:rsidR="00242347" w:rsidRDefault="00242347">
            <w:pPr>
              <w:rPr>
                <w:rFonts w:ascii="Arial" w:eastAsia="Arial" w:hAnsi="Arial" w:cs="Arial"/>
              </w:rPr>
            </w:pPr>
          </w:p>
          <w:p w14:paraId="3AFE81DB"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50C8950F" w14:textId="77777777" w:rsidR="00242347" w:rsidRDefault="00242347">
            <w:pPr>
              <w:rPr>
                <w:rFonts w:ascii="Arial" w:eastAsia="Arial" w:hAnsi="Arial" w:cs="Arial"/>
              </w:rPr>
            </w:pPr>
          </w:p>
          <w:p w14:paraId="3A0B4CDF"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they had on the laptops, the teachers, when she went into the lessons.</w:t>
            </w:r>
          </w:p>
          <w:p w14:paraId="5E90DA7B" w14:textId="77777777" w:rsidR="00242347" w:rsidRDefault="00242347">
            <w:pPr>
              <w:rPr>
                <w:rFonts w:ascii="Arial" w:eastAsia="Arial" w:hAnsi="Arial" w:cs="Arial"/>
                <w:b/>
              </w:rPr>
            </w:pPr>
          </w:p>
        </w:tc>
        <w:tc>
          <w:tcPr>
            <w:tcW w:w="2784" w:type="dxa"/>
            <w:shd w:val="clear" w:color="auto" w:fill="auto"/>
          </w:tcPr>
          <w:p w14:paraId="761A87DB" w14:textId="77777777" w:rsidR="00242347" w:rsidRDefault="00242347">
            <w:pPr>
              <w:rPr>
                <w:rFonts w:ascii="Arial" w:eastAsia="Arial" w:hAnsi="Arial" w:cs="Arial"/>
                <w:b/>
              </w:rPr>
            </w:pPr>
          </w:p>
          <w:p w14:paraId="72DAE154" w14:textId="77777777" w:rsidR="00242347" w:rsidRDefault="00242347">
            <w:pPr>
              <w:rPr>
                <w:rFonts w:ascii="Arial" w:eastAsia="Arial" w:hAnsi="Arial" w:cs="Arial"/>
                <w:b/>
              </w:rPr>
            </w:pPr>
          </w:p>
          <w:p w14:paraId="52034E9F" w14:textId="77777777" w:rsidR="00242347" w:rsidRDefault="00B814C5">
            <w:pPr>
              <w:rPr>
                <w:rFonts w:ascii="Arial" w:eastAsia="Arial" w:hAnsi="Arial" w:cs="Arial"/>
                <w:b/>
              </w:rPr>
            </w:pPr>
            <w:r>
              <w:rPr>
                <w:rFonts w:ascii="Arial" w:eastAsia="Arial" w:hAnsi="Arial" w:cs="Arial"/>
                <w:b/>
              </w:rPr>
              <w:t xml:space="preserve">Fab36: </w:t>
            </w:r>
            <w:r>
              <w:rPr>
                <w:rFonts w:ascii="Arial" w:eastAsia="Arial" w:hAnsi="Arial" w:cs="Arial"/>
              </w:rPr>
              <w:t>some difficulties towards the end of primary but these became more difficult in secondary</w:t>
            </w:r>
          </w:p>
          <w:p w14:paraId="63EC1462" w14:textId="77777777" w:rsidR="00242347" w:rsidRDefault="00242347">
            <w:pPr>
              <w:rPr>
                <w:rFonts w:ascii="Arial" w:eastAsia="Arial" w:hAnsi="Arial" w:cs="Arial"/>
                <w:b/>
              </w:rPr>
            </w:pPr>
          </w:p>
          <w:p w14:paraId="72D6DFA5" w14:textId="77777777" w:rsidR="00242347" w:rsidRDefault="00242347">
            <w:pPr>
              <w:rPr>
                <w:rFonts w:ascii="Arial" w:eastAsia="Arial" w:hAnsi="Arial" w:cs="Arial"/>
                <w:b/>
              </w:rPr>
            </w:pPr>
          </w:p>
          <w:p w14:paraId="384EBA4C" w14:textId="77777777" w:rsidR="00242347" w:rsidRDefault="00B814C5">
            <w:pPr>
              <w:rPr>
                <w:rFonts w:ascii="Arial" w:eastAsia="Arial" w:hAnsi="Arial" w:cs="Arial"/>
              </w:rPr>
            </w:pPr>
            <w:r>
              <w:rPr>
                <w:rFonts w:ascii="Arial" w:eastAsia="Arial" w:hAnsi="Arial" w:cs="Arial"/>
                <w:b/>
              </w:rPr>
              <w:t xml:space="preserve">Fab37: </w:t>
            </w:r>
            <w:r>
              <w:rPr>
                <w:rFonts w:ascii="Arial" w:eastAsia="Arial" w:hAnsi="Arial" w:cs="Arial"/>
              </w:rPr>
              <w:t xml:space="preserve">lack of support/intervention for her identified needs as she transitioned </w:t>
            </w:r>
            <w:proofErr w:type="gramStart"/>
            <w:r>
              <w:rPr>
                <w:rFonts w:ascii="Arial" w:eastAsia="Arial" w:hAnsi="Arial" w:cs="Arial"/>
              </w:rPr>
              <w:t>to</w:t>
            </w:r>
            <w:proofErr w:type="gramEnd"/>
            <w:r>
              <w:rPr>
                <w:rFonts w:ascii="Arial" w:eastAsia="Arial" w:hAnsi="Arial" w:cs="Arial"/>
              </w:rPr>
              <w:t xml:space="preserve"> secondary. </w:t>
            </w:r>
          </w:p>
          <w:p w14:paraId="3F4DCB1A" w14:textId="77777777" w:rsidR="00242347" w:rsidRDefault="00242347">
            <w:pPr>
              <w:rPr>
                <w:rFonts w:ascii="Arial" w:eastAsia="Arial" w:hAnsi="Arial" w:cs="Arial"/>
              </w:rPr>
            </w:pPr>
          </w:p>
          <w:p w14:paraId="267587F4" w14:textId="77777777" w:rsidR="00242347" w:rsidRDefault="00242347">
            <w:pPr>
              <w:rPr>
                <w:rFonts w:ascii="Arial" w:eastAsia="Arial" w:hAnsi="Arial" w:cs="Arial"/>
              </w:rPr>
            </w:pPr>
          </w:p>
          <w:p w14:paraId="05ED5783" w14:textId="77777777" w:rsidR="00242347" w:rsidRDefault="00242347">
            <w:pPr>
              <w:rPr>
                <w:rFonts w:ascii="Arial" w:eastAsia="Arial" w:hAnsi="Arial" w:cs="Arial"/>
              </w:rPr>
            </w:pPr>
          </w:p>
          <w:p w14:paraId="7D42F515" w14:textId="77777777" w:rsidR="00242347" w:rsidRDefault="00B814C5">
            <w:pPr>
              <w:rPr>
                <w:rFonts w:ascii="Arial" w:eastAsia="Arial" w:hAnsi="Arial" w:cs="Arial"/>
              </w:rPr>
            </w:pPr>
            <w:r>
              <w:rPr>
                <w:rFonts w:ascii="Arial" w:eastAsia="Arial" w:hAnsi="Arial" w:cs="Arial"/>
                <w:b/>
              </w:rPr>
              <w:t>Fab38:</w:t>
            </w:r>
            <w:r>
              <w:rPr>
                <w:rFonts w:ascii="Arial" w:eastAsia="Arial" w:hAnsi="Arial" w:cs="Arial"/>
              </w:rPr>
              <w:t xml:space="preserve"> no autism diagnosis as she entered mainstream secondary </w:t>
            </w:r>
          </w:p>
          <w:p w14:paraId="0CC12530" w14:textId="77777777" w:rsidR="00242347" w:rsidRDefault="00242347">
            <w:pPr>
              <w:rPr>
                <w:rFonts w:ascii="Arial" w:eastAsia="Arial" w:hAnsi="Arial" w:cs="Arial"/>
              </w:rPr>
            </w:pPr>
          </w:p>
          <w:p w14:paraId="68BC4DF8" w14:textId="77777777" w:rsidR="00242347" w:rsidRDefault="00242347">
            <w:pPr>
              <w:rPr>
                <w:rFonts w:ascii="Arial" w:eastAsia="Arial" w:hAnsi="Arial" w:cs="Arial"/>
              </w:rPr>
            </w:pPr>
          </w:p>
          <w:p w14:paraId="1B081164" w14:textId="77777777" w:rsidR="00242347" w:rsidRDefault="00B814C5">
            <w:pPr>
              <w:rPr>
                <w:rFonts w:ascii="Arial" w:eastAsia="Arial" w:hAnsi="Arial" w:cs="Arial"/>
              </w:rPr>
            </w:pPr>
            <w:r>
              <w:rPr>
                <w:rFonts w:ascii="Arial" w:eastAsia="Arial" w:hAnsi="Arial" w:cs="Arial"/>
                <w:b/>
              </w:rPr>
              <w:t>Fab39:</w:t>
            </w:r>
            <w:r>
              <w:rPr>
                <w:rFonts w:ascii="Arial" w:eastAsia="Arial" w:hAnsi="Arial" w:cs="Arial"/>
              </w:rPr>
              <w:t xml:space="preserve"> diagnosed in Year 9.</w:t>
            </w:r>
          </w:p>
          <w:p w14:paraId="1F8FEB31" w14:textId="77777777" w:rsidR="00242347" w:rsidRDefault="00242347">
            <w:pPr>
              <w:rPr>
                <w:rFonts w:ascii="Arial" w:eastAsia="Arial" w:hAnsi="Arial" w:cs="Arial"/>
              </w:rPr>
            </w:pPr>
          </w:p>
          <w:p w14:paraId="6F3E83AD" w14:textId="77777777" w:rsidR="00242347" w:rsidRDefault="00242347">
            <w:pPr>
              <w:rPr>
                <w:rFonts w:ascii="Arial" w:eastAsia="Arial" w:hAnsi="Arial" w:cs="Arial"/>
              </w:rPr>
            </w:pPr>
          </w:p>
          <w:p w14:paraId="4C4E6B9F" w14:textId="77777777" w:rsidR="00242347" w:rsidRDefault="00242347">
            <w:pPr>
              <w:rPr>
                <w:rFonts w:ascii="Arial" w:eastAsia="Arial" w:hAnsi="Arial" w:cs="Arial"/>
              </w:rPr>
            </w:pPr>
          </w:p>
          <w:p w14:paraId="7783A2A0" w14:textId="77777777" w:rsidR="00242347" w:rsidRDefault="00B814C5">
            <w:pPr>
              <w:rPr>
                <w:rFonts w:ascii="Arial" w:eastAsia="Arial" w:hAnsi="Arial" w:cs="Arial"/>
              </w:rPr>
            </w:pPr>
            <w:r>
              <w:rPr>
                <w:rFonts w:ascii="Arial" w:eastAsia="Arial" w:hAnsi="Arial" w:cs="Arial"/>
                <w:b/>
              </w:rPr>
              <w:t>Fab40:</w:t>
            </w:r>
            <w:r>
              <w:rPr>
                <w:rFonts w:ascii="Arial" w:eastAsia="Arial" w:hAnsi="Arial" w:cs="Arial"/>
              </w:rPr>
              <w:t xml:space="preserve"> Lack of targeted support following the diagnosis. </w:t>
            </w:r>
          </w:p>
          <w:p w14:paraId="1002DB99" w14:textId="77777777" w:rsidR="00242347" w:rsidRDefault="00242347">
            <w:pPr>
              <w:rPr>
                <w:rFonts w:ascii="Arial" w:eastAsia="Arial" w:hAnsi="Arial" w:cs="Arial"/>
              </w:rPr>
            </w:pPr>
          </w:p>
          <w:p w14:paraId="58AF3FA4" w14:textId="77777777" w:rsidR="00242347" w:rsidRDefault="00242347">
            <w:pPr>
              <w:rPr>
                <w:rFonts w:ascii="Arial" w:eastAsia="Arial" w:hAnsi="Arial" w:cs="Arial"/>
              </w:rPr>
            </w:pPr>
          </w:p>
          <w:p w14:paraId="56296638" w14:textId="77777777" w:rsidR="00242347" w:rsidRDefault="00242347">
            <w:pPr>
              <w:rPr>
                <w:rFonts w:ascii="Arial" w:eastAsia="Arial" w:hAnsi="Arial" w:cs="Arial"/>
              </w:rPr>
            </w:pPr>
          </w:p>
          <w:p w14:paraId="0D4364EA" w14:textId="77777777" w:rsidR="00242347" w:rsidRDefault="00242347">
            <w:pPr>
              <w:rPr>
                <w:rFonts w:ascii="Arial" w:eastAsia="Arial" w:hAnsi="Arial" w:cs="Arial"/>
              </w:rPr>
            </w:pPr>
          </w:p>
          <w:p w14:paraId="6D830E11" w14:textId="77777777" w:rsidR="00242347" w:rsidRDefault="00242347">
            <w:pPr>
              <w:rPr>
                <w:rFonts w:ascii="Arial" w:eastAsia="Arial" w:hAnsi="Arial" w:cs="Arial"/>
              </w:rPr>
            </w:pPr>
          </w:p>
          <w:p w14:paraId="57BF90B2" w14:textId="77777777" w:rsidR="00242347" w:rsidRDefault="00B814C5">
            <w:pPr>
              <w:rPr>
                <w:rFonts w:ascii="Arial" w:eastAsia="Arial" w:hAnsi="Arial" w:cs="Arial"/>
              </w:rPr>
            </w:pPr>
            <w:r>
              <w:rPr>
                <w:rFonts w:ascii="Arial" w:eastAsia="Arial" w:hAnsi="Arial" w:cs="Arial"/>
                <w:b/>
                <w:highlight w:val="green"/>
              </w:rPr>
              <w:t>IP:</w:t>
            </w:r>
            <w:r>
              <w:rPr>
                <w:rFonts w:ascii="Arial" w:eastAsia="Arial" w:hAnsi="Arial" w:cs="Arial"/>
                <w:b/>
              </w:rPr>
              <w:t xml:space="preserve"> </w:t>
            </w:r>
            <w:r>
              <w:rPr>
                <w:rFonts w:ascii="Arial" w:eastAsia="Arial" w:hAnsi="Arial" w:cs="Arial"/>
              </w:rPr>
              <w:t>‘fight’/’fought’ language indicating her position when advocating for her child.</w:t>
            </w:r>
            <w:r>
              <w:rPr>
                <w:rFonts w:ascii="Arial" w:eastAsia="Arial" w:hAnsi="Arial" w:cs="Arial"/>
              </w:rPr>
              <w:br/>
            </w:r>
          </w:p>
          <w:p w14:paraId="6B1ED381" w14:textId="77777777" w:rsidR="00242347" w:rsidRDefault="00B814C5">
            <w:pPr>
              <w:rPr>
                <w:rFonts w:ascii="Arial" w:eastAsia="Arial" w:hAnsi="Arial" w:cs="Arial"/>
                <w:b/>
              </w:rPr>
            </w:pPr>
            <w:r>
              <w:rPr>
                <w:rFonts w:ascii="Arial" w:eastAsia="Arial" w:hAnsi="Arial" w:cs="Arial"/>
                <w:b/>
              </w:rPr>
              <w:t xml:space="preserve">Fab41: </w:t>
            </w:r>
            <w:r>
              <w:rPr>
                <w:rFonts w:ascii="Arial" w:eastAsia="Arial" w:hAnsi="Arial" w:cs="Arial"/>
              </w:rPr>
              <w:t>Toilet passes helped</w:t>
            </w:r>
          </w:p>
          <w:p w14:paraId="18A4E9B6" w14:textId="77777777" w:rsidR="00242347" w:rsidRDefault="00242347">
            <w:pPr>
              <w:rPr>
                <w:rFonts w:ascii="Arial" w:eastAsia="Arial" w:hAnsi="Arial" w:cs="Arial"/>
                <w:b/>
              </w:rPr>
            </w:pPr>
          </w:p>
          <w:p w14:paraId="09A6A9B0" w14:textId="77777777" w:rsidR="00242347" w:rsidRDefault="00242347">
            <w:pPr>
              <w:rPr>
                <w:rFonts w:ascii="Arial" w:eastAsia="Arial" w:hAnsi="Arial" w:cs="Arial"/>
                <w:b/>
              </w:rPr>
            </w:pPr>
          </w:p>
          <w:p w14:paraId="59C86BC0" w14:textId="77777777" w:rsidR="00242347" w:rsidRDefault="00B814C5">
            <w:pPr>
              <w:rPr>
                <w:rFonts w:ascii="Arial" w:eastAsia="Arial" w:hAnsi="Arial" w:cs="Arial"/>
                <w:b/>
              </w:rPr>
            </w:pPr>
            <w:r>
              <w:rPr>
                <w:rFonts w:ascii="Arial" w:eastAsia="Arial" w:hAnsi="Arial" w:cs="Arial"/>
                <w:b/>
              </w:rPr>
              <w:t xml:space="preserve">Fab42: </w:t>
            </w:r>
            <w:r>
              <w:rPr>
                <w:rFonts w:ascii="Arial" w:eastAsia="Arial" w:hAnsi="Arial" w:cs="Arial"/>
              </w:rPr>
              <w:t>Had to reapply every year for passes.</w:t>
            </w:r>
          </w:p>
          <w:p w14:paraId="78DA8208" w14:textId="77777777" w:rsidR="00242347" w:rsidRDefault="00242347">
            <w:pPr>
              <w:rPr>
                <w:rFonts w:ascii="Arial" w:eastAsia="Arial" w:hAnsi="Arial" w:cs="Arial"/>
                <w:b/>
              </w:rPr>
            </w:pPr>
          </w:p>
          <w:p w14:paraId="71BB7293" w14:textId="77777777" w:rsidR="00242347" w:rsidRDefault="00242347">
            <w:pPr>
              <w:rPr>
                <w:rFonts w:ascii="Arial" w:eastAsia="Arial" w:hAnsi="Arial" w:cs="Arial"/>
                <w:b/>
              </w:rPr>
            </w:pPr>
          </w:p>
          <w:p w14:paraId="3F277367" w14:textId="77777777" w:rsidR="00242347" w:rsidRDefault="00B814C5">
            <w:pPr>
              <w:rPr>
                <w:rFonts w:ascii="Arial" w:eastAsia="Arial" w:hAnsi="Arial" w:cs="Arial"/>
              </w:rPr>
            </w:pPr>
            <w:r>
              <w:rPr>
                <w:rFonts w:ascii="Arial" w:eastAsia="Arial" w:hAnsi="Arial" w:cs="Arial"/>
                <w:b/>
              </w:rPr>
              <w:t xml:space="preserve">Fab43: </w:t>
            </w:r>
            <w:r>
              <w:rPr>
                <w:rFonts w:ascii="Arial" w:eastAsia="Arial" w:hAnsi="Arial" w:cs="Arial"/>
              </w:rPr>
              <w:t>‘leave 5 minute early’ passes helped</w:t>
            </w:r>
          </w:p>
          <w:p w14:paraId="678315F3" w14:textId="77777777" w:rsidR="00242347" w:rsidRDefault="00242347">
            <w:pPr>
              <w:rPr>
                <w:rFonts w:ascii="Arial" w:eastAsia="Arial" w:hAnsi="Arial" w:cs="Arial"/>
                <w:b/>
              </w:rPr>
            </w:pPr>
          </w:p>
          <w:p w14:paraId="2AEDFBD2" w14:textId="77777777" w:rsidR="00242347" w:rsidRDefault="00B814C5">
            <w:pPr>
              <w:rPr>
                <w:rFonts w:ascii="Arial" w:eastAsia="Arial" w:hAnsi="Arial" w:cs="Arial"/>
                <w:b/>
              </w:rPr>
            </w:pPr>
            <w:r>
              <w:rPr>
                <w:rFonts w:ascii="Arial" w:eastAsia="Arial" w:hAnsi="Arial" w:cs="Arial"/>
                <w:b/>
              </w:rPr>
              <w:t xml:space="preserve">Fab44: </w:t>
            </w:r>
            <w:r>
              <w:rPr>
                <w:rFonts w:ascii="Arial" w:eastAsia="Arial" w:hAnsi="Arial" w:cs="Arial"/>
              </w:rPr>
              <w:t>Not being</w:t>
            </w:r>
            <w:r>
              <w:rPr>
                <w:rFonts w:ascii="Arial" w:eastAsia="Arial" w:hAnsi="Arial" w:cs="Arial"/>
                <w:b/>
              </w:rPr>
              <w:t xml:space="preserve"> </w:t>
            </w:r>
            <w:r>
              <w:rPr>
                <w:rFonts w:ascii="Arial" w:eastAsia="Arial" w:hAnsi="Arial" w:cs="Arial"/>
              </w:rPr>
              <w:t>believed that needs were ongoing.</w:t>
            </w:r>
          </w:p>
          <w:p w14:paraId="06E27A63" w14:textId="77777777" w:rsidR="00242347" w:rsidRDefault="00242347">
            <w:pPr>
              <w:rPr>
                <w:rFonts w:ascii="Arial" w:eastAsia="Arial" w:hAnsi="Arial" w:cs="Arial"/>
                <w:b/>
              </w:rPr>
            </w:pPr>
          </w:p>
          <w:p w14:paraId="397DEC4D" w14:textId="77777777" w:rsidR="00242347" w:rsidRDefault="00B814C5">
            <w:pPr>
              <w:rPr>
                <w:rFonts w:ascii="Arial" w:eastAsia="Arial" w:hAnsi="Arial" w:cs="Arial"/>
                <w:b/>
              </w:rPr>
            </w:pPr>
            <w:r>
              <w:rPr>
                <w:rFonts w:ascii="Arial" w:eastAsia="Arial" w:hAnsi="Arial" w:cs="Arial"/>
                <w:b/>
              </w:rPr>
              <w:lastRenderedPageBreak/>
              <w:t xml:space="preserve">Fab45: </w:t>
            </w:r>
            <w:r>
              <w:rPr>
                <w:rFonts w:ascii="Arial" w:eastAsia="Arial" w:hAnsi="Arial" w:cs="Arial"/>
              </w:rPr>
              <w:t xml:space="preserve">busy corridors were difficult for Bella’s child. </w:t>
            </w:r>
          </w:p>
          <w:p w14:paraId="2EDF12A0" w14:textId="77777777" w:rsidR="00242347" w:rsidRDefault="00242347">
            <w:pPr>
              <w:rPr>
                <w:rFonts w:ascii="Arial" w:eastAsia="Arial" w:hAnsi="Arial" w:cs="Arial"/>
                <w:b/>
              </w:rPr>
            </w:pPr>
          </w:p>
          <w:p w14:paraId="3EDA56FF" w14:textId="77777777" w:rsidR="00242347" w:rsidRDefault="00242347">
            <w:pPr>
              <w:rPr>
                <w:rFonts w:ascii="Arial" w:eastAsia="Arial" w:hAnsi="Arial" w:cs="Arial"/>
                <w:b/>
              </w:rPr>
            </w:pPr>
          </w:p>
          <w:p w14:paraId="59484A6E" w14:textId="77777777" w:rsidR="00242347" w:rsidRDefault="00242347">
            <w:pPr>
              <w:rPr>
                <w:rFonts w:ascii="Arial" w:eastAsia="Arial" w:hAnsi="Arial" w:cs="Arial"/>
                <w:b/>
              </w:rPr>
            </w:pPr>
          </w:p>
          <w:p w14:paraId="455C36FA" w14:textId="77777777" w:rsidR="00242347" w:rsidRDefault="00242347">
            <w:pPr>
              <w:rPr>
                <w:rFonts w:ascii="Arial" w:eastAsia="Arial" w:hAnsi="Arial" w:cs="Arial"/>
                <w:b/>
              </w:rPr>
            </w:pPr>
          </w:p>
          <w:p w14:paraId="7DB5E690" w14:textId="77777777" w:rsidR="00242347" w:rsidRDefault="00242347">
            <w:pPr>
              <w:rPr>
                <w:rFonts w:ascii="Arial" w:eastAsia="Arial" w:hAnsi="Arial" w:cs="Arial"/>
                <w:b/>
              </w:rPr>
            </w:pPr>
          </w:p>
          <w:p w14:paraId="465B2909" w14:textId="77777777" w:rsidR="00242347" w:rsidRDefault="00B814C5">
            <w:pPr>
              <w:rPr>
                <w:rFonts w:ascii="Arial" w:eastAsia="Arial" w:hAnsi="Arial" w:cs="Arial"/>
              </w:rPr>
            </w:pPr>
            <w:r>
              <w:rPr>
                <w:rFonts w:ascii="Arial" w:eastAsia="Arial" w:hAnsi="Arial" w:cs="Arial"/>
                <w:b/>
              </w:rPr>
              <w:t xml:space="preserve">Fab46: </w:t>
            </w:r>
            <w:r>
              <w:rPr>
                <w:rFonts w:ascii="Arial" w:eastAsia="Arial" w:hAnsi="Arial" w:cs="Arial"/>
              </w:rPr>
              <w:t>big size of the school was difficult</w:t>
            </w:r>
          </w:p>
          <w:p w14:paraId="32420886" w14:textId="77777777" w:rsidR="00242347" w:rsidRDefault="00242347">
            <w:pPr>
              <w:rPr>
                <w:rFonts w:ascii="Arial" w:eastAsia="Arial" w:hAnsi="Arial" w:cs="Arial"/>
              </w:rPr>
            </w:pPr>
          </w:p>
          <w:p w14:paraId="2A4DD6BF" w14:textId="77777777" w:rsidR="00242347" w:rsidRDefault="00242347">
            <w:pPr>
              <w:rPr>
                <w:rFonts w:ascii="Arial" w:eastAsia="Arial" w:hAnsi="Arial" w:cs="Arial"/>
              </w:rPr>
            </w:pPr>
          </w:p>
          <w:p w14:paraId="07341D9B" w14:textId="77777777" w:rsidR="00242347" w:rsidRDefault="00B814C5">
            <w:pPr>
              <w:rPr>
                <w:rFonts w:ascii="Arial" w:eastAsia="Arial" w:hAnsi="Arial" w:cs="Arial"/>
              </w:rPr>
            </w:pPr>
            <w:r>
              <w:rPr>
                <w:rFonts w:ascii="Arial" w:eastAsia="Arial" w:hAnsi="Arial" w:cs="Arial"/>
                <w:b/>
              </w:rPr>
              <w:t xml:space="preserve">Fab47: </w:t>
            </w:r>
            <w:r>
              <w:rPr>
                <w:rFonts w:ascii="Arial" w:eastAsia="Arial" w:hAnsi="Arial" w:cs="Arial"/>
              </w:rPr>
              <w:t xml:space="preserve">Support plan in place, which was shared with teachers. </w:t>
            </w:r>
          </w:p>
        </w:tc>
      </w:tr>
      <w:tr w:rsidR="00242347" w14:paraId="79A146A0" w14:textId="77777777">
        <w:tc>
          <w:tcPr>
            <w:tcW w:w="6232" w:type="dxa"/>
          </w:tcPr>
          <w:p w14:paraId="0ECE44CF" w14:textId="77777777" w:rsidR="00242347" w:rsidRDefault="00B814C5">
            <w:pPr>
              <w:rPr>
                <w:rFonts w:ascii="Arial" w:eastAsia="Arial" w:hAnsi="Arial" w:cs="Arial"/>
                <w:b/>
                <w:color w:val="FF0000"/>
              </w:rPr>
            </w:pPr>
            <w:r>
              <w:rPr>
                <w:rFonts w:ascii="Arial" w:eastAsia="Arial" w:hAnsi="Arial" w:cs="Arial"/>
                <w:b/>
                <w:color w:val="FF0000"/>
              </w:rPr>
              <w:lastRenderedPageBreak/>
              <w:t>4</w:t>
            </w:r>
          </w:p>
          <w:p w14:paraId="1A327A77"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proofErr w:type="gramStart"/>
            <w:r>
              <w:rPr>
                <w:rFonts w:ascii="Arial" w:eastAsia="Arial" w:hAnsi="Arial" w:cs="Arial"/>
              </w:rPr>
              <w:t>Yeah..</w:t>
            </w:r>
            <w:proofErr w:type="gramEnd"/>
            <w:r>
              <w:rPr>
                <w:rFonts w:ascii="Arial" w:eastAsia="Arial" w:hAnsi="Arial" w:cs="Arial"/>
              </w:rPr>
              <w:t>and</w:t>
            </w:r>
            <w:proofErr w:type="spellEnd"/>
            <w:r>
              <w:rPr>
                <w:rFonts w:ascii="Arial" w:eastAsia="Arial" w:hAnsi="Arial" w:cs="Arial"/>
              </w:rPr>
              <w:t xml:space="preserve"> so you s-, er, you said that she started to struggle more. What were the differences between how she struggled between primary and secondary?</w:t>
            </w:r>
          </w:p>
          <w:p w14:paraId="1D90E2BA" w14:textId="77777777" w:rsidR="00242347" w:rsidRDefault="00242347">
            <w:pPr>
              <w:rPr>
                <w:rFonts w:ascii="Arial" w:eastAsia="Arial" w:hAnsi="Arial" w:cs="Arial"/>
              </w:rPr>
            </w:pPr>
          </w:p>
          <w:p w14:paraId="5A56B596"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Erm, so </w:t>
            </w:r>
            <w:proofErr w:type="gramStart"/>
            <w:r>
              <w:rPr>
                <w:rFonts w:ascii="Arial" w:eastAsia="Arial" w:hAnsi="Arial" w:cs="Arial"/>
              </w:rPr>
              <w:t>she..</w:t>
            </w:r>
            <w:proofErr w:type="gramEnd"/>
            <w:r>
              <w:rPr>
                <w:rFonts w:ascii="Arial" w:eastAsia="Arial" w:hAnsi="Arial" w:cs="Arial"/>
              </w:rPr>
              <w:t xml:space="preserve"> </w:t>
            </w:r>
          </w:p>
          <w:p w14:paraId="4B81284A" w14:textId="77777777" w:rsidR="00242347" w:rsidRDefault="00242347">
            <w:pPr>
              <w:rPr>
                <w:rFonts w:ascii="Arial" w:eastAsia="Arial" w:hAnsi="Arial" w:cs="Arial"/>
              </w:rPr>
            </w:pPr>
          </w:p>
          <w:p w14:paraId="34F36ED5"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What were the differences that you saw?</w:t>
            </w:r>
          </w:p>
          <w:p w14:paraId="79EFB3F2" w14:textId="77777777" w:rsidR="00242347" w:rsidRDefault="00242347">
            <w:pPr>
              <w:rPr>
                <w:rFonts w:ascii="Arial" w:eastAsia="Arial" w:hAnsi="Arial" w:cs="Arial"/>
              </w:rPr>
            </w:pPr>
          </w:p>
          <w:p w14:paraId="7BD7518F"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She didn’t want to go. [Probably, Year 7 wasn’t too bad. Year 8 became the literally, like, I mean I had to be threatening for everything], </w:t>
            </w:r>
          </w:p>
          <w:p w14:paraId="0E60C487" w14:textId="77777777" w:rsidR="00242347" w:rsidRDefault="00242347">
            <w:pPr>
              <w:rPr>
                <w:rFonts w:ascii="Arial" w:eastAsia="Arial" w:hAnsi="Arial" w:cs="Arial"/>
              </w:rPr>
            </w:pPr>
          </w:p>
          <w:p w14:paraId="31601FF9"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mmm</w:t>
            </w:r>
          </w:p>
          <w:p w14:paraId="4FB75E62" w14:textId="77777777" w:rsidR="00242347" w:rsidRDefault="00242347">
            <w:pPr>
              <w:rPr>
                <w:rFonts w:ascii="Arial" w:eastAsia="Arial" w:hAnsi="Arial" w:cs="Arial"/>
              </w:rPr>
            </w:pPr>
          </w:p>
          <w:p w14:paraId="48ACC804" w14:textId="77777777" w:rsidR="00242347" w:rsidRDefault="00B814C5">
            <w:pPr>
              <w:rPr>
                <w:rFonts w:ascii="Arial" w:eastAsia="Arial" w:hAnsi="Arial" w:cs="Arial"/>
                <w:u w:val="single"/>
              </w:rPr>
            </w:pPr>
            <w:r>
              <w:rPr>
                <w:rFonts w:ascii="Arial" w:eastAsia="Arial" w:hAnsi="Arial" w:cs="Arial"/>
                <w:b/>
              </w:rPr>
              <w:t>Bella:</w:t>
            </w:r>
            <w:r>
              <w:rPr>
                <w:rFonts w:ascii="Arial" w:eastAsia="Arial" w:hAnsi="Arial" w:cs="Arial"/>
              </w:rPr>
              <w:t xml:space="preserve"> it was like </w:t>
            </w:r>
            <w:r>
              <w:rPr>
                <w:rFonts w:ascii="Arial" w:eastAsia="Arial" w:hAnsi="Arial" w:cs="Arial"/>
                <w:u w:val="single"/>
              </w:rPr>
              <w:t>‘</w:t>
            </w:r>
            <w:r>
              <w:rPr>
                <w:rFonts w:ascii="Arial" w:eastAsia="Arial" w:hAnsi="Arial" w:cs="Arial"/>
                <w:highlight w:val="yellow"/>
                <w:u w:val="single"/>
              </w:rPr>
              <w:t>if you don’t go to school, you are not leaving this house to go anywhere else, you are not doing this, you are not doing that’</w:t>
            </w:r>
            <w:r>
              <w:rPr>
                <w:rFonts w:ascii="Arial" w:eastAsia="Arial" w:hAnsi="Arial" w:cs="Arial"/>
              </w:rPr>
              <w:t xml:space="preserve"> and </w:t>
            </w:r>
            <w:r>
              <w:rPr>
                <w:rFonts w:ascii="Arial" w:eastAsia="Arial" w:hAnsi="Arial" w:cs="Arial"/>
                <w:highlight w:val="yellow"/>
                <w:u w:val="single"/>
              </w:rPr>
              <w:t xml:space="preserve">I had to be really </w:t>
            </w:r>
            <w:proofErr w:type="spellStart"/>
            <w:r>
              <w:rPr>
                <w:rFonts w:ascii="Arial" w:eastAsia="Arial" w:hAnsi="Arial" w:cs="Arial"/>
                <w:highlight w:val="yellow"/>
                <w:u w:val="single"/>
              </w:rPr>
              <w:t>really</w:t>
            </w:r>
            <w:proofErr w:type="spellEnd"/>
            <w:r>
              <w:rPr>
                <w:rFonts w:ascii="Arial" w:eastAsia="Arial" w:hAnsi="Arial" w:cs="Arial"/>
                <w:highlight w:val="yellow"/>
                <w:u w:val="single"/>
              </w:rPr>
              <w:t xml:space="preserve"> </w:t>
            </w:r>
            <w:proofErr w:type="spellStart"/>
            <w:proofErr w:type="gramStart"/>
            <w:r>
              <w:rPr>
                <w:rFonts w:ascii="Arial" w:eastAsia="Arial" w:hAnsi="Arial" w:cs="Arial"/>
                <w:highlight w:val="yellow"/>
                <w:u w:val="single"/>
              </w:rPr>
              <w:t>really</w:t>
            </w:r>
            <w:proofErr w:type="spellEnd"/>
            <w:r>
              <w:rPr>
                <w:rFonts w:ascii="Arial" w:eastAsia="Arial" w:hAnsi="Arial" w:cs="Arial"/>
                <w:highlight w:val="yellow"/>
                <w:u w:val="single"/>
              </w:rPr>
              <w:t xml:space="preserve"> horrible</w:t>
            </w:r>
            <w:proofErr w:type="gramEnd"/>
          </w:p>
          <w:p w14:paraId="2782294E" w14:textId="77777777" w:rsidR="00242347" w:rsidRDefault="00242347">
            <w:pPr>
              <w:rPr>
                <w:rFonts w:ascii="Arial" w:eastAsia="Arial" w:hAnsi="Arial" w:cs="Arial"/>
              </w:rPr>
            </w:pPr>
          </w:p>
          <w:p w14:paraId="477765BC"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4A86B350" w14:textId="77777777" w:rsidR="00242347" w:rsidRDefault="00242347">
            <w:pPr>
              <w:rPr>
                <w:rFonts w:ascii="Arial" w:eastAsia="Arial" w:hAnsi="Arial" w:cs="Arial"/>
              </w:rPr>
            </w:pPr>
          </w:p>
          <w:p w14:paraId="2C99F1FC"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t>
            </w:r>
            <w:r>
              <w:rPr>
                <w:rFonts w:ascii="Arial" w:eastAsia="Arial" w:hAnsi="Arial" w:cs="Arial"/>
                <w:u w:val="single"/>
              </w:rPr>
              <w:t>to even get her to go</w:t>
            </w:r>
            <w:r>
              <w:rPr>
                <w:rFonts w:ascii="Arial" w:eastAsia="Arial" w:hAnsi="Arial" w:cs="Arial"/>
              </w:rPr>
              <w:t>. Erm, the school bus was even an issue because, that’s crowded.</w:t>
            </w:r>
          </w:p>
          <w:p w14:paraId="28E515EF" w14:textId="77777777" w:rsidR="00242347" w:rsidRDefault="00242347">
            <w:pPr>
              <w:rPr>
                <w:rFonts w:ascii="Arial" w:eastAsia="Arial" w:hAnsi="Arial" w:cs="Arial"/>
              </w:rPr>
            </w:pPr>
          </w:p>
          <w:p w14:paraId="77872CF1"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17D3FF75" w14:textId="77777777" w:rsidR="00242347" w:rsidRDefault="00242347">
            <w:pPr>
              <w:rPr>
                <w:rFonts w:ascii="Arial" w:eastAsia="Arial" w:hAnsi="Arial" w:cs="Arial"/>
              </w:rPr>
            </w:pPr>
          </w:p>
          <w:p w14:paraId="3AFBE02E"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It doesn’t stop, it </w:t>
            </w:r>
            <w:proofErr w:type="spellStart"/>
            <w:r>
              <w:rPr>
                <w:rFonts w:ascii="Arial" w:eastAsia="Arial" w:hAnsi="Arial" w:cs="Arial"/>
              </w:rPr>
              <w:t>it</w:t>
            </w:r>
            <w:proofErr w:type="spellEnd"/>
            <w:r>
              <w:rPr>
                <w:rFonts w:ascii="Arial" w:eastAsia="Arial" w:hAnsi="Arial" w:cs="Arial"/>
              </w:rPr>
              <w:t xml:space="preserve"> doesn’t wait for you sit down, there’s not always seats for you to sit down, things like that. So [very quickly we ended up in this cycle of having to take her.]</w:t>
            </w:r>
          </w:p>
          <w:p w14:paraId="6BD412C9" w14:textId="77777777" w:rsidR="00242347" w:rsidRDefault="00242347">
            <w:pPr>
              <w:rPr>
                <w:rFonts w:ascii="Arial" w:eastAsia="Arial" w:hAnsi="Arial" w:cs="Arial"/>
              </w:rPr>
            </w:pPr>
          </w:p>
          <w:p w14:paraId="41E18D33"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04F2B1D3" w14:textId="77777777" w:rsidR="00242347" w:rsidRDefault="00242347">
            <w:pPr>
              <w:rPr>
                <w:rFonts w:ascii="Arial" w:eastAsia="Arial" w:hAnsi="Arial" w:cs="Arial"/>
              </w:rPr>
            </w:pPr>
          </w:p>
          <w:p w14:paraId="6D9CAC63"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Erm, there </w:t>
            </w:r>
            <w:r>
              <w:rPr>
                <w:rFonts w:ascii="Arial" w:eastAsia="Arial" w:hAnsi="Arial" w:cs="Arial"/>
                <w:u w:val="single"/>
              </w:rPr>
              <w:t xml:space="preserve">were </w:t>
            </w:r>
            <w:r>
              <w:rPr>
                <w:rFonts w:ascii="Arial" w:eastAsia="Arial" w:hAnsi="Arial" w:cs="Arial"/>
                <w:highlight w:val="yellow"/>
                <w:u w:val="single"/>
              </w:rPr>
              <w:t>lots of</w:t>
            </w:r>
            <w:r>
              <w:rPr>
                <w:rFonts w:ascii="Arial" w:eastAsia="Arial" w:hAnsi="Arial" w:cs="Arial"/>
                <w:u w:val="single"/>
              </w:rPr>
              <w:t xml:space="preserve"> meltdowns</w:t>
            </w:r>
            <w:r>
              <w:rPr>
                <w:rFonts w:ascii="Arial" w:eastAsia="Arial" w:hAnsi="Arial" w:cs="Arial"/>
              </w:rPr>
              <w:t xml:space="preserve"> about getting out the car. </w:t>
            </w:r>
            <w:r>
              <w:rPr>
                <w:rFonts w:ascii="Arial" w:eastAsia="Arial" w:hAnsi="Arial" w:cs="Arial"/>
                <w:u w:val="single"/>
              </w:rPr>
              <w:t>Every morning</w:t>
            </w:r>
            <w:r>
              <w:rPr>
                <w:rFonts w:ascii="Arial" w:eastAsia="Arial" w:hAnsi="Arial" w:cs="Arial"/>
              </w:rPr>
              <w:t xml:space="preserve"> [we didn’t know whether we were going to get her there, things like that.]</w:t>
            </w:r>
          </w:p>
          <w:p w14:paraId="2E8E4FC5" w14:textId="6C117AA2" w:rsidR="00242347" w:rsidRDefault="00242347">
            <w:pPr>
              <w:rPr>
                <w:rFonts w:ascii="Arial" w:eastAsia="Arial" w:hAnsi="Arial" w:cs="Arial"/>
              </w:rPr>
            </w:pPr>
          </w:p>
          <w:p w14:paraId="24971182" w14:textId="7820D64B" w:rsidR="00242347" w:rsidRDefault="00416205">
            <w:pPr>
              <w:rPr>
                <w:rFonts w:ascii="Arial" w:eastAsia="Arial" w:hAnsi="Arial" w:cs="Arial"/>
              </w:rPr>
            </w:pPr>
            <w:r>
              <w:rPr>
                <w:noProof/>
              </w:rPr>
              <w:lastRenderedPageBreak/>
              <mc:AlternateContent>
                <mc:Choice Requires="wps">
                  <w:drawing>
                    <wp:anchor distT="114300" distB="114300" distL="114300" distR="114300" simplePos="0" relativeHeight="251663360" behindDoc="0" locked="0" layoutInCell="1" hidden="0" allowOverlap="1" wp14:anchorId="7284F264" wp14:editId="40722E06">
                      <wp:simplePos x="0" y="0"/>
                      <wp:positionH relativeFrom="column">
                        <wp:posOffset>1250950</wp:posOffset>
                      </wp:positionH>
                      <wp:positionV relativeFrom="paragraph">
                        <wp:posOffset>-120650</wp:posOffset>
                      </wp:positionV>
                      <wp:extent cx="1975517" cy="1066800"/>
                      <wp:effectExtent l="0" t="0" r="24765" b="19050"/>
                      <wp:wrapNone/>
                      <wp:docPr id="2108112844" name="Rectangle 2108112844"/>
                      <wp:cNvGraphicFramePr/>
                      <a:graphic xmlns:a="http://schemas.openxmlformats.org/drawingml/2006/main">
                        <a:graphicData uri="http://schemas.microsoft.com/office/word/2010/wordprocessingShape">
                          <wps:wsp>
                            <wps:cNvSpPr/>
                            <wps:spPr>
                              <a:xfrm>
                                <a:off x="0" y="0"/>
                                <a:ext cx="1975517" cy="10668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2B755EAA" w14:textId="77777777" w:rsidR="00242347" w:rsidRDefault="00B814C5">
                                  <w:pPr>
                                    <w:spacing w:after="0" w:line="240" w:lineRule="auto"/>
                                    <w:textDirection w:val="btLr"/>
                                  </w:pPr>
                                  <w:r>
                                    <w:rPr>
                                      <w:rFonts w:ascii="Arial" w:eastAsia="Arial" w:hAnsi="Arial" w:cs="Arial"/>
                                      <w:color w:val="000000"/>
                                      <w:sz w:val="20"/>
                                    </w:rPr>
                                    <w:t xml:space="preserve">I wondered if the unpredictability would have impacted on her work and maybe should have asked about this to focus more on Bella’s experience. </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7284F264" id="Rectangle 2108112844" o:spid="_x0000_s1030" style="position:absolute;margin-left:98.5pt;margin-top:-9.5pt;width:155.55pt;height:84pt;z-index:251663360;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" fillcolor="#cfe2f3">
                      <v:stroke startarrowwidth="narrow" startarrowlength="short" endarrowwidth="narrow" endarrowlength="short" joinstyle="round"/>
                      <v:textbox inset="2.53958mm,2.53958mm,2.53958mm,2.53958mm">
                        <w:txbxContent>
                          <w:p w14:paraId="2B755EAA" w14:textId="77777777" w:rsidR="00242347" w:rsidRDefault="00B814C5">
                            <w:pPr>
                              <w:spacing w:after="0" w:line="240" w:lineRule="auto"/>
                              <w:textDirection w:val="btLr"/>
                            </w:pPr>
                            <w:r>
                              <w:rPr>
                                <w:rFonts w:ascii="Arial" w:eastAsia="Arial" w:hAnsi="Arial" w:cs="Arial"/>
                                <w:color w:val="000000"/>
                                <w:sz w:val="20"/>
                              </w:rPr>
                              <w:t xml:space="preserve">I wondered if the unpredictability would have impacted on her work and maybe should have asked about this to focus more on Bella’s experience. </w:t>
                            </w:r>
                          </w:p>
                        </w:txbxContent>
                      </v:textbox>
                    </v:rect>
                  </w:pict>
                </mc:Fallback>
              </mc:AlternateContent>
            </w:r>
          </w:p>
          <w:p w14:paraId="52877301" w14:textId="77777777" w:rsidR="00242347" w:rsidRDefault="00242347">
            <w:pPr>
              <w:rPr>
                <w:rFonts w:ascii="Arial" w:eastAsia="Arial" w:hAnsi="Arial" w:cs="Arial"/>
              </w:rPr>
            </w:pPr>
          </w:p>
          <w:p w14:paraId="3153D1D8" w14:textId="77777777" w:rsidR="00242347" w:rsidRDefault="00242347">
            <w:pPr>
              <w:rPr>
                <w:rFonts w:ascii="Arial" w:eastAsia="Arial" w:hAnsi="Arial" w:cs="Arial"/>
              </w:rPr>
            </w:pPr>
          </w:p>
          <w:p w14:paraId="77A61532" w14:textId="77777777" w:rsidR="00242347" w:rsidRDefault="00242347">
            <w:pPr>
              <w:rPr>
                <w:rFonts w:ascii="Arial" w:eastAsia="Arial" w:hAnsi="Arial" w:cs="Arial"/>
              </w:rPr>
            </w:pPr>
          </w:p>
          <w:p w14:paraId="3988152D" w14:textId="77777777" w:rsidR="00242347" w:rsidRDefault="00242347">
            <w:pPr>
              <w:rPr>
                <w:rFonts w:ascii="Arial" w:eastAsia="Arial" w:hAnsi="Arial" w:cs="Arial"/>
              </w:rPr>
            </w:pPr>
          </w:p>
          <w:p w14:paraId="34A13C7C" w14:textId="77777777" w:rsidR="00242347" w:rsidRDefault="00242347">
            <w:pPr>
              <w:rPr>
                <w:rFonts w:ascii="Arial" w:eastAsia="Arial" w:hAnsi="Arial" w:cs="Arial"/>
              </w:rPr>
            </w:pPr>
          </w:p>
          <w:p w14:paraId="289A326C"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3E8D16C0" w14:textId="77777777" w:rsidR="00242347" w:rsidRDefault="00242347">
            <w:pPr>
              <w:rPr>
                <w:rFonts w:ascii="Arial" w:eastAsia="Arial" w:hAnsi="Arial" w:cs="Arial"/>
              </w:rPr>
            </w:pPr>
          </w:p>
          <w:p w14:paraId="45AEA276"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But by sort of….[year 9 was just the pits.] Year 9 was, erm…literally, just…trying to shove, threatening her with everything. </w:t>
            </w:r>
            <w:r>
              <w:rPr>
                <w:rFonts w:ascii="Arial" w:eastAsia="Arial" w:hAnsi="Arial" w:cs="Arial"/>
                <w:highlight w:val="yellow"/>
                <w:u w:val="single"/>
              </w:rPr>
              <w:t>*small laugh*</w:t>
            </w:r>
            <w:r>
              <w:rPr>
                <w:rFonts w:ascii="Arial" w:eastAsia="Arial" w:hAnsi="Arial" w:cs="Arial"/>
              </w:rPr>
              <w:t xml:space="preserve"> </w:t>
            </w:r>
          </w:p>
          <w:p w14:paraId="579B531F" w14:textId="77777777" w:rsidR="00242347" w:rsidRDefault="00242347">
            <w:pPr>
              <w:rPr>
                <w:rFonts w:ascii="Arial" w:eastAsia="Arial" w:hAnsi="Arial" w:cs="Arial"/>
              </w:rPr>
            </w:pPr>
          </w:p>
          <w:p w14:paraId="7CD0A652"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r>
              <w:rPr>
                <w:rFonts w:ascii="Arial" w:eastAsia="Arial" w:hAnsi="Arial" w:cs="Arial"/>
              </w:rPr>
              <w:br/>
            </w:r>
          </w:p>
          <w:p w14:paraId="6B89A4BA"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t>
            </w:r>
            <w:r>
              <w:rPr>
                <w:rFonts w:ascii="Arial" w:eastAsia="Arial" w:hAnsi="Arial" w:cs="Arial"/>
                <w:u w:val="single"/>
              </w:rPr>
              <w:t>which is just awful looking back</w:t>
            </w:r>
            <w:r>
              <w:rPr>
                <w:rFonts w:ascii="Arial" w:eastAsia="Arial" w:hAnsi="Arial" w:cs="Arial"/>
              </w:rPr>
              <w:t xml:space="preserve">. </w:t>
            </w:r>
            <w:r>
              <w:rPr>
                <w:rFonts w:ascii="Arial" w:eastAsia="Arial" w:hAnsi="Arial" w:cs="Arial"/>
              </w:rPr>
              <w:br/>
            </w:r>
          </w:p>
          <w:p w14:paraId="1A81670A"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…and I can imagine how, yeah, like you say</w:t>
            </w:r>
          </w:p>
          <w:p w14:paraId="715A9AA9" w14:textId="77777777" w:rsidR="00242347" w:rsidRDefault="00242347">
            <w:pPr>
              <w:rPr>
                <w:rFonts w:ascii="Arial" w:eastAsia="Arial" w:hAnsi="Arial" w:cs="Arial"/>
              </w:rPr>
            </w:pPr>
          </w:p>
          <w:p w14:paraId="3BEC2FCB" w14:textId="77777777" w:rsidR="00242347" w:rsidRDefault="00B814C5">
            <w:pPr>
              <w:rPr>
                <w:rFonts w:ascii="Arial" w:eastAsia="Arial" w:hAnsi="Arial" w:cs="Arial"/>
                <w:u w:val="single"/>
              </w:rPr>
            </w:pPr>
            <w:r>
              <w:rPr>
                <w:rFonts w:ascii="Arial" w:eastAsia="Arial" w:hAnsi="Arial" w:cs="Arial"/>
                <w:b/>
              </w:rPr>
              <w:t>Bella:</w:t>
            </w:r>
            <w:r>
              <w:rPr>
                <w:rFonts w:ascii="Arial" w:eastAsia="Arial" w:hAnsi="Arial" w:cs="Arial"/>
              </w:rPr>
              <w:t xml:space="preserve"> </w:t>
            </w:r>
            <w:r>
              <w:rPr>
                <w:rFonts w:ascii="Arial" w:eastAsia="Arial" w:hAnsi="Arial" w:cs="Arial"/>
                <w:u w:val="single"/>
              </w:rPr>
              <w:t>But unless they go,</w:t>
            </w:r>
            <w:r>
              <w:rPr>
                <w:rFonts w:ascii="Arial" w:eastAsia="Arial" w:hAnsi="Arial" w:cs="Arial"/>
              </w:rPr>
              <w:t xml:space="preserve"> I </w:t>
            </w:r>
            <w:proofErr w:type="spellStart"/>
            <w:r>
              <w:rPr>
                <w:rFonts w:ascii="Arial" w:eastAsia="Arial" w:hAnsi="Arial" w:cs="Arial"/>
              </w:rPr>
              <w:t>I</w:t>
            </w:r>
            <w:proofErr w:type="spellEnd"/>
            <w:r>
              <w:rPr>
                <w:rFonts w:ascii="Arial" w:eastAsia="Arial" w:hAnsi="Arial" w:cs="Arial"/>
              </w:rPr>
              <w:t xml:space="preserve"> mean if, [I kept saying ‘</w:t>
            </w:r>
            <w:r>
              <w:rPr>
                <w:rFonts w:ascii="Arial" w:eastAsia="Arial" w:hAnsi="Arial" w:cs="Arial"/>
                <w:highlight w:val="yellow"/>
              </w:rPr>
              <w:t xml:space="preserve">if she comes out of education altogether, they’ll just wash their hands of them </w:t>
            </w:r>
            <w:proofErr w:type="spellStart"/>
            <w:r>
              <w:rPr>
                <w:rFonts w:ascii="Arial" w:eastAsia="Arial" w:hAnsi="Arial" w:cs="Arial"/>
                <w:highlight w:val="yellow"/>
              </w:rPr>
              <w:t>wont</w:t>
            </w:r>
            <w:proofErr w:type="spellEnd"/>
            <w:r>
              <w:rPr>
                <w:rFonts w:ascii="Arial" w:eastAsia="Arial" w:hAnsi="Arial" w:cs="Arial"/>
                <w:highlight w:val="yellow"/>
              </w:rPr>
              <w:t xml:space="preserve"> they?’]</w:t>
            </w:r>
            <w:r>
              <w:rPr>
                <w:rFonts w:ascii="Arial" w:eastAsia="Arial" w:hAnsi="Arial" w:cs="Arial"/>
              </w:rPr>
              <w:t xml:space="preserve"> </w:t>
            </w:r>
            <w:r>
              <w:rPr>
                <w:rFonts w:ascii="Arial" w:eastAsia="Arial" w:hAnsi="Arial" w:cs="Arial"/>
                <w:highlight w:val="yellow"/>
                <w:u w:val="single"/>
              </w:rPr>
              <w:t>Do you know,</w:t>
            </w:r>
            <w:r>
              <w:rPr>
                <w:rFonts w:ascii="Arial" w:eastAsia="Arial" w:hAnsi="Arial" w:cs="Arial"/>
                <w:u w:val="single"/>
              </w:rPr>
              <w:t xml:space="preserve"> </w:t>
            </w:r>
            <w:proofErr w:type="spellStart"/>
            <w:r>
              <w:rPr>
                <w:rFonts w:ascii="Arial" w:eastAsia="Arial" w:hAnsi="Arial" w:cs="Arial"/>
                <w:u w:val="single"/>
              </w:rPr>
              <w:t>its</w:t>
            </w:r>
            <w:proofErr w:type="spellEnd"/>
            <w:r>
              <w:rPr>
                <w:rFonts w:ascii="Arial" w:eastAsia="Arial" w:hAnsi="Arial" w:cs="Arial"/>
                <w:u w:val="single"/>
              </w:rPr>
              <w:t xml:space="preserve"> like, there’s no requirement for them to do an EHCP then is there? Because she’s come out of education, we don’t, get all that side of things. </w:t>
            </w:r>
          </w:p>
          <w:p w14:paraId="6EF255E3" w14:textId="77777777" w:rsidR="00242347" w:rsidRDefault="00242347">
            <w:pPr>
              <w:rPr>
                <w:rFonts w:ascii="Arial" w:eastAsia="Arial" w:hAnsi="Arial" w:cs="Arial"/>
              </w:rPr>
            </w:pPr>
          </w:p>
          <w:p w14:paraId="61D5C8D1"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6185F4BB" w14:textId="77777777" w:rsidR="00242347" w:rsidRDefault="00242347">
            <w:pPr>
              <w:rPr>
                <w:rFonts w:ascii="Arial" w:eastAsia="Arial" w:hAnsi="Arial" w:cs="Arial"/>
              </w:rPr>
            </w:pPr>
          </w:p>
          <w:p w14:paraId="6B0A9EF8"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So, it became </w:t>
            </w:r>
            <w:r>
              <w:rPr>
                <w:rFonts w:ascii="Arial" w:eastAsia="Arial" w:hAnsi="Arial" w:cs="Arial"/>
                <w:highlight w:val="yellow"/>
              </w:rPr>
              <w:t>very</w:t>
            </w:r>
            <w:r>
              <w:rPr>
                <w:rFonts w:ascii="Arial" w:eastAsia="Arial" w:hAnsi="Arial" w:cs="Arial"/>
              </w:rPr>
              <w:t xml:space="preserve"> difficult from Year 9. And then, [lockdown hit.]</w:t>
            </w:r>
          </w:p>
          <w:p w14:paraId="118185A9" w14:textId="77777777" w:rsidR="00242347" w:rsidRDefault="00242347">
            <w:pPr>
              <w:rPr>
                <w:rFonts w:ascii="Arial" w:eastAsia="Arial" w:hAnsi="Arial" w:cs="Arial"/>
              </w:rPr>
            </w:pPr>
          </w:p>
          <w:p w14:paraId="30F157B9"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Ok </w:t>
            </w:r>
          </w:p>
          <w:p w14:paraId="35BF17F1" w14:textId="77777777" w:rsidR="00242347" w:rsidRDefault="00242347">
            <w:pPr>
              <w:rPr>
                <w:rFonts w:ascii="Arial" w:eastAsia="Arial" w:hAnsi="Arial" w:cs="Arial"/>
              </w:rPr>
            </w:pPr>
          </w:p>
          <w:p w14:paraId="7F065A2E"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She [got her diagnosis], er, about January by Year 9 and then we were locked down by the March. </w:t>
            </w:r>
          </w:p>
          <w:p w14:paraId="31BE8A8D" w14:textId="77777777" w:rsidR="00242347" w:rsidRDefault="00242347">
            <w:pPr>
              <w:rPr>
                <w:rFonts w:ascii="Arial" w:eastAsia="Arial" w:hAnsi="Arial" w:cs="Arial"/>
              </w:rPr>
            </w:pPr>
          </w:p>
          <w:p w14:paraId="75D6162A"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Ah, ok.</w:t>
            </w:r>
          </w:p>
          <w:p w14:paraId="311D4C62" w14:textId="77777777" w:rsidR="00242347" w:rsidRDefault="00242347">
            <w:pPr>
              <w:rPr>
                <w:rFonts w:ascii="Arial" w:eastAsia="Arial" w:hAnsi="Arial" w:cs="Arial"/>
                <w:b/>
              </w:rPr>
            </w:pPr>
          </w:p>
        </w:tc>
        <w:tc>
          <w:tcPr>
            <w:tcW w:w="2784" w:type="dxa"/>
          </w:tcPr>
          <w:p w14:paraId="4C0820A5" w14:textId="77777777" w:rsidR="00242347" w:rsidRDefault="00242347">
            <w:pPr>
              <w:rPr>
                <w:rFonts w:ascii="Arial" w:eastAsia="Arial" w:hAnsi="Arial" w:cs="Arial"/>
                <w:b/>
              </w:rPr>
            </w:pPr>
          </w:p>
          <w:p w14:paraId="6ED939FF" w14:textId="77777777" w:rsidR="00242347" w:rsidRDefault="00242347">
            <w:pPr>
              <w:rPr>
                <w:rFonts w:ascii="Arial" w:eastAsia="Arial" w:hAnsi="Arial" w:cs="Arial"/>
                <w:b/>
              </w:rPr>
            </w:pPr>
          </w:p>
          <w:p w14:paraId="1E92E699" w14:textId="77777777" w:rsidR="00242347" w:rsidRDefault="00242347">
            <w:pPr>
              <w:rPr>
                <w:rFonts w:ascii="Arial" w:eastAsia="Arial" w:hAnsi="Arial" w:cs="Arial"/>
                <w:b/>
              </w:rPr>
            </w:pPr>
          </w:p>
          <w:p w14:paraId="04A531E9" w14:textId="77777777" w:rsidR="00242347" w:rsidRDefault="00242347">
            <w:pPr>
              <w:rPr>
                <w:rFonts w:ascii="Arial" w:eastAsia="Arial" w:hAnsi="Arial" w:cs="Arial"/>
                <w:b/>
              </w:rPr>
            </w:pPr>
          </w:p>
          <w:p w14:paraId="50785F35" w14:textId="77777777" w:rsidR="00242347" w:rsidRDefault="00242347">
            <w:pPr>
              <w:rPr>
                <w:rFonts w:ascii="Arial" w:eastAsia="Arial" w:hAnsi="Arial" w:cs="Arial"/>
                <w:b/>
              </w:rPr>
            </w:pPr>
          </w:p>
          <w:p w14:paraId="34E94A7F" w14:textId="77777777" w:rsidR="00242347" w:rsidRDefault="00B814C5">
            <w:pPr>
              <w:rPr>
                <w:rFonts w:ascii="Arial" w:eastAsia="Arial" w:hAnsi="Arial" w:cs="Arial"/>
              </w:rPr>
            </w:pPr>
            <w:r>
              <w:rPr>
                <w:rFonts w:ascii="Arial" w:eastAsia="Arial" w:hAnsi="Arial" w:cs="Arial"/>
                <w:b/>
              </w:rPr>
              <w:t xml:space="preserve">Fab48: </w:t>
            </w:r>
            <w:r>
              <w:rPr>
                <w:rFonts w:ascii="Arial" w:eastAsia="Arial" w:hAnsi="Arial" w:cs="Arial"/>
              </w:rPr>
              <w:t xml:space="preserve">Year 7 was not ‘too bad’. </w:t>
            </w:r>
          </w:p>
          <w:p w14:paraId="74DBC698" w14:textId="77777777" w:rsidR="00242347" w:rsidRDefault="00242347">
            <w:pPr>
              <w:rPr>
                <w:rFonts w:ascii="Arial" w:eastAsia="Arial" w:hAnsi="Arial" w:cs="Arial"/>
              </w:rPr>
            </w:pPr>
          </w:p>
          <w:p w14:paraId="2E5EBAF8" w14:textId="77777777" w:rsidR="00242347" w:rsidRDefault="00B814C5">
            <w:pPr>
              <w:rPr>
                <w:rFonts w:ascii="Arial" w:eastAsia="Arial" w:hAnsi="Arial" w:cs="Arial"/>
              </w:rPr>
            </w:pPr>
            <w:r>
              <w:rPr>
                <w:rFonts w:ascii="Arial" w:eastAsia="Arial" w:hAnsi="Arial" w:cs="Arial"/>
                <w:b/>
              </w:rPr>
              <w:t xml:space="preserve">Fab49: </w:t>
            </w:r>
            <w:r>
              <w:rPr>
                <w:rFonts w:ascii="Arial" w:eastAsia="Arial" w:hAnsi="Arial" w:cs="Arial"/>
              </w:rPr>
              <w:t xml:space="preserve">Year 8 the significant difficulties started. </w:t>
            </w:r>
          </w:p>
          <w:p w14:paraId="0337786A" w14:textId="77777777" w:rsidR="00242347" w:rsidRDefault="00242347">
            <w:pPr>
              <w:rPr>
                <w:rFonts w:ascii="Arial" w:eastAsia="Arial" w:hAnsi="Arial" w:cs="Arial"/>
              </w:rPr>
            </w:pPr>
          </w:p>
          <w:p w14:paraId="02133674" w14:textId="77777777" w:rsidR="00242347" w:rsidRDefault="00B814C5">
            <w:pPr>
              <w:rPr>
                <w:rFonts w:ascii="Arial" w:eastAsia="Arial" w:hAnsi="Arial" w:cs="Arial"/>
              </w:rPr>
            </w:pPr>
            <w:r>
              <w:rPr>
                <w:rFonts w:ascii="Arial" w:eastAsia="Arial" w:hAnsi="Arial" w:cs="Arial"/>
                <w:b/>
              </w:rPr>
              <w:t>Fab50:</w:t>
            </w:r>
            <w:r>
              <w:rPr>
                <w:rFonts w:ascii="Arial" w:eastAsia="Arial" w:hAnsi="Arial" w:cs="Arial"/>
              </w:rPr>
              <w:t xml:space="preserve"> Bella would be ‘threatening for everything’ to get her child to go to school.</w:t>
            </w:r>
            <w:r>
              <w:rPr>
                <w:rFonts w:ascii="Arial" w:eastAsia="Arial" w:hAnsi="Arial" w:cs="Arial"/>
              </w:rPr>
              <w:br/>
            </w:r>
          </w:p>
          <w:p w14:paraId="361CBF9C" w14:textId="77777777" w:rsidR="00242347" w:rsidRDefault="00B814C5">
            <w:pPr>
              <w:rPr>
                <w:rFonts w:ascii="Arial" w:eastAsia="Arial" w:hAnsi="Arial" w:cs="Arial"/>
              </w:rPr>
            </w:pPr>
            <w:r>
              <w:rPr>
                <w:rFonts w:ascii="Arial" w:eastAsia="Arial" w:hAnsi="Arial" w:cs="Arial"/>
                <w:b/>
                <w:highlight w:val="green"/>
              </w:rPr>
              <w:t>IP:</w:t>
            </w:r>
            <w:r>
              <w:rPr>
                <w:rFonts w:ascii="Arial" w:eastAsia="Arial" w:hAnsi="Arial" w:cs="Arial"/>
                <w:b/>
              </w:rPr>
              <w:t xml:space="preserve"> </w:t>
            </w:r>
            <w:r>
              <w:rPr>
                <w:rFonts w:ascii="Arial" w:eastAsia="Arial" w:hAnsi="Arial" w:cs="Arial"/>
              </w:rPr>
              <w:t>being a ‘threatening’ parent</w:t>
            </w:r>
          </w:p>
          <w:p w14:paraId="07EF8861" w14:textId="77777777" w:rsidR="00242347" w:rsidRDefault="00242347">
            <w:pPr>
              <w:rPr>
                <w:rFonts w:ascii="Arial" w:eastAsia="Arial" w:hAnsi="Arial" w:cs="Arial"/>
              </w:rPr>
            </w:pPr>
          </w:p>
          <w:p w14:paraId="0B4FB2BB" w14:textId="77777777" w:rsidR="00242347" w:rsidRDefault="00B814C5">
            <w:pPr>
              <w:rPr>
                <w:rFonts w:ascii="Arial" w:eastAsia="Arial" w:hAnsi="Arial" w:cs="Arial"/>
              </w:rPr>
            </w:pPr>
            <w:r>
              <w:rPr>
                <w:rFonts w:ascii="Arial" w:eastAsia="Arial" w:hAnsi="Arial" w:cs="Arial"/>
                <w:b/>
                <w:highlight w:val="green"/>
              </w:rPr>
              <w:t>IP:</w:t>
            </w:r>
            <w:r>
              <w:rPr>
                <w:rFonts w:ascii="Arial" w:eastAsia="Arial" w:hAnsi="Arial" w:cs="Arial"/>
                <w:b/>
              </w:rPr>
              <w:t xml:space="preserve"> </w:t>
            </w:r>
            <w:r>
              <w:rPr>
                <w:rFonts w:ascii="Arial" w:eastAsia="Arial" w:hAnsi="Arial" w:cs="Arial"/>
              </w:rPr>
              <w:t>being a ‘horrible’ parent</w:t>
            </w:r>
          </w:p>
          <w:p w14:paraId="0B8859F9" w14:textId="77777777" w:rsidR="00242347" w:rsidRDefault="00242347">
            <w:pPr>
              <w:rPr>
                <w:rFonts w:ascii="Arial" w:eastAsia="Arial" w:hAnsi="Arial" w:cs="Arial"/>
              </w:rPr>
            </w:pPr>
          </w:p>
          <w:p w14:paraId="08F0551D" w14:textId="77777777" w:rsidR="00242347" w:rsidRDefault="00242347">
            <w:pPr>
              <w:rPr>
                <w:rFonts w:ascii="Arial" w:eastAsia="Arial" w:hAnsi="Arial" w:cs="Arial"/>
              </w:rPr>
            </w:pPr>
          </w:p>
          <w:p w14:paraId="06FE0118" w14:textId="77777777" w:rsidR="00242347" w:rsidRDefault="00242347">
            <w:pPr>
              <w:rPr>
                <w:rFonts w:ascii="Arial" w:eastAsia="Arial" w:hAnsi="Arial" w:cs="Arial"/>
              </w:rPr>
            </w:pPr>
          </w:p>
          <w:p w14:paraId="597CBB1A" w14:textId="77777777" w:rsidR="00242347" w:rsidRDefault="00B814C5">
            <w:pPr>
              <w:rPr>
                <w:rFonts w:ascii="Arial" w:eastAsia="Arial" w:hAnsi="Arial" w:cs="Arial"/>
              </w:rPr>
            </w:pPr>
            <w:r>
              <w:rPr>
                <w:rFonts w:ascii="Arial" w:eastAsia="Arial" w:hAnsi="Arial" w:cs="Arial"/>
                <w:b/>
              </w:rPr>
              <w:t>Fab51:</w:t>
            </w:r>
            <w:r>
              <w:rPr>
                <w:rFonts w:ascii="Arial" w:eastAsia="Arial" w:hAnsi="Arial" w:cs="Arial"/>
              </w:rPr>
              <w:t xml:space="preserve"> The bus was crowded, there were no seats. </w:t>
            </w:r>
          </w:p>
          <w:p w14:paraId="2122B5EE" w14:textId="77777777" w:rsidR="00242347" w:rsidRDefault="00242347">
            <w:pPr>
              <w:rPr>
                <w:rFonts w:ascii="Arial" w:eastAsia="Arial" w:hAnsi="Arial" w:cs="Arial"/>
              </w:rPr>
            </w:pPr>
          </w:p>
          <w:p w14:paraId="4BAA2B00" w14:textId="77777777" w:rsidR="00242347" w:rsidRDefault="00B814C5">
            <w:pPr>
              <w:rPr>
                <w:rFonts w:ascii="Arial" w:eastAsia="Arial" w:hAnsi="Arial" w:cs="Arial"/>
              </w:rPr>
            </w:pPr>
            <w:r>
              <w:rPr>
                <w:rFonts w:ascii="Arial" w:eastAsia="Arial" w:hAnsi="Arial" w:cs="Arial"/>
                <w:b/>
              </w:rPr>
              <w:t>Fab52:</w:t>
            </w:r>
            <w:r>
              <w:rPr>
                <w:rFonts w:ascii="Arial" w:eastAsia="Arial" w:hAnsi="Arial" w:cs="Arial"/>
              </w:rPr>
              <w:t xml:space="preserve"> Bella would instead take her to school in the car. </w:t>
            </w:r>
          </w:p>
          <w:p w14:paraId="5A407A09" w14:textId="228F8CFF" w:rsidR="00242347" w:rsidRDefault="00242347">
            <w:pPr>
              <w:rPr>
                <w:rFonts w:ascii="Arial" w:eastAsia="Arial" w:hAnsi="Arial" w:cs="Arial"/>
              </w:rPr>
            </w:pPr>
          </w:p>
          <w:p w14:paraId="76969FB5" w14:textId="07747E86" w:rsidR="00242347" w:rsidRDefault="00B814C5">
            <w:pPr>
              <w:rPr>
                <w:rFonts w:ascii="Arial" w:eastAsia="Arial" w:hAnsi="Arial" w:cs="Arial"/>
              </w:rPr>
            </w:pPr>
            <w:r>
              <w:rPr>
                <w:rFonts w:ascii="Arial" w:eastAsia="Arial" w:hAnsi="Arial" w:cs="Arial"/>
                <w:b/>
              </w:rPr>
              <w:t>Fab53:</w:t>
            </w:r>
            <w:r>
              <w:rPr>
                <w:rFonts w:ascii="Arial" w:eastAsia="Arial" w:hAnsi="Arial" w:cs="Arial"/>
              </w:rPr>
              <w:t xml:space="preserve"> It was unpredictable whether Bella’s daughter would go to school.</w:t>
            </w:r>
          </w:p>
          <w:p w14:paraId="0B79C6F0" w14:textId="4687416F" w:rsidR="00242347" w:rsidRDefault="00242347">
            <w:pPr>
              <w:rPr>
                <w:rFonts w:ascii="Arial" w:eastAsia="Arial" w:hAnsi="Arial" w:cs="Arial"/>
              </w:rPr>
            </w:pPr>
          </w:p>
          <w:p w14:paraId="59D1931E" w14:textId="77777777" w:rsidR="00242347" w:rsidRDefault="00242347">
            <w:pPr>
              <w:rPr>
                <w:rFonts w:ascii="Arial" w:eastAsia="Arial" w:hAnsi="Arial" w:cs="Arial"/>
              </w:rPr>
            </w:pPr>
          </w:p>
          <w:p w14:paraId="5805CD00" w14:textId="77777777" w:rsidR="00242347" w:rsidRDefault="00242347">
            <w:pPr>
              <w:rPr>
                <w:rFonts w:ascii="Arial" w:eastAsia="Arial" w:hAnsi="Arial" w:cs="Arial"/>
              </w:rPr>
            </w:pPr>
          </w:p>
          <w:p w14:paraId="71965070" w14:textId="77777777" w:rsidR="00242347" w:rsidRDefault="00242347">
            <w:pPr>
              <w:rPr>
                <w:rFonts w:ascii="Arial" w:eastAsia="Arial" w:hAnsi="Arial" w:cs="Arial"/>
              </w:rPr>
            </w:pPr>
          </w:p>
          <w:p w14:paraId="2E98D7EB" w14:textId="77777777" w:rsidR="00242347" w:rsidRDefault="00242347">
            <w:pPr>
              <w:rPr>
                <w:rFonts w:ascii="Arial" w:eastAsia="Arial" w:hAnsi="Arial" w:cs="Arial"/>
              </w:rPr>
            </w:pPr>
          </w:p>
          <w:p w14:paraId="38A01655" w14:textId="77777777" w:rsidR="00242347" w:rsidRDefault="00242347">
            <w:pPr>
              <w:rPr>
                <w:rFonts w:ascii="Arial" w:eastAsia="Arial" w:hAnsi="Arial" w:cs="Arial"/>
              </w:rPr>
            </w:pPr>
          </w:p>
          <w:p w14:paraId="70858B0D" w14:textId="77777777" w:rsidR="00242347" w:rsidRDefault="00242347">
            <w:pPr>
              <w:rPr>
                <w:rFonts w:ascii="Arial" w:eastAsia="Arial" w:hAnsi="Arial" w:cs="Arial"/>
              </w:rPr>
            </w:pPr>
          </w:p>
          <w:p w14:paraId="4E345933" w14:textId="77777777" w:rsidR="00242347" w:rsidRDefault="00B814C5">
            <w:pPr>
              <w:rPr>
                <w:rFonts w:ascii="Arial" w:eastAsia="Arial" w:hAnsi="Arial" w:cs="Arial"/>
              </w:rPr>
            </w:pPr>
            <w:r>
              <w:rPr>
                <w:rFonts w:ascii="Arial" w:eastAsia="Arial" w:hAnsi="Arial" w:cs="Arial"/>
                <w:b/>
              </w:rPr>
              <w:t>Fab54:</w:t>
            </w:r>
            <w:r>
              <w:rPr>
                <w:rFonts w:ascii="Arial" w:eastAsia="Arial" w:hAnsi="Arial" w:cs="Arial"/>
              </w:rPr>
              <w:t xml:space="preserve"> ESNA in Year 9 became extremely difficult. Bella tried everything.</w:t>
            </w:r>
          </w:p>
          <w:p w14:paraId="494ECD86" w14:textId="77777777" w:rsidR="00242347" w:rsidRDefault="00B814C5">
            <w:pPr>
              <w:rPr>
                <w:rFonts w:ascii="Arial" w:eastAsia="Arial" w:hAnsi="Arial" w:cs="Arial"/>
              </w:rPr>
            </w:pPr>
            <w:r>
              <w:rPr>
                <w:rFonts w:ascii="Arial" w:eastAsia="Arial" w:hAnsi="Arial" w:cs="Arial"/>
                <w:b/>
                <w:highlight w:val="green"/>
              </w:rPr>
              <w:t>IP:</w:t>
            </w:r>
            <w:r>
              <w:rPr>
                <w:rFonts w:ascii="Arial" w:eastAsia="Arial" w:hAnsi="Arial" w:cs="Arial"/>
                <w:b/>
              </w:rPr>
              <w:t xml:space="preserve"> </w:t>
            </w:r>
            <w:r>
              <w:rPr>
                <w:rFonts w:ascii="Arial" w:eastAsia="Arial" w:hAnsi="Arial" w:cs="Arial"/>
              </w:rPr>
              <w:t>being a ‘threatening’ parent</w:t>
            </w:r>
          </w:p>
          <w:p w14:paraId="6F2F58E8" w14:textId="77777777" w:rsidR="00242347" w:rsidRDefault="00242347">
            <w:pPr>
              <w:rPr>
                <w:rFonts w:ascii="Arial" w:eastAsia="Arial" w:hAnsi="Arial" w:cs="Arial"/>
              </w:rPr>
            </w:pPr>
          </w:p>
          <w:p w14:paraId="0672A436" w14:textId="77777777" w:rsidR="00242347" w:rsidRDefault="00242347">
            <w:pPr>
              <w:rPr>
                <w:rFonts w:ascii="Arial" w:eastAsia="Arial" w:hAnsi="Arial" w:cs="Arial"/>
              </w:rPr>
            </w:pPr>
          </w:p>
          <w:p w14:paraId="77125CB1" w14:textId="77777777" w:rsidR="00242347" w:rsidRDefault="00242347">
            <w:pPr>
              <w:rPr>
                <w:rFonts w:ascii="Arial" w:eastAsia="Arial" w:hAnsi="Arial" w:cs="Arial"/>
              </w:rPr>
            </w:pPr>
          </w:p>
          <w:p w14:paraId="167AF188" w14:textId="77777777" w:rsidR="00242347" w:rsidRDefault="00242347">
            <w:pPr>
              <w:rPr>
                <w:rFonts w:ascii="Arial" w:eastAsia="Arial" w:hAnsi="Arial" w:cs="Arial"/>
              </w:rPr>
            </w:pPr>
          </w:p>
          <w:p w14:paraId="0590B25F" w14:textId="77777777" w:rsidR="00242347" w:rsidRDefault="00242347">
            <w:pPr>
              <w:rPr>
                <w:rFonts w:ascii="Arial" w:eastAsia="Arial" w:hAnsi="Arial" w:cs="Arial"/>
              </w:rPr>
            </w:pPr>
          </w:p>
          <w:p w14:paraId="1B179053" w14:textId="77777777" w:rsidR="00242347" w:rsidRDefault="00242347">
            <w:pPr>
              <w:rPr>
                <w:rFonts w:ascii="Arial" w:eastAsia="Arial" w:hAnsi="Arial" w:cs="Arial"/>
              </w:rPr>
            </w:pPr>
          </w:p>
          <w:p w14:paraId="72088143" w14:textId="77777777" w:rsidR="00242347" w:rsidRDefault="00242347">
            <w:pPr>
              <w:rPr>
                <w:rFonts w:ascii="Arial" w:eastAsia="Arial" w:hAnsi="Arial" w:cs="Arial"/>
              </w:rPr>
            </w:pPr>
          </w:p>
          <w:p w14:paraId="4B53E19F" w14:textId="77777777" w:rsidR="00242347" w:rsidRDefault="00B814C5">
            <w:pPr>
              <w:rPr>
                <w:rFonts w:ascii="Arial" w:eastAsia="Arial" w:hAnsi="Arial" w:cs="Arial"/>
              </w:rPr>
            </w:pPr>
            <w:r>
              <w:rPr>
                <w:rFonts w:ascii="Arial" w:eastAsia="Arial" w:hAnsi="Arial" w:cs="Arial"/>
                <w:b/>
              </w:rPr>
              <w:t>Fab55:</w:t>
            </w:r>
            <w:r>
              <w:rPr>
                <w:rFonts w:ascii="Arial" w:eastAsia="Arial" w:hAnsi="Arial" w:cs="Arial"/>
              </w:rPr>
              <w:t xml:space="preserve"> Considered taking  her daughter out of school but didn’t due to fear of  no support. </w:t>
            </w:r>
          </w:p>
          <w:p w14:paraId="6C037B62" w14:textId="77777777" w:rsidR="00242347" w:rsidRDefault="00242347">
            <w:pPr>
              <w:rPr>
                <w:rFonts w:ascii="Arial" w:eastAsia="Arial" w:hAnsi="Arial" w:cs="Arial"/>
              </w:rPr>
            </w:pPr>
          </w:p>
          <w:p w14:paraId="5CA14AA6" w14:textId="77777777" w:rsidR="00242347" w:rsidRDefault="00242347">
            <w:pPr>
              <w:rPr>
                <w:rFonts w:ascii="Arial" w:eastAsia="Arial" w:hAnsi="Arial" w:cs="Arial"/>
              </w:rPr>
            </w:pPr>
          </w:p>
          <w:p w14:paraId="32B99973" w14:textId="77777777" w:rsidR="00242347" w:rsidRDefault="00242347">
            <w:pPr>
              <w:rPr>
                <w:rFonts w:ascii="Arial" w:eastAsia="Arial" w:hAnsi="Arial" w:cs="Arial"/>
              </w:rPr>
            </w:pPr>
          </w:p>
          <w:p w14:paraId="15408DC6" w14:textId="77777777" w:rsidR="00242347" w:rsidRDefault="00242347">
            <w:pPr>
              <w:rPr>
                <w:rFonts w:ascii="Arial" w:eastAsia="Arial" w:hAnsi="Arial" w:cs="Arial"/>
              </w:rPr>
            </w:pPr>
          </w:p>
          <w:p w14:paraId="688B92DC" w14:textId="77777777" w:rsidR="00242347" w:rsidRDefault="00242347">
            <w:pPr>
              <w:rPr>
                <w:rFonts w:ascii="Arial" w:eastAsia="Arial" w:hAnsi="Arial" w:cs="Arial"/>
              </w:rPr>
            </w:pPr>
          </w:p>
          <w:p w14:paraId="4D8DE906" w14:textId="77777777" w:rsidR="00242347" w:rsidRDefault="00242347">
            <w:pPr>
              <w:rPr>
                <w:rFonts w:ascii="Arial" w:eastAsia="Arial" w:hAnsi="Arial" w:cs="Arial"/>
              </w:rPr>
            </w:pPr>
          </w:p>
          <w:p w14:paraId="5831629F" w14:textId="77777777" w:rsidR="00242347" w:rsidRDefault="00B814C5">
            <w:pPr>
              <w:rPr>
                <w:rFonts w:ascii="Arial" w:eastAsia="Arial" w:hAnsi="Arial" w:cs="Arial"/>
              </w:rPr>
            </w:pPr>
            <w:r>
              <w:rPr>
                <w:rFonts w:ascii="Arial" w:eastAsia="Arial" w:hAnsi="Arial" w:cs="Arial"/>
                <w:b/>
              </w:rPr>
              <w:t>Fab56:</w:t>
            </w:r>
            <w:r>
              <w:rPr>
                <w:rFonts w:ascii="Arial" w:eastAsia="Arial" w:hAnsi="Arial" w:cs="Arial"/>
              </w:rPr>
              <w:t xml:space="preserve"> Lockdown happened just after Bella’s daughter’s diagnosis </w:t>
            </w:r>
          </w:p>
        </w:tc>
      </w:tr>
      <w:tr w:rsidR="00242347" w14:paraId="07E81328" w14:textId="77777777">
        <w:tc>
          <w:tcPr>
            <w:tcW w:w="6232" w:type="dxa"/>
          </w:tcPr>
          <w:p w14:paraId="3B1F524D" w14:textId="77777777" w:rsidR="00242347" w:rsidRDefault="00B814C5">
            <w:pPr>
              <w:rPr>
                <w:rFonts w:ascii="Arial" w:eastAsia="Arial" w:hAnsi="Arial" w:cs="Arial"/>
                <w:b/>
                <w:color w:val="FF0000"/>
              </w:rPr>
            </w:pPr>
            <w:r>
              <w:rPr>
                <w:rFonts w:ascii="Arial" w:eastAsia="Arial" w:hAnsi="Arial" w:cs="Arial"/>
                <w:b/>
                <w:color w:val="FF0000"/>
              </w:rPr>
              <w:lastRenderedPageBreak/>
              <w:t>5</w:t>
            </w:r>
          </w:p>
          <w:p w14:paraId="3BA51649"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So </w:t>
            </w:r>
            <w:r>
              <w:rPr>
                <w:rFonts w:ascii="Arial" w:eastAsia="Arial" w:hAnsi="Arial" w:cs="Arial"/>
                <w:u w:val="single"/>
              </w:rPr>
              <w:t>she’d just got</w:t>
            </w:r>
            <w:r>
              <w:rPr>
                <w:rFonts w:ascii="Arial" w:eastAsia="Arial" w:hAnsi="Arial" w:cs="Arial"/>
              </w:rPr>
              <w:t xml:space="preserve"> her EHCP finalised and things, because that, that was going through just before, that was going through about the September time. Erm, and </w:t>
            </w:r>
            <w:r>
              <w:rPr>
                <w:rFonts w:ascii="Arial" w:eastAsia="Arial" w:hAnsi="Arial" w:cs="Arial"/>
                <w:u w:val="single"/>
              </w:rPr>
              <w:t>they tried to argue that at the authority,</w:t>
            </w:r>
            <w:r>
              <w:rPr>
                <w:rFonts w:ascii="Arial" w:eastAsia="Arial" w:hAnsi="Arial" w:cs="Arial"/>
              </w:rPr>
              <w:t xml:space="preserve"> and said no initially. </w:t>
            </w:r>
          </w:p>
          <w:p w14:paraId="4754BED8" w14:textId="77777777" w:rsidR="00242347" w:rsidRDefault="00242347">
            <w:pPr>
              <w:rPr>
                <w:rFonts w:ascii="Arial" w:eastAsia="Arial" w:hAnsi="Arial" w:cs="Arial"/>
              </w:rPr>
            </w:pPr>
          </w:p>
          <w:p w14:paraId="192A3385"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Right ok.</w:t>
            </w:r>
          </w:p>
          <w:p w14:paraId="030740FF" w14:textId="77777777" w:rsidR="00242347" w:rsidRDefault="00242347">
            <w:pPr>
              <w:rPr>
                <w:rFonts w:ascii="Arial" w:eastAsia="Arial" w:hAnsi="Arial" w:cs="Arial"/>
              </w:rPr>
            </w:pPr>
          </w:p>
          <w:p w14:paraId="48553BA5" w14:textId="77777777" w:rsidR="00242347" w:rsidRDefault="00B814C5">
            <w:pPr>
              <w:rPr>
                <w:rFonts w:ascii="Arial" w:eastAsia="Arial" w:hAnsi="Arial" w:cs="Arial"/>
                <w:u w:val="single"/>
              </w:rPr>
            </w:pPr>
            <w:r>
              <w:rPr>
                <w:rFonts w:ascii="Arial" w:eastAsia="Arial" w:hAnsi="Arial" w:cs="Arial"/>
                <w:b/>
              </w:rPr>
              <w:t>Bella:</w:t>
            </w:r>
            <w:r>
              <w:rPr>
                <w:rFonts w:ascii="Arial" w:eastAsia="Arial" w:hAnsi="Arial" w:cs="Arial"/>
              </w:rPr>
              <w:t xml:space="preserve"> and </w:t>
            </w:r>
            <w:r>
              <w:rPr>
                <w:rFonts w:ascii="Arial" w:eastAsia="Arial" w:hAnsi="Arial" w:cs="Arial"/>
                <w:u w:val="single"/>
              </w:rPr>
              <w:t xml:space="preserve">I had to appeal </w:t>
            </w:r>
            <w:r>
              <w:rPr>
                <w:rFonts w:ascii="Arial" w:eastAsia="Arial" w:hAnsi="Arial" w:cs="Arial"/>
              </w:rPr>
              <w:t xml:space="preserve">that, but then they went to 27 hours. Er, full one-to-one from nothing </w:t>
            </w:r>
            <w:r>
              <w:rPr>
                <w:rFonts w:ascii="Arial" w:eastAsia="Arial" w:hAnsi="Arial" w:cs="Arial"/>
                <w:highlight w:val="yellow"/>
              </w:rPr>
              <w:t>*small laugh*</w:t>
            </w:r>
            <w:r>
              <w:rPr>
                <w:rFonts w:ascii="Arial" w:eastAsia="Arial" w:hAnsi="Arial" w:cs="Arial"/>
              </w:rPr>
              <w:t xml:space="preserve"> so they weren’t going to give her one and then they</w:t>
            </w:r>
            <w:r>
              <w:rPr>
                <w:rFonts w:ascii="Arial" w:eastAsia="Arial" w:hAnsi="Arial" w:cs="Arial"/>
                <w:u w:val="single"/>
              </w:rPr>
              <w:t xml:space="preserve"> said she could have 27 full hours. </w:t>
            </w:r>
          </w:p>
          <w:p w14:paraId="08DE0DF3" w14:textId="77777777" w:rsidR="00242347" w:rsidRDefault="00242347">
            <w:pPr>
              <w:rPr>
                <w:rFonts w:ascii="Arial" w:eastAsia="Arial" w:hAnsi="Arial" w:cs="Arial"/>
              </w:rPr>
            </w:pPr>
          </w:p>
          <w:p w14:paraId="49C9E810"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61D87DE9" w14:textId="77777777" w:rsidR="00242347" w:rsidRDefault="00242347">
            <w:pPr>
              <w:rPr>
                <w:rFonts w:ascii="Arial" w:eastAsia="Arial" w:hAnsi="Arial" w:cs="Arial"/>
              </w:rPr>
            </w:pPr>
          </w:p>
          <w:p w14:paraId="49633427" w14:textId="77777777" w:rsidR="00242347" w:rsidRDefault="00242347">
            <w:pPr>
              <w:rPr>
                <w:rFonts w:ascii="Arial" w:eastAsia="Arial" w:hAnsi="Arial" w:cs="Arial"/>
                <w:b/>
              </w:rPr>
            </w:pPr>
          </w:p>
          <w:p w14:paraId="7DD49435" w14:textId="360A3BB0" w:rsidR="00242347" w:rsidRDefault="00242347">
            <w:pPr>
              <w:rPr>
                <w:rFonts w:ascii="Arial" w:eastAsia="Arial" w:hAnsi="Arial" w:cs="Arial"/>
                <w:b/>
              </w:rPr>
            </w:pPr>
          </w:p>
          <w:p w14:paraId="5F469F80" w14:textId="4A5A6DDA" w:rsidR="00242347" w:rsidRDefault="00242347">
            <w:pPr>
              <w:rPr>
                <w:rFonts w:ascii="Arial" w:eastAsia="Arial" w:hAnsi="Arial" w:cs="Arial"/>
                <w:b/>
              </w:rPr>
            </w:pPr>
          </w:p>
          <w:p w14:paraId="3361E138" w14:textId="41A0990B" w:rsidR="00242347" w:rsidRDefault="00416205">
            <w:pPr>
              <w:rPr>
                <w:rFonts w:ascii="Arial" w:eastAsia="Arial" w:hAnsi="Arial" w:cs="Arial"/>
                <w:b/>
              </w:rPr>
            </w:pPr>
            <w:r>
              <w:rPr>
                <w:noProof/>
              </w:rPr>
              <w:lastRenderedPageBreak/>
              <mc:AlternateContent>
                <mc:Choice Requires="wps">
                  <w:drawing>
                    <wp:anchor distT="114300" distB="114300" distL="114300" distR="114300" simplePos="0" relativeHeight="251664384" behindDoc="0" locked="0" layoutInCell="1" hidden="0" allowOverlap="1" wp14:anchorId="39C5AC55" wp14:editId="643A9A4A">
                      <wp:simplePos x="0" y="0"/>
                      <wp:positionH relativeFrom="column">
                        <wp:posOffset>1040508</wp:posOffset>
                      </wp:positionH>
                      <wp:positionV relativeFrom="paragraph">
                        <wp:posOffset>-5482</wp:posOffset>
                      </wp:positionV>
                      <wp:extent cx="2198756" cy="884595"/>
                      <wp:effectExtent l="0" t="0" r="11430" b="10795"/>
                      <wp:wrapNone/>
                      <wp:docPr id="2108112807" name="Rectangle 2108112807"/>
                      <wp:cNvGraphicFramePr/>
                      <a:graphic xmlns:a="http://schemas.openxmlformats.org/drawingml/2006/main">
                        <a:graphicData uri="http://schemas.microsoft.com/office/word/2010/wordprocessingShape">
                          <wps:wsp>
                            <wps:cNvSpPr/>
                            <wps:spPr>
                              <a:xfrm>
                                <a:off x="0" y="0"/>
                                <a:ext cx="2198756" cy="884595"/>
                              </a:xfrm>
                              <a:prstGeom prst="rect">
                                <a:avLst/>
                              </a:prstGeom>
                              <a:solidFill>
                                <a:srgbClr val="CFE2F3"/>
                              </a:solidFill>
                              <a:ln w="9525" cap="flat" cmpd="sng">
                                <a:solidFill>
                                  <a:srgbClr val="000000"/>
                                </a:solidFill>
                                <a:prstDash val="solid"/>
                                <a:round/>
                                <a:headEnd type="none" w="sm" len="sm"/>
                                <a:tailEnd type="none" w="sm" len="sm"/>
                              </a:ln>
                            </wps:spPr>
                            <wps:txbx>
                              <w:txbxContent>
                                <w:p w14:paraId="0D429309" w14:textId="77777777" w:rsidR="00242347" w:rsidRDefault="00B814C5">
                                  <w:pPr>
                                    <w:spacing w:after="0" w:line="240" w:lineRule="auto"/>
                                    <w:textDirection w:val="btLr"/>
                                  </w:pPr>
                                  <w:r>
                                    <w:rPr>
                                      <w:rFonts w:ascii="Arial" w:eastAsia="Arial" w:hAnsi="Arial" w:cs="Arial"/>
                                      <w:color w:val="000000"/>
                                      <w:sz w:val="20"/>
                                    </w:rPr>
                                    <w:t xml:space="preserve">I wondered if Bella’s job influenced her knowledge of key terminology/what would be classed as reasonable adjustments. </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39C5AC55" id="Rectangle 2108112807" o:spid="_x0000_s1031" style="position:absolute;margin-left:81.95pt;margin-top:-.45pt;width:173.15pt;height:69.65pt;z-index:251664384;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" fillcolor="#cfe2f3">
                      <v:stroke startarrowwidth="narrow" startarrowlength="short" endarrowwidth="narrow" endarrowlength="short" joinstyle="round"/>
                      <v:textbox inset="2.53958mm,2.53958mm,2.53958mm,2.53958mm">
                        <w:txbxContent>
                          <w:p w14:paraId="0D429309" w14:textId="77777777" w:rsidR="00242347" w:rsidRDefault="00B814C5">
                            <w:pPr>
                              <w:spacing w:after="0" w:line="240" w:lineRule="auto"/>
                              <w:textDirection w:val="btLr"/>
                            </w:pPr>
                            <w:r>
                              <w:rPr>
                                <w:rFonts w:ascii="Arial" w:eastAsia="Arial" w:hAnsi="Arial" w:cs="Arial"/>
                                <w:color w:val="000000"/>
                                <w:sz w:val="20"/>
                              </w:rPr>
                              <w:t xml:space="preserve">I wondered if Bella’s job influenced her knowledge of key terminology/what would be classed as reasonable adjustments. </w:t>
                            </w:r>
                          </w:p>
                        </w:txbxContent>
                      </v:textbox>
                    </v:rect>
                  </w:pict>
                </mc:Fallback>
              </mc:AlternateContent>
            </w:r>
          </w:p>
          <w:p w14:paraId="4D09F484" w14:textId="77777777" w:rsidR="00242347" w:rsidRDefault="00242347">
            <w:pPr>
              <w:rPr>
                <w:rFonts w:ascii="Arial" w:eastAsia="Arial" w:hAnsi="Arial" w:cs="Arial"/>
                <w:b/>
              </w:rPr>
            </w:pPr>
          </w:p>
          <w:p w14:paraId="11F63742" w14:textId="77777777" w:rsidR="00242347" w:rsidRDefault="00242347">
            <w:pPr>
              <w:rPr>
                <w:rFonts w:ascii="Arial" w:eastAsia="Arial" w:hAnsi="Arial" w:cs="Arial"/>
                <w:b/>
              </w:rPr>
            </w:pPr>
          </w:p>
          <w:p w14:paraId="2DB2A782" w14:textId="77777777" w:rsidR="00242347" w:rsidRDefault="00242347">
            <w:pPr>
              <w:rPr>
                <w:rFonts w:ascii="Arial" w:eastAsia="Arial" w:hAnsi="Arial" w:cs="Arial"/>
                <w:b/>
              </w:rPr>
            </w:pPr>
          </w:p>
          <w:p w14:paraId="29037D26" w14:textId="77777777" w:rsidR="00416205" w:rsidRDefault="00416205">
            <w:pPr>
              <w:rPr>
                <w:rFonts w:ascii="Arial" w:eastAsia="Arial" w:hAnsi="Arial" w:cs="Arial"/>
                <w:b/>
              </w:rPr>
            </w:pPr>
          </w:p>
          <w:p w14:paraId="0FF51241" w14:textId="77777777" w:rsidR="00416205" w:rsidRDefault="00416205">
            <w:pPr>
              <w:rPr>
                <w:rFonts w:ascii="Arial" w:eastAsia="Arial" w:hAnsi="Arial" w:cs="Arial"/>
                <w:b/>
              </w:rPr>
            </w:pPr>
          </w:p>
          <w:p w14:paraId="39D0F979"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t>
            </w:r>
            <w:r>
              <w:rPr>
                <w:rFonts w:ascii="Arial" w:eastAsia="Arial" w:hAnsi="Arial" w:cs="Arial"/>
                <w:u w:val="single"/>
              </w:rPr>
              <w:t>But even 27 full hours…wasn’t going to make</w:t>
            </w:r>
            <w:r>
              <w:rPr>
                <w:rFonts w:ascii="Arial" w:eastAsia="Arial" w:hAnsi="Arial" w:cs="Arial"/>
              </w:rPr>
              <w:t xml:space="preserve">, [it wasn’t really what she needed.] She needed </w:t>
            </w:r>
            <w:r>
              <w:rPr>
                <w:rFonts w:ascii="Arial" w:eastAsia="Arial" w:hAnsi="Arial" w:cs="Arial"/>
                <w:highlight w:val="yellow"/>
              </w:rPr>
              <w:t>lots and lots</w:t>
            </w:r>
            <w:r>
              <w:rPr>
                <w:rFonts w:ascii="Arial" w:eastAsia="Arial" w:hAnsi="Arial" w:cs="Arial"/>
              </w:rPr>
              <w:t xml:space="preserve"> of reasonable adjustments. </w:t>
            </w:r>
            <w:r>
              <w:rPr>
                <w:rFonts w:ascii="Arial" w:eastAsia="Arial" w:hAnsi="Arial" w:cs="Arial"/>
                <w:u w:val="single"/>
              </w:rPr>
              <w:t>She didn’t really need someone walking round with her all the time, telling her what to do.</w:t>
            </w:r>
            <w:r>
              <w:rPr>
                <w:rFonts w:ascii="Arial" w:eastAsia="Arial" w:hAnsi="Arial" w:cs="Arial"/>
              </w:rPr>
              <w:t xml:space="preserve"> [She needed the world to change slightly,] so that if she said…</w:t>
            </w:r>
          </w:p>
          <w:p w14:paraId="20FF693B" w14:textId="77777777" w:rsidR="00242347" w:rsidRDefault="00242347">
            <w:pPr>
              <w:rPr>
                <w:rFonts w:ascii="Arial" w:eastAsia="Arial" w:hAnsi="Arial" w:cs="Arial"/>
                <w:b/>
              </w:rPr>
            </w:pPr>
          </w:p>
        </w:tc>
        <w:tc>
          <w:tcPr>
            <w:tcW w:w="2784" w:type="dxa"/>
          </w:tcPr>
          <w:p w14:paraId="0174C0D9" w14:textId="77777777" w:rsidR="00242347" w:rsidRDefault="00242347">
            <w:pPr>
              <w:rPr>
                <w:rFonts w:ascii="Arial" w:eastAsia="Arial" w:hAnsi="Arial" w:cs="Arial"/>
                <w:b/>
              </w:rPr>
            </w:pPr>
          </w:p>
          <w:p w14:paraId="7716F216" w14:textId="77777777" w:rsidR="00242347" w:rsidRDefault="00242347">
            <w:pPr>
              <w:rPr>
                <w:rFonts w:ascii="Arial" w:eastAsia="Arial" w:hAnsi="Arial" w:cs="Arial"/>
                <w:b/>
              </w:rPr>
            </w:pPr>
          </w:p>
          <w:p w14:paraId="46522B1B" w14:textId="77777777" w:rsidR="00242347" w:rsidRDefault="00B814C5">
            <w:pPr>
              <w:rPr>
                <w:rFonts w:ascii="Arial" w:eastAsia="Arial" w:hAnsi="Arial" w:cs="Arial"/>
              </w:rPr>
            </w:pPr>
            <w:r>
              <w:rPr>
                <w:rFonts w:ascii="Arial" w:eastAsia="Arial" w:hAnsi="Arial" w:cs="Arial"/>
                <w:b/>
              </w:rPr>
              <w:t>Fab57:</w:t>
            </w:r>
            <w:r>
              <w:rPr>
                <w:rFonts w:ascii="Arial" w:eastAsia="Arial" w:hAnsi="Arial" w:cs="Arial"/>
              </w:rPr>
              <w:t xml:space="preserve"> EHCP was finalised just before lockdown</w:t>
            </w:r>
          </w:p>
          <w:p w14:paraId="594C8C97" w14:textId="77777777" w:rsidR="00242347" w:rsidRDefault="00242347">
            <w:pPr>
              <w:rPr>
                <w:rFonts w:ascii="Arial" w:eastAsia="Arial" w:hAnsi="Arial" w:cs="Arial"/>
              </w:rPr>
            </w:pPr>
          </w:p>
          <w:p w14:paraId="68BA5844" w14:textId="77777777" w:rsidR="00242347" w:rsidRDefault="00B814C5">
            <w:pPr>
              <w:rPr>
                <w:rFonts w:ascii="Arial" w:eastAsia="Arial" w:hAnsi="Arial" w:cs="Arial"/>
              </w:rPr>
            </w:pPr>
            <w:r>
              <w:rPr>
                <w:rFonts w:ascii="Arial" w:eastAsia="Arial" w:hAnsi="Arial" w:cs="Arial"/>
                <w:b/>
              </w:rPr>
              <w:t xml:space="preserve">Fab58: </w:t>
            </w:r>
            <w:r>
              <w:rPr>
                <w:rFonts w:ascii="Arial" w:eastAsia="Arial" w:hAnsi="Arial" w:cs="Arial"/>
              </w:rPr>
              <w:t>First EHCP assessment request was not accepted.</w:t>
            </w:r>
          </w:p>
          <w:p w14:paraId="4FD9199F" w14:textId="77777777" w:rsidR="00242347" w:rsidRDefault="00242347">
            <w:pPr>
              <w:rPr>
                <w:rFonts w:ascii="Arial" w:eastAsia="Arial" w:hAnsi="Arial" w:cs="Arial"/>
              </w:rPr>
            </w:pPr>
          </w:p>
          <w:p w14:paraId="56B8B856" w14:textId="77777777" w:rsidR="00242347" w:rsidRDefault="00B814C5">
            <w:pPr>
              <w:rPr>
                <w:rFonts w:ascii="Arial" w:eastAsia="Arial" w:hAnsi="Arial" w:cs="Arial"/>
              </w:rPr>
            </w:pPr>
            <w:r>
              <w:rPr>
                <w:rFonts w:ascii="Arial" w:eastAsia="Arial" w:hAnsi="Arial" w:cs="Arial"/>
                <w:b/>
                <w:highlight w:val="green"/>
              </w:rPr>
              <w:t>IP:</w:t>
            </w:r>
            <w:r>
              <w:rPr>
                <w:rFonts w:ascii="Arial" w:eastAsia="Arial" w:hAnsi="Arial" w:cs="Arial"/>
                <w:b/>
              </w:rPr>
              <w:t xml:space="preserve"> </w:t>
            </w:r>
            <w:r>
              <w:rPr>
                <w:rFonts w:ascii="Arial" w:eastAsia="Arial" w:hAnsi="Arial" w:cs="Arial"/>
              </w:rPr>
              <w:t>‘appeal’ linked to fighting for support</w:t>
            </w:r>
          </w:p>
          <w:p w14:paraId="07849157" w14:textId="77777777" w:rsidR="00242347" w:rsidRDefault="00242347">
            <w:pPr>
              <w:rPr>
                <w:rFonts w:ascii="Arial" w:eastAsia="Arial" w:hAnsi="Arial" w:cs="Arial"/>
              </w:rPr>
            </w:pPr>
          </w:p>
          <w:p w14:paraId="03C85EC5" w14:textId="77777777" w:rsidR="00242347" w:rsidRDefault="00242347">
            <w:pPr>
              <w:rPr>
                <w:rFonts w:ascii="Arial" w:eastAsia="Arial" w:hAnsi="Arial" w:cs="Arial"/>
              </w:rPr>
            </w:pPr>
          </w:p>
          <w:p w14:paraId="38E86CD4" w14:textId="77777777" w:rsidR="00242347" w:rsidRDefault="00242347">
            <w:pPr>
              <w:rPr>
                <w:rFonts w:ascii="Arial" w:eastAsia="Arial" w:hAnsi="Arial" w:cs="Arial"/>
              </w:rPr>
            </w:pPr>
          </w:p>
          <w:p w14:paraId="47A3E2DF" w14:textId="77777777" w:rsidR="00242347" w:rsidRDefault="00242347">
            <w:pPr>
              <w:rPr>
                <w:rFonts w:ascii="Arial" w:eastAsia="Arial" w:hAnsi="Arial" w:cs="Arial"/>
              </w:rPr>
            </w:pPr>
          </w:p>
          <w:p w14:paraId="75436764" w14:textId="77777777" w:rsidR="00242347" w:rsidRDefault="00242347">
            <w:pPr>
              <w:rPr>
                <w:rFonts w:ascii="Arial" w:eastAsia="Arial" w:hAnsi="Arial" w:cs="Arial"/>
              </w:rPr>
            </w:pPr>
          </w:p>
          <w:p w14:paraId="35E25420" w14:textId="77777777" w:rsidR="00242347" w:rsidRDefault="00242347">
            <w:pPr>
              <w:rPr>
                <w:rFonts w:ascii="Arial" w:eastAsia="Arial" w:hAnsi="Arial" w:cs="Arial"/>
              </w:rPr>
            </w:pPr>
          </w:p>
          <w:p w14:paraId="46C21F93" w14:textId="77777777" w:rsidR="00242347" w:rsidRDefault="00242347">
            <w:pPr>
              <w:rPr>
                <w:rFonts w:ascii="Arial" w:eastAsia="Arial" w:hAnsi="Arial" w:cs="Arial"/>
              </w:rPr>
            </w:pPr>
          </w:p>
          <w:p w14:paraId="20421CFA" w14:textId="77777777" w:rsidR="00242347" w:rsidRDefault="00242347">
            <w:pPr>
              <w:rPr>
                <w:rFonts w:ascii="Arial" w:eastAsia="Arial" w:hAnsi="Arial" w:cs="Arial"/>
              </w:rPr>
            </w:pPr>
          </w:p>
          <w:p w14:paraId="235E5CBE" w14:textId="77777777" w:rsidR="00242347" w:rsidRDefault="00242347">
            <w:pPr>
              <w:rPr>
                <w:rFonts w:ascii="Arial" w:eastAsia="Arial" w:hAnsi="Arial" w:cs="Arial"/>
              </w:rPr>
            </w:pPr>
          </w:p>
          <w:p w14:paraId="40207181" w14:textId="77777777" w:rsidR="00416205" w:rsidRDefault="00416205">
            <w:pPr>
              <w:rPr>
                <w:rFonts w:ascii="Arial" w:eastAsia="Arial" w:hAnsi="Arial" w:cs="Arial"/>
              </w:rPr>
            </w:pPr>
          </w:p>
          <w:p w14:paraId="5A6F6498" w14:textId="77777777" w:rsidR="00416205" w:rsidRDefault="00416205">
            <w:pPr>
              <w:rPr>
                <w:rFonts w:ascii="Arial" w:eastAsia="Arial" w:hAnsi="Arial" w:cs="Arial"/>
              </w:rPr>
            </w:pPr>
          </w:p>
          <w:p w14:paraId="7618A828" w14:textId="77777777" w:rsidR="00242347" w:rsidRDefault="00242347">
            <w:pPr>
              <w:rPr>
                <w:rFonts w:ascii="Arial" w:eastAsia="Arial" w:hAnsi="Arial" w:cs="Arial"/>
              </w:rPr>
            </w:pPr>
          </w:p>
          <w:p w14:paraId="2AF7FD25" w14:textId="77777777" w:rsidR="00242347" w:rsidRDefault="00B814C5">
            <w:pPr>
              <w:rPr>
                <w:rFonts w:ascii="Arial" w:eastAsia="Arial" w:hAnsi="Arial" w:cs="Arial"/>
              </w:rPr>
            </w:pPr>
            <w:r>
              <w:rPr>
                <w:rFonts w:ascii="Arial" w:eastAsia="Arial" w:hAnsi="Arial" w:cs="Arial"/>
                <w:b/>
              </w:rPr>
              <w:t xml:space="preserve">Fab59: </w:t>
            </w:r>
            <w:r>
              <w:rPr>
                <w:rFonts w:ascii="Arial" w:eastAsia="Arial" w:hAnsi="Arial" w:cs="Arial"/>
              </w:rPr>
              <w:t xml:space="preserve">Support not appropriate to needs/wishes. </w:t>
            </w:r>
          </w:p>
          <w:p w14:paraId="06B73C9A" w14:textId="77777777" w:rsidR="00242347" w:rsidRDefault="00242347">
            <w:pPr>
              <w:rPr>
                <w:rFonts w:ascii="Arial" w:eastAsia="Arial" w:hAnsi="Arial" w:cs="Arial"/>
              </w:rPr>
            </w:pPr>
          </w:p>
          <w:p w14:paraId="3E9C9059" w14:textId="77777777" w:rsidR="00242347" w:rsidRDefault="00B814C5">
            <w:pPr>
              <w:rPr>
                <w:rFonts w:ascii="Arial" w:eastAsia="Arial" w:hAnsi="Arial" w:cs="Arial"/>
              </w:rPr>
            </w:pPr>
            <w:r>
              <w:rPr>
                <w:rFonts w:ascii="Arial" w:eastAsia="Arial" w:hAnsi="Arial" w:cs="Arial"/>
                <w:b/>
              </w:rPr>
              <w:t>Fab60:</w:t>
            </w:r>
            <w:r>
              <w:rPr>
                <w:rFonts w:ascii="Arial" w:eastAsia="Arial" w:hAnsi="Arial" w:cs="Arial"/>
              </w:rPr>
              <w:t xml:space="preserve"> Bella felt reasonable adjustments were needed/the system to change.</w:t>
            </w:r>
          </w:p>
          <w:p w14:paraId="175A8D36" w14:textId="77777777" w:rsidR="00242347" w:rsidRDefault="00242347">
            <w:pPr>
              <w:rPr>
                <w:rFonts w:ascii="Arial" w:eastAsia="Arial" w:hAnsi="Arial" w:cs="Arial"/>
              </w:rPr>
            </w:pPr>
          </w:p>
        </w:tc>
      </w:tr>
      <w:tr w:rsidR="00242347" w14:paraId="6F86B8AE" w14:textId="77777777">
        <w:tc>
          <w:tcPr>
            <w:tcW w:w="6232" w:type="dxa"/>
          </w:tcPr>
          <w:p w14:paraId="6D33A465" w14:textId="77777777" w:rsidR="00242347" w:rsidRDefault="00B814C5">
            <w:pPr>
              <w:rPr>
                <w:rFonts w:ascii="Arial" w:eastAsia="Arial" w:hAnsi="Arial" w:cs="Arial"/>
                <w:b/>
                <w:color w:val="FF0000"/>
              </w:rPr>
            </w:pPr>
            <w:r>
              <w:rPr>
                <w:rFonts w:ascii="Arial" w:eastAsia="Arial" w:hAnsi="Arial" w:cs="Arial"/>
                <w:b/>
                <w:color w:val="FF0000"/>
              </w:rPr>
              <w:lastRenderedPageBreak/>
              <w:t>6</w:t>
            </w:r>
          </w:p>
          <w:p w14:paraId="71369FBD"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there were lots of sensory triggers.</w:t>
            </w:r>
          </w:p>
          <w:p w14:paraId="579B08F9" w14:textId="77777777" w:rsidR="00242347" w:rsidRDefault="00242347">
            <w:pPr>
              <w:rPr>
                <w:rFonts w:ascii="Arial" w:eastAsia="Arial" w:hAnsi="Arial" w:cs="Arial"/>
              </w:rPr>
            </w:pPr>
          </w:p>
          <w:p w14:paraId="71B42746"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w:t>
            </w:r>
          </w:p>
          <w:p w14:paraId="27539B12" w14:textId="77777777" w:rsidR="00242347" w:rsidRDefault="00242347">
            <w:pPr>
              <w:rPr>
                <w:rFonts w:ascii="Arial" w:eastAsia="Arial" w:hAnsi="Arial" w:cs="Arial"/>
              </w:rPr>
            </w:pPr>
          </w:p>
          <w:p w14:paraId="4D70D815"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So she would say, </w:t>
            </w:r>
            <w:r>
              <w:rPr>
                <w:rFonts w:ascii="Arial" w:eastAsia="Arial" w:hAnsi="Arial" w:cs="Arial"/>
                <w:u w:val="single"/>
              </w:rPr>
              <w:t xml:space="preserve">that, that a cupboard was banging in French, and the French teacher would tell her not to be silly, </w:t>
            </w:r>
            <w:proofErr w:type="gramStart"/>
            <w:r>
              <w:rPr>
                <w:rFonts w:ascii="Arial" w:eastAsia="Arial" w:hAnsi="Arial" w:cs="Arial"/>
                <w:u w:val="single"/>
              </w:rPr>
              <w:t>and ,</w:t>
            </w:r>
            <w:proofErr w:type="gramEnd"/>
            <w:r>
              <w:rPr>
                <w:rFonts w:ascii="Arial" w:eastAsia="Arial" w:hAnsi="Arial" w:cs="Arial"/>
                <w:u w:val="single"/>
              </w:rPr>
              <w:t xml:space="preserve"> </w:t>
            </w:r>
            <w:r>
              <w:rPr>
                <w:rFonts w:ascii="Arial" w:eastAsia="Arial" w:hAnsi="Arial" w:cs="Arial"/>
                <w:highlight w:val="yellow"/>
                <w:u w:val="single"/>
              </w:rPr>
              <w:t>do you know what I mean?</w:t>
            </w:r>
            <w:r>
              <w:rPr>
                <w:rFonts w:ascii="Arial" w:eastAsia="Arial" w:hAnsi="Arial" w:cs="Arial"/>
              </w:rPr>
              <w:t xml:space="preserve"> </w:t>
            </w:r>
            <w:proofErr w:type="gramStart"/>
            <w:r>
              <w:rPr>
                <w:rFonts w:ascii="Arial" w:eastAsia="Arial" w:hAnsi="Arial" w:cs="Arial"/>
              </w:rPr>
              <w:t>And,</w:t>
            </w:r>
            <w:proofErr w:type="gramEnd"/>
            <w:r>
              <w:rPr>
                <w:rFonts w:ascii="Arial" w:eastAsia="Arial" w:hAnsi="Arial" w:cs="Arial"/>
              </w:rPr>
              <w:t xml:space="preserve"> it would build up and up and up,[to the point that she was walking out of lessons, she was kicking off, she was turning tables over,</w:t>
            </w:r>
          </w:p>
          <w:p w14:paraId="7D1E6F99" w14:textId="77777777" w:rsidR="00242347" w:rsidRDefault="00242347">
            <w:pPr>
              <w:rPr>
                <w:rFonts w:ascii="Arial" w:eastAsia="Arial" w:hAnsi="Arial" w:cs="Arial"/>
              </w:rPr>
            </w:pPr>
          </w:p>
          <w:p w14:paraId="13AC35D9"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509A83A6" w14:textId="77777777" w:rsidR="00242347" w:rsidRDefault="00242347">
            <w:pPr>
              <w:rPr>
                <w:rFonts w:ascii="Arial" w:eastAsia="Arial" w:hAnsi="Arial" w:cs="Arial"/>
              </w:rPr>
            </w:pPr>
          </w:p>
          <w:p w14:paraId="52B94B86" w14:textId="77777777" w:rsidR="00242347" w:rsidRDefault="00B814C5">
            <w:pPr>
              <w:rPr>
                <w:rFonts w:ascii="Arial" w:eastAsia="Arial" w:hAnsi="Arial" w:cs="Arial"/>
                <w:u w:val="single"/>
              </w:rPr>
            </w:pPr>
            <w:r>
              <w:rPr>
                <w:rFonts w:ascii="Arial" w:eastAsia="Arial" w:hAnsi="Arial" w:cs="Arial"/>
                <w:b/>
              </w:rPr>
              <w:t>Bella:</w:t>
            </w:r>
            <w:r>
              <w:rPr>
                <w:rFonts w:ascii="Arial" w:eastAsia="Arial" w:hAnsi="Arial" w:cs="Arial"/>
              </w:rPr>
              <w:t xml:space="preserve"> she was slamming doors, like, pushing teachers,] </w:t>
            </w:r>
            <w:r>
              <w:rPr>
                <w:rFonts w:ascii="Arial" w:eastAsia="Arial" w:hAnsi="Arial" w:cs="Arial"/>
                <w:u w:val="single"/>
              </w:rPr>
              <w:t>you know, a child that wasn’t our child really…</w:t>
            </w:r>
          </w:p>
          <w:p w14:paraId="299333D0" w14:textId="77777777" w:rsidR="00242347" w:rsidRDefault="00242347">
            <w:pPr>
              <w:rPr>
                <w:rFonts w:ascii="Arial" w:eastAsia="Arial" w:hAnsi="Arial" w:cs="Arial"/>
              </w:rPr>
            </w:pPr>
          </w:p>
          <w:p w14:paraId="0F378E21"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 and like you say, the yeah, it sounded like.</w:t>
            </w:r>
          </w:p>
          <w:p w14:paraId="61543A1D" w14:textId="77777777" w:rsidR="00242347" w:rsidRDefault="00242347">
            <w:pPr>
              <w:rPr>
                <w:rFonts w:ascii="Arial" w:eastAsia="Arial" w:hAnsi="Arial" w:cs="Arial"/>
              </w:rPr>
            </w:pPr>
          </w:p>
          <w:p w14:paraId="7746583A"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Yeah.</w:t>
            </w:r>
          </w:p>
          <w:p w14:paraId="60B3A646" w14:textId="77777777" w:rsidR="00242347" w:rsidRDefault="00242347">
            <w:pPr>
              <w:rPr>
                <w:rFonts w:ascii="Arial" w:eastAsia="Arial" w:hAnsi="Arial" w:cs="Arial"/>
              </w:rPr>
            </w:pPr>
          </w:p>
          <w:p w14:paraId="66FEB959"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Like it had built up and yeah, she had hit</w:t>
            </w:r>
          </w:p>
          <w:p w14:paraId="55197714" w14:textId="77777777" w:rsidR="00242347" w:rsidRDefault="00242347">
            <w:pPr>
              <w:rPr>
                <w:rFonts w:ascii="Arial" w:eastAsia="Arial" w:hAnsi="Arial" w:cs="Arial"/>
              </w:rPr>
            </w:pPr>
          </w:p>
          <w:p w14:paraId="4CFA1BBF"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Yeah.</w:t>
            </w:r>
          </w:p>
          <w:p w14:paraId="3207544A" w14:textId="77777777" w:rsidR="00242347" w:rsidRDefault="00242347">
            <w:pPr>
              <w:rPr>
                <w:rFonts w:ascii="Arial" w:eastAsia="Arial" w:hAnsi="Arial" w:cs="Arial"/>
              </w:rPr>
            </w:pPr>
          </w:p>
          <w:p w14:paraId="5E3975EB"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That crisis </w:t>
            </w:r>
            <w:proofErr w:type="gramStart"/>
            <w:r>
              <w:rPr>
                <w:rFonts w:ascii="Arial" w:eastAsia="Arial" w:hAnsi="Arial" w:cs="Arial"/>
              </w:rPr>
              <w:t>point</w:t>
            </w:r>
            <w:proofErr w:type="gramEnd"/>
            <w:r>
              <w:rPr>
                <w:rFonts w:ascii="Arial" w:eastAsia="Arial" w:hAnsi="Arial" w:cs="Arial"/>
              </w:rPr>
              <w:t xml:space="preserve">. </w:t>
            </w:r>
          </w:p>
          <w:p w14:paraId="5D6DACCF" w14:textId="77777777" w:rsidR="00242347" w:rsidRDefault="00242347">
            <w:pPr>
              <w:rPr>
                <w:rFonts w:ascii="Arial" w:eastAsia="Arial" w:hAnsi="Arial" w:cs="Arial"/>
              </w:rPr>
            </w:pPr>
          </w:p>
          <w:p w14:paraId="538B6561"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[She used to, er, she used to go to the learning support, go into erm, the sensory room]. </w:t>
            </w:r>
          </w:p>
          <w:p w14:paraId="25BD0E76" w14:textId="77777777" w:rsidR="00242347" w:rsidRDefault="00242347">
            <w:pPr>
              <w:rPr>
                <w:rFonts w:ascii="Arial" w:eastAsia="Arial" w:hAnsi="Arial" w:cs="Arial"/>
              </w:rPr>
            </w:pPr>
          </w:p>
          <w:p w14:paraId="60E07EA3"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1F670EC8" w14:textId="77777777" w:rsidR="00242347" w:rsidRDefault="00242347">
            <w:pPr>
              <w:rPr>
                <w:rFonts w:ascii="Arial" w:eastAsia="Arial" w:hAnsi="Arial" w:cs="Arial"/>
              </w:rPr>
            </w:pPr>
          </w:p>
          <w:p w14:paraId="4FAEC0C8" w14:textId="77777777" w:rsidR="00242347" w:rsidRDefault="00B814C5">
            <w:pPr>
              <w:rPr>
                <w:rFonts w:ascii="Arial" w:eastAsia="Arial" w:hAnsi="Arial" w:cs="Arial"/>
                <w:u w:val="single"/>
              </w:rPr>
            </w:pPr>
            <w:r>
              <w:rPr>
                <w:rFonts w:ascii="Arial" w:eastAsia="Arial" w:hAnsi="Arial" w:cs="Arial"/>
                <w:b/>
              </w:rPr>
              <w:t>Bella:</w:t>
            </w:r>
            <w:r>
              <w:rPr>
                <w:rFonts w:ascii="Arial" w:eastAsia="Arial" w:hAnsi="Arial" w:cs="Arial"/>
              </w:rPr>
              <w:t xml:space="preserve"> And they used to just leave her there </w:t>
            </w:r>
            <w:r>
              <w:rPr>
                <w:rFonts w:ascii="Arial" w:eastAsia="Arial" w:hAnsi="Arial" w:cs="Arial"/>
                <w:highlight w:val="yellow"/>
                <w:u w:val="single"/>
              </w:rPr>
              <w:t xml:space="preserve">for hours and hours and hours, </w:t>
            </w:r>
            <w:r>
              <w:rPr>
                <w:rFonts w:ascii="Arial" w:eastAsia="Arial" w:hAnsi="Arial" w:cs="Arial"/>
                <w:u w:val="single"/>
              </w:rPr>
              <w:t xml:space="preserve">like with nobody there, and </w:t>
            </w:r>
            <w:r>
              <w:rPr>
                <w:rFonts w:ascii="Arial" w:eastAsia="Arial" w:hAnsi="Arial" w:cs="Arial"/>
              </w:rPr>
              <w:t>[she would be constantly ringing me on the phone]</w:t>
            </w:r>
            <w:r>
              <w:rPr>
                <w:rFonts w:ascii="Arial" w:eastAsia="Arial" w:hAnsi="Arial" w:cs="Arial"/>
                <w:u w:val="single"/>
              </w:rPr>
              <w:t xml:space="preserve"> going ‘</w:t>
            </w:r>
            <w:r>
              <w:rPr>
                <w:rFonts w:ascii="Arial" w:eastAsia="Arial" w:hAnsi="Arial" w:cs="Arial"/>
                <w:highlight w:val="yellow"/>
                <w:u w:val="single"/>
              </w:rPr>
              <w:t>they’ve locked me in here again, I’m stuck in here, what do I do?’</w:t>
            </w:r>
            <w:r>
              <w:rPr>
                <w:rFonts w:ascii="Arial" w:eastAsia="Arial" w:hAnsi="Arial" w:cs="Arial"/>
              </w:rPr>
              <w:t xml:space="preserve"> and I’d be trying to ring someone at school. </w:t>
            </w:r>
            <w:r>
              <w:rPr>
                <w:rFonts w:ascii="Arial" w:eastAsia="Arial" w:hAnsi="Arial" w:cs="Arial"/>
                <w:u w:val="single"/>
              </w:rPr>
              <w:t>Just trying to get hold of a named person to go and find her or to,</w:t>
            </w:r>
          </w:p>
          <w:p w14:paraId="7E26A659" w14:textId="77777777" w:rsidR="00242347" w:rsidRDefault="00242347">
            <w:pPr>
              <w:rPr>
                <w:rFonts w:ascii="Arial" w:eastAsia="Arial" w:hAnsi="Arial" w:cs="Arial"/>
              </w:rPr>
            </w:pPr>
          </w:p>
          <w:p w14:paraId="2BC8A18A"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4AE9F2B0" w14:textId="77777777" w:rsidR="00242347" w:rsidRDefault="00242347">
            <w:pPr>
              <w:rPr>
                <w:rFonts w:ascii="Arial" w:eastAsia="Arial" w:hAnsi="Arial" w:cs="Arial"/>
              </w:rPr>
            </w:pPr>
          </w:p>
          <w:p w14:paraId="0C1035B0" w14:textId="77777777" w:rsidR="00242347" w:rsidRDefault="00B814C5">
            <w:pPr>
              <w:rPr>
                <w:rFonts w:ascii="Arial" w:eastAsia="Arial" w:hAnsi="Arial" w:cs="Arial"/>
              </w:rPr>
            </w:pPr>
            <w:r>
              <w:rPr>
                <w:rFonts w:ascii="Arial" w:eastAsia="Arial" w:hAnsi="Arial" w:cs="Arial"/>
                <w:b/>
              </w:rPr>
              <w:lastRenderedPageBreak/>
              <w:t>Bella:</w:t>
            </w:r>
            <w:r>
              <w:rPr>
                <w:rFonts w:ascii="Arial" w:eastAsia="Arial" w:hAnsi="Arial" w:cs="Arial"/>
              </w:rPr>
              <w:t xml:space="preserve"> </w:t>
            </w:r>
            <w:r>
              <w:rPr>
                <w:rFonts w:ascii="Arial" w:eastAsia="Arial" w:hAnsi="Arial" w:cs="Arial"/>
                <w:highlight w:val="yellow"/>
              </w:rPr>
              <w:t>You know…</w:t>
            </w:r>
            <w:r>
              <w:rPr>
                <w:rFonts w:ascii="Arial" w:eastAsia="Arial" w:hAnsi="Arial" w:cs="Arial"/>
              </w:rPr>
              <w:t xml:space="preserve">sort of, </w:t>
            </w:r>
          </w:p>
          <w:p w14:paraId="64E85C0E" w14:textId="77777777" w:rsidR="00242347" w:rsidRDefault="00242347">
            <w:pPr>
              <w:rPr>
                <w:rFonts w:ascii="Arial" w:eastAsia="Arial" w:hAnsi="Arial" w:cs="Arial"/>
              </w:rPr>
            </w:pPr>
          </w:p>
          <w:p w14:paraId="41206AFD"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 like that communication. </w:t>
            </w:r>
          </w:p>
          <w:p w14:paraId="13B546F3" w14:textId="77777777" w:rsidR="00242347" w:rsidRDefault="00242347">
            <w:pPr>
              <w:rPr>
                <w:rFonts w:ascii="Arial" w:eastAsia="Arial" w:hAnsi="Arial" w:cs="Arial"/>
              </w:rPr>
            </w:pPr>
          </w:p>
          <w:p w14:paraId="2C6FA65B"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t>
            </w:r>
            <w:r>
              <w:rPr>
                <w:rFonts w:ascii="Arial" w:eastAsia="Arial" w:hAnsi="Arial" w:cs="Arial"/>
                <w:u w:val="single"/>
              </w:rPr>
              <w:t>Yeah, so it all kind of went wrong</w:t>
            </w:r>
            <w:r>
              <w:rPr>
                <w:rFonts w:ascii="Arial" w:eastAsia="Arial" w:hAnsi="Arial" w:cs="Arial"/>
              </w:rPr>
              <w:t>.</w:t>
            </w:r>
          </w:p>
          <w:p w14:paraId="524DAEE0" w14:textId="77777777" w:rsidR="00242347" w:rsidRDefault="00242347">
            <w:pPr>
              <w:rPr>
                <w:rFonts w:ascii="Arial" w:eastAsia="Arial" w:hAnsi="Arial" w:cs="Arial"/>
              </w:rPr>
            </w:pPr>
          </w:p>
          <w:p w14:paraId="093A9B99" w14:textId="77777777" w:rsidR="00242347" w:rsidRDefault="00242347">
            <w:pPr>
              <w:rPr>
                <w:rFonts w:ascii="Arial" w:eastAsia="Arial" w:hAnsi="Arial" w:cs="Arial"/>
              </w:rPr>
            </w:pPr>
          </w:p>
          <w:p w14:paraId="5FE43A33" w14:textId="77777777" w:rsidR="00416205" w:rsidRDefault="00416205">
            <w:pPr>
              <w:rPr>
                <w:rFonts w:ascii="Arial" w:eastAsia="Arial" w:hAnsi="Arial" w:cs="Arial"/>
              </w:rPr>
            </w:pPr>
          </w:p>
          <w:p w14:paraId="0E5D9421" w14:textId="77777777" w:rsidR="00416205" w:rsidRDefault="00416205">
            <w:pPr>
              <w:rPr>
                <w:rFonts w:ascii="Arial" w:eastAsia="Arial" w:hAnsi="Arial" w:cs="Arial"/>
              </w:rPr>
            </w:pPr>
          </w:p>
          <w:p w14:paraId="5AB6F566" w14:textId="77777777" w:rsidR="00416205" w:rsidRDefault="00416205">
            <w:pPr>
              <w:rPr>
                <w:rFonts w:ascii="Arial" w:eastAsia="Arial" w:hAnsi="Arial" w:cs="Arial"/>
              </w:rPr>
            </w:pPr>
          </w:p>
          <w:p w14:paraId="3AAFC635" w14:textId="77777777" w:rsidR="00416205" w:rsidRDefault="00416205">
            <w:pPr>
              <w:rPr>
                <w:rFonts w:ascii="Arial" w:eastAsia="Arial" w:hAnsi="Arial" w:cs="Arial"/>
              </w:rPr>
            </w:pPr>
          </w:p>
          <w:p w14:paraId="286FF65A" w14:textId="77777777" w:rsidR="00242347" w:rsidRDefault="00242347">
            <w:pPr>
              <w:rPr>
                <w:rFonts w:ascii="Arial" w:eastAsia="Arial" w:hAnsi="Arial" w:cs="Arial"/>
              </w:rPr>
            </w:pPr>
          </w:p>
        </w:tc>
        <w:tc>
          <w:tcPr>
            <w:tcW w:w="2784" w:type="dxa"/>
          </w:tcPr>
          <w:p w14:paraId="6A4AB641" w14:textId="77777777" w:rsidR="00242347" w:rsidRDefault="00242347">
            <w:pPr>
              <w:rPr>
                <w:rFonts w:ascii="Arial" w:eastAsia="Arial" w:hAnsi="Arial" w:cs="Arial"/>
                <w:b/>
              </w:rPr>
            </w:pPr>
          </w:p>
          <w:p w14:paraId="4F3EDA77" w14:textId="77777777" w:rsidR="00242347" w:rsidRDefault="00B814C5">
            <w:pPr>
              <w:rPr>
                <w:rFonts w:ascii="Arial" w:eastAsia="Arial" w:hAnsi="Arial" w:cs="Arial"/>
                <w:b/>
              </w:rPr>
            </w:pPr>
            <w:r>
              <w:rPr>
                <w:rFonts w:ascii="Arial" w:eastAsia="Arial" w:hAnsi="Arial" w:cs="Arial"/>
                <w:b/>
              </w:rPr>
              <w:t xml:space="preserve">Fab61: </w:t>
            </w:r>
            <w:r>
              <w:rPr>
                <w:rFonts w:ascii="Arial" w:eastAsia="Arial" w:hAnsi="Arial" w:cs="Arial"/>
              </w:rPr>
              <w:t>Lots of sensory triggers.</w:t>
            </w:r>
            <w:r>
              <w:rPr>
                <w:rFonts w:ascii="Arial" w:eastAsia="Arial" w:hAnsi="Arial" w:cs="Arial"/>
                <w:b/>
              </w:rPr>
              <w:t xml:space="preserve"> </w:t>
            </w:r>
          </w:p>
          <w:p w14:paraId="394FF4ED" w14:textId="77777777" w:rsidR="00242347" w:rsidRDefault="00242347">
            <w:pPr>
              <w:rPr>
                <w:rFonts w:ascii="Arial" w:eastAsia="Arial" w:hAnsi="Arial" w:cs="Arial"/>
              </w:rPr>
            </w:pPr>
          </w:p>
          <w:p w14:paraId="4B73FEF0" w14:textId="77777777" w:rsidR="00242347" w:rsidRDefault="00242347">
            <w:pPr>
              <w:rPr>
                <w:rFonts w:ascii="Arial" w:eastAsia="Arial" w:hAnsi="Arial" w:cs="Arial"/>
              </w:rPr>
            </w:pPr>
          </w:p>
          <w:p w14:paraId="3C082B08" w14:textId="77777777" w:rsidR="00242347" w:rsidRDefault="00242347">
            <w:pPr>
              <w:rPr>
                <w:rFonts w:ascii="Arial" w:eastAsia="Arial" w:hAnsi="Arial" w:cs="Arial"/>
              </w:rPr>
            </w:pPr>
          </w:p>
          <w:p w14:paraId="2067B6B0" w14:textId="77777777" w:rsidR="00242347" w:rsidRDefault="00B814C5">
            <w:pPr>
              <w:rPr>
                <w:rFonts w:ascii="Arial" w:eastAsia="Arial" w:hAnsi="Arial" w:cs="Arial"/>
              </w:rPr>
            </w:pPr>
            <w:r>
              <w:rPr>
                <w:rFonts w:ascii="Arial" w:eastAsia="Arial" w:hAnsi="Arial" w:cs="Arial"/>
                <w:b/>
              </w:rPr>
              <w:t>Fab62:</w:t>
            </w:r>
            <w:r>
              <w:rPr>
                <w:rFonts w:ascii="Arial" w:eastAsia="Arial" w:hAnsi="Arial" w:cs="Arial"/>
              </w:rPr>
              <w:t xml:space="preserve"> Her daughter was not believed by staff.</w:t>
            </w:r>
          </w:p>
          <w:p w14:paraId="45D83D2D" w14:textId="77777777" w:rsidR="00242347" w:rsidRDefault="00242347">
            <w:pPr>
              <w:rPr>
                <w:rFonts w:ascii="Arial" w:eastAsia="Arial" w:hAnsi="Arial" w:cs="Arial"/>
                <w:b/>
              </w:rPr>
            </w:pPr>
          </w:p>
          <w:p w14:paraId="13AFCCE1" w14:textId="77777777" w:rsidR="00242347" w:rsidRDefault="00242347">
            <w:pPr>
              <w:rPr>
                <w:rFonts w:ascii="Arial" w:eastAsia="Arial" w:hAnsi="Arial" w:cs="Arial"/>
                <w:b/>
              </w:rPr>
            </w:pPr>
          </w:p>
          <w:p w14:paraId="5A538BEF" w14:textId="77777777" w:rsidR="00242347" w:rsidRDefault="00B814C5">
            <w:pPr>
              <w:rPr>
                <w:rFonts w:ascii="Arial" w:eastAsia="Arial" w:hAnsi="Arial" w:cs="Arial"/>
              </w:rPr>
            </w:pPr>
            <w:r>
              <w:rPr>
                <w:rFonts w:ascii="Arial" w:eastAsia="Arial" w:hAnsi="Arial" w:cs="Arial"/>
                <w:b/>
              </w:rPr>
              <w:t>Fab63:</w:t>
            </w:r>
            <w:r>
              <w:rPr>
                <w:rFonts w:ascii="Arial" w:eastAsia="Arial" w:hAnsi="Arial" w:cs="Arial"/>
              </w:rPr>
              <w:t xml:space="preserve"> Child’s behaviour escalated as needs not met/believed</w:t>
            </w:r>
          </w:p>
          <w:p w14:paraId="522C3281" w14:textId="77777777" w:rsidR="00242347" w:rsidRDefault="00242347">
            <w:pPr>
              <w:rPr>
                <w:rFonts w:ascii="Arial" w:eastAsia="Arial" w:hAnsi="Arial" w:cs="Arial"/>
              </w:rPr>
            </w:pPr>
          </w:p>
          <w:p w14:paraId="049A612C" w14:textId="77777777" w:rsidR="00242347" w:rsidRDefault="00242347">
            <w:pPr>
              <w:rPr>
                <w:rFonts w:ascii="Arial" w:eastAsia="Arial" w:hAnsi="Arial" w:cs="Arial"/>
              </w:rPr>
            </w:pPr>
          </w:p>
          <w:p w14:paraId="318E9473" w14:textId="77777777" w:rsidR="00242347" w:rsidRDefault="00242347">
            <w:pPr>
              <w:rPr>
                <w:rFonts w:ascii="Arial" w:eastAsia="Arial" w:hAnsi="Arial" w:cs="Arial"/>
              </w:rPr>
            </w:pPr>
          </w:p>
          <w:p w14:paraId="45E1D3D9" w14:textId="77777777" w:rsidR="00242347" w:rsidRDefault="00242347">
            <w:pPr>
              <w:rPr>
                <w:rFonts w:ascii="Arial" w:eastAsia="Arial" w:hAnsi="Arial" w:cs="Arial"/>
              </w:rPr>
            </w:pPr>
          </w:p>
          <w:p w14:paraId="0388FE08" w14:textId="77777777" w:rsidR="00242347" w:rsidRDefault="00242347">
            <w:pPr>
              <w:rPr>
                <w:rFonts w:ascii="Arial" w:eastAsia="Arial" w:hAnsi="Arial" w:cs="Arial"/>
              </w:rPr>
            </w:pPr>
          </w:p>
          <w:p w14:paraId="39863659" w14:textId="77777777" w:rsidR="00242347" w:rsidRDefault="00242347">
            <w:pPr>
              <w:rPr>
                <w:rFonts w:ascii="Arial" w:eastAsia="Arial" w:hAnsi="Arial" w:cs="Arial"/>
              </w:rPr>
            </w:pPr>
          </w:p>
          <w:p w14:paraId="6CDFCC12" w14:textId="77777777" w:rsidR="00242347" w:rsidRDefault="00242347">
            <w:pPr>
              <w:rPr>
                <w:rFonts w:ascii="Arial" w:eastAsia="Arial" w:hAnsi="Arial" w:cs="Arial"/>
              </w:rPr>
            </w:pPr>
          </w:p>
          <w:p w14:paraId="60A4C347" w14:textId="77777777" w:rsidR="00242347" w:rsidRDefault="00242347">
            <w:pPr>
              <w:rPr>
                <w:rFonts w:ascii="Arial" w:eastAsia="Arial" w:hAnsi="Arial" w:cs="Arial"/>
              </w:rPr>
            </w:pPr>
          </w:p>
          <w:p w14:paraId="2BE454A2" w14:textId="77777777" w:rsidR="00242347" w:rsidRDefault="00242347">
            <w:pPr>
              <w:rPr>
                <w:rFonts w:ascii="Arial" w:eastAsia="Arial" w:hAnsi="Arial" w:cs="Arial"/>
              </w:rPr>
            </w:pPr>
          </w:p>
          <w:p w14:paraId="718F9C85" w14:textId="77777777" w:rsidR="00242347" w:rsidRDefault="00242347">
            <w:pPr>
              <w:rPr>
                <w:rFonts w:ascii="Arial" w:eastAsia="Arial" w:hAnsi="Arial" w:cs="Arial"/>
              </w:rPr>
            </w:pPr>
          </w:p>
          <w:p w14:paraId="2D749A12" w14:textId="77777777" w:rsidR="00242347" w:rsidRDefault="00242347">
            <w:pPr>
              <w:rPr>
                <w:rFonts w:ascii="Arial" w:eastAsia="Arial" w:hAnsi="Arial" w:cs="Arial"/>
              </w:rPr>
            </w:pPr>
          </w:p>
          <w:p w14:paraId="6D4772D6" w14:textId="77777777" w:rsidR="00242347" w:rsidRDefault="00242347">
            <w:pPr>
              <w:rPr>
                <w:rFonts w:ascii="Arial" w:eastAsia="Arial" w:hAnsi="Arial" w:cs="Arial"/>
              </w:rPr>
            </w:pPr>
          </w:p>
          <w:p w14:paraId="690D74D3" w14:textId="77777777" w:rsidR="00242347" w:rsidRDefault="00242347">
            <w:pPr>
              <w:rPr>
                <w:rFonts w:ascii="Arial" w:eastAsia="Arial" w:hAnsi="Arial" w:cs="Arial"/>
              </w:rPr>
            </w:pPr>
          </w:p>
          <w:p w14:paraId="4447B0DF" w14:textId="77777777" w:rsidR="00242347" w:rsidRDefault="00B814C5">
            <w:pPr>
              <w:rPr>
                <w:rFonts w:ascii="Arial" w:eastAsia="Arial" w:hAnsi="Arial" w:cs="Arial"/>
              </w:rPr>
            </w:pPr>
            <w:r>
              <w:rPr>
                <w:rFonts w:ascii="Arial" w:eastAsia="Arial" w:hAnsi="Arial" w:cs="Arial"/>
                <w:b/>
              </w:rPr>
              <w:t>Fab64:</w:t>
            </w:r>
            <w:r>
              <w:rPr>
                <w:rFonts w:ascii="Arial" w:eastAsia="Arial" w:hAnsi="Arial" w:cs="Arial"/>
              </w:rPr>
              <w:t xml:space="preserve"> Bella’s child would seek support but be left alone for a long time. </w:t>
            </w:r>
          </w:p>
          <w:p w14:paraId="0D593C46" w14:textId="77777777" w:rsidR="00242347" w:rsidRDefault="00242347">
            <w:pPr>
              <w:rPr>
                <w:rFonts w:ascii="Arial" w:eastAsia="Arial" w:hAnsi="Arial" w:cs="Arial"/>
              </w:rPr>
            </w:pPr>
          </w:p>
          <w:p w14:paraId="3369F411" w14:textId="77777777" w:rsidR="00242347" w:rsidRDefault="00242347">
            <w:pPr>
              <w:rPr>
                <w:rFonts w:ascii="Arial" w:eastAsia="Arial" w:hAnsi="Arial" w:cs="Arial"/>
              </w:rPr>
            </w:pPr>
          </w:p>
          <w:p w14:paraId="02C4F138" w14:textId="77777777" w:rsidR="00242347" w:rsidRDefault="00242347">
            <w:pPr>
              <w:rPr>
                <w:rFonts w:ascii="Arial" w:eastAsia="Arial" w:hAnsi="Arial" w:cs="Arial"/>
              </w:rPr>
            </w:pPr>
          </w:p>
          <w:p w14:paraId="586697EE" w14:textId="77777777" w:rsidR="00242347" w:rsidRDefault="00242347">
            <w:pPr>
              <w:rPr>
                <w:rFonts w:ascii="Arial" w:eastAsia="Arial" w:hAnsi="Arial" w:cs="Arial"/>
              </w:rPr>
            </w:pPr>
          </w:p>
          <w:p w14:paraId="72DF7434" w14:textId="77777777" w:rsidR="00242347" w:rsidRDefault="00B814C5">
            <w:pPr>
              <w:rPr>
                <w:rFonts w:ascii="Arial" w:eastAsia="Arial" w:hAnsi="Arial" w:cs="Arial"/>
              </w:rPr>
            </w:pPr>
            <w:r>
              <w:rPr>
                <w:rFonts w:ascii="Arial" w:eastAsia="Arial" w:hAnsi="Arial" w:cs="Arial"/>
                <w:b/>
              </w:rPr>
              <w:t>Fab65:</w:t>
            </w:r>
            <w:r>
              <w:rPr>
                <w:rFonts w:ascii="Arial" w:eastAsia="Arial" w:hAnsi="Arial" w:cs="Arial"/>
              </w:rPr>
              <w:t xml:space="preserve"> Bella’s daughter would contact her from school. Bella would then try to speak to school.</w:t>
            </w:r>
          </w:p>
          <w:p w14:paraId="0179F192" w14:textId="77777777" w:rsidR="00242347" w:rsidRDefault="00242347">
            <w:pPr>
              <w:rPr>
                <w:rFonts w:ascii="Arial" w:eastAsia="Arial" w:hAnsi="Arial" w:cs="Arial"/>
              </w:rPr>
            </w:pPr>
          </w:p>
          <w:p w14:paraId="3E351920" w14:textId="006C4A1B" w:rsidR="00242347" w:rsidRDefault="00B814C5">
            <w:pPr>
              <w:rPr>
                <w:rFonts w:ascii="Arial" w:eastAsia="Arial" w:hAnsi="Arial" w:cs="Arial"/>
                <w:b/>
              </w:rPr>
            </w:pPr>
            <w:r>
              <w:rPr>
                <w:rFonts w:ascii="Arial" w:eastAsia="Arial" w:hAnsi="Arial" w:cs="Arial"/>
                <w:b/>
                <w:highlight w:val="green"/>
              </w:rPr>
              <w:lastRenderedPageBreak/>
              <w:t>IP:</w:t>
            </w:r>
            <w:r>
              <w:rPr>
                <w:rFonts w:ascii="Arial" w:eastAsia="Arial" w:hAnsi="Arial" w:cs="Arial"/>
                <w:b/>
              </w:rPr>
              <w:t xml:space="preserve"> </w:t>
            </w:r>
            <w:r>
              <w:rPr>
                <w:rFonts w:ascii="Arial" w:eastAsia="Arial" w:hAnsi="Arial" w:cs="Arial"/>
              </w:rPr>
              <w:t>support system when overwhelmed</w:t>
            </w:r>
          </w:p>
          <w:p w14:paraId="1611A51D" w14:textId="55639A64" w:rsidR="00242347" w:rsidRDefault="00476E6A">
            <w:pPr>
              <w:rPr>
                <w:rFonts w:ascii="Arial" w:eastAsia="Arial" w:hAnsi="Arial" w:cs="Arial"/>
              </w:rPr>
            </w:pPr>
            <w:r>
              <w:rPr>
                <w:noProof/>
              </w:rPr>
              <mc:AlternateContent>
                <mc:Choice Requires="wps">
                  <w:drawing>
                    <wp:anchor distT="114300" distB="114300" distL="114300" distR="114300" simplePos="0" relativeHeight="251665408" behindDoc="0" locked="0" layoutInCell="1" hidden="0" allowOverlap="1" wp14:anchorId="5C169A7C" wp14:editId="0E8704D5">
                      <wp:simplePos x="0" y="0"/>
                      <wp:positionH relativeFrom="column">
                        <wp:posOffset>-248920</wp:posOffset>
                      </wp:positionH>
                      <wp:positionV relativeFrom="paragraph">
                        <wp:posOffset>18415</wp:posOffset>
                      </wp:positionV>
                      <wp:extent cx="1790065" cy="967740"/>
                      <wp:effectExtent l="0" t="0" r="19685" b="22860"/>
                      <wp:wrapNone/>
                      <wp:docPr id="2108112784" name="Rectangle 2108112784"/>
                      <wp:cNvGraphicFramePr/>
                      <a:graphic xmlns:a="http://schemas.openxmlformats.org/drawingml/2006/main">
                        <a:graphicData uri="http://schemas.microsoft.com/office/word/2010/wordprocessingShape">
                          <wps:wsp>
                            <wps:cNvSpPr/>
                            <wps:spPr>
                              <a:xfrm>
                                <a:off x="0" y="0"/>
                                <a:ext cx="1790065" cy="967740"/>
                              </a:xfrm>
                              <a:prstGeom prst="rect">
                                <a:avLst/>
                              </a:prstGeom>
                              <a:solidFill>
                                <a:srgbClr val="CFE2F3"/>
                              </a:solidFill>
                              <a:ln w="9525" cap="flat" cmpd="sng">
                                <a:solidFill>
                                  <a:srgbClr val="000000"/>
                                </a:solidFill>
                                <a:prstDash val="solid"/>
                                <a:round/>
                                <a:headEnd type="none" w="sm" len="sm"/>
                                <a:tailEnd type="none" w="sm" len="sm"/>
                              </a:ln>
                            </wps:spPr>
                            <wps:txbx>
                              <w:txbxContent>
                                <w:p w14:paraId="45089354" w14:textId="77777777" w:rsidR="00242347" w:rsidRDefault="00B814C5">
                                  <w:pPr>
                                    <w:spacing w:after="0" w:line="240" w:lineRule="auto"/>
                                    <w:textDirection w:val="btLr"/>
                                  </w:pPr>
                                  <w:r>
                                    <w:rPr>
                                      <w:rFonts w:ascii="Arial" w:eastAsia="Arial" w:hAnsi="Arial" w:cs="Arial"/>
                                      <w:color w:val="000000"/>
                                      <w:sz w:val="20"/>
                                    </w:rPr>
                                    <w:t xml:space="preserve">I felt this was an interrupting comment, which was unintentional, as I wished to indicate my understanding/empathy. </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5C169A7C" id="Rectangle 2108112784" o:spid="_x0000_s1032" style="position:absolute;margin-left:-19.6pt;margin-top:1.45pt;width:140.95pt;height:76.2pt;z-index:251665408;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" fillcolor="#cfe2f3">
                      <v:stroke startarrowwidth="narrow" startarrowlength="short" endarrowwidth="narrow" endarrowlength="short" joinstyle="round"/>
                      <v:textbox inset="2.53958mm,2.53958mm,2.53958mm,2.53958mm">
                        <w:txbxContent>
                          <w:p w14:paraId="45089354" w14:textId="77777777" w:rsidR="00242347" w:rsidRDefault="00B814C5">
                            <w:pPr>
                              <w:spacing w:after="0" w:line="240" w:lineRule="auto"/>
                              <w:textDirection w:val="btLr"/>
                            </w:pPr>
                            <w:r>
                              <w:rPr>
                                <w:rFonts w:ascii="Arial" w:eastAsia="Arial" w:hAnsi="Arial" w:cs="Arial"/>
                                <w:color w:val="000000"/>
                                <w:sz w:val="20"/>
                              </w:rPr>
                              <w:t xml:space="preserve">I felt this was an interrupting comment, which was unintentional, as I wished to indicate my understanding/empathy. </w:t>
                            </w:r>
                          </w:p>
                        </w:txbxContent>
                      </v:textbox>
                    </v:rect>
                  </w:pict>
                </mc:Fallback>
              </mc:AlternateContent>
            </w:r>
          </w:p>
          <w:p w14:paraId="3DF8093A" w14:textId="77777777" w:rsidR="00242347" w:rsidRDefault="00242347">
            <w:pPr>
              <w:rPr>
                <w:rFonts w:ascii="Arial" w:eastAsia="Arial" w:hAnsi="Arial" w:cs="Arial"/>
              </w:rPr>
            </w:pPr>
          </w:p>
        </w:tc>
      </w:tr>
      <w:tr w:rsidR="00242347" w14:paraId="00526F46" w14:textId="77777777">
        <w:tc>
          <w:tcPr>
            <w:tcW w:w="6232" w:type="dxa"/>
          </w:tcPr>
          <w:p w14:paraId="1E67D769" w14:textId="77777777" w:rsidR="00242347" w:rsidRDefault="00B814C5">
            <w:pPr>
              <w:rPr>
                <w:rFonts w:ascii="Arial" w:eastAsia="Arial" w:hAnsi="Arial" w:cs="Arial"/>
                <w:b/>
                <w:color w:val="FF0000"/>
              </w:rPr>
            </w:pPr>
            <w:r>
              <w:rPr>
                <w:rFonts w:ascii="Arial" w:eastAsia="Arial" w:hAnsi="Arial" w:cs="Arial"/>
                <w:b/>
                <w:color w:val="FF0000"/>
              </w:rPr>
              <w:lastRenderedPageBreak/>
              <w:t>7</w:t>
            </w:r>
          </w:p>
          <w:p w14:paraId="10BF95B6"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[Then lockdown kind of saved her.]</w:t>
            </w:r>
          </w:p>
          <w:p w14:paraId="20DF344C" w14:textId="77777777" w:rsidR="00242347" w:rsidRDefault="00242347">
            <w:pPr>
              <w:rPr>
                <w:rFonts w:ascii="Arial" w:eastAsia="Arial" w:hAnsi="Arial" w:cs="Arial"/>
              </w:rPr>
            </w:pPr>
          </w:p>
          <w:p w14:paraId="2DE5FE89"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Ok</w:t>
            </w:r>
          </w:p>
          <w:p w14:paraId="6B6286B6" w14:textId="77777777" w:rsidR="00242347" w:rsidRDefault="00242347">
            <w:pPr>
              <w:rPr>
                <w:rFonts w:ascii="Arial" w:eastAsia="Arial" w:hAnsi="Arial" w:cs="Arial"/>
              </w:rPr>
            </w:pPr>
          </w:p>
          <w:p w14:paraId="3DD6F61E"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because in lockdown, she erm</w:t>
            </w:r>
            <w:r>
              <w:rPr>
                <w:rFonts w:ascii="Arial" w:eastAsia="Arial" w:hAnsi="Arial" w:cs="Arial"/>
                <w:u w:val="single"/>
              </w:rPr>
              <w:t>, suddenly</w:t>
            </w:r>
            <w:r>
              <w:rPr>
                <w:rFonts w:ascii="Arial" w:eastAsia="Arial" w:hAnsi="Arial" w:cs="Arial"/>
              </w:rPr>
              <w:t xml:space="preserve"> [could do all the work from home.]</w:t>
            </w:r>
          </w:p>
          <w:p w14:paraId="7AACBC6E" w14:textId="77777777" w:rsidR="00242347" w:rsidRDefault="00242347">
            <w:pPr>
              <w:rPr>
                <w:rFonts w:ascii="Arial" w:eastAsia="Arial" w:hAnsi="Arial" w:cs="Arial"/>
              </w:rPr>
            </w:pPr>
          </w:p>
          <w:p w14:paraId="4FC5B881"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w:t>
            </w:r>
          </w:p>
          <w:p w14:paraId="6F44001B" w14:textId="77777777" w:rsidR="00242347" w:rsidRDefault="00242347">
            <w:pPr>
              <w:rPr>
                <w:rFonts w:ascii="Arial" w:eastAsia="Arial" w:hAnsi="Arial" w:cs="Arial"/>
              </w:rPr>
            </w:pPr>
          </w:p>
          <w:p w14:paraId="1EC50472"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t>
            </w:r>
            <w:r>
              <w:rPr>
                <w:rFonts w:ascii="Arial" w:eastAsia="Arial" w:hAnsi="Arial" w:cs="Arial"/>
                <w:highlight w:val="yellow"/>
                <w:u w:val="single"/>
              </w:rPr>
              <w:t>*small laugh*</w:t>
            </w:r>
            <w:r>
              <w:rPr>
                <w:rFonts w:ascii="Arial" w:eastAsia="Arial" w:hAnsi="Arial" w:cs="Arial"/>
              </w:rPr>
              <w:t xml:space="preserve"> where she could work and she could concentrate, and there weren’t the pressures of all the outside sensory stuff</w:t>
            </w:r>
          </w:p>
          <w:p w14:paraId="07484DFA" w14:textId="77777777" w:rsidR="00242347" w:rsidRDefault="00242347">
            <w:pPr>
              <w:rPr>
                <w:rFonts w:ascii="Arial" w:eastAsia="Arial" w:hAnsi="Arial" w:cs="Arial"/>
              </w:rPr>
            </w:pPr>
          </w:p>
          <w:p w14:paraId="7BE42B03"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7B52FEF5" w14:textId="77777777" w:rsidR="00242347" w:rsidRDefault="00242347">
            <w:pPr>
              <w:rPr>
                <w:rFonts w:ascii="Arial" w:eastAsia="Arial" w:hAnsi="Arial" w:cs="Arial"/>
              </w:rPr>
            </w:pPr>
          </w:p>
          <w:p w14:paraId="3A0BFA5C" w14:textId="77777777" w:rsidR="00242347" w:rsidRDefault="00B814C5">
            <w:pPr>
              <w:rPr>
                <w:rFonts w:ascii="Arial" w:eastAsia="Arial" w:hAnsi="Arial" w:cs="Arial"/>
                <w:u w:val="single"/>
              </w:rPr>
            </w:pPr>
            <w:r>
              <w:rPr>
                <w:rFonts w:ascii="Arial" w:eastAsia="Arial" w:hAnsi="Arial" w:cs="Arial"/>
                <w:b/>
              </w:rPr>
              <w:t>Bella:</w:t>
            </w:r>
            <w:r>
              <w:rPr>
                <w:rFonts w:ascii="Arial" w:eastAsia="Arial" w:hAnsi="Arial" w:cs="Arial"/>
              </w:rPr>
              <w:t xml:space="preserve"> </w:t>
            </w:r>
            <w:proofErr w:type="gramStart"/>
            <w:r>
              <w:rPr>
                <w:rFonts w:ascii="Arial" w:eastAsia="Arial" w:hAnsi="Arial" w:cs="Arial"/>
              </w:rPr>
              <w:t>and,</w:t>
            </w:r>
            <w:proofErr w:type="gramEnd"/>
            <w:r>
              <w:rPr>
                <w:rFonts w:ascii="Arial" w:eastAsia="Arial" w:hAnsi="Arial" w:cs="Arial"/>
              </w:rPr>
              <w:t xml:space="preserve"> </w:t>
            </w:r>
            <w:r>
              <w:rPr>
                <w:rFonts w:ascii="Arial" w:eastAsia="Arial" w:hAnsi="Arial" w:cs="Arial"/>
                <w:u w:val="single"/>
              </w:rPr>
              <w:t>all the various</w:t>
            </w:r>
            <w:r>
              <w:rPr>
                <w:rFonts w:ascii="Arial" w:eastAsia="Arial" w:hAnsi="Arial" w:cs="Arial"/>
              </w:rPr>
              <w:t xml:space="preserve"> [rules and all the people saying things that they didn’t mean.] </w:t>
            </w:r>
            <w:r>
              <w:rPr>
                <w:rFonts w:ascii="Arial" w:eastAsia="Arial" w:hAnsi="Arial" w:cs="Arial"/>
                <w:u w:val="single"/>
              </w:rPr>
              <w:t xml:space="preserve">So a lot of teachers at secondary school do, erm…it’s mostly the men, they do like, jokes that aren’t </w:t>
            </w:r>
            <w:proofErr w:type="gramStart"/>
            <w:r>
              <w:rPr>
                <w:rFonts w:ascii="Arial" w:eastAsia="Arial" w:hAnsi="Arial" w:cs="Arial"/>
                <w:u w:val="single"/>
              </w:rPr>
              <w:t>really funny</w:t>
            </w:r>
            <w:proofErr w:type="gramEnd"/>
            <w:r>
              <w:rPr>
                <w:rFonts w:ascii="Arial" w:eastAsia="Arial" w:hAnsi="Arial" w:cs="Arial"/>
                <w:u w:val="single"/>
              </w:rPr>
              <w:t xml:space="preserve"> but, they don’t really mean it. And then she takes, everything everyone says she takes so literally. </w:t>
            </w:r>
          </w:p>
          <w:p w14:paraId="789070E9" w14:textId="77777777" w:rsidR="00242347" w:rsidRDefault="00242347">
            <w:pPr>
              <w:rPr>
                <w:rFonts w:ascii="Arial" w:eastAsia="Arial" w:hAnsi="Arial" w:cs="Arial"/>
              </w:rPr>
            </w:pPr>
          </w:p>
          <w:p w14:paraId="5848A483"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w:t>
            </w:r>
          </w:p>
          <w:p w14:paraId="75DC17D1" w14:textId="77777777" w:rsidR="00242347" w:rsidRDefault="00242347">
            <w:pPr>
              <w:rPr>
                <w:rFonts w:ascii="Arial" w:eastAsia="Arial" w:hAnsi="Arial" w:cs="Arial"/>
              </w:rPr>
            </w:pPr>
          </w:p>
          <w:p w14:paraId="178AB227"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That, she’s likes ‘</w:t>
            </w:r>
            <w:r>
              <w:rPr>
                <w:rFonts w:ascii="Arial" w:eastAsia="Arial" w:hAnsi="Arial" w:cs="Arial"/>
                <w:highlight w:val="yellow"/>
                <w:u w:val="single"/>
              </w:rPr>
              <w:t>why did he say that and why did he mean that and what did he mean by this?</w:t>
            </w:r>
            <w:r>
              <w:rPr>
                <w:rFonts w:ascii="Arial" w:eastAsia="Arial" w:hAnsi="Arial" w:cs="Arial"/>
                <w:u w:val="single"/>
              </w:rPr>
              <w:t>’ and so every night</w:t>
            </w:r>
            <w:r>
              <w:rPr>
                <w:rFonts w:ascii="Arial" w:eastAsia="Arial" w:hAnsi="Arial" w:cs="Arial"/>
              </w:rPr>
              <w:t xml:space="preserve"> we were having to unpack so much language.  </w:t>
            </w:r>
          </w:p>
          <w:p w14:paraId="3EE13425" w14:textId="77777777" w:rsidR="00242347" w:rsidRDefault="00242347">
            <w:pPr>
              <w:rPr>
                <w:rFonts w:ascii="Arial" w:eastAsia="Arial" w:hAnsi="Arial" w:cs="Arial"/>
              </w:rPr>
            </w:pPr>
          </w:p>
          <w:p w14:paraId="609A4F33"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r>
              <w:rPr>
                <w:rFonts w:ascii="Arial" w:eastAsia="Arial" w:hAnsi="Arial" w:cs="Arial"/>
              </w:rPr>
              <w:br/>
            </w:r>
            <w:r>
              <w:rPr>
                <w:rFonts w:ascii="Arial" w:eastAsia="Arial" w:hAnsi="Arial" w:cs="Arial"/>
              </w:rPr>
              <w:br/>
            </w:r>
          </w:p>
          <w:p w14:paraId="1ADD369D"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And that’s even, I mean, [she didn’t have friendship groups by that point, so she was totally staying away from other young people.] Erm, </w:t>
            </w:r>
            <w:proofErr w:type="gramStart"/>
            <w:r>
              <w:rPr>
                <w:rFonts w:ascii="Arial" w:eastAsia="Arial" w:hAnsi="Arial" w:cs="Arial"/>
              </w:rPr>
              <w:t>so..</w:t>
            </w:r>
            <w:proofErr w:type="gramEnd"/>
          </w:p>
          <w:p w14:paraId="65FA5149" w14:textId="77777777" w:rsidR="00242347" w:rsidRDefault="00242347">
            <w:pPr>
              <w:rPr>
                <w:rFonts w:ascii="Arial" w:eastAsia="Arial" w:hAnsi="Arial" w:cs="Arial"/>
                <w:b/>
              </w:rPr>
            </w:pPr>
          </w:p>
          <w:p w14:paraId="4AE06146" w14:textId="77777777" w:rsidR="00416205" w:rsidRDefault="00416205">
            <w:pPr>
              <w:rPr>
                <w:rFonts w:ascii="Arial" w:eastAsia="Arial" w:hAnsi="Arial" w:cs="Arial"/>
                <w:b/>
              </w:rPr>
            </w:pPr>
          </w:p>
          <w:p w14:paraId="3786FA1F" w14:textId="77777777" w:rsidR="00416205" w:rsidRDefault="00416205">
            <w:pPr>
              <w:rPr>
                <w:rFonts w:ascii="Arial" w:eastAsia="Arial" w:hAnsi="Arial" w:cs="Arial"/>
                <w:b/>
              </w:rPr>
            </w:pPr>
          </w:p>
          <w:p w14:paraId="4AFB1059" w14:textId="77777777" w:rsidR="00416205" w:rsidRDefault="00416205">
            <w:pPr>
              <w:rPr>
                <w:rFonts w:ascii="Arial" w:eastAsia="Arial" w:hAnsi="Arial" w:cs="Arial"/>
                <w:b/>
              </w:rPr>
            </w:pPr>
          </w:p>
          <w:p w14:paraId="7F13FBC2" w14:textId="77777777" w:rsidR="00416205" w:rsidRDefault="00416205">
            <w:pPr>
              <w:rPr>
                <w:rFonts w:ascii="Arial" w:eastAsia="Arial" w:hAnsi="Arial" w:cs="Arial"/>
                <w:b/>
              </w:rPr>
            </w:pPr>
          </w:p>
          <w:p w14:paraId="0442C027" w14:textId="77777777" w:rsidR="00416205" w:rsidRDefault="00416205">
            <w:pPr>
              <w:rPr>
                <w:rFonts w:ascii="Arial" w:eastAsia="Arial" w:hAnsi="Arial" w:cs="Arial"/>
                <w:b/>
              </w:rPr>
            </w:pPr>
          </w:p>
          <w:p w14:paraId="0FC140BB" w14:textId="77777777" w:rsidR="00416205" w:rsidRDefault="00416205">
            <w:pPr>
              <w:rPr>
                <w:rFonts w:ascii="Arial" w:eastAsia="Arial" w:hAnsi="Arial" w:cs="Arial"/>
                <w:b/>
              </w:rPr>
            </w:pPr>
          </w:p>
          <w:p w14:paraId="3384EBC5" w14:textId="77777777" w:rsidR="00416205" w:rsidRDefault="00416205">
            <w:pPr>
              <w:rPr>
                <w:rFonts w:ascii="Arial" w:eastAsia="Arial" w:hAnsi="Arial" w:cs="Arial"/>
                <w:b/>
              </w:rPr>
            </w:pPr>
          </w:p>
        </w:tc>
        <w:tc>
          <w:tcPr>
            <w:tcW w:w="2784" w:type="dxa"/>
          </w:tcPr>
          <w:p w14:paraId="0D55AA07" w14:textId="77777777" w:rsidR="00242347" w:rsidRDefault="00242347">
            <w:pPr>
              <w:rPr>
                <w:rFonts w:ascii="Arial" w:eastAsia="Arial" w:hAnsi="Arial" w:cs="Arial"/>
                <w:b/>
              </w:rPr>
            </w:pPr>
          </w:p>
          <w:p w14:paraId="2A6890A2" w14:textId="77777777" w:rsidR="00242347" w:rsidRDefault="00B814C5">
            <w:pPr>
              <w:rPr>
                <w:rFonts w:ascii="Arial" w:eastAsia="Arial" w:hAnsi="Arial" w:cs="Arial"/>
              </w:rPr>
            </w:pPr>
            <w:r>
              <w:rPr>
                <w:rFonts w:ascii="Arial" w:eastAsia="Arial" w:hAnsi="Arial" w:cs="Arial"/>
                <w:b/>
              </w:rPr>
              <w:t>Fab66:</w:t>
            </w:r>
            <w:r>
              <w:rPr>
                <w:rFonts w:ascii="Arial" w:eastAsia="Arial" w:hAnsi="Arial" w:cs="Arial"/>
              </w:rPr>
              <w:t xml:space="preserve"> Lockdown was a positive. </w:t>
            </w:r>
          </w:p>
          <w:p w14:paraId="08815246" w14:textId="77777777" w:rsidR="00242347" w:rsidRDefault="00242347">
            <w:pPr>
              <w:rPr>
                <w:rFonts w:ascii="Arial" w:eastAsia="Arial" w:hAnsi="Arial" w:cs="Arial"/>
              </w:rPr>
            </w:pPr>
          </w:p>
          <w:p w14:paraId="643DFC7A" w14:textId="77777777" w:rsidR="00242347" w:rsidRDefault="00242347">
            <w:pPr>
              <w:rPr>
                <w:rFonts w:ascii="Arial" w:eastAsia="Arial" w:hAnsi="Arial" w:cs="Arial"/>
              </w:rPr>
            </w:pPr>
          </w:p>
          <w:p w14:paraId="390BC53D" w14:textId="77777777" w:rsidR="00242347" w:rsidRDefault="00B814C5">
            <w:pPr>
              <w:rPr>
                <w:rFonts w:ascii="Arial" w:eastAsia="Arial" w:hAnsi="Arial" w:cs="Arial"/>
              </w:rPr>
            </w:pPr>
            <w:r>
              <w:rPr>
                <w:rFonts w:ascii="Arial" w:eastAsia="Arial" w:hAnsi="Arial" w:cs="Arial"/>
                <w:b/>
              </w:rPr>
              <w:t>Fab67:</w:t>
            </w:r>
            <w:r>
              <w:rPr>
                <w:rFonts w:ascii="Arial" w:eastAsia="Arial" w:hAnsi="Arial" w:cs="Arial"/>
              </w:rPr>
              <w:t xml:space="preserve"> working from home was helpful to her concentration.</w:t>
            </w:r>
          </w:p>
          <w:p w14:paraId="139A84BD" w14:textId="77777777" w:rsidR="00242347" w:rsidRDefault="00242347">
            <w:pPr>
              <w:rPr>
                <w:rFonts w:ascii="Arial" w:eastAsia="Arial" w:hAnsi="Arial" w:cs="Arial"/>
              </w:rPr>
            </w:pPr>
          </w:p>
          <w:p w14:paraId="29E2F664" w14:textId="77777777" w:rsidR="00242347" w:rsidRDefault="00242347">
            <w:pPr>
              <w:rPr>
                <w:rFonts w:ascii="Arial" w:eastAsia="Arial" w:hAnsi="Arial" w:cs="Arial"/>
              </w:rPr>
            </w:pPr>
          </w:p>
          <w:p w14:paraId="031328DB" w14:textId="77777777" w:rsidR="00242347" w:rsidRDefault="00B814C5">
            <w:pPr>
              <w:rPr>
                <w:rFonts w:ascii="Arial" w:eastAsia="Arial" w:hAnsi="Arial" w:cs="Arial"/>
              </w:rPr>
            </w:pPr>
            <w:r>
              <w:rPr>
                <w:rFonts w:ascii="Arial" w:eastAsia="Arial" w:hAnsi="Arial" w:cs="Arial"/>
                <w:b/>
              </w:rPr>
              <w:t>Fab68:</w:t>
            </w:r>
            <w:r>
              <w:rPr>
                <w:rFonts w:ascii="Arial" w:eastAsia="Arial" w:hAnsi="Arial" w:cs="Arial"/>
              </w:rPr>
              <w:t xml:space="preserve"> Lockdown reduced sensory triggers. </w:t>
            </w:r>
          </w:p>
          <w:p w14:paraId="11131AD3" w14:textId="77777777" w:rsidR="00242347" w:rsidRDefault="00242347">
            <w:pPr>
              <w:rPr>
                <w:rFonts w:ascii="Arial" w:eastAsia="Arial" w:hAnsi="Arial" w:cs="Arial"/>
              </w:rPr>
            </w:pPr>
          </w:p>
          <w:p w14:paraId="24F8CC26" w14:textId="77777777" w:rsidR="00242347" w:rsidRDefault="00242347">
            <w:pPr>
              <w:rPr>
                <w:rFonts w:ascii="Arial" w:eastAsia="Arial" w:hAnsi="Arial" w:cs="Arial"/>
              </w:rPr>
            </w:pPr>
          </w:p>
          <w:p w14:paraId="77BCA0D2" w14:textId="77777777" w:rsidR="00242347" w:rsidRDefault="00242347">
            <w:pPr>
              <w:rPr>
                <w:rFonts w:ascii="Arial" w:eastAsia="Arial" w:hAnsi="Arial" w:cs="Arial"/>
              </w:rPr>
            </w:pPr>
          </w:p>
          <w:p w14:paraId="1A72A262" w14:textId="77777777" w:rsidR="00242347" w:rsidRDefault="00B814C5">
            <w:pPr>
              <w:rPr>
                <w:rFonts w:ascii="Arial" w:eastAsia="Arial" w:hAnsi="Arial" w:cs="Arial"/>
              </w:rPr>
            </w:pPr>
            <w:r>
              <w:rPr>
                <w:rFonts w:ascii="Arial" w:eastAsia="Arial" w:hAnsi="Arial" w:cs="Arial"/>
                <w:b/>
              </w:rPr>
              <w:t>Fab69:</w:t>
            </w:r>
            <w:r>
              <w:rPr>
                <w:rFonts w:ascii="Arial" w:eastAsia="Arial" w:hAnsi="Arial" w:cs="Arial"/>
              </w:rPr>
              <w:t xml:space="preserve"> Lockdown reduced rules and social communication difficulties.</w:t>
            </w:r>
          </w:p>
          <w:p w14:paraId="3ACC5A73" w14:textId="77777777" w:rsidR="00242347" w:rsidRDefault="00242347">
            <w:pPr>
              <w:rPr>
                <w:rFonts w:ascii="Arial" w:eastAsia="Arial" w:hAnsi="Arial" w:cs="Arial"/>
              </w:rPr>
            </w:pPr>
          </w:p>
          <w:p w14:paraId="4CB6C73E" w14:textId="77777777" w:rsidR="00242347" w:rsidRDefault="00242347">
            <w:pPr>
              <w:rPr>
                <w:rFonts w:ascii="Arial" w:eastAsia="Arial" w:hAnsi="Arial" w:cs="Arial"/>
              </w:rPr>
            </w:pPr>
          </w:p>
          <w:p w14:paraId="1B066AB8" w14:textId="77777777" w:rsidR="00242347" w:rsidRDefault="00242347">
            <w:pPr>
              <w:rPr>
                <w:rFonts w:ascii="Arial" w:eastAsia="Arial" w:hAnsi="Arial" w:cs="Arial"/>
              </w:rPr>
            </w:pPr>
          </w:p>
          <w:p w14:paraId="6038DC79" w14:textId="77777777" w:rsidR="00242347" w:rsidRDefault="00242347">
            <w:pPr>
              <w:rPr>
                <w:rFonts w:ascii="Arial" w:eastAsia="Arial" w:hAnsi="Arial" w:cs="Arial"/>
              </w:rPr>
            </w:pPr>
          </w:p>
          <w:p w14:paraId="006F00AD" w14:textId="77777777" w:rsidR="00242347" w:rsidRDefault="00242347">
            <w:pPr>
              <w:rPr>
                <w:rFonts w:ascii="Arial" w:eastAsia="Arial" w:hAnsi="Arial" w:cs="Arial"/>
              </w:rPr>
            </w:pPr>
          </w:p>
          <w:p w14:paraId="3D79A3D8" w14:textId="77777777" w:rsidR="00242347" w:rsidRDefault="00B814C5">
            <w:pPr>
              <w:rPr>
                <w:rFonts w:ascii="Arial" w:eastAsia="Arial" w:hAnsi="Arial" w:cs="Arial"/>
              </w:rPr>
            </w:pPr>
            <w:r>
              <w:rPr>
                <w:rFonts w:ascii="Arial" w:eastAsia="Arial" w:hAnsi="Arial" w:cs="Arial"/>
                <w:b/>
              </w:rPr>
              <w:t>Fab70</w:t>
            </w:r>
            <w:r>
              <w:rPr>
                <w:rFonts w:ascii="Arial" w:eastAsia="Arial" w:hAnsi="Arial" w:cs="Arial"/>
              </w:rPr>
              <w:t>: Bella’s child would often need support to her understanding/intentions of others behaviour/language of adults.</w:t>
            </w:r>
          </w:p>
          <w:p w14:paraId="7E8F7BBE" w14:textId="77777777" w:rsidR="00242347" w:rsidRDefault="00242347">
            <w:pPr>
              <w:rPr>
                <w:rFonts w:ascii="Arial" w:eastAsia="Arial" w:hAnsi="Arial" w:cs="Arial"/>
              </w:rPr>
            </w:pPr>
          </w:p>
          <w:p w14:paraId="618B315E" w14:textId="77777777" w:rsidR="00242347" w:rsidRDefault="00B814C5">
            <w:pPr>
              <w:rPr>
                <w:rFonts w:ascii="Arial" w:eastAsia="Arial" w:hAnsi="Arial" w:cs="Arial"/>
              </w:rPr>
            </w:pPr>
            <w:r>
              <w:rPr>
                <w:rFonts w:ascii="Arial" w:eastAsia="Arial" w:hAnsi="Arial" w:cs="Arial"/>
                <w:b/>
                <w:highlight w:val="green"/>
              </w:rPr>
              <w:t>IP:</w:t>
            </w:r>
            <w:r>
              <w:rPr>
                <w:rFonts w:ascii="Arial" w:eastAsia="Arial" w:hAnsi="Arial" w:cs="Arial"/>
                <w:b/>
              </w:rPr>
              <w:t xml:space="preserve"> </w:t>
            </w:r>
            <w:r>
              <w:rPr>
                <w:rFonts w:ascii="Arial" w:eastAsia="Arial" w:hAnsi="Arial" w:cs="Arial"/>
              </w:rPr>
              <w:t>being a support net for her child when needs aren’t met</w:t>
            </w:r>
          </w:p>
          <w:p w14:paraId="33F1BB0A" w14:textId="77777777" w:rsidR="00242347" w:rsidRDefault="00242347">
            <w:pPr>
              <w:rPr>
                <w:rFonts w:ascii="Arial" w:eastAsia="Arial" w:hAnsi="Arial" w:cs="Arial"/>
              </w:rPr>
            </w:pPr>
          </w:p>
          <w:p w14:paraId="5BA14AF1" w14:textId="77777777" w:rsidR="00242347" w:rsidRDefault="00242347">
            <w:pPr>
              <w:rPr>
                <w:rFonts w:ascii="Arial" w:eastAsia="Arial" w:hAnsi="Arial" w:cs="Arial"/>
              </w:rPr>
            </w:pPr>
          </w:p>
          <w:p w14:paraId="55C4F75C" w14:textId="77777777" w:rsidR="00242347" w:rsidRDefault="00B814C5">
            <w:pPr>
              <w:rPr>
                <w:rFonts w:ascii="Arial" w:eastAsia="Arial" w:hAnsi="Arial" w:cs="Arial"/>
              </w:rPr>
            </w:pPr>
            <w:r>
              <w:rPr>
                <w:rFonts w:ascii="Arial" w:eastAsia="Arial" w:hAnsi="Arial" w:cs="Arial"/>
                <w:b/>
                <w:highlight w:val="red"/>
              </w:rPr>
              <w:t>Fab71:</w:t>
            </w:r>
            <w:r>
              <w:rPr>
                <w:rFonts w:ascii="Arial" w:eastAsia="Arial" w:hAnsi="Arial" w:cs="Arial"/>
                <w:highlight w:val="red"/>
              </w:rPr>
              <w:t xml:space="preserve"> No friendship groups by Year 9/Covid</w:t>
            </w:r>
            <w:r>
              <w:rPr>
                <w:rFonts w:ascii="Arial" w:eastAsia="Arial" w:hAnsi="Arial" w:cs="Arial"/>
              </w:rPr>
              <w:t xml:space="preserve">. </w:t>
            </w:r>
          </w:p>
        </w:tc>
      </w:tr>
      <w:tr w:rsidR="00242347" w14:paraId="7AE89C56" w14:textId="77777777">
        <w:tc>
          <w:tcPr>
            <w:tcW w:w="6232" w:type="dxa"/>
          </w:tcPr>
          <w:p w14:paraId="758384A7" w14:textId="77777777" w:rsidR="00242347" w:rsidRDefault="00B814C5">
            <w:pPr>
              <w:rPr>
                <w:rFonts w:ascii="Arial" w:eastAsia="Arial" w:hAnsi="Arial" w:cs="Arial"/>
                <w:b/>
                <w:color w:val="FF0000"/>
              </w:rPr>
            </w:pPr>
            <w:r>
              <w:rPr>
                <w:rFonts w:ascii="Arial" w:eastAsia="Arial" w:hAnsi="Arial" w:cs="Arial"/>
                <w:b/>
                <w:color w:val="FF0000"/>
              </w:rPr>
              <w:lastRenderedPageBreak/>
              <w:t>8</w:t>
            </w:r>
          </w:p>
          <w:p w14:paraId="5184EBA9"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What was, could you say maybe a bit more about that, so the friendship groups?</w:t>
            </w:r>
          </w:p>
          <w:p w14:paraId="73519752" w14:textId="77777777" w:rsidR="00242347" w:rsidRDefault="00242347">
            <w:pPr>
              <w:rPr>
                <w:rFonts w:ascii="Arial" w:eastAsia="Arial" w:hAnsi="Arial" w:cs="Arial"/>
              </w:rPr>
            </w:pPr>
          </w:p>
          <w:p w14:paraId="1C271855"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So she never, </w:t>
            </w:r>
            <w:r>
              <w:rPr>
                <w:rFonts w:ascii="Arial" w:eastAsia="Arial" w:hAnsi="Arial" w:cs="Arial"/>
                <w:u w:val="single"/>
              </w:rPr>
              <w:t>we’ve worked out looking back</w:t>
            </w:r>
            <w:r>
              <w:rPr>
                <w:rFonts w:ascii="Arial" w:eastAsia="Arial" w:hAnsi="Arial" w:cs="Arial"/>
              </w:rPr>
              <w:t xml:space="preserve"> she never had friendship groups. </w:t>
            </w:r>
          </w:p>
          <w:p w14:paraId="22DD2BF4" w14:textId="77777777" w:rsidR="00242347" w:rsidRDefault="00242347">
            <w:pPr>
              <w:rPr>
                <w:rFonts w:ascii="Arial" w:eastAsia="Arial" w:hAnsi="Arial" w:cs="Arial"/>
              </w:rPr>
            </w:pPr>
          </w:p>
          <w:p w14:paraId="19EBF687"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Ok</w:t>
            </w:r>
          </w:p>
          <w:p w14:paraId="0C5D4614" w14:textId="77777777" w:rsidR="00242347" w:rsidRDefault="00242347">
            <w:pPr>
              <w:rPr>
                <w:rFonts w:ascii="Arial" w:eastAsia="Arial" w:hAnsi="Arial" w:cs="Arial"/>
              </w:rPr>
            </w:pPr>
          </w:p>
          <w:p w14:paraId="7156271C"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It was always, I had friendship groups at primary school,  and those parents were [</w:t>
            </w:r>
            <w:proofErr w:type="gramStart"/>
            <w:r>
              <w:rPr>
                <w:rFonts w:ascii="Arial" w:eastAsia="Arial" w:hAnsi="Arial" w:cs="Arial"/>
              </w:rPr>
              <w:t>really good</w:t>
            </w:r>
            <w:proofErr w:type="gramEnd"/>
            <w:r>
              <w:rPr>
                <w:rFonts w:ascii="Arial" w:eastAsia="Arial" w:hAnsi="Arial" w:cs="Arial"/>
              </w:rPr>
              <w:t xml:space="preserve"> at accepting…her being a bit different.] </w:t>
            </w:r>
            <w:r>
              <w:rPr>
                <w:rFonts w:ascii="Arial" w:eastAsia="Arial" w:hAnsi="Arial" w:cs="Arial"/>
                <w:highlight w:val="yellow"/>
                <w:u w:val="single"/>
              </w:rPr>
              <w:t>*small laugh*</w:t>
            </w:r>
            <w:r>
              <w:rPr>
                <w:rFonts w:ascii="Arial" w:eastAsia="Arial" w:hAnsi="Arial" w:cs="Arial"/>
              </w:rPr>
              <w:t xml:space="preserve"> So it’s </w:t>
            </w:r>
            <w:proofErr w:type="spellStart"/>
            <w:r>
              <w:rPr>
                <w:rFonts w:ascii="Arial" w:eastAsia="Arial" w:hAnsi="Arial" w:cs="Arial"/>
              </w:rPr>
              <w:t>it’s</w:t>
            </w:r>
            <w:proofErr w:type="spellEnd"/>
            <w:r>
              <w:rPr>
                <w:rFonts w:ascii="Arial" w:eastAsia="Arial" w:hAnsi="Arial" w:cs="Arial"/>
              </w:rPr>
              <w:t xml:space="preserve">, and, up to sort of Year…6 at primary school or maybe year 5 at primary school, it was ok just to….just run round, but then everyone from Year 5 and Year 6, the girls just start to stand around the chatting. And that’s when she </w:t>
            </w:r>
            <w:r>
              <w:rPr>
                <w:rFonts w:ascii="Arial" w:eastAsia="Arial" w:hAnsi="Arial" w:cs="Arial"/>
                <w:u w:val="single"/>
              </w:rPr>
              <w:t xml:space="preserve">became </w:t>
            </w:r>
            <w:r>
              <w:rPr>
                <w:rFonts w:ascii="Arial" w:eastAsia="Arial" w:hAnsi="Arial" w:cs="Arial"/>
                <w:highlight w:val="yellow"/>
                <w:u w:val="single"/>
              </w:rPr>
              <w:t>totally</w:t>
            </w:r>
            <w:r>
              <w:rPr>
                <w:rFonts w:ascii="Arial" w:eastAsia="Arial" w:hAnsi="Arial" w:cs="Arial"/>
                <w:u w:val="single"/>
              </w:rPr>
              <w:t xml:space="preserve"> isolated from friendship groups,</w:t>
            </w:r>
            <w:r>
              <w:rPr>
                <w:rFonts w:ascii="Arial" w:eastAsia="Arial" w:hAnsi="Arial" w:cs="Arial"/>
              </w:rPr>
              <w:t xml:space="preserve"> because she doesn’t have the chat. </w:t>
            </w:r>
          </w:p>
          <w:p w14:paraId="11273FB5" w14:textId="77777777" w:rsidR="00242347" w:rsidRDefault="00242347">
            <w:pPr>
              <w:rPr>
                <w:rFonts w:ascii="Arial" w:eastAsia="Arial" w:hAnsi="Arial" w:cs="Arial"/>
              </w:rPr>
            </w:pPr>
          </w:p>
          <w:p w14:paraId="29C3B0D6"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5363D06B" w14:textId="77777777" w:rsidR="00242347" w:rsidRDefault="00242347">
            <w:pPr>
              <w:rPr>
                <w:rFonts w:ascii="Arial" w:eastAsia="Arial" w:hAnsi="Arial" w:cs="Arial"/>
              </w:rPr>
            </w:pPr>
          </w:p>
          <w:p w14:paraId="373F6812"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She doesn’t understand…s-, she doesn’t understand why you would socially want to just talk about nothing,</w:t>
            </w:r>
            <w:r>
              <w:rPr>
                <w:rFonts w:ascii="Arial" w:eastAsia="Arial" w:hAnsi="Arial" w:cs="Arial"/>
                <w:u w:val="single"/>
              </w:rPr>
              <w:t xml:space="preserve"> </w:t>
            </w:r>
            <w:r>
              <w:rPr>
                <w:rFonts w:ascii="Arial" w:eastAsia="Arial" w:hAnsi="Arial" w:cs="Arial"/>
                <w:highlight w:val="yellow"/>
                <w:u w:val="single"/>
              </w:rPr>
              <w:t>if you know what I mean *small laugh*</w:t>
            </w:r>
          </w:p>
          <w:p w14:paraId="16885428" w14:textId="77777777" w:rsidR="00242347" w:rsidRDefault="00242347">
            <w:pPr>
              <w:rPr>
                <w:rFonts w:ascii="Arial" w:eastAsia="Arial" w:hAnsi="Arial" w:cs="Arial"/>
              </w:rPr>
            </w:pPr>
          </w:p>
          <w:p w14:paraId="07113F4D"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gramStart"/>
            <w:r>
              <w:rPr>
                <w:rFonts w:ascii="Arial" w:eastAsia="Arial" w:hAnsi="Arial" w:cs="Arial"/>
              </w:rPr>
              <w:t>Yeah..</w:t>
            </w:r>
            <w:proofErr w:type="gramEnd"/>
          </w:p>
          <w:p w14:paraId="3BB62C5D" w14:textId="77777777" w:rsidR="00242347" w:rsidRDefault="00242347">
            <w:pPr>
              <w:rPr>
                <w:rFonts w:ascii="Arial" w:eastAsia="Arial" w:hAnsi="Arial" w:cs="Arial"/>
              </w:rPr>
            </w:pPr>
          </w:p>
          <w:p w14:paraId="56D0B8E3"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So that, </w:t>
            </w:r>
            <w:r>
              <w:rPr>
                <w:rFonts w:ascii="Arial" w:eastAsia="Arial" w:hAnsi="Arial" w:cs="Arial"/>
                <w:u w:val="single"/>
              </w:rPr>
              <w:t xml:space="preserve">so that kind of </w:t>
            </w:r>
            <w:proofErr w:type="gramStart"/>
            <w:r>
              <w:rPr>
                <w:rFonts w:ascii="Arial" w:eastAsia="Arial" w:hAnsi="Arial" w:cs="Arial"/>
                <w:u w:val="single"/>
              </w:rPr>
              <w:t>fell down</w:t>
            </w:r>
            <w:proofErr w:type="gramEnd"/>
            <w:r>
              <w:rPr>
                <w:rFonts w:ascii="Arial" w:eastAsia="Arial" w:hAnsi="Arial" w:cs="Arial"/>
              </w:rPr>
              <w:t xml:space="preserve">, and then, of course the girls get a bit, sort of like, different looks, </w:t>
            </w:r>
            <w:r>
              <w:rPr>
                <w:rFonts w:ascii="Arial" w:eastAsia="Arial" w:hAnsi="Arial" w:cs="Arial"/>
                <w:u w:val="single"/>
              </w:rPr>
              <w:t xml:space="preserve">a bit, they get a bit….bitchy for want of a better word. </w:t>
            </w:r>
            <w:r>
              <w:rPr>
                <w:rFonts w:ascii="Arial" w:eastAsia="Arial" w:hAnsi="Arial" w:cs="Arial"/>
                <w:highlight w:val="yellow"/>
                <w:u w:val="single"/>
              </w:rPr>
              <w:t>You know,</w:t>
            </w:r>
            <w:r>
              <w:rPr>
                <w:rFonts w:ascii="Arial" w:eastAsia="Arial" w:hAnsi="Arial" w:cs="Arial"/>
                <w:highlight w:val="yellow"/>
              </w:rPr>
              <w:t xml:space="preserve"> [</w:t>
            </w:r>
            <w:r>
              <w:rPr>
                <w:rFonts w:ascii="Arial" w:eastAsia="Arial" w:hAnsi="Arial" w:cs="Arial"/>
              </w:rPr>
              <w:t>it’s like ‘you don’t fit in’ sort of thing.]</w:t>
            </w:r>
          </w:p>
          <w:p w14:paraId="2051B2C9" w14:textId="77777777" w:rsidR="00242347" w:rsidRDefault="00242347">
            <w:pPr>
              <w:rPr>
                <w:rFonts w:ascii="Arial" w:eastAsia="Arial" w:hAnsi="Arial" w:cs="Arial"/>
              </w:rPr>
            </w:pPr>
          </w:p>
          <w:p w14:paraId="79448615"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mmm</w:t>
            </w:r>
          </w:p>
          <w:p w14:paraId="54D8D541" w14:textId="77777777" w:rsidR="00242347" w:rsidRDefault="00242347">
            <w:pPr>
              <w:rPr>
                <w:rFonts w:ascii="Arial" w:eastAsia="Arial" w:hAnsi="Arial" w:cs="Arial"/>
              </w:rPr>
            </w:pPr>
          </w:p>
          <w:p w14:paraId="1D7A01BF"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[So she became a bit on the outskirts then, but she, she didn’t mind that so much.] </w:t>
            </w:r>
            <w:r>
              <w:rPr>
                <w:rFonts w:ascii="Arial" w:eastAsia="Arial" w:hAnsi="Arial" w:cs="Arial"/>
                <w:u w:val="single"/>
              </w:rPr>
              <w:t>I think what she really minded</w:t>
            </w:r>
            <w:r>
              <w:rPr>
                <w:rFonts w:ascii="Arial" w:eastAsia="Arial" w:hAnsi="Arial" w:cs="Arial"/>
              </w:rPr>
              <w:t>…she would still go to school then and be quite happy to do whatever happened at school.</w:t>
            </w:r>
          </w:p>
          <w:p w14:paraId="6CA1BBC6" w14:textId="77777777" w:rsidR="00242347" w:rsidRDefault="00242347">
            <w:pPr>
              <w:rPr>
                <w:rFonts w:ascii="Arial" w:eastAsia="Arial" w:hAnsi="Arial" w:cs="Arial"/>
              </w:rPr>
            </w:pPr>
          </w:p>
          <w:p w14:paraId="13AD8E66"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043C8F16" w14:textId="77777777" w:rsidR="00242347" w:rsidRDefault="00242347">
            <w:pPr>
              <w:rPr>
                <w:rFonts w:ascii="Arial" w:eastAsia="Arial" w:hAnsi="Arial" w:cs="Arial"/>
              </w:rPr>
            </w:pPr>
          </w:p>
          <w:p w14:paraId="224A0307"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But at, comp, it was…it was everybody was like that. [She, I don’t think she understood... there was, I don’t think she could tune into all the different changes all the time.] </w:t>
            </w:r>
            <w:r>
              <w:rPr>
                <w:rFonts w:ascii="Arial" w:eastAsia="Arial" w:hAnsi="Arial" w:cs="Arial"/>
                <w:u w:val="single"/>
              </w:rPr>
              <w:t xml:space="preserve">To even begin </w:t>
            </w:r>
            <w:r>
              <w:rPr>
                <w:rFonts w:ascii="Arial" w:eastAsia="Arial" w:hAnsi="Arial" w:cs="Arial"/>
              </w:rPr>
              <w:t xml:space="preserve">to understand what the teachers….type </w:t>
            </w:r>
            <w:proofErr w:type="gramStart"/>
            <w:r>
              <w:rPr>
                <w:rFonts w:ascii="Arial" w:eastAsia="Arial" w:hAnsi="Arial" w:cs="Arial"/>
              </w:rPr>
              <w:t>of,</w:t>
            </w:r>
            <w:proofErr w:type="gramEnd"/>
            <w:r>
              <w:rPr>
                <w:rFonts w:ascii="Arial" w:eastAsia="Arial" w:hAnsi="Arial" w:cs="Arial"/>
              </w:rPr>
              <w:t xml:space="preserve">  teaching was or</w:t>
            </w:r>
          </w:p>
          <w:p w14:paraId="0C62FAB0" w14:textId="77777777" w:rsidR="00242347" w:rsidRDefault="00242347">
            <w:pPr>
              <w:rPr>
                <w:rFonts w:ascii="Arial" w:eastAsia="Arial" w:hAnsi="Arial" w:cs="Arial"/>
              </w:rPr>
            </w:pPr>
          </w:p>
          <w:p w14:paraId="4C37EEEE"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18D5F4C2" w14:textId="77777777" w:rsidR="00242347" w:rsidRDefault="00242347">
            <w:pPr>
              <w:rPr>
                <w:rFonts w:ascii="Arial" w:eastAsia="Arial" w:hAnsi="Arial" w:cs="Arial"/>
              </w:rPr>
            </w:pPr>
          </w:p>
          <w:p w14:paraId="631B7736"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their rules. Because everyone’s rules were different. [Some people you could put your hand up and go to the toilet, some people you couldn’t.] Some, </w:t>
            </w:r>
            <w:r>
              <w:rPr>
                <w:rFonts w:ascii="Arial" w:eastAsia="Arial" w:hAnsi="Arial" w:cs="Arial"/>
                <w:highlight w:val="yellow"/>
              </w:rPr>
              <w:t>you know…</w:t>
            </w:r>
          </w:p>
          <w:p w14:paraId="2FB9506C" w14:textId="77777777" w:rsidR="00242347" w:rsidRDefault="00242347">
            <w:pPr>
              <w:rPr>
                <w:rFonts w:ascii="Arial" w:eastAsia="Arial" w:hAnsi="Arial" w:cs="Arial"/>
              </w:rPr>
            </w:pPr>
          </w:p>
          <w:p w14:paraId="734F1819"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 so, a lack of…</w:t>
            </w:r>
          </w:p>
          <w:p w14:paraId="3C5C6142" w14:textId="77777777" w:rsidR="00242347" w:rsidRDefault="00242347">
            <w:pPr>
              <w:rPr>
                <w:rFonts w:ascii="Arial" w:eastAsia="Arial" w:hAnsi="Arial" w:cs="Arial"/>
              </w:rPr>
            </w:pPr>
          </w:p>
          <w:p w14:paraId="3F0BE34A" w14:textId="77777777" w:rsidR="00242347" w:rsidRDefault="00B814C5">
            <w:pPr>
              <w:rPr>
                <w:rFonts w:ascii="Arial" w:eastAsia="Arial" w:hAnsi="Arial" w:cs="Arial"/>
              </w:rPr>
            </w:pPr>
            <w:r>
              <w:rPr>
                <w:rFonts w:ascii="Arial" w:eastAsia="Arial" w:hAnsi="Arial" w:cs="Arial"/>
                <w:b/>
              </w:rPr>
              <w:lastRenderedPageBreak/>
              <w:t>Bella:</w:t>
            </w:r>
            <w:r>
              <w:rPr>
                <w:rFonts w:ascii="Arial" w:eastAsia="Arial" w:hAnsi="Arial" w:cs="Arial"/>
              </w:rPr>
              <w:t xml:space="preserve"> It was </w:t>
            </w:r>
            <w:r>
              <w:rPr>
                <w:rFonts w:ascii="Arial" w:eastAsia="Arial" w:hAnsi="Arial" w:cs="Arial"/>
                <w:u w:val="single"/>
              </w:rPr>
              <w:t xml:space="preserve">just </w:t>
            </w:r>
            <w:r>
              <w:rPr>
                <w:rFonts w:ascii="Arial" w:eastAsia="Arial" w:hAnsi="Arial" w:cs="Arial"/>
                <w:highlight w:val="yellow"/>
                <w:u w:val="single"/>
              </w:rPr>
              <w:t>so</w:t>
            </w:r>
            <w:r>
              <w:rPr>
                <w:rFonts w:ascii="Arial" w:eastAsia="Arial" w:hAnsi="Arial" w:cs="Arial"/>
                <w:u w:val="single"/>
              </w:rPr>
              <w:t xml:space="preserve"> confusing for</w:t>
            </w:r>
            <w:r>
              <w:rPr>
                <w:rFonts w:ascii="Arial" w:eastAsia="Arial" w:hAnsi="Arial" w:cs="Arial"/>
              </w:rPr>
              <w:t xml:space="preserve"> </w:t>
            </w:r>
          </w:p>
          <w:p w14:paraId="461B5E35" w14:textId="77777777" w:rsidR="00242347" w:rsidRDefault="00242347">
            <w:pPr>
              <w:rPr>
                <w:rFonts w:ascii="Arial" w:eastAsia="Arial" w:hAnsi="Arial" w:cs="Arial"/>
              </w:rPr>
            </w:pPr>
          </w:p>
          <w:p w14:paraId="22F9E64E"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68050A03" w14:textId="77777777" w:rsidR="00242347" w:rsidRDefault="00242347">
            <w:pPr>
              <w:rPr>
                <w:rFonts w:ascii="Arial" w:eastAsia="Arial" w:hAnsi="Arial" w:cs="Arial"/>
              </w:rPr>
            </w:pPr>
          </w:p>
          <w:p w14:paraId="245E0077"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t>
            </w:r>
            <w:r>
              <w:rPr>
                <w:rFonts w:ascii="Arial" w:eastAsia="Arial" w:hAnsi="Arial" w:cs="Arial"/>
                <w:u w:val="single"/>
              </w:rPr>
              <w:t>her, I think.</w:t>
            </w:r>
            <w:r>
              <w:rPr>
                <w:rFonts w:ascii="Arial" w:eastAsia="Arial" w:hAnsi="Arial" w:cs="Arial"/>
              </w:rPr>
              <w:t xml:space="preserve"> </w:t>
            </w:r>
          </w:p>
          <w:p w14:paraId="454493DF" w14:textId="77777777" w:rsidR="00242347" w:rsidRDefault="00242347">
            <w:pPr>
              <w:rPr>
                <w:rFonts w:ascii="Arial" w:eastAsia="Arial" w:hAnsi="Arial" w:cs="Arial"/>
                <w:b/>
              </w:rPr>
            </w:pPr>
          </w:p>
        </w:tc>
        <w:tc>
          <w:tcPr>
            <w:tcW w:w="2784" w:type="dxa"/>
          </w:tcPr>
          <w:p w14:paraId="72E9A627" w14:textId="4F23BF4A" w:rsidR="00242347" w:rsidRDefault="00242347">
            <w:pPr>
              <w:rPr>
                <w:rFonts w:ascii="Arial" w:eastAsia="Arial" w:hAnsi="Arial" w:cs="Arial"/>
                <w:b/>
              </w:rPr>
            </w:pPr>
          </w:p>
          <w:p w14:paraId="089825B3" w14:textId="296E4F61" w:rsidR="00242347" w:rsidRDefault="00416205">
            <w:pPr>
              <w:rPr>
                <w:rFonts w:ascii="Arial" w:eastAsia="Arial" w:hAnsi="Arial" w:cs="Arial"/>
                <w:b/>
              </w:rPr>
            </w:pPr>
            <w:r>
              <w:rPr>
                <w:noProof/>
              </w:rPr>
              <mc:AlternateContent>
                <mc:Choice Requires="wps">
                  <w:drawing>
                    <wp:anchor distT="114300" distB="114300" distL="114300" distR="114300" simplePos="0" relativeHeight="251666432" behindDoc="0" locked="0" layoutInCell="1" hidden="0" allowOverlap="1" wp14:anchorId="06559400" wp14:editId="4E5B9223">
                      <wp:simplePos x="0" y="0"/>
                      <wp:positionH relativeFrom="column">
                        <wp:posOffset>144941</wp:posOffset>
                      </wp:positionH>
                      <wp:positionV relativeFrom="paragraph">
                        <wp:posOffset>4445</wp:posOffset>
                      </wp:positionV>
                      <wp:extent cx="1831179" cy="1257300"/>
                      <wp:effectExtent l="0" t="0" r="17145" b="19050"/>
                      <wp:wrapNone/>
                      <wp:docPr id="2108112799" name="Rectangle 2108112799"/>
                      <wp:cNvGraphicFramePr/>
                      <a:graphic xmlns:a="http://schemas.openxmlformats.org/drawingml/2006/main">
                        <a:graphicData uri="http://schemas.microsoft.com/office/word/2010/wordprocessingShape">
                          <wps:wsp>
                            <wps:cNvSpPr/>
                            <wps:spPr>
                              <a:xfrm>
                                <a:off x="0" y="0"/>
                                <a:ext cx="1831179" cy="12573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71FDAFEA" w14:textId="77777777" w:rsidR="00242347" w:rsidRDefault="00B814C5">
                                  <w:pPr>
                                    <w:spacing w:after="0" w:line="240" w:lineRule="auto"/>
                                    <w:textDirection w:val="btLr"/>
                                  </w:pPr>
                                  <w:r>
                                    <w:rPr>
                                      <w:rFonts w:ascii="Arial" w:eastAsia="Arial" w:hAnsi="Arial" w:cs="Arial"/>
                                      <w:color w:val="000000"/>
                                      <w:sz w:val="20"/>
                                    </w:rPr>
                                    <w:t>It is recognised that my questioning would have been guided by my knowledge of the research in that peer relationships have previously been recognised as an influence on ESNA.</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06559400" id="Rectangle 2108112799" o:spid="_x0000_s1033" style="position:absolute;margin-left:11.4pt;margin-top:.35pt;width:144.2pt;height:99pt;z-index:251666432;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" fillcolor="#cfe2f3">
                      <v:stroke startarrowwidth="narrow" startarrowlength="short" endarrowwidth="narrow" endarrowlength="short" joinstyle="round"/>
                      <v:textbox inset="2.53958mm,2.53958mm,2.53958mm,2.53958mm">
                        <w:txbxContent>
                          <w:p w14:paraId="71FDAFEA" w14:textId="77777777" w:rsidR="00242347" w:rsidRDefault="00B814C5">
                            <w:pPr>
                              <w:spacing w:after="0" w:line="240" w:lineRule="auto"/>
                              <w:textDirection w:val="btLr"/>
                            </w:pPr>
                            <w:r>
                              <w:rPr>
                                <w:rFonts w:ascii="Arial" w:eastAsia="Arial" w:hAnsi="Arial" w:cs="Arial"/>
                                <w:color w:val="000000"/>
                                <w:sz w:val="20"/>
                              </w:rPr>
                              <w:t>It is recognised that my questioning would have been guided by my knowledge of the research in that peer relationships have previously been recognised as an influence on ESNA.</w:t>
                            </w:r>
                          </w:p>
                        </w:txbxContent>
                      </v:textbox>
                    </v:rect>
                  </w:pict>
                </mc:Fallback>
              </mc:AlternateContent>
            </w:r>
          </w:p>
          <w:p w14:paraId="4FEAFD7F" w14:textId="77777777" w:rsidR="00242347" w:rsidRDefault="00242347">
            <w:pPr>
              <w:rPr>
                <w:rFonts w:ascii="Arial" w:eastAsia="Arial" w:hAnsi="Arial" w:cs="Arial"/>
                <w:b/>
              </w:rPr>
            </w:pPr>
          </w:p>
          <w:p w14:paraId="050BD731" w14:textId="77777777" w:rsidR="00242347" w:rsidRDefault="00242347">
            <w:pPr>
              <w:rPr>
                <w:rFonts w:ascii="Arial" w:eastAsia="Arial" w:hAnsi="Arial" w:cs="Arial"/>
                <w:b/>
              </w:rPr>
            </w:pPr>
          </w:p>
          <w:p w14:paraId="324B356A" w14:textId="77777777" w:rsidR="00242347" w:rsidRDefault="00242347">
            <w:pPr>
              <w:rPr>
                <w:rFonts w:ascii="Arial" w:eastAsia="Arial" w:hAnsi="Arial" w:cs="Arial"/>
                <w:b/>
              </w:rPr>
            </w:pPr>
          </w:p>
          <w:p w14:paraId="0A4CE958" w14:textId="77777777" w:rsidR="00242347" w:rsidRDefault="00242347">
            <w:pPr>
              <w:rPr>
                <w:rFonts w:ascii="Arial" w:eastAsia="Arial" w:hAnsi="Arial" w:cs="Arial"/>
                <w:b/>
              </w:rPr>
            </w:pPr>
          </w:p>
          <w:p w14:paraId="43A09389" w14:textId="77777777" w:rsidR="00242347" w:rsidRDefault="00242347">
            <w:pPr>
              <w:rPr>
                <w:rFonts w:ascii="Arial" w:eastAsia="Arial" w:hAnsi="Arial" w:cs="Arial"/>
                <w:b/>
              </w:rPr>
            </w:pPr>
          </w:p>
          <w:p w14:paraId="0248BBF3" w14:textId="77777777" w:rsidR="00242347" w:rsidRDefault="00242347">
            <w:pPr>
              <w:rPr>
                <w:rFonts w:ascii="Arial" w:eastAsia="Arial" w:hAnsi="Arial" w:cs="Arial"/>
                <w:b/>
              </w:rPr>
            </w:pPr>
          </w:p>
          <w:p w14:paraId="3B5F1033" w14:textId="77777777" w:rsidR="00242347" w:rsidRDefault="00242347">
            <w:pPr>
              <w:rPr>
                <w:rFonts w:ascii="Arial" w:eastAsia="Arial" w:hAnsi="Arial" w:cs="Arial"/>
                <w:b/>
              </w:rPr>
            </w:pPr>
          </w:p>
          <w:p w14:paraId="48FD53D7" w14:textId="77777777" w:rsidR="00242347" w:rsidRDefault="00242347">
            <w:pPr>
              <w:rPr>
                <w:rFonts w:ascii="Arial" w:eastAsia="Arial" w:hAnsi="Arial" w:cs="Arial"/>
                <w:b/>
              </w:rPr>
            </w:pPr>
          </w:p>
          <w:p w14:paraId="39862B62" w14:textId="77777777" w:rsidR="00242347" w:rsidRDefault="00B814C5">
            <w:pPr>
              <w:rPr>
                <w:rFonts w:ascii="Arial" w:eastAsia="Arial" w:hAnsi="Arial" w:cs="Arial"/>
                <w:b/>
              </w:rPr>
            </w:pPr>
            <w:r>
              <w:rPr>
                <w:rFonts w:ascii="Arial" w:eastAsia="Arial" w:hAnsi="Arial" w:cs="Arial"/>
                <w:b/>
                <w:highlight w:val="red"/>
              </w:rPr>
              <w:t xml:space="preserve">Fab72: </w:t>
            </w:r>
            <w:r>
              <w:rPr>
                <w:rFonts w:ascii="Arial" w:eastAsia="Arial" w:hAnsi="Arial" w:cs="Arial"/>
                <w:highlight w:val="red"/>
              </w:rPr>
              <w:t>relationships with peers through family friends in primary until change in social behaviour of peers.</w:t>
            </w:r>
            <w:r>
              <w:rPr>
                <w:rFonts w:ascii="Arial" w:eastAsia="Arial" w:hAnsi="Arial" w:cs="Arial"/>
                <w:b/>
              </w:rPr>
              <w:t xml:space="preserve"> </w:t>
            </w:r>
          </w:p>
          <w:p w14:paraId="6B3B24FE" w14:textId="77777777" w:rsidR="00242347" w:rsidRDefault="00242347">
            <w:pPr>
              <w:rPr>
                <w:rFonts w:ascii="Arial" w:eastAsia="Arial" w:hAnsi="Arial" w:cs="Arial"/>
                <w:b/>
              </w:rPr>
            </w:pPr>
          </w:p>
          <w:p w14:paraId="57070EAC" w14:textId="77777777" w:rsidR="00242347" w:rsidRDefault="00242347">
            <w:pPr>
              <w:rPr>
                <w:rFonts w:ascii="Arial" w:eastAsia="Arial" w:hAnsi="Arial" w:cs="Arial"/>
                <w:b/>
              </w:rPr>
            </w:pPr>
          </w:p>
          <w:p w14:paraId="44CAB3A0" w14:textId="77777777" w:rsidR="00242347" w:rsidRDefault="00242347">
            <w:pPr>
              <w:rPr>
                <w:rFonts w:ascii="Arial" w:eastAsia="Arial" w:hAnsi="Arial" w:cs="Arial"/>
                <w:b/>
              </w:rPr>
            </w:pPr>
          </w:p>
          <w:p w14:paraId="2F59E47B" w14:textId="77777777" w:rsidR="00242347" w:rsidRDefault="00242347">
            <w:pPr>
              <w:rPr>
                <w:rFonts w:ascii="Arial" w:eastAsia="Arial" w:hAnsi="Arial" w:cs="Arial"/>
                <w:b/>
              </w:rPr>
            </w:pPr>
          </w:p>
          <w:p w14:paraId="269F16FB" w14:textId="77777777" w:rsidR="00242347" w:rsidRDefault="00242347">
            <w:pPr>
              <w:rPr>
                <w:rFonts w:ascii="Arial" w:eastAsia="Arial" w:hAnsi="Arial" w:cs="Arial"/>
                <w:b/>
              </w:rPr>
            </w:pPr>
          </w:p>
          <w:p w14:paraId="40415BEC" w14:textId="77777777" w:rsidR="00242347" w:rsidRDefault="00242347">
            <w:pPr>
              <w:rPr>
                <w:rFonts w:ascii="Arial" w:eastAsia="Arial" w:hAnsi="Arial" w:cs="Arial"/>
                <w:b/>
              </w:rPr>
            </w:pPr>
          </w:p>
          <w:p w14:paraId="2670442D" w14:textId="77777777" w:rsidR="00242347" w:rsidRDefault="00242347">
            <w:pPr>
              <w:rPr>
                <w:rFonts w:ascii="Arial" w:eastAsia="Arial" w:hAnsi="Arial" w:cs="Arial"/>
                <w:b/>
              </w:rPr>
            </w:pPr>
          </w:p>
          <w:p w14:paraId="3BF44B37" w14:textId="77777777" w:rsidR="00242347" w:rsidRDefault="00242347">
            <w:pPr>
              <w:rPr>
                <w:rFonts w:ascii="Arial" w:eastAsia="Arial" w:hAnsi="Arial" w:cs="Arial"/>
                <w:b/>
              </w:rPr>
            </w:pPr>
          </w:p>
          <w:p w14:paraId="25F640CB" w14:textId="77777777" w:rsidR="00242347" w:rsidRDefault="00242347">
            <w:pPr>
              <w:rPr>
                <w:rFonts w:ascii="Arial" w:eastAsia="Arial" w:hAnsi="Arial" w:cs="Arial"/>
                <w:b/>
              </w:rPr>
            </w:pPr>
          </w:p>
          <w:p w14:paraId="73206DFB" w14:textId="77777777" w:rsidR="00242347" w:rsidRDefault="00242347">
            <w:pPr>
              <w:rPr>
                <w:rFonts w:ascii="Arial" w:eastAsia="Arial" w:hAnsi="Arial" w:cs="Arial"/>
                <w:b/>
              </w:rPr>
            </w:pPr>
          </w:p>
          <w:p w14:paraId="3E2825E7" w14:textId="77777777" w:rsidR="00242347" w:rsidRDefault="00242347">
            <w:pPr>
              <w:rPr>
                <w:rFonts w:ascii="Arial" w:eastAsia="Arial" w:hAnsi="Arial" w:cs="Arial"/>
                <w:b/>
              </w:rPr>
            </w:pPr>
          </w:p>
          <w:p w14:paraId="2542E22A" w14:textId="77777777" w:rsidR="00242347" w:rsidRDefault="00242347">
            <w:pPr>
              <w:rPr>
                <w:rFonts w:ascii="Arial" w:eastAsia="Arial" w:hAnsi="Arial" w:cs="Arial"/>
                <w:b/>
              </w:rPr>
            </w:pPr>
          </w:p>
          <w:p w14:paraId="11EB3788" w14:textId="77777777" w:rsidR="00242347" w:rsidRDefault="00242347">
            <w:pPr>
              <w:rPr>
                <w:rFonts w:ascii="Arial" w:eastAsia="Arial" w:hAnsi="Arial" w:cs="Arial"/>
                <w:b/>
              </w:rPr>
            </w:pPr>
          </w:p>
          <w:p w14:paraId="07BE20D2" w14:textId="77777777" w:rsidR="00242347" w:rsidRDefault="00242347">
            <w:pPr>
              <w:rPr>
                <w:rFonts w:ascii="Arial" w:eastAsia="Arial" w:hAnsi="Arial" w:cs="Arial"/>
                <w:b/>
              </w:rPr>
            </w:pPr>
          </w:p>
          <w:p w14:paraId="23FDC58C" w14:textId="77777777" w:rsidR="00242347" w:rsidRDefault="00242347">
            <w:pPr>
              <w:rPr>
                <w:rFonts w:ascii="Arial" w:eastAsia="Arial" w:hAnsi="Arial" w:cs="Arial"/>
                <w:b/>
              </w:rPr>
            </w:pPr>
          </w:p>
          <w:p w14:paraId="59905A9C" w14:textId="77777777" w:rsidR="00242347" w:rsidRDefault="00242347">
            <w:pPr>
              <w:rPr>
                <w:rFonts w:ascii="Arial" w:eastAsia="Arial" w:hAnsi="Arial" w:cs="Arial"/>
                <w:b/>
              </w:rPr>
            </w:pPr>
          </w:p>
          <w:p w14:paraId="11F0E8D8" w14:textId="77777777" w:rsidR="00242347" w:rsidRDefault="00242347">
            <w:pPr>
              <w:rPr>
                <w:rFonts w:ascii="Arial" w:eastAsia="Arial" w:hAnsi="Arial" w:cs="Arial"/>
                <w:b/>
              </w:rPr>
            </w:pPr>
          </w:p>
          <w:p w14:paraId="62215599" w14:textId="77777777" w:rsidR="00242347" w:rsidRDefault="00242347">
            <w:pPr>
              <w:rPr>
                <w:rFonts w:ascii="Arial" w:eastAsia="Arial" w:hAnsi="Arial" w:cs="Arial"/>
                <w:b/>
              </w:rPr>
            </w:pPr>
          </w:p>
          <w:p w14:paraId="33DDB216" w14:textId="77777777" w:rsidR="00242347" w:rsidRDefault="00B814C5">
            <w:pPr>
              <w:rPr>
                <w:rFonts w:ascii="Arial" w:eastAsia="Arial" w:hAnsi="Arial" w:cs="Arial"/>
                <w:b/>
              </w:rPr>
            </w:pPr>
            <w:r>
              <w:rPr>
                <w:rFonts w:ascii="Arial" w:eastAsia="Arial" w:hAnsi="Arial" w:cs="Arial"/>
                <w:b/>
              </w:rPr>
              <w:t xml:space="preserve">Fab73: </w:t>
            </w:r>
            <w:r>
              <w:rPr>
                <w:rFonts w:ascii="Arial" w:eastAsia="Arial" w:hAnsi="Arial" w:cs="Arial"/>
              </w:rPr>
              <w:t>Did not have a peer group, but Bella’s daughter did not ‘mind’ this.</w:t>
            </w:r>
            <w:r>
              <w:rPr>
                <w:rFonts w:ascii="Arial" w:eastAsia="Arial" w:hAnsi="Arial" w:cs="Arial"/>
                <w:b/>
              </w:rPr>
              <w:t xml:space="preserve"> </w:t>
            </w:r>
          </w:p>
          <w:p w14:paraId="5B05D839" w14:textId="77777777" w:rsidR="00242347" w:rsidRDefault="00242347">
            <w:pPr>
              <w:rPr>
                <w:rFonts w:ascii="Arial" w:eastAsia="Arial" w:hAnsi="Arial" w:cs="Arial"/>
                <w:b/>
              </w:rPr>
            </w:pPr>
          </w:p>
          <w:p w14:paraId="0A44E192" w14:textId="77777777" w:rsidR="00242347" w:rsidRDefault="00B814C5">
            <w:pPr>
              <w:rPr>
                <w:rFonts w:ascii="Arial" w:eastAsia="Arial" w:hAnsi="Arial" w:cs="Arial"/>
              </w:rPr>
            </w:pPr>
            <w:r>
              <w:rPr>
                <w:rFonts w:ascii="Arial" w:eastAsia="Arial" w:hAnsi="Arial" w:cs="Arial"/>
                <w:b/>
              </w:rPr>
              <w:t>Fab74:</w:t>
            </w:r>
            <w:r>
              <w:rPr>
                <w:rFonts w:ascii="Arial" w:eastAsia="Arial" w:hAnsi="Arial" w:cs="Arial"/>
              </w:rPr>
              <w:t xml:space="preserve"> motivated by the learning over friendships</w:t>
            </w:r>
          </w:p>
          <w:p w14:paraId="0F8E4FDF" w14:textId="77777777" w:rsidR="00242347" w:rsidRDefault="00242347">
            <w:pPr>
              <w:rPr>
                <w:rFonts w:ascii="Arial" w:eastAsia="Arial" w:hAnsi="Arial" w:cs="Arial"/>
              </w:rPr>
            </w:pPr>
          </w:p>
          <w:p w14:paraId="619AC978" w14:textId="77777777" w:rsidR="00242347" w:rsidRDefault="00242347">
            <w:pPr>
              <w:rPr>
                <w:rFonts w:ascii="Arial" w:eastAsia="Arial" w:hAnsi="Arial" w:cs="Arial"/>
              </w:rPr>
            </w:pPr>
          </w:p>
          <w:p w14:paraId="0A2FE7EC" w14:textId="77777777" w:rsidR="00242347" w:rsidRDefault="00242347">
            <w:pPr>
              <w:rPr>
                <w:rFonts w:ascii="Arial" w:eastAsia="Arial" w:hAnsi="Arial" w:cs="Arial"/>
              </w:rPr>
            </w:pPr>
          </w:p>
          <w:p w14:paraId="6AE10EB7" w14:textId="77777777" w:rsidR="00242347" w:rsidRDefault="00242347">
            <w:pPr>
              <w:rPr>
                <w:rFonts w:ascii="Arial" w:eastAsia="Arial" w:hAnsi="Arial" w:cs="Arial"/>
              </w:rPr>
            </w:pPr>
          </w:p>
          <w:p w14:paraId="56FE7558" w14:textId="77777777" w:rsidR="00242347" w:rsidRDefault="00B814C5">
            <w:pPr>
              <w:rPr>
                <w:rFonts w:ascii="Arial" w:eastAsia="Arial" w:hAnsi="Arial" w:cs="Arial"/>
              </w:rPr>
            </w:pPr>
            <w:r>
              <w:rPr>
                <w:rFonts w:ascii="Arial" w:eastAsia="Arial" w:hAnsi="Arial" w:cs="Arial"/>
                <w:b/>
              </w:rPr>
              <w:t>Fab75:</w:t>
            </w:r>
            <w:r>
              <w:rPr>
                <w:rFonts w:ascii="Arial" w:eastAsia="Arial" w:hAnsi="Arial" w:cs="Arial"/>
              </w:rPr>
              <w:t xml:space="preserve"> Changes to  expectations/behaviour of teachers was difficult.</w:t>
            </w:r>
          </w:p>
        </w:tc>
      </w:tr>
      <w:tr w:rsidR="00242347" w14:paraId="52C897C7" w14:textId="77777777">
        <w:tc>
          <w:tcPr>
            <w:tcW w:w="6232" w:type="dxa"/>
          </w:tcPr>
          <w:p w14:paraId="48C29A9C" w14:textId="77777777" w:rsidR="00242347" w:rsidRDefault="00B814C5">
            <w:pPr>
              <w:rPr>
                <w:rFonts w:ascii="Arial" w:eastAsia="Arial" w:hAnsi="Arial" w:cs="Arial"/>
                <w:b/>
                <w:color w:val="FF0000"/>
              </w:rPr>
            </w:pPr>
            <w:r>
              <w:rPr>
                <w:rFonts w:ascii="Arial" w:eastAsia="Arial" w:hAnsi="Arial" w:cs="Arial"/>
                <w:b/>
                <w:color w:val="FF0000"/>
              </w:rPr>
              <w:t>9</w:t>
            </w:r>
          </w:p>
          <w:p w14:paraId="6CB226D0"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 and you said obviously, that you said, Covid helped her…</w:t>
            </w:r>
          </w:p>
          <w:p w14:paraId="0987F918" w14:textId="77777777" w:rsidR="00242347" w:rsidRDefault="00242347">
            <w:pPr>
              <w:rPr>
                <w:rFonts w:ascii="Arial" w:eastAsia="Arial" w:hAnsi="Arial" w:cs="Arial"/>
              </w:rPr>
            </w:pPr>
          </w:p>
          <w:p w14:paraId="406BC730"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So, yeah, erm, she had always had er… visual issues, and she had always said, that she couldn’t see what everyone else could see. </w:t>
            </w:r>
          </w:p>
          <w:p w14:paraId="01C5627E" w14:textId="77777777" w:rsidR="00242347" w:rsidRDefault="00242347">
            <w:pPr>
              <w:rPr>
                <w:rFonts w:ascii="Arial" w:eastAsia="Arial" w:hAnsi="Arial" w:cs="Arial"/>
              </w:rPr>
            </w:pPr>
          </w:p>
          <w:p w14:paraId="0C603E63"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Ok </w:t>
            </w:r>
          </w:p>
          <w:p w14:paraId="634621CC" w14:textId="77777777" w:rsidR="00242347" w:rsidRDefault="00242347">
            <w:pPr>
              <w:rPr>
                <w:rFonts w:ascii="Arial" w:eastAsia="Arial" w:hAnsi="Arial" w:cs="Arial"/>
              </w:rPr>
            </w:pPr>
          </w:p>
          <w:p w14:paraId="148B8B09"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Erm, </w:t>
            </w:r>
            <w:r>
              <w:rPr>
                <w:rFonts w:ascii="Arial" w:eastAsia="Arial" w:hAnsi="Arial" w:cs="Arial"/>
                <w:u w:val="single"/>
              </w:rPr>
              <w:t>and right from being a prem,</w:t>
            </w:r>
            <w:r>
              <w:rPr>
                <w:rFonts w:ascii="Arial" w:eastAsia="Arial" w:hAnsi="Arial" w:cs="Arial"/>
              </w:rPr>
              <w:t xml:space="preserve"> she had </w:t>
            </w:r>
            <w:r>
              <w:rPr>
                <w:rFonts w:ascii="Arial" w:eastAsia="Arial" w:hAnsi="Arial" w:cs="Arial"/>
                <w:u w:val="single"/>
              </w:rPr>
              <w:t xml:space="preserve">lots </w:t>
            </w:r>
            <w:r>
              <w:rPr>
                <w:rFonts w:ascii="Arial" w:eastAsia="Arial" w:hAnsi="Arial" w:cs="Arial"/>
              </w:rPr>
              <w:t xml:space="preserve">of eye tests </w:t>
            </w:r>
            <w:r>
              <w:rPr>
                <w:rFonts w:ascii="Arial" w:eastAsia="Arial" w:hAnsi="Arial" w:cs="Arial"/>
                <w:u w:val="single"/>
              </w:rPr>
              <w:t>and everything like that.</w:t>
            </w:r>
          </w:p>
          <w:p w14:paraId="48618D18" w14:textId="77777777" w:rsidR="00242347" w:rsidRDefault="00242347">
            <w:pPr>
              <w:rPr>
                <w:rFonts w:ascii="Arial" w:eastAsia="Arial" w:hAnsi="Arial" w:cs="Arial"/>
              </w:rPr>
            </w:pPr>
          </w:p>
          <w:p w14:paraId="616EADBB"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w:t>
            </w:r>
          </w:p>
          <w:p w14:paraId="6E0BBADE" w14:textId="77777777" w:rsidR="00242347" w:rsidRDefault="00242347">
            <w:pPr>
              <w:rPr>
                <w:rFonts w:ascii="Arial" w:eastAsia="Arial" w:hAnsi="Arial" w:cs="Arial"/>
              </w:rPr>
            </w:pPr>
          </w:p>
          <w:p w14:paraId="530CD1FB"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But her actual vision was ok. So when she was about</w:t>
            </w:r>
            <w:r>
              <w:rPr>
                <w:rFonts w:ascii="Arial" w:eastAsia="Arial" w:hAnsi="Arial" w:cs="Arial"/>
                <w:u w:val="single"/>
              </w:rPr>
              <w:t xml:space="preserve">….let me think about this. </w:t>
            </w:r>
            <w:r>
              <w:rPr>
                <w:rFonts w:ascii="Arial" w:eastAsia="Arial" w:hAnsi="Arial" w:cs="Arial"/>
              </w:rPr>
              <w:t>That was about Year 5 at primary school, she ended up erm, the ophthalmologist at the hospital</w:t>
            </w:r>
          </w:p>
          <w:p w14:paraId="2DE0636D" w14:textId="77777777" w:rsidR="00242347" w:rsidRDefault="00242347">
            <w:pPr>
              <w:rPr>
                <w:rFonts w:ascii="Arial" w:eastAsia="Arial" w:hAnsi="Arial" w:cs="Arial"/>
              </w:rPr>
            </w:pPr>
          </w:p>
          <w:p w14:paraId="14530CE4"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w:t>
            </w:r>
          </w:p>
          <w:p w14:paraId="51223475" w14:textId="77777777" w:rsidR="00242347" w:rsidRDefault="00242347">
            <w:pPr>
              <w:rPr>
                <w:rFonts w:ascii="Arial" w:eastAsia="Arial" w:hAnsi="Arial" w:cs="Arial"/>
              </w:rPr>
            </w:pPr>
          </w:p>
          <w:p w14:paraId="28435E19" w14:textId="77777777" w:rsidR="00242347" w:rsidRDefault="00B814C5">
            <w:pPr>
              <w:rPr>
                <w:rFonts w:ascii="Arial" w:eastAsia="Arial" w:hAnsi="Arial" w:cs="Arial"/>
                <w:u w:val="single"/>
              </w:rPr>
            </w:pPr>
            <w:r>
              <w:rPr>
                <w:rFonts w:ascii="Arial" w:eastAsia="Arial" w:hAnsi="Arial" w:cs="Arial"/>
                <w:b/>
              </w:rPr>
              <w:t>Bella:</w:t>
            </w:r>
            <w:r>
              <w:rPr>
                <w:rFonts w:ascii="Arial" w:eastAsia="Arial" w:hAnsi="Arial" w:cs="Arial"/>
              </w:rPr>
              <w:t xml:space="preserve"> that she has always been under, one of the</w:t>
            </w:r>
            <w:r>
              <w:rPr>
                <w:rFonts w:ascii="Arial" w:eastAsia="Arial" w:hAnsi="Arial" w:cs="Arial"/>
                <w:u w:val="single"/>
              </w:rPr>
              <w:t xml:space="preserve"> big</w:t>
            </w:r>
            <w:r>
              <w:rPr>
                <w:rFonts w:ascii="Arial" w:eastAsia="Arial" w:hAnsi="Arial" w:cs="Arial"/>
              </w:rPr>
              <w:t xml:space="preserve"> consultants, suggested that she does the </w:t>
            </w:r>
            <w:proofErr w:type="spellStart"/>
            <w:r>
              <w:rPr>
                <w:rFonts w:ascii="Arial" w:eastAsia="Arial" w:hAnsi="Arial" w:cs="Arial"/>
              </w:rPr>
              <w:t>Irlens</w:t>
            </w:r>
            <w:proofErr w:type="spellEnd"/>
            <w:r>
              <w:rPr>
                <w:rFonts w:ascii="Arial" w:eastAsia="Arial" w:hAnsi="Arial" w:cs="Arial"/>
              </w:rPr>
              <w:t xml:space="preserve">, </w:t>
            </w:r>
            <w:r>
              <w:rPr>
                <w:rFonts w:ascii="Arial" w:eastAsia="Arial" w:hAnsi="Arial" w:cs="Arial"/>
                <w:u w:val="single"/>
              </w:rPr>
              <w:t xml:space="preserve">you know with the coloured glasses. </w:t>
            </w:r>
          </w:p>
          <w:p w14:paraId="3B7DA6A5" w14:textId="77777777" w:rsidR="00242347" w:rsidRDefault="00242347">
            <w:pPr>
              <w:rPr>
                <w:rFonts w:ascii="Arial" w:eastAsia="Arial" w:hAnsi="Arial" w:cs="Arial"/>
              </w:rPr>
            </w:pPr>
          </w:p>
          <w:p w14:paraId="5E6EDF4E"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Right </w:t>
            </w:r>
          </w:p>
          <w:p w14:paraId="5E79AB98" w14:textId="77777777" w:rsidR="00242347" w:rsidRDefault="00242347">
            <w:pPr>
              <w:rPr>
                <w:rFonts w:ascii="Arial" w:eastAsia="Arial" w:hAnsi="Arial" w:cs="Arial"/>
              </w:rPr>
            </w:pPr>
          </w:p>
          <w:p w14:paraId="7CB8D483"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t>
            </w:r>
            <w:r>
              <w:rPr>
                <w:rFonts w:ascii="Arial" w:eastAsia="Arial" w:hAnsi="Arial" w:cs="Arial"/>
                <w:u w:val="single"/>
              </w:rPr>
              <w:t xml:space="preserve">And </w:t>
            </w:r>
            <w:proofErr w:type="gramStart"/>
            <w:r>
              <w:rPr>
                <w:rFonts w:ascii="Arial" w:eastAsia="Arial" w:hAnsi="Arial" w:cs="Arial"/>
                <w:u w:val="single"/>
              </w:rPr>
              <w:t>all of a sudden</w:t>
            </w:r>
            <w:proofErr w:type="gramEnd"/>
            <w:r>
              <w:rPr>
                <w:rFonts w:ascii="Arial" w:eastAsia="Arial" w:hAnsi="Arial" w:cs="Arial"/>
              </w:rPr>
              <w:t xml:space="preserve"> that made a </w:t>
            </w:r>
            <w:r>
              <w:rPr>
                <w:rFonts w:ascii="Arial" w:eastAsia="Arial" w:hAnsi="Arial" w:cs="Arial"/>
                <w:highlight w:val="yellow"/>
                <w:u w:val="single"/>
              </w:rPr>
              <w:t>real big</w:t>
            </w:r>
            <w:r>
              <w:rPr>
                <w:rFonts w:ascii="Arial" w:eastAsia="Arial" w:hAnsi="Arial" w:cs="Arial"/>
              </w:rPr>
              <w:t xml:space="preserve"> change to her. Erm, </w:t>
            </w:r>
            <w:proofErr w:type="gramStart"/>
            <w:r>
              <w:rPr>
                <w:rFonts w:ascii="Arial" w:eastAsia="Arial" w:hAnsi="Arial" w:cs="Arial"/>
              </w:rPr>
              <w:t>because,</w:t>
            </w:r>
            <w:proofErr w:type="gramEnd"/>
            <w:r>
              <w:rPr>
                <w:rFonts w:ascii="Arial" w:eastAsia="Arial" w:hAnsi="Arial" w:cs="Arial"/>
              </w:rPr>
              <w:t xml:space="preserve"> someone explained to me once, </w:t>
            </w:r>
            <w:proofErr w:type="spellStart"/>
            <w:r>
              <w:rPr>
                <w:rFonts w:ascii="Arial" w:eastAsia="Arial" w:hAnsi="Arial" w:cs="Arial"/>
              </w:rPr>
              <w:t>its</w:t>
            </w:r>
            <w:proofErr w:type="spellEnd"/>
            <w:r>
              <w:rPr>
                <w:rFonts w:ascii="Arial" w:eastAsia="Arial" w:hAnsi="Arial" w:cs="Arial"/>
              </w:rPr>
              <w:t xml:space="preserve"> like, when you’re looking at it without the glasses, </w:t>
            </w:r>
          </w:p>
          <w:p w14:paraId="59BD8DD0" w14:textId="77777777" w:rsidR="00242347" w:rsidRDefault="00242347">
            <w:pPr>
              <w:rPr>
                <w:rFonts w:ascii="Arial" w:eastAsia="Arial" w:hAnsi="Arial" w:cs="Arial"/>
              </w:rPr>
            </w:pPr>
          </w:p>
          <w:p w14:paraId="57F657E0"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w:t>
            </w:r>
          </w:p>
          <w:p w14:paraId="20961B1F" w14:textId="77777777" w:rsidR="00242347" w:rsidRDefault="00242347">
            <w:pPr>
              <w:rPr>
                <w:rFonts w:ascii="Arial" w:eastAsia="Arial" w:hAnsi="Arial" w:cs="Arial"/>
              </w:rPr>
            </w:pPr>
          </w:p>
          <w:p w14:paraId="399B3992"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it’s like, </w:t>
            </w:r>
            <w:r>
              <w:rPr>
                <w:rFonts w:ascii="Arial" w:eastAsia="Arial" w:hAnsi="Arial" w:cs="Arial"/>
                <w:highlight w:val="yellow"/>
              </w:rPr>
              <w:t>[lots of</w:t>
            </w:r>
            <w:r>
              <w:rPr>
                <w:rFonts w:ascii="Arial" w:eastAsia="Arial" w:hAnsi="Arial" w:cs="Arial"/>
              </w:rPr>
              <w:t xml:space="preserve"> barriers.] And although, she </w:t>
            </w:r>
            <w:proofErr w:type="gramStart"/>
            <w:r>
              <w:rPr>
                <w:rFonts w:ascii="Arial" w:eastAsia="Arial" w:hAnsi="Arial" w:cs="Arial"/>
              </w:rPr>
              <w:t>has to</w:t>
            </w:r>
            <w:proofErr w:type="gramEnd"/>
            <w:r>
              <w:rPr>
                <w:rFonts w:ascii="Arial" w:eastAsia="Arial" w:hAnsi="Arial" w:cs="Arial"/>
              </w:rPr>
              <w:t xml:space="preserve"> go a long way round with her brain with the glasses, [she can actually get there.]</w:t>
            </w:r>
          </w:p>
          <w:p w14:paraId="12FC708E" w14:textId="77777777" w:rsidR="00242347" w:rsidRDefault="00242347">
            <w:pPr>
              <w:rPr>
                <w:rFonts w:ascii="Arial" w:eastAsia="Arial" w:hAnsi="Arial" w:cs="Arial"/>
              </w:rPr>
            </w:pPr>
          </w:p>
          <w:p w14:paraId="7976BB3E"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mmm</w:t>
            </w:r>
          </w:p>
          <w:p w14:paraId="5AFA3A8C" w14:textId="77777777" w:rsidR="00242347" w:rsidRDefault="00242347">
            <w:pPr>
              <w:rPr>
                <w:rFonts w:ascii="Arial" w:eastAsia="Arial" w:hAnsi="Arial" w:cs="Arial"/>
              </w:rPr>
            </w:pPr>
          </w:p>
          <w:p w14:paraId="4CA504F8"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So the glasses </w:t>
            </w:r>
            <w:r>
              <w:rPr>
                <w:rFonts w:ascii="Arial" w:eastAsia="Arial" w:hAnsi="Arial" w:cs="Arial"/>
                <w:highlight w:val="yellow"/>
                <w:u w:val="single"/>
              </w:rPr>
              <w:t xml:space="preserve">really </w:t>
            </w:r>
            <w:proofErr w:type="spellStart"/>
            <w:r>
              <w:rPr>
                <w:rFonts w:ascii="Arial" w:eastAsia="Arial" w:hAnsi="Arial" w:cs="Arial"/>
                <w:highlight w:val="yellow"/>
                <w:u w:val="single"/>
              </w:rPr>
              <w:t>really</w:t>
            </w:r>
            <w:proofErr w:type="spellEnd"/>
            <w:r>
              <w:rPr>
                <w:rFonts w:ascii="Arial" w:eastAsia="Arial" w:hAnsi="Arial" w:cs="Arial"/>
              </w:rPr>
              <w:t xml:space="preserve"> helped her. </w:t>
            </w:r>
            <w:proofErr w:type="gramStart"/>
            <w:r>
              <w:rPr>
                <w:rFonts w:ascii="Arial" w:eastAsia="Arial" w:hAnsi="Arial" w:cs="Arial"/>
              </w:rPr>
              <w:t>But,</w:t>
            </w:r>
            <w:proofErr w:type="gramEnd"/>
            <w:r>
              <w:rPr>
                <w:rFonts w:ascii="Arial" w:eastAsia="Arial" w:hAnsi="Arial" w:cs="Arial"/>
              </w:rPr>
              <w:t xml:space="preserve"> there was still </w:t>
            </w:r>
            <w:r>
              <w:rPr>
                <w:rFonts w:ascii="Arial" w:eastAsia="Arial" w:hAnsi="Arial" w:cs="Arial"/>
                <w:highlight w:val="yellow"/>
              </w:rPr>
              <w:t>a lot</w:t>
            </w:r>
            <w:r>
              <w:rPr>
                <w:rFonts w:ascii="Arial" w:eastAsia="Arial" w:hAnsi="Arial" w:cs="Arial"/>
              </w:rPr>
              <w:t xml:space="preserve"> of issues with what she could and couldn’t see. So she was </w:t>
            </w:r>
            <w:r>
              <w:rPr>
                <w:rFonts w:ascii="Arial" w:eastAsia="Arial" w:hAnsi="Arial" w:cs="Arial"/>
                <w:u w:val="single"/>
              </w:rPr>
              <w:t>always</w:t>
            </w:r>
            <w:r>
              <w:rPr>
                <w:rFonts w:ascii="Arial" w:eastAsia="Arial" w:hAnsi="Arial" w:cs="Arial"/>
              </w:rPr>
              <w:t xml:space="preserve"> falling over. Erm, and she was </w:t>
            </w:r>
            <w:r>
              <w:rPr>
                <w:rFonts w:ascii="Arial" w:eastAsia="Arial" w:hAnsi="Arial" w:cs="Arial"/>
                <w:u w:val="single"/>
              </w:rPr>
              <w:t xml:space="preserve">always </w:t>
            </w:r>
            <w:r>
              <w:rPr>
                <w:rFonts w:ascii="Arial" w:eastAsia="Arial" w:hAnsi="Arial" w:cs="Arial"/>
              </w:rPr>
              <w:t xml:space="preserve">breaking her arms and things, and she, she doesn’t seem to see traffic. She doesn’t gage </w:t>
            </w:r>
            <w:proofErr w:type="gramStart"/>
            <w:r>
              <w:rPr>
                <w:rFonts w:ascii="Arial" w:eastAsia="Arial" w:hAnsi="Arial" w:cs="Arial"/>
              </w:rPr>
              <w:t>things,</w:t>
            </w:r>
            <w:proofErr w:type="gramEnd"/>
            <w:r>
              <w:rPr>
                <w:rFonts w:ascii="Arial" w:eastAsia="Arial" w:hAnsi="Arial" w:cs="Arial"/>
              </w:rPr>
              <w:t xml:space="preserve"> she doesn’t watch telly. </w:t>
            </w:r>
            <w:r>
              <w:rPr>
                <w:rFonts w:ascii="Arial" w:eastAsia="Arial" w:hAnsi="Arial" w:cs="Arial"/>
                <w:u w:val="single"/>
              </w:rPr>
              <w:t>So she listens to stuff.</w:t>
            </w:r>
            <w:r>
              <w:rPr>
                <w:rFonts w:ascii="Arial" w:eastAsia="Arial" w:hAnsi="Arial" w:cs="Arial"/>
              </w:rPr>
              <w:t xml:space="preserve"> So </w:t>
            </w:r>
            <w:r>
              <w:rPr>
                <w:rFonts w:ascii="Arial" w:eastAsia="Arial" w:hAnsi="Arial" w:cs="Arial"/>
                <w:u w:val="single"/>
              </w:rPr>
              <w:t>right from being little</w:t>
            </w:r>
            <w:r>
              <w:rPr>
                <w:rFonts w:ascii="Arial" w:eastAsia="Arial" w:hAnsi="Arial" w:cs="Arial"/>
              </w:rPr>
              <w:t>, you wouldn’t read a picture book with her, because she wouldn’t look at it, but you could read her a long story, because she</w:t>
            </w:r>
          </w:p>
          <w:p w14:paraId="71BC7E73" w14:textId="77777777" w:rsidR="00242347" w:rsidRDefault="00242347">
            <w:pPr>
              <w:rPr>
                <w:rFonts w:ascii="Arial" w:eastAsia="Arial" w:hAnsi="Arial" w:cs="Arial"/>
              </w:rPr>
            </w:pPr>
          </w:p>
          <w:p w14:paraId="674BF23E" w14:textId="77777777" w:rsidR="00242347" w:rsidRDefault="00B814C5">
            <w:pPr>
              <w:rPr>
                <w:rFonts w:ascii="Arial" w:eastAsia="Arial" w:hAnsi="Arial" w:cs="Arial"/>
              </w:rPr>
            </w:pPr>
            <w:r>
              <w:rPr>
                <w:rFonts w:ascii="Arial" w:eastAsia="Arial" w:hAnsi="Arial" w:cs="Arial"/>
                <w:b/>
              </w:rPr>
              <w:lastRenderedPageBreak/>
              <w:t>A:</w:t>
            </w:r>
            <w:r>
              <w:rPr>
                <w:rFonts w:ascii="Arial" w:eastAsia="Arial" w:hAnsi="Arial" w:cs="Arial"/>
              </w:rPr>
              <w:t xml:space="preserve"> mm</w:t>
            </w:r>
          </w:p>
          <w:p w14:paraId="67992716" w14:textId="77777777" w:rsidR="00242347" w:rsidRDefault="00242347">
            <w:pPr>
              <w:rPr>
                <w:rFonts w:ascii="Arial" w:eastAsia="Arial" w:hAnsi="Arial" w:cs="Arial"/>
              </w:rPr>
            </w:pPr>
          </w:p>
          <w:p w14:paraId="797D6CC7"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takes it all in auditory. </w:t>
            </w:r>
            <w:r>
              <w:rPr>
                <w:rFonts w:ascii="Arial" w:eastAsia="Arial" w:hAnsi="Arial" w:cs="Arial"/>
                <w:u w:val="single"/>
              </w:rPr>
              <w:t>Erm, and so</w:t>
            </w:r>
            <w:r>
              <w:rPr>
                <w:rFonts w:ascii="Arial" w:eastAsia="Arial" w:hAnsi="Arial" w:cs="Arial"/>
              </w:rPr>
              <w:t xml:space="preserve"> the visual impairment team got involved. And…[they couldn’t pick </w:t>
            </w:r>
            <w:proofErr w:type="spellStart"/>
            <w:r>
              <w:rPr>
                <w:rFonts w:ascii="Arial" w:eastAsia="Arial" w:hAnsi="Arial" w:cs="Arial"/>
              </w:rPr>
              <w:t>anyth</w:t>
            </w:r>
            <w:proofErr w:type="spellEnd"/>
            <w:r>
              <w:rPr>
                <w:rFonts w:ascii="Arial" w:eastAsia="Arial" w:hAnsi="Arial" w:cs="Arial"/>
              </w:rPr>
              <w:t>-, they couldn’t really do anything,] because she was, she’s not</w:t>
            </w:r>
            <w:r>
              <w:rPr>
                <w:rFonts w:ascii="Arial" w:eastAsia="Arial" w:hAnsi="Arial" w:cs="Arial"/>
                <w:u w:val="single"/>
              </w:rPr>
              <w:t xml:space="preserve"> technically</w:t>
            </w:r>
            <w:r>
              <w:rPr>
                <w:rFonts w:ascii="Arial" w:eastAsia="Arial" w:hAnsi="Arial" w:cs="Arial"/>
              </w:rPr>
              <w:t xml:space="preserve"> visually impaired. [And what we think it is,] is, cortical visual impairment, which is the brains message to the eye. And it’s what the brain does with it, </w:t>
            </w:r>
          </w:p>
          <w:p w14:paraId="5BC2FCD0" w14:textId="77777777" w:rsidR="00242347" w:rsidRDefault="00242347">
            <w:pPr>
              <w:rPr>
                <w:rFonts w:ascii="Arial" w:eastAsia="Arial" w:hAnsi="Arial" w:cs="Arial"/>
              </w:rPr>
            </w:pPr>
          </w:p>
          <w:p w14:paraId="62698E67"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0688F344" w14:textId="77777777" w:rsidR="00242347" w:rsidRDefault="00242347">
            <w:pPr>
              <w:rPr>
                <w:rFonts w:ascii="Arial" w:eastAsia="Arial" w:hAnsi="Arial" w:cs="Arial"/>
              </w:rPr>
            </w:pPr>
          </w:p>
          <w:p w14:paraId="4EE9361E"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at the other side, </w:t>
            </w:r>
            <w:r>
              <w:rPr>
                <w:rFonts w:ascii="Arial" w:eastAsia="Arial" w:hAnsi="Arial" w:cs="Arial"/>
                <w:u w:val="single"/>
              </w:rPr>
              <w:t>which would fit in with all,</w:t>
            </w:r>
            <w:r>
              <w:rPr>
                <w:rFonts w:ascii="Arial" w:eastAsia="Arial" w:hAnsi="Arial" w:cs="Arial"/>
              </w:rPr>
              <w:t xml:space="preserve"> </w:t>
            </w:r>
            <w:r>
              <w:rPr>
                <w:rFonts w:ascii="Arial" w:eastAsia="Arial" w:hAnsi="Arial" w:cs="Arial"/>
                <w:u w:val="single"/>
              </w:rPr>
              <w:t>sort of</w:t>
            </w:r>
            <w:r>
              <w:rPr>
                <w:rFonts w:ascii="Arial" w:eastAsia="Arial" w:hAnsi="Arial" w:cs="Arial"/>
              </w:rPr>
              <w:t xml:space="preserve">, her dyspraxia, </w:t>
            </w:r>
            <w:proofErr w:type="gramStart"/>
            <w:r>
              <w:rPr>
                <w:rFonts w:ascii="Arial" w:eastAsia="Arial" w:hAnsi="Arial" w:cs="Arial"/>
              </w:rPr>
              <w:t>and,</w:t>
            </w:r>
            <w:proofErr w:type="gramEnd"/>
            <w:r>
              <w:rPr>
                <w:rFonts w:ascii="Arial" w:eastAsia="Arial" w:hAnsi="Arial" w:cs="Arial"/>
              </w:rPr>
              <w:t xml:space="preserve"> </w:t>
            </w:r>
            <w:r>
              <w:rPr>
                <w:rFonts w:ascii="Arial" w:eastAsia="Arial" w:hAnsi="Arial" w:cs="Arial"/>
                <w:u w:val="single"/>
              </w:rPr>
              <w:t>it would fit in with</w:t>
            </w:r>
            <w:r>
              <w:rPr>
                <w:rFonts w:ascii="Arial" w:eastAsia="Arial" w:hAnsi="Arial" w:cs="Arial"/>
              </w:rPr>
              <w:t xml:space="preserve"> her being premature, and, all the, the messages to the brain. She was born at 26 weeks, and she didn’t, gain weight for, a long time,</w:t>
            </w:r>
          </w:p>
          <w:p w14:paraId="63CE0280" w14:textId="77777777" w:rsidR="00242347" w:rsidRDefault="00242347">
            <w:pPr>
              <w:rPr>
                <w:rFonts w:ascii="Arial" w:eastAsia="Arial" w:hAnsi="Arial" w:cs="Arial"/>
              </w:rPr>
            </w:pPr>
          </w:p>
          <w:p w14:paraId="7142CE06"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w:t>
            </w:r>
          </w:p>
          <w:p w14:paraId="2AE6C11B" w14:textId="77777777" w:rsidR="00242347" w:rsidRDefault="00242347">
            <w:pPr>
              <w:rPr>
                <w:rFonts w:ascii="Arial" w:eastAsia="Arial" w:hAnsi="Arial" w:cs="Arial"/>
              </w:rPr>
            </w:pPr>
          </w:p>
          <w:p w14:paraId="718AE546"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her head didn’t grow, so there were </w:t>
            </w:r>
            <w:r>
              <w:rPr>
                <w:rFonts w:ascii="Arial" w:eastAsia="Arial" w:hAnsi="Arial" w:cs="Arial"/>
                <w:highlight w:val="yellow"/>
              </w:rPr>
              <w:t>lots of</w:t>
            </w:r>
            <w:r>
              <w:rPr>
                <w:rFonts w:ascii="Arial" w:eastAsia="Arial" w:hAnsi="Arial" w:cs="Arial"/>
              </w:rPr>
              <w:t xml:space="preserve"> tweaks</w:t>
            </w:r>
            <w:r>
              <w:rPr>
                <w:rFonts w:ascii="Arial" w:eastAsia="Arial" w:hAnsi="Arial" w:cs="Arial"/>
                <w:u w:val="single"/>
              </w:rPr>
              <w:t xml:space="preserve"> in everything. And I think…</w:t>
            </w:r>
            <w:r>
              <w:rPr>
                <w:rFonts w:ascii="Arial" w:eastAsia="Arial" w:hAnsi="Arial" w:cs="Arial"/>
              </w:rPr>
              <w:t xml:space="preserve">that’s </w:t>
            </w:r>
            <w:r>
              <w:rPr>
                <w:rFonts w:ascii="Arial" w:eastAsia="Arial" w:hAnsi="Arial" w:cs="Arial"/>
                <w:u w:val="single"/>
              </w:rPr>
              <w:t>probably</w:t>
            </w:r>
            <w:r>
              <w:rPr>
                <w:rFonts w:ascii="Arial" w:eastAsia="Arial" w:hAnsi="Arial" w:cs="Arial"/>
              </w:rPr>
              <w:t xml:space="preserve"> where the autism comes from, and, and the dyspraxia </w:t>
            </w:r>
            <w:r>
              <w:rPr>
                <w:rFonts w:ascii="Arial" w:eastAsia="Arial" w:hAnsi="Arial" w:cs="Arial"/>
                <w:u w:val="single"/>
              </w:rPr>
              <w:t>and everything.</w:t>
            </w:r>
            <w:r>
              <w:rPr>
                <w:rFonts w:ascii="Arial" w:eastAsia="Arial" w:hAnsi="Arial" w:cs="Arial"/>
              </w:rPr>
              <w:t xml:space="preserve"> So</w:t>
            </w:r>
            <w:r>
              <w:rPr>
                <w:rFonts w:ascii="Arial" w:eastAsia="Arial" w:hAnsi="Arial" w:cs="Arial"/>
                <w:u w:val="single"/>
              </w:rPr>
              <w:t>, she said, she can’t,</w:t>
            </w:r>
            <w:r>
              <w:rPr>
                <w:rFonts w:ascii="Arial" w:eastAsia="Arial" w:hAnsi="Arial" w:cs="Arial"/>
              </w:rPr>
              <w:t xml:space="preserve"> so then you take not being able to see well but nobody </w:t>
            </w:r>
            <w:r>
              <w:rPr>
                <w:rFonts w:ascii="Arial" w:eastAsia="Arial" w:hAnsi="Arial" w:cs="Arial"/>
                <w:u w:val="single"/>
              </w:rPr>
              <w:t>really</w:t>
            </w:r>
            <w:r>
              <w:rPr>
                <w:rFonts w:ascii="Arial" w:eastAsia="Arial" w:hAnsi="Arial" w:cs="Arial"/>
              </w:rPr>
              <w:t xml:space="preserve"> believing </w:t>
            </w:r>
            <w:proofErr w:type="gramStart"/>
            <w:r>
              <w:rPr>
                <w:rFonts w:ascii="Arial" w:eastAsia="Arial" w:hAnsi="Arial" w:cs="Arial"/>
              </w:rPr>
              <w:t>you..</w:t>
            </w:r>
            <w:proofErr w:type="gramEnd"/>
          </w:p>
          <w:p w14:paraId="788A9EAB" w14:textId="77777777" w:rsidR="00242347" w:rsidRDefault="00242347">
            <w:pPr>
              <w:rPr>
                <w:rFonts w:ascii="Arial" w:eastAsia="Arial" w:hAnsi="Arial" w:cs="Arial"/>
              </w:rPr>
            </w:pPr>
          </w:p>
          <w:p w14:paraId="78F60A37"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w:t>
            </w:r>
          </w:p>
          <w:p w14:paraId="11F2E92D" w14:textId="77777777" w:rsidR="00242347" w:rsidRDefault="00242347">
            <w:pPr>
              <w:rPr>
                <w:rFonts w:ascii="Arial" w:eastAsia="Arial" w:hAnsi="Arial" w:cs="Arial"/>
              </w:rPr>
            </w:pPr>
          </w:p>
          <w:p w14:paraId="2EE82D4E"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Into a </w:t>
            </w:r>
            <w:r>
              <w:rPr>
                <w:rFonts w:ascii="Arial" w:eastAsia="Arial" w:hAnsi="Arial" w:cs="Arial"/>
                <w:u w:val="single"/>
              </w:rPr>
              <w:t>massive</w:t>
            </w:r>
            <w:r>
              <w:rPr>
                <w:rFonts w:ascii="Arial" w:eastAsia="Arial" w:hAnsi="Arial" w:cs="Arial"/>
              </w:rPr>
              <w:t xml:space="preserve"> school environment, with </w:t>
            </w:r>
            <w:r>
              <w:rPr>
                <w:rFonts w:ascii="Arial" w:eastAsia="Arial" w:hAnsi="Arial" w:cs="Arial"/>
                <w:highlight w:val="yellow"/>
                <w:u w:val="single"/>
              </w:rPr>
              <w:t>loads of</w:t>
            </w:r>
            <w:r>
              <w:rPr>
                <w:rFonts w:ascii="Arial" w:eastAsia="Arial" w:hAnsi="Arial" w:cs="Arial"/>
              </w:rPr>
              <w:t xml:space="preserve"> stairs and </w:t>
            </w:r>
            <w:r>
              <w:rPr>
                <w:rFonts w:ascii="Arial" w:eastAsia="Arial" w:hAnsi="Arial" w:cs="Arial"/>
                <w:highlight w:val="yellow"/>
                <w:u w:val="single"/>
              </w:rPr>
              <w:t>loads of</w:t>
            </w:r>
            <w:r>
              <w:rPr>
                <w:rFonts w:ascii="Arial" w:eastAsia="Arial" w:hAnsi="Arial" w:cs="Arial"/>
              </w:rPr>
              <w:t xml:space="preserve"> things to navigate. </w:t>
            </w:r>
            <w:r>
              <w:rPr>
                <w:rFonts w:ascii="Arial" w:eastAsia="Arial" w:hAnsi="Arial" w:cs="Arial"/>
                <w:u w:val="single"/>
              </w:rPr>
              <w:t>And…</w:t>
            </w:r>
            <w:r>
              <w:rPr>
                <w:rFonts w:ascii="Arial" w:eastAsia="Arial" w:hAnsi="Arial" w:cs="Arial"/>
              </w:rPr>
              <w:t xml:space="preserve">reading books by this point, </w:t>
            </w:r>
            <w:r>
              <w:rPr>
                <w:rFonts w:ascii="Arial" w:eastAsia="Arial" w:hAnsi="Arial" w:cs="Arial"/>
                <w:u w:val="single"/>
              </w:rPr>
              <w:t xml:space="preserve">because she didn’t read well at all, </w:t>
            </w:r>
            <w:proofErr w:type="gramStart"/>
            <w:r>
              <w:rPr>
                <w:rFonts w:ascii="Arial" w:eastAsia="Arial" w:hAnsi="Arial" w:cs="Arial"/>
                <w:highlight w:val="yellow"/>
                <w:u w:val="single"/>
              </w:rPr>
              <w:t>really</w:t>
            </w:r>
            <w:r>
              <w:rPr>
                <w:rFonts w:ascii="Arial" w:eastAsia="Arial" w:hAnsi="Arial" w:cs="Arial"/>
                <w:u w:val="single"/>
              </w:rPr>
              <w:t xml:space="preserve"> poor</w:t>
            </w:r>
            <w:proofErr w:type="gramEnd"/>
            <w:r>
              <w:rPr>
                <w:rFonts w:ascii="Arial" w:eastAsia="Arial" w:hAnsi="Arial" w:cs="Arial"/>
                <w:u w:val="single"/>
              </w:rPr>
              <w:t xml:space="preserve"> reader.</w:t>
            </w:r>
            <w:r>
              <w:rPr>
                <w:rFonts w:ascii="Arial" w:eastAsia="Arial" w:hAnsi="Arial" w:cs="Arial"/>
              </w:rPr>
              <w:t xml:space="preserve"> Reading books by secondary school were </w:t>
            </w:r>
            <w:r>
              <w:rPr>
                <w:rFonts w:ascii="Arial" w:eastAsia="Arial" w:hAnsi="Arial" w:cs="Arial"/>
                <w:highlight w:val="yellow"/>
                <w:u w:val="single"/>
              </w:rPr>
              <w:t>really</w:t>
            </w:r>
            <w:r>
              <w:rPr>
                <w:rFonts w:ascii="Arial" w:eastAsia="Arial" w:hAnsi="Arial" w:cs="Arial"/>
              </w:rPr>
              <w:t xml:space="preserve"> busy for the poor readers, </w:t>
            </w:r>
            <w:r>
              <w:rPr>
                <w:rFonts w:ascii="Arial" w:eastAsia="Arial" w:hAnsi="Arial" w:cs="Arial"/>
                <w:u w:val="single"/>
              </w:rPr>
              <w:t xml:space="preserve">so they were like </w:t>
            </w:r>
            <w:r>
              <w:rPr>
                <w:rFonts w:ascii="Arial" w:eastAsia="Arial" w:hAnsi="Arial" w:cs="Arial"/>
                <w:highlight w:val="yellow"/>
                <w:u w:val="single"/>
              </w:rPr>
              <w:t xml:space="preserve">‘oh let’s put loads of speech bubbles, and </w:t>
            </w:r>
            <w:proofErr w:type="spellStart"/>
            <w:proofErr w:type="gramStart"/>
            <w:r>
              <w:rPr>
                <w:rFonts w:ascii="Arial" w:eastAsia="Arial" w:hAnsi="Arial" w:cs="Arial"/>
                <w:highlight w:val="yellow"/>
                <w:u w:val="single"/>
              </w:rPr>
              <w:t>lets</w:t>
            </w:r>
            <w:proofErr w:type="spellEnd"/>
            <w:proofErr w:type="gramEnd"/>
            <w:r>
              <w:rPr>
                <w:rFonts w:ascii="Arial" w:eastAsia="Arial" w:hAnsi="Arial" w:cs="Arial"/>
                <w:highlight w:val="yellow"/>
                <w:u w:val="single"/>
              </w:rPr>
              <w:t xml:space="preserve"> put loads of different colours in the book and lets, lets, put arrows to where you read because these boys that don’t read well, it’ll engage them’</w:t>
            </w:r>
            <w:r>
              <w:rPr>
                <w:rFonts w:ascii="Arial" w:eastAsia="Arial" w:hAnsi="Arial" w:cs="Arial"/>
                <w:u w:val="single"/>
              </w:rPr>
              <w:t xml:space="preserve"> </w:t>
            </w:r>
            <w:r>
              <w:rPr>
                <w:rFonts w:ascii="Arial" w:eastAsia="Arial" w:hAnsi="Arial" w:cs="Arial"/>
              </w:rPr>
              <w:t xml:space="preserve">whereas for her, </w:t>
            </w:r>
            <w:r>
              <w:rPr>
                <w:rFonts w:ascii="Arial" w:eastAsia="Arial" w:hAnsi="Arial" w:cs="Arial"/>
                <w:u w:val="single"/>
              </w:rPr>
              <w:t>wow,</w:t>
            </w:r>
            <w:r>
              <w:rPr>
                <w:rFonts w:ascii="Arial" w:eastAsia="Arial" w:hAnsi="Arial" w:cs="Arial"/>
              </w:rPr>
              <w:t xml:space="preserve"> she couldn’t, she just, she can’t process </w:t>
            </w:r>
          </w:p>
          <w:p w14:paraId="1C1EC787" w14:textId="77777777" w:rsidR="00242347" w:rsidRDefault="00242347">
            <w:pPr>
              <w:rPr>
                <w:rFonts w:ascii="Arial" w:eastAsia="Arial" w:hAnsi="Arial" w:cs="Arial"/>
              </w:rPr>
            </w:pPr>
          </w:p>
          <w:p w14:paraId="63D956BD"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23E1828E" w14:textId="77777777" w:rsidR="00242347" w:rsidRDefault="00242347">
            <w:pPr>
              <w:rPr>
                <w:rFonts w:ascii="Arial" w:eastAsia="Arial" w:hAnsi="Arial" w:cs="Arial"/>
              </w:rPr>
            </w:pPr>
          </w:p>
          <w:p w14:paraId="1D5A38A9"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A lot of Information</w:t>
            </w:r>
          </w:p>
          <w:p w14:paraId="293C7247" w14:textId="77777777" w:rsidR="00242347" w:rsidRDefault="00242347">
            <w:pPr>
              <w:rPr>
                <w:rFonts w:ascii="Arial" w:eastAsia="Arial" w:hAnsi="Arial" w:cs="Arial"/>
              </w:rPr>
            </w:pPr>
          </w:p>
          <w:p w14:paraId="0EF8E131"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It’s a lot.</w:t>
            </w:r>
          </w:p>
          <w:p w14:paraId="7CE3CEA4" w14:textId="77777777" w:rsidR="00242347" w:rsidRDefault="00242347">
            <w:pPr>
              <w:rPr>
                <w:rFonts w:ascii="Arial" w:eastAsia="Arial" w:hAnsi="Arial" w:cs="Arial"/>
              </w:rPr>
            </w:pPr>
          </w:p>
          <w:p w14:paraId="4A7B7279"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like that. </w:t>
            </w:r>
            <w:r>
              <w:rPr>
                <w:rFonts w:ascii="Arial" w:eastAsia="Arial" w:hAnsi="Arial" w:cs="Arial"/>
                <w:u w:val="single"/>
              </w:rPr>
              <w:t>So, so, there were all these barriers</w:t>
            </w:r>
            <w:r>
              <w:rPr>
                <w:rFonts w:ascii="Arial" w:eastAsia="Arial" w:hAnsi="Arial" w:cs="Arial"/>
              </w:rPr>
              <w:t xml:space="preserve"> - I can’t remember what question </w:t>
            </w:r>
            <w:proofErr w:type="gramStart"/>
            <w:r>
              <w:rPr>
                <w:rFonts w:ascii="Arial" w:eastAsia="Arial" w:hAnsi="Arial" w:cs="Arial"/>
              </w:rPr>
              <w:t xml:space="preserve">was now </w:t>
            </w:r>
            <w:r>
              <w:rPr>
                <w:rFonts w:ascii="Arial" w:eastAsia="Arial" w:hAnsi="Arial" w:cs="Arial"/>
                <w:highlight w:val="yellow"/>
              </w:rPr>
              <w:t>*small laugh</w:t>
            </w:r>
            <w:proofErr w:type="gramEnd"/>
            <w:r>
              <w:rPr>
                <w:rFonts w:ascii="Arial" w:eastAsia="Arial" w:hAnsi="Arial" w:cs="Arial"/>
                <w:highlight w:val="yellow"/>
              </w:rPr>
              <w:t>*</w:t>
            </w:r>
          </w:p>
          <w:p w14:paraId="7CE36066" w14:textId="77777777" w:rsidR="00242347" w:rsidRDefault="00242347">
            <w:pPr>
              <w:rPr>
                <w:rFonts w:ascii="Arial" w:eastAsia="Arial" w:hAnsi="Arial" w:cs="Arial"/>
              </w:rPr>
            </w:pPr>
          </w:p>
          <w:p w14:paraId="39F61E18"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*laughs* don’t worry. </w:t>
            </w:r>
          </w:p>
          <w:p w14:paraId="31ED4E12" w14:textId="77777777" w:rsidR="00242347" w:rsidRDefault="00242347">
            <w:pPr>
              <w:rPr>
                <w:rFonts w:ascii="Arial" w:eastAsia="Arial" w:hAnsi="Arial" w:cs="Arial"/>
              </w:rPr>
            </w:pPr>
          </w:p>
          <w:p w14:paraId="77D8C9B9"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*inaudible comment*</w:t>
            </w:r>
          </w:p>
          <w:p w14:paraId="52BFBF75" w14:textId="77777777" w:rsidR="00242347" w:rsidRDefault="00242347">
            <w:pPr>
              <w:rPr>
                <w:rFonts w:ascii="Arial" w:eastAsia="Arial" w:hAnsi="Arial" w:cs="Arial"/>
              </w:rPr>
            </w:pPr>
          </w:p>
          <w:p w14:paraId="2120D215"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No, don’t worry. Erm, no, it was, j-,  well you can, if there was else that you want to share</w:t>
            </w:r>
          </w:p>
          <w:p w14:paraId="03283CA9" w14:textId="77777777" w:rsidR="00242347" w:rsidRDefault="00242347">
            <w:pPr>
              <w:rPr>
                <w:rFonts w:ascii="Arial" w:eastAsia="Arial" w:hAnsi="Arial" w:cs="Arial"/>
              </w:rPr>
            </w:pPr>
          </w:p>
          <w:p w14:paraId="39ABC862"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t>
            </w:r>
            <w:proofErr w:type="gramStart"/>
            <w:r>
              <w:rPr>
                <w:rFonts w:ascii="Arial" w:eastAsia="Arial" w:hAnsi="Arial" w:cs="Arial"/>
              </w:rPr>
              <w:t>Oh..</w:t>
            </w:r>
            <w:proofErr w:type="gramEnd"/>
          </w:p>
          <w:p w14:paraId="0E3318CB" w14:textId="77777777" w:rsidR="00242347" w:rsidRDefault="00242347">
            <w:pPr>
              <w:rPr>
                <w:rFonts w:ascii="Arial" w:eastAsia="Arial" w:hAnsi="Arial" w:cs="Arial"/>
              </w:rPr>
            </w:pPr>
          </w:p>
          <w:p w14:paraId="2ACA2DDE" w14:textId="0A77205E" w:rsidR="00242347" w:rsidRPr="00416205" w:rsidRDefault="00B814C5">
            <w:pPr>
              <w:rPr>
                <w:rFonts w:ascii="Arial" w:eastAsia="Arial" w:hAnsi="Arial" w:cs="Arial"/>
              </w:rPr>
            </w:pPr>
            <w:r>
              <w:rPr>
                <w:rFonts w:ascii="Arial" w:eastAsia="Arial" w:hAnsi="Arial" w:cs="Arial"/>
                <w:b/>
              </w:rPr>
              <w:t>A:</w:t>
            </w:r>
            <w:r>
              <w:rPr>
                <w:rFonts w:ascii="Arial" w:eastAsia="Arial" w:hAnsi="Arial" w:cs="Arial"/>
              </w:rPr>
              <w:t xml:space="preserve"> that’s fine.</w:t>
            </w:r>
          </w:p>
        </w:tc>
        <w:tc>
          <w:tcPr>
            <w:tcW w:w="2784" w:type="dxa"/>
          </w:tcPr>
          <w:p w14:paraId="294E6488" w14:textId="77777777" w:rsidR="00242347" w:rsidRDefault="00242347">
            <w:pPr>
              <w:rPr>
                <w:rFonts w:ascii="Arial" w:eastAsia="Arial" w:hAnsi="Arial" w:cs="Arial"/>
                <w:b/>
              </w:rPr>
            </w:pPr>
          </w:p>
          <w:p w14:paraId="3F7388CD" w14:textId="77777777" w:rsidR="00242347" w:rsidRDefault="00242347">
            <w:pPr>
              <w:rPr>
                <w:rFonts w:ascii="Arial" w:eastAsia="Arial" w:hAnsi="Arial" w:cs="Arial"/>
                <w:b/>
              </w:rPr>
            </w:pPr>
          </w:p>
          <w:p w14:paraId="4E5400AE" w14:textId="77777777" w:rsidR="00242347" w:rsidRDefault="00242347">
            <w:pPr>
              <w:rPr>
                <w:rFonts w:ascii="Arial" w:eastAsia="Arial" w:hAnsi="Arial" w:cs="Arial"/>
                <w:b/>
              </w:rPr>
            </w:pPr>
          </w:p>
          <w:p w14:paraId="07AAF5BF" w14:textId="77777777" w:rsidR="00242347" w:rsidRDefault="00242347">
            <w:pPr>
              <w:rPr>
                <w:rFonts w:ascii="Arial" w:eastAsia="Arial" w:hAnsi="Arial" w:cs="Arial"/>
                <w:b/>
              </w:rPr>
            </w:pPr>
          </w:p>
          <w:p w14:paraId="44A24E65" w14:textId="77777777" w:rsidR="00242347" w:rsidRDefault="00242347">
            <w:pPr>
              <w:rPr>
                <w:rFonts w:ascii="Arial" w:eastAsia="Arial" w:hAnsi="Arial" w:cs="Arial"/>
                <w:b/>
              </w:rPr>
            </w:pPr>
          </w:p>
          <w:p w14:paraId="21A64066" w14:textId="77777777" w:rsidR="00242347" w:rsidRDefault="00242347">
            <w:pPr>
              <w:rPr>
                <w:rFonts w:ascii="Arial" w:eastAsia="Arial" w:hAnsi="Arial" w:cs="Arial"/>
                <w:b/>
              </w:rPr>
            </w:pPr>
          </w:p>
          <w:p w14:paraId="02015C61" w14:textId="77777777" w:rsidR="00242347" w:rsidRDefault="00242347">
            <w:pPr>
              <w:rPr>
                <w:rFonts w:ascii="Arial" w:eastAsia="Arial" w:hAnsi="Arial" w:cs="Arial"/>
                <w:b/>
              </w:rPr>
            </w:pPr>
          </w:p>
          <w:p w14:paraId="0941A81E" w14:textId="77777777" w:rsidR="00242347" w:rsidRDefault="00242347">
            <w:pPr>
              <w:rPr>
                <w:rFonts w:ascii="Arial" w:eastAsia="Arial" w:hAnsi="Arial" w:cs="Arial"/>
                <w:b/>
              </w:rPr>
            </w:pPr>
          </w:p>
          <w:p w14:paraId="36DB4731" w14:textId="77777777" w:rsidR="00242347" w:rsidRDefault="00242347">
            <w:pPr>
              <w:rPr>
                <w:rFonts w:ascii="Arial" w:eastAsia="Arial" w:hAnsi="Arial" w:cs="Arial"/>
                <w:b/>
              </w:rPr>
            </w:pPr>
          </w:p>
          <w:p w14:paraId="1546E76E" w14:textId="77777777" w:rsidR="00242347" w:rsidRDefault="00242347">
            <w:pPr>
              <w:rPr>
                <w:rFonts w:ascii="Arial" w:eastAsia="Arial" w:hAnsi="Arial" w:cs="Arial"/>
                <w:b/>
              </w:rPr>
            </w:pPr>
          </w:p>
          <w:p w14:paraId="5C2919D6" w14:textId="77777777" w:rsidR="00242347" w:rsidRDefault="00B814C5">
            <w:pPr>
              <w:rPr>
                <w:rFonts w:ascii="Arial" w:eastAsia="Arial" w:hAnsi="Arial" w:cs="Arial"/>
              </w:rPr>
            </w:pPr>
            <w:r>
              <w:rPr>
                <w:rFonts w:ascii="Arial" w:eastAsia="Arial" w:hAnsi="Arial" w:cs="Arial"/>
                <w:b/>
                <w:highlight w:val="red"/>
              </w:rPr>
              <w:t xml:space="preserve">Fab76: </w:t>
            </w:r>
            <w:r>
              <w:rPr>
                <w:rFonts w:ascii="Arial" w:eastAsia="Arial" w:hAnsi="Arial" w:cs="Arial"/>
                <w:highlight w:val="red"/>
              </w:rPr>
              <w:t>visual difficulties not fully understood until Irlen’s diagnosis.</w:t>
            </w:r>
            <w:r>
              <w:rPr>
                <w:rFonts w:ascii="Arial" w:eastAsia="Arial" w:hAnsi="Arial" w:cs="Arial"/>
              </w:rPr>
              <w:t xml:space="preserve"> </w:t>
            </w:r>
          </w:p>
          <w:p w14:paraId="2FD10D65" w14:textId="77777777" w:rsidR="00242347" w:rsidRDefault="00242347">
            <w:pPr>
              <w:rPr>
                <w:rFonts w:ascii="Arial" w:eastAsia="Arial" w:hAnsi="Arial" w:cs="Arial"/>
              </w:rPr>
            </w:pPr>
          </w:p>
          <w:p w14:paraId="01FBAFB1" w14:textId="77777777" w:rsidR="00242347" w:rsidRDefault="00242347">
            <w:pPr>
              <w:rPr>
                <w:rFonts w:ascii="Arial" w:eastAsia="Arial" w:hAnsi="Arial" w:cs="Arial"/>
              </w:rPr>
            </w:pPr>
          </w:p>
          <w:p w14:paraId="2F8FBE2B" w14:textId="77777777" w:rsidR="00242347" w:rsidRDefault="00242347">
            <w:pPr>
              <w:rPr>
                <w:rFonts w:ascii="Arial" w:eastAsia="Arial" w:hAnsi="Arial" w:cs="Arial"/>
              </w:rPr>
            </w:pPr>
          </w:p>
          <w:p w14:paraId="387F3930" w14:textId="77777777" w:rsidR="00242347" w:rsidRDefault="00242347">
            <w:pPr>
              <w:rPr>
                <w:rFonts w:ascii="Arial" w:eastAsia="Arial" w:hAnsi="Arial" w:cs="Arial"/>
              </w:rPr>
            </w:pPr>
          </w:p>
          <w:p w14:paraId="03C1AE73" w14:textId="77777777" w:rsidR="00242347" w:rsidRDefault="00242347">
            <w:pPr>
              <w:rPr>
                <w:rFonts w:ascii="Arial" w:eastAsia="Arial" w:hAnsi="Arial" w:cs="Arial"/>
              </w:rPr>
            </w:pPr>
          </w:p>
          <w:p w14:paraId="384E143F" w14:textId="77777777" w:rsidR="00242347" w:rsidRDefault="00242347">
            <w:pPr>
              <w:rPr>
                <w:rFonts w:ascii="Arial" w:eastAsia="Arial" w:hAnsi="Arial" w:cs="Arial"/>
              </w:rPr>
            </w:pPr>
          </w:p>
          <w:p w14:paraId="266B7DA5" w14:textId="77777777" w:rsidR="00242347" w:rsidRDefault="00242347">
            <w:pPr>
              <w:rPr>
                <w:rFonts w:ascii="Arial" w:eastAsia="Arial" w:hAnsi="Arial" w:cs="Arial"/>
              </w:rPr>
            </w:pPr>
          </w:p>
          <w:p w14:paraId="04BFE4BB" w14:textId="77777777" w:rsidR="00242347" w:rsidRDefault="00242347">
            <w:pPr>
              <w:rPr>
                <w:rFonts w:ascii="Arial" w:eastAsia="Arial" w:hAnsi="Arial" w:cs="Arial"/>
              </w:rPr>
            </w:pPr>
          </w:p>
          <w:p w14:paraId="50B69FD7" w14:textId="77777777" w:rsidR="00242347" w:rsidRDefault="00242347">
            <w:pPr>
              <w:rPr>
                <w:rFonts w:ascii="Arial" w:eastAsia="Arial" w:hAnsi="Arial" w:cs="Arial"/>
              </w:rPr>
            </w:pPr>
          </w:p>
          <w:p w14:paraId="091EE702" w14:textId="77777777" w:rsidR="00242347" w:rsidRDefault="00242347">
            <w:pPr>
              <w:rPr>
                <w:rFonts w:ascii="Arial" w:eastAsia="Arial" w:hAnsi="Arial" w:cs="Arial"/>
              </w:rPr>
            </w:pPr>
          </w:p>
          <w:p w14:paraId="0190DA6C" w14:textId="77777777" w:rsidR="00242347" w:rsidRDefault="00242347">
            <w:pPr>
              <w:rPr>
                <w:rFonts w:ascii="Arial" w:eastAsia="Arial" w:hAnsi="Arial" w:cs="Arial"/>
              </w:rPr>
            </w:pPr>
          </w:p>
          <w:p w14:paraId="2D181888" w14:textId="77777777" w:rsidR="00242347" w:rsidRDefault="00242347">
            <w:pPr>
              <w:rPr>
                <w:rFonts w:ascii="Arial" w:eastAsia="Arial" w:hAnsi="Arial" w:cs="Arial"/>
              </w:rPr>
            </w:pPr>
          </w:p>
          <w:p w14:paraId="1071F533" w14:textId="77777777" w:rsidR="00242347" w:rsidRDefault="00242347">
            <w:pPr>
              <w:rPr>
                <w:rFonts w:ascii="Arial" w:eastAsia="Arial" w:hAnsi="Arial" w:cs="Arial"/>
              </w:rPr>
            </w:pPr>
          </w:p>
          <w:p w14:paraId="7ED851B2" w14:textId="77777777" w:rsidR="00242347" w:rsidRDefault="00242347">
            <w:pPr>
              <w:rPr>
                <w:rFonts w:ascii="Arial" w:eastAsia="Arial" w:hAnsi="Arial" w:cs="Arial"/>
              </w:rPr>
            </w:pPr>
          </w:p>
          <w:p w14:paraId="4BC309A5" w14:textId="77777777" w:rsidR="00242347" w:rsidRDefault="00242347">
            <w:pPr>
              <w:rPr>
                <w:rFonts w:ascii="Arial" w:eastAsia="Arial" w:hAnsi="Arial" w:cs="Arial"/>
              </w:rPr>
            </w:pPr>
          </w:p>
          <w:p w14:paraId="1455D76F" w14:textId="77777777" w:rsidR="00242347" w:rsidRDefault="00242347">
            <w:pPr>
              <w:rPr>
                <w:rFonts w:ascii="Arial" w:eastAsia="Arial" w:hAnsi="Arial" w:cs="Arial"/>
              </w:rPr>
            </w:pPr>
          </w:p>
          <w:p w14:paraId="3C3684A8" w14:textId="77777777" w:rsidR="00242347" w:rsidRDefault="00242347">
            <w:pPr>
              <w:rPr>
                <w:rFonts w:ascii="Arial" w:eastAsia="Arial" w:hAnsi="Arial" w:cs="Arial"/>
              </w:rPr>
            </w:pPr>
          </w:p>
          <w:p w14:paraId="128BF7E0" w14:textId="77777777" w:rsidR="00242347" w:rsidRDefault="00242347">
            <w:pPr>
              <w:rPr>
                <w:rFonts w:ascii="Arial" w:eastAsia="Arial" w:hAnsi="Arial" w:cs="Arial"/>
              </w:rPr>
            </w:pPr>
          </w:p>
          <w:p w14:paraId="1EB113DC" w14:textId="77777777" w:rsidR="00242347" w:rsidRDefault="00242347">
            <w:pPr>
              <w:rPr>
                <w:rFonts w:ascii="Arial" w:eastAsia="Arial" w:hAnsi="Arial" w:cs="Arial"/>
              </w:rPr>
            </w:pPr>
          </w:p>
          <w:p w14:paraId="0A539D57" w14:textId="77777777" w:rsidR="00242347" w:rsidRDefault="00242347">
            <w:pPr>
              <w:rPr>
                <w:rFonts w:ascii="Arial" w:eastAsia="Arial" w:hAnsi="Arial" w:cs="Arial"/>
              </w:rPr>
            </w:pPr>
          </w:p>
          <w:p w14:paraId="44C7D1D8" w14:textId="77777777" w:rsidR="00242347" w:rsidRDefault="00242347">
            <w:pPr>
              <w:rPr>
                <w:rFonts w:ascii="Arial" w:eastAsia="Arial" w:hAnsi="Arial" w:cs="Arial"/>
              </w:rPr>
            </w:pPr>
          </w:p>
          <w:p w14:paraId="40CA30FF" w14:textId="77777777" w:rsidR="00242347" w:rsidRDefault="00B814C5">
            <w:pPr>
              <w:rPr>
                <w:rFonts w:ascii="Arial" w:eastAsia="Arial" w:hAnsi="Arial" w:cs="Arial"/>
                <w:highlight w:val="red"/>
              </w:rPr>
            </w:pPr>
            <w:r>
              <w:rPr>
                <w:rFonts w:ascii="Arial" w:eastAsia="Arial" w:hAnsi="Arial" w:cs="Arial"/>
                <w:b/>
                <w:highlight w:val="red"/>
              </w:rPr>
              <w:t xml:space="preserve">Fab77: </w:t>
            </w:r>
            <w:r>
              <w:rPr>
                <w:rFonts w:ascii="Arial" w:eastAsia="Arial" w:hAnsi="Arial" w:cs="Arial"/>
                <w:highlight w:val="red"/>
              </w:rPr>
              <w:t>Glasses supported Bella’s child.</w:t>
            </w:r>
          </w:p>
          <w:p w14:paraId="27C68533" w14:textId="77777777" w:rsidR="00242347" w:rsidRDefault="00242347">
            <w:pPr>
              <w:rPr>
                <w:rFonts w:ascii="Arial" w:eastAsia="Arial" w:hAnsi="Arial" w:cs="Arial"/>
                <w:highlight w:val="red"/>
              </w:rPr>
            </w:pPr>
          </w:p>
          <w:p w14:paraId="05F0B1D9" w14:textId="77777777" w:rsidR="00242347" w:rsidRDefault="00242347">
            <w:pPr>
              <w:rPr>
                <w:rFonts w:ascii="Arial" w:eastAsia="Arial" w:hAnsi="Arial" w:cs="Arial"/>
                <w:highlight w:val="red"/>
              </w:rPr>
            </w:pPr>
          </w:p>
          <w:p w14:paraId="7DE38DC5" w14:textId="77777777" w:rsidR="00242347" w:rsidRDefault="00242347">
            <w:pPr>
              <w:rPr>
                <w:rFonts w:ascii="Arial" w:eastAsia="Arial" w:hAnsi="Arial" w:cs="Arial"/>
                <w:highlight w:val="red"/>
              </w:rPr>
            </w:pPr>
          </w:p>
          <w:p w14:paraId="1DC2CAC2" w14:textId="77777777" w:rsidR="00242347" w:rsidRDefault="00242347">
            <w:pPr>
              <w:rPr>
                <w:rFonts w:ascii="Arial" w:eastAsia="Arial" w:hAnsi="Arial" w:cs="Arial"/>
                <w:highlight w:val="red"/>
              </w:rPr>
            </w:pPr>
          </w:p>
          <w:p w14:paraId="54E9489F" w14:textId="77777777" w:rsidR="00242347" w:rsidRDefault="00242347">
            <w:pPr>
              <w:rPr>
                <w:rFonts w:ascii="Arial" w:eastAsia="Arial" w:hAnsi="Arial" w:cs="Arial"/>
                <w:highlight w:val="red"/>
              </w:rPr>
            </w:pPr>
          </w:p>
          <w:p w14:paraId="1493D4EE" w14:textId="77777777" w:rsidR="00242347" w:rsidRDefault="00B814C5">
            <w:pPr>
              <w:rPr>
                <w:rFonts w:ascii="Arial" w:eastAsia="Arial" w:hAnsi="Arial" w:cs="Arial"/>
              </w:rPr>
            </w:pPr>
            <w:r>
              <w:rPr>
                <w:rFonts w:ascii="Arial" w:eastAsia="Arial" w:hAnsi="Arial" w:cs="Arial"/>
                <w:b/>
                <w:highlight w:val="red"/>
              </w:rPr>
              <w:t xml:space="preserve">Fab78: </w:t>
            </w:r>
            <w:r>
              <w:rPr>
                <w:rFonts w:ascii="Arial" w:eastAsia="Arial" w:hAnsi="Arial" w:cs="Arial"/>
                <w:highlight w:val="red"/>
              </w:rPr>
              <w:t>Visual issues remained and impacted Bella’s child’s life</w:t>
            </w:r>
            <w:r>
              <w:rPr>
                <w:rFonts w:ascii="Arial" w:eastAsia="Arial" w:hAnsi="Arial" w:cs="Arial"/>
              </w:rPr>
              <w:t xml:space="preserve">. </w:t>
            </w:r>
          </w:p>
          <w:p w14:paraId="065C67C9" w14:textId="77777777" w:rsidR="00242347" w:rsidRDefault="00242347">
            <w:pPr>
              <w:rPr>
                <w:rFonts w:ascii="Arial" w:eastAsia="Arial" w:hAnsi="Arial" w:cs="Arial"/>
              </w:rPr>
            </w:pPr>
          </w:p>
          <w:p w14:paraId="22063BC6" w14:textId="77777777" w:rsidR="00242347" w:rsidRDefault="00242347">
            <w:pPr>
              <w:rPr>
                <w:rFonts w:ascii="Arial" w:eastAsia="Arial" w:hAnsi="Arial" w:cs="Arial"/>
              </w:rPr>
            </w:pPr>
          </w:p>
          <w:p w14:paraId="642FE5C8" w14:textId="77777777" w:rsidR="00242347" w:rsidRDefault="00242347">
            <w:pPr>
              <w:rPr>
                <w:rFonts w:ascii="Arial" w:eastAsia="Arial" w:hAnsi="Arial" w:cs="Arial"/>
              </w:rPr>
            </w:pPr>
          </w:p>
          <w:p w14:paraId="1C8F151B" w14:textId="77777777" w:rsidR="00242347" w:rsidRDefault="00242347">
            <w:pPr>
              <w:rPr>
                <w:rFonts w:ascii="Arial" w:eastAsia="Arial" w:hAnsi="Arial" w:cs="Arial"/>
              </w:rPr>
            </w:pPr>
          </w:p>
          <w:p w14:paraId="3829726B" w14:textId="77777777" w:rsidR="00242347" w:rsidRDefault="00242347">
            <w:pPr>
              <w:rPr>
                <w:rFonts w:ascii="Arial" w:eastAsia="Arial" w:hAnsi="Arial" w:cs="Arial"/>
              </w:rPr>
            </w:pPr>
          </w:p>
          <w:p w14:paraId="291742E5" w14:textId="77777777" w:rsidR="00242347" w:rsidRDefault="00242347">
            <w:pPr>
              <w:rPr>
                <w:rFonts w:ascii="Arial" w:eastAsia="Arial" w:hAnsi="Arial" w:cs="Arial"/>
              </w:rPr>
            </w:pPr>
          </w:p>
          <w:p w14:paraId="7C6E24BA" w14:textId="77777777" w:rsidR="00242347" w:rsidRDefault="00B814C5">
            <w:pPr>
              <w:rPr>
                <w:rFonts w:ascii="Arial" w:eastAsia="Arial" w:hAnsi="Arial" w:cs="Arial"/>
              </w:rPr>
            </w:pPr>
            <w:r>
              <w:rPr>
                <w:rFonts w:ascii="Arial" w:eastAsia="Arial" w:hAnsi="Arial" w:cs="Arial"/>
                <w:b/>
                <w:highlight w:val="red"/>
              </w:rPr>
              <w:t>Fab79:</w:t>
            </w:r>
            <w:r>
              <w:rPr>
                <w:rFonts w:ascii="Arial" w:eastAsia="Arial" w:hAnsi="Arial" w:cs="Arial"/>
                <w:highlight w:val="red"/>
              </w:rPr>
              <w:t xml:space="preserve"> Involvement from visual impairment team not able to support.</w:t>
            </w:r>
            <w:r>
              <w:rPr>
                <w:rFonts w:ascii="Arial" w:eastAsia="Arial" w:hAnsi="Arial" w:cs="Arial"/>
              </w:rPr>
              <w:t xml:space="preserve">  </w:t>
            </w:r>
          </w:p>
          <w:p w14:paraId="2883F619" w14:textId="77777777" w:rsidR="00242347" w:rsidRDefault="00242347">
            <w:pPr>
              <w:rPr>
                <w:rFonts w:ascii="Arial" w:eastAsia="Arial" w:hAnsi="Arial" w:cs="Arial"/>
              </w:rPr>
            </w:pPr>
          </w:p>
          <w:p w14:paraId="6984E0BD" w14:textId="77777777" w:rsidR="00242347" w:rsidRDefault="00242347">
            <w:pPr>
              <w:rPr>
                <w:rFonts w:ascii="Arial" w:eastAsia="Arial" w:hAnsi="Arial" w:cs="Arial"/>
              </w:rPr>
            </w:pPr>
          </w:p>
          <w:p w14:paraId="29AEB3B0" w14:textId="77777777" w:rsidR="00242347" w:rsidRDefault="00242347">
            <w:pPr>
              <w:rPr>
                <w:rFonts w:ascii="Arial" w:eastAsia="Arial" w:hAnsi="Arial" w:cs="Arial"/>
              </w:rPr>
            </w:pPr>
          </w:p>
          <w:p w14:paraId="2E303889" w14:textId="77777777" w:rsidR="00242347" w:rsidRDefault="00242347">
            <w:pPr>
              <w:rPr>
                <w:rFonts w:ascii="Arial" w:eastAsia="Arial" w:hAnsi="Arial" w:cs="Arial"/>
              </w:rPr>
            </w:pPr>
          </w:p>
          <w:p w14:paraId="0AF5B232" w14:textId="77777777" w:rsidR="00242347" w:rsidRDefault="00242347">
            <w:pPr>
              <w:rPr>
                <w:rFonts w:ascii="Arial" w:eastAsia="Arial" w:hAnsi="Arial" w:cs="Arial"/>
              </w:rPr>
            </w:pPr>
          </w:p>
          <w:p w14:paraId="0EC1D426" w14:textId="77777777" w:rsidR="00242347" w:rsidRDefault="00242347">
            <w:pPr>
              <w:rPr>
                <w:rFonts w:ascii="Arial" w:eastAsia="Arial" w:hAnsi="Arial" w:cs="Arial"/>
              </w:rPr>
            </w:pPr>
          </w:p>
          <w:p w14:paraId="3CF4812F" w14:textId="77777777" w:rsidR="00242347" w:rsidRDefault="00242347">
            <w:pPr>
              <w:rPr>
                <w:rFonts w:ascii="Arial" w:eastAsia="Arial" w:hAnsi="Arial" w:cs="Arial"/>
              </w:rPr>
            </w:pPr>
          </w:p>
          <w:p w14:paraId="0B0CB794" w14:textId="77777777" w:rsidR="00242347" w:rsidRDefault="00242347">
            <w:pPr>
              <w:rPr>
                <w:rFonts w:ascii="Arial" w:eastAsia="Arial" w:hAnsi="Arial" w:cs="Arial"/>
              </w:rPr>
            </w:pPr>
          </w:p>
          <w:p w14:paraId="01EB5188" w14:textId="77777777" w:rsidR="00242347" w:rsidRDefault="00B814C5">
            <w:pPr>
              <w:rPr>
                <w:rFonts w:ascii="Arial" w:eastAsia="Arial" w:hAnsi="Arial" w:cs="Arial"/>
              </w:rPr>
            </w:pPr>
            <w:r>
              <w:rPr>
                <w:rFonts w:ascii="Arial" w:eastAsia="Arial" w:hAnsi="Arial" w:cs="Arial"/>
                <w:b/>
              </w:rPr>
              <w:t>Fab80:</w:t>
            </w:r>
            <w:r>
              <w:rPr>
                <w:rFonts w:ascii="Arial" w:eastAsia="Arial" w:hAnsi="Arial" w:cs="Arial"/>
              </w:rPr>
              <w:t xml:space="preserve"> </w:t>
            </w:r>
            <w:proofErr w:type="gramStart"/>
            <w:r>
              <w:rPr>
                <w:rFonts w:ascii="Arial" w:eastAsia="Arial" w:hAnsi="Arial" w:cs="Arial"/>
              </w:rPr>
              <w:t>reflecting back</w:t>
            </w:r>
            <w:proofErr w:type="gramEnd"/>
            <w:r>
              <w:rPr>
                <w:rFonts w:ascii="Arial" w:eastAsia="Arial" w:hAnsi="Arial" w:cs="Arial"/>
              </w:rPr>
              <w:t xml:space="preserve"> to early life experiences and the potential impact of these. </w:t>
            </w:r>
          </w:p>
          <w:p w14:paraId="3BA37AB1" w14:textId="77777777" w:rsidR="00242347" w:rsidRDefault="00242347">
            <w:pPr>
              <w:rPr>
                <w:rFonts w:ascii="Arial" w:eastAsia="Arial" w:hAnsi="Arial" w:cs="Arial"/>
              </w:rPr>
            </w:pPr>
          </w:p>
          <w:p w14:paraId="09A69932" w14:textId="77777777" w:rsidR="00242347" w:rsidRDefault="00242347">
            <w:pPr>
              <w:rPr>
                <w:rFonts w:ascii="Arial" w:eastAsia="Arial" w:hAnsi="Arial" w:cs="Arial"/>
              </w:rPr>
            </w:pPr>
          </w:p>
          <w:p w14:paraId="574FC2D1" w14:textId="77777777" w:rsidR="00242347" w:rsidRDefault="00242347">
            <w:pPr>
              <w:rPr>
                <w:rFonts w:ascii="Arial" w:eastAsia="Arial" w:hAnsi="Arial" w:cs="Arial"/>
              </w:rPr>
            </w:pPr>
          </w:p>
          <w:p w14:paraId="29F1B9D9" w14:textId="77777777" w:rsidR="00242347" w:rsidRDefault="00242347">
            <w:pPr>
              <w:rPr>
                <w:rFonts w:ascii="Arial" w:eastAsia="Arial" w:hAnsi="Arial" w:cs="Arial"/>
              </w:rPr>
            </w:pPr>
          </w:p>
          <w:p w14:paraId="39737F37" w14:textId="77777777" w:rsidR="00242347" w:rsidRDefault="00B814C5">
            <w:pPr>
              <w:rPr>
                <w:rFonts w:ascii="Arial" w:eastAsia="Arial" w:hAnsi="Arial" w:cs="Arial"/>
              </w:rPr>
            </w:pPr>
            <w:r>
              <w:rPr>
                <w:rFonts w:ascii="Arial" w:eastAsia="Arial" w:hAnsi="Arial" w:cs="Arial"/>
                <w:b/>
              </w:rPr>
              <w:t xml:space="preserve">Fab81: </w:t>
            </w:r>
            <w:r>
              <w:rPr>
                <w:rFonts w:ascii="Arial" w:eastAsia="Arial" w:hAnsi="Arial" w:cs="Arial"/>
              </w:rPr>
              <w:t xml:space="preserve">Visual needs not believed. </w:t>
            </w:r>
          </w:p>
          <w:p w14:paraId="1EE44277" w14:textId="77777777" w:rsidR="00242347" w:rsidRDefault="00242347">
            <w:pPr>
              <w:rPr>
                <w:rFonts w:ascii="Arial" w:eastAsia="Arial" w:hAnsi="Arial" w:cs="Arial"/>
              </w:rPr>
            </w:pPr>
          </w:p>
          <w:p w14:paraId="35D68EC5" w14:textId="77777777" w:rsidR="00242347" w:rsidRDefault="00242347">
            <w:pPr>
              <w:rPr>
                <w:rFonts w:ascii="Arial" w:eastAsia="Arial" w:hAnsi="Arial" w:cs="Arial"/>
              </w:rPr>
            </w:pPr>
          </w:p>
          <w:p w14:paraId="032FF69C" w14:textId="77777777" w:rsidR="00242347" w:rsidRDefault="00B814C5">
            <w:pPr>
              <w:rPr>
                <w:rFonts w:ascii="Arial" w:eastAsia="Arial" w:hAnsi="Arial" w:cs="Arial"/>
              </w:rPr>
            </w:pPr>
            <w:r>
              <w:rPr>
                <w:rFonts w:ascii="Arial" w:eastAsia="Arial" w:hAnsi="Arial" w:cs="Arial"/>
                <w:b/>
              </w:rPr>
              <w:t>Fab82:</w:t>
            </w:r>
            <w:r>
              <w:rPr>
                <w:rFonts w:ascii="Arial" w:eastAsia="Arial" w:hAnsi="Arial" w:cs="Arial"/>
              </w:rPr>
              <w:t xml:space="preserve"> Visual needs </w:t>
            </w:r>
            <w:proofErr w:type="gramStart"/>
            <w:r>
              <w:rPr>
                <w:rFonts w:ascii="Arial" w:eastAsia="Arial" w:hAnsi="Arial" w:cs="Arial"/>
              </w:rPr>
              <w:t>was</w:t>
            </w:r>
            <w:proofErr w:type="gramEnd"/>
            <w:r>
              <w:rPr>
                <w:rFonts w:ascii="Arial" w:eastAsia="Arial" w:hAnsi="Arial" w:cs="Arial"/>
              </w:rPr>
              <w:t xml:space="preserve"> difficult in large environment to navigate.</w:t>
            </w:r>
          </w:p>
          <w:p w14:paraId="62146662" w14:textId="77777777" w:rsidR="00242347" w:rsidRDefault="00242347">
            <w:pPr>
              <w:rPr>
                <w:rFonts w:ascii="Arial" w:eastAsia="Arial" w:hAnsi="Arial" w:cs="Arial"/>
              </w:rPr>
            </w:pPr>
          </w:p>
          <w:p w14:paraId="43A8A1C8" w14:textId="77777777" w:rsidR="00242347" w:rsidRDefault="00242347">
            <w:pPr>
              <w:rPr>
                <w:rFonts w:ascii="Arial" w:eastAsia="Arial" w:hAnsi="Arial" w:cs="Arial"/>
              </w:rPr>
            </w:pPr>
          </w:p>
          <w:p w14:paraId="375360E1" w14:textId="77777777" w:rsidR="00242347" w:rsidRDefault="00B814C5">
            <w:pPr>
              <w:rPr>
                <w:rFonts w:ascii="Arial" w:eastAsia="Arial" w:hAnsi="Arial" w:cs="Arial"/>
              </w:rPr>
            </w:pPr>
            <w:r>
              <w:rPr>
                <w:rFonts w:ascii="Arial" w:eastAsia="Arial" w:hAnsi="Arial" w:cs="Arial"/>
                <w:b/>
              </w:rPr>
              <w:t>Fab83:</w:t>
            </w:r>
            <w:r>
              <w:rPr>
                <w:rFonts w:ascii="Arial" w:eastAsia="Arial" w:hAnsi="Arial" w:cs="Arial"/>
              </w:rPr>
              <w:t xml:space="preserve"> Reading needs impacted by visual needs. </w:t>
            </w:r>
          </w:p>
          <w:p w14:paraId="14B86ECF" w14:textId="77777777" w:rsidR="00242347" w:rsidRDefault="00242347">
            <w:pPr>
              <w:rPr>
                <w:rFonts w:ascii="Arial" w:eastAsia="Arial" w:hAnsi="Arial" w:cs="Arial"/>
              </w:rPr>
            </w:pPr>
          </w:p>
          <w:p w14:paraId="027FB13A" w14:textId="77777777" w:rsidR="00242347" w:rsidRDefault="00242347">
            <w:pPr>
              <w:rPr>
                <w:rFonts w:ascii="Arial" w:eastAsia="Arial" w:hAnsi="Arial" w:cs="Arial"/>
              </w:rPr>
            </w:pPr>
          </w:p>
          <w:p w14:paraId="77BEB01F" w14:textId="77777777" w:rsidR="00242347" w:rsidRDefault="00B814C5">
            <w:pPr>
              <w:rPr>
                <w:rFonts w:ascii="Arial" w:eastAsia="Arial" w:hAnsi="Arial" w:cs="Arial"/>
              </w:rPr>
            </w:pPr>
            <w:r>
              <w:rPr>
                <w:rFonts w:ascii="Arial" w:eastAsia="Arial" w:hAnsi="Arial" w:cs="Arial"/>
                <w:b/>
              </w:rPr>
              <w:t>Fab84:</w:t>
            </w:r>
            <w:r>
              <w:rPr>
                <w:rFonts w:ascii="Arial" w:eastAsia="Arial" w:hAnsi="Arial" w:cs="Arial"/>
              </w:rPr>
              <w:t xml:space="preserve"> overwhelm of visual information</w:t>
            </w:r>
          </w:p>
          <w:p w14:paraId="69777BFD" w14:textId="77777777" w:rsidR="00242347" w:rsidRDefault="00242347">
            <w:pPr>
              <w:rPr>
                <w:rFonts w:ascii="Arial" w:eastAsia="Arial" w:hAnsi="Arial" w:cs="Arial"/>
              </w:rPr>
            </w:pPr>
          </w:p>
          <w:p w14:paraId="27DC8AE1" w14:textId="77777777" w:rsidR="00242347" w:rsidRDefault="00B814C5">
            <w:pPr>
              <w:rPr>
                <w:rFonts w:ascii="Arial" w:eastAsia="Arial" w:hAnsi="Arial" w:cs="Arial"/>
              </w:rPr>
            </w:pPr>
            <w:r>
              <w:rPr>
                <w:rFonts w:ascii="Arial" w:eastAsia="Arial" w:hAnsi="Arial" w:cs="Arial"/>
                <w:b/>
              </w:rPr>
              <w:t>Fab85:</w:t>
            </w:r>
            <w:r>
              <w:rPr>
                <w:rFonts w:ascii="Arial" w:eastAsia="Arial" w:hAnsi="Arial" w:cs="Arial"/>
              </w:rPr>
              <w:t xml:space="preserve"> lack of appropriately adapted books. </w:t>
            </w:r>
          </w:p>
        </w:tc>
      </w:tr>
      <w:tr w:rsidR="00242347" w14:paraId="365BF067" w14:textId="77777777">
        <w:tc>
          <w:tcPr>
            <w:tcW w:w="6232" w:type="dxa"/>
          </w:tcPr>
          <w:p w14:paraId="7473966A" w14:textId="77777777" w:rsidR="00242347" w:rsidRDefault="00B814C5">
            <w:pPr>
              <w:rPr>
                <w:rFonts w:ascii="Arial" w:eastAsia="Arial" w:hAnsi="Arial" w:cs="Arial"/>
                <w:b/>
                <w:color w:val="FF0000"/>
              </w:rPr>
            </w:pPr>
            <w:r>
              <w:rPr>
                <w:rFonts w:ascii="Arial" w:eastAsia="Arial" w:hAnsi="Arial" w:cs="Arial"/>
                <w:b/>
                <w:color w:val="FF0000"/>
              </w:rPr>
              <w:lastRenderedPageBreak/>
              <w:t>10</w:t>
            </w:r>
          </w:p>
          <w:p w14:paraId="115E5AA5"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Oh that was it, so it was in lockdown. </w:t>
            </w:r>
          </w:p>
          <w:p w14:paraId="6BC82269" w14:textId="77777777" w:rsidR="00242347" w:rsidRDefault="00242347">
            <w:pPr>
              <w:rPr>
                <w:rFonts w:ascii="Arial" w:eastAsia="Arial" w:hAnsi="Arial" w:cs="Arial"/>
              </w:rPr>
            </w:pPr>
          </w:p>
          <w:p w14:paraId="77DD185E"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77FCC2A9" w14:textId="77777777" w:rsidR="00242347" w:rsidRDefault="00242347">
            <w:pPr>
              <w:rPr>
                <w:rFonts w:ascii="Arial" w:eastAsia="Arial" w:hAnsi="Arial" w:cs="Arial"/>
              </w:rPr>
            </w:pPr>
          </w:p>
          <w:p w14:paraId="36C4B89E"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So, we found out about assisted software, erm, </w:t>
            </w:r>
          </w:p>
          <w:p w14:paraId="33EB5C8B" w14:textId="77777777" w:rsidR="00242347" w:rsidRDefault="00242347">
            <w:pPr>
              <w:rPr>
                <w:rFonts w:ascii="Arial" w:eastAsia="Arial" w:hAnsi="Arial" w:cs="Arial"/>
              </w:rPr>
            </w:pPr>
          </w:p>
          <w:p w14:paraId="6749FD7C"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Right ok.</w:t>
            </w:r>
          </w:p>
          <w:p w14:paraId="1C8E78B5" w14:textId="77777777" w:rsidR="00242347" w:rsidRDefault="00242347">
            <w:pPr>
              <w:rPr>
                <w:rFonts w:ascii="Arial" w:eastAsia="Arial" w:hAnsi="Arial" w:cs="Arial"/>
              </w:rPr>
            </w:pPr>
          </w:p>
          <w:p w14:paraId="20B9787F"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t>
            </w:r>
            <w:r>
              <w:rPr>
                <w:rFonts w:ascii="Arial" w:eastAsia="Arial" w:hAnsi="Arial" w:cs="Arial"/>
                <w:u w:val="single"/>
              </w:rPr>
              <w:t>and we were just about to get it on her EHCP</w:t>
            </w:r>
            <w:r>
              <w:rPr>
                <w:rFonts w:ascii="Arial" w:eastAsia="Arial" w:hAnsi="Arial" w:cs="Arial"/>
              </w:rPr>
              <w:t xml:space="preserve">, and it’s called Dolphin Connect and </w:t>
            </w:r>
            <w:proofErr w:type="gramStart"/>
            <w:r>
              <w:rPr>
                <w:rFonts w:ascii="Arial" w:eastAsia="Arial" w:hAnsi="Arial" w:cs="Arial"/>
              </w:rPr>
              <w:t>Learn..</w:t>
            </w:r>
            <w:proofErr w:type="gramEnd"/>
          </w:p>
          <w:p w14:paraId="06505138" w14:textId="77777777" w:rsidR="00242347" w:rsidRDefault="00242347">
            <w:pPr>
              <w:rPr>
                <w:rFonts w:ascii="Arial" w:eastAsia="Arial" w:hAnsi="Arial" w:cs="Arial"/>
              </w:rPr>
            </w:pPr>
          </w:p>
          <w:p w14:paraId="524883D8"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42F6DFA4" w14:textId="77777777" w:rsidR="00242347" w:rsidRDefault="00242347">
            <w:pPr>
              <w:rPr>
                <w:rFonts w:ascii="Arial" w:eastAsia="Arial" w:hAnsi="Arial" w:cs="Arial"/>
              </w:rPr>
            </w:pPr>
          </w:p>
          <w:p w14:paraId="13EE7F2E"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And </w:t>
            </w:r>
            <w:proofErr w:type="spellStart"/>
            <w:r>
              <w:rPr>
                <w:rFonts w:ascii="Arial" w:eastAsia="Arial" w:hAnsi="Arial" w:cs="Arial"/>
              </w:rPr>
              <w:t>its</w:t>
            </w:r>
            <w:proofErr w:type="spellEnd"/>
            <w:r>
              <w:rPr>
                <w:rFonts w:ascii="Arial" w:eastAsia="Arial" w:hAnsi="Arial" w:cs="Arial"/>
              </w:rPr>
              <w:t xml:space="preserve"> basically, a surface pro laptop…erm and it’s on a stand, erm, and she can scan in any work she, in into </w:t>
            </w:r>
            <w:proofErr w:type="gramStart"/>
            <w:r>
              <w:rPr>
                <w:rFonts w:ascii="Arial" w:eastAsia="Arial" w:hAnsi="Arial" w:cs="Arial"/>
              </w:rPr>
              <w:t>the her</w:t>
            </w:r>
            <w:proofErr w:type="gramEnd"/>
            <w:r>
              <w:rPr>
                <w:rFonts w:ascii="Arial" w:eastAsia="Arial" w:hAnsi="Arial" w:cs="Arial"/>
              </w:rPr>
              <w:t xml:space="preserve"> thing. </w:t>
            </w:r>
          </w:p>
          <w:p w14:paraId="3F91D111" w14:textId="77777777" w:rsidR="00242347" w:rsidRDefault="00242347">
            <w:pPr>
              <w:rPr>
                <w:rFonts w:ascii="Arial" w:eastAsia="Arial" w:hAnsi="Arial" w:cs="Arial"/>
              </w:rPr>
            </w:pPr>
          </w:p>
          <w:p w14:paraId="580E4C58"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3793BDA3" w14:textId="77777777" w:rsidR="00242347" w:rsidRDefault="00242347">
            <w:pPr>
              <w:rPr>
                <w:rFonts w:ascii="Arial" w:eastAsia="Arial" w:hAnsi="Arial" w:cs="Arial"/>
              </w:rPr>
            </w:pPr>
          </w:p>
          <w:p w14:paraId="39DEDEBF" w14:textId="77777777" w:rsidR="00242347" w:rsidRDefault="00B814C5">
            <w:pPr>
              <w:rPr>
                <w:rFonts w:ascii="Arial" w:eastAsia="Arial" w:hAnsi="Arial" w:cs="Arial"/>
                <w:u w:val="single"/>
              </w:rPr>
            </w:pPr>
            <w:r>
              <w:rPr>
                <w:rFonts w:ascii="Arial" w:eastAsia="Arial" w:hAnsi="Arial" w:cs="Arial"/>
                <w:b/>
              </w:rPr>
              <w:t>Bella:</w:t>
            </w:r>
            <w:r>
              <w:rPr>
                <w:rFonts w:ascii="Arial" w:eastAsia="Arial" w:hAnsi="Arial" w:cs="Arial"/>
              </w:rPr>
              <w:t xml:space="preserve"> </w:t>
            </w:r>
            <w:r>
              <w:rPr>
                <w:rFonts w:ascii="Arial" w:eastAsia="Arial" w:hAnsi="Arial" w:cs="Arial"/>
                <w:u w:val="single"/>
              </w:rPr>
              <w:t>*sigh*</w:t>
            </w:r>
            <w:r>
              <w:rPr>
                <w:rFonts w:ascii="Arial" w:eastAsia="Arial" w:hAnsi="Arial" w:cs="Arial"/>
              </w:rPr>
              <w:t xml:space="preserve"> I-, I’m not very technical</w:t>
            </w:r>
            <w:r>
              <w:rPr>
                <w:rFonts w:ascii="Arial" w:eastAsia="Arial" w:hAnsi="Arial" w:cs="Arial"/>
                <w:u w:val="single"/>
              </w:rPr>
              <w:t xml:space="preserve">, she’s </w:t>
            </w:r>
            <w:r>
              <w:rPr>
                <w:rFonts w:ascii="Arial" w:eastAsia="Arial" w:hAnsi="Arial" w:cs="Arial"/>
                <w:highlight w:val="yellow"/>
                <w:u w:val="single"/>
              </w:rPr>
              <w:t>very</w:t>
            </w:r>
            <w:r>
              <w:rPr>
                <w:rFonts w:ascii="Arial" w:eastAsia="Arial" w:hAnsi="Arial" w:cs="Arial"/>
                <w:u w:val="single"/>
              </w:rPr>
              <w:t xml:space="preserve"> technical with it. </w:t>
            </w:r>
          </w:p>
          <w:p w14:paraId="361418A2" w14:textId="77777777" w:rsidR="00242347" w:rsidRDefault="00242347">
            <w:pPr>
              <w:rPr>
                <w:rFonts w:ascii="Arial" w:eastAsia="Arial" w:hAnsi="Arial" w:cs="Arial"/>
              </w:rPr>
            </w:pPr>
          </w:p>
          <w:p w14:paraId="3C01D120"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No, don’t, don’t worry. </w:t>
            </w:r>
          </w:p>
          <w:p w14:paraId="2CC07D09" w14:textId="77777777" w:rsidR="00242347" w:rsidRDefault="00242347">
            <w:pPr>
              <w:rPr>
                <w:rFonts w:ascii="Arial" w:eastAsia="Arial" w:hAnsi="Arial" w:cs="Arial"/>
              </w:rPr>
            </w:pPr>
          </w:p>
          <w:p w14:paraId="6F8995E3"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And then, she can annotate it, she can change the size of it, she can change the colour of it, </w:t>
            </w:r>
          </w:p>
          <w:p w14:paraId="0C481A95" w14:textId="77777777" w:rsidR="00242347" w:rsidRDefault="00242347">
            <w:pPr>
              <w:rPr>
                <w:rFonts w:ascii="Arial" w:eastAsia="Arial" w:hAnsi="Arial" w:cs="Arial"/>
              </w:rPr>
            </w:pPr>
          </w:p>
          <w:p w14:paraId="45307602"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Ahh</w:t>
            </w:r>
          </w:p>
          <w:p w14:paraId="6F2C072F" w14:textId="77777777" w:rsidR="00242347" w:rsidRDefault="00242347">
            <w:pPr>
              <w:rPr>
                <w:rFonts w:ascii="Arial" w:eastAsia="Arial" w:hAnsi="Arial" w:cs="Arial"/>
              </w:rPr>
            </w:pPr>
          </w:p>
          <w:p w14:paraId="071C9BD3"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t>
            </w:r>
            <w:r>
              <w:rPr>
                <w:rFonts w:ascii="Arial" w:eastAsia="Arial" w:hAnsi="Arial" w:cs="Arial"/>
                <w:u w:val="single"/>
              </w:rPr>
              <w:t>she can do everything.</w:t>
            </w:r>
            <w:r>
              <w:rPr>
                <w:rFonts w:ascii="Arial" w:eastAsia="Arial" w:hAnsi="Arial" w:cs="Arial"/>
              </w:rPr>
              <w:t xml:space="preserve"> So all her, and all her lessons were coming through her connect and learn. Whereas before they were on a whiteboard </w:t>
            </w:r>
          </w:p>
          <w:p w14:paraId="6F92A9F8" w14:textId="77777777" w:rsidR="00242347" w:rsidRDefault="00242347">
            <w:pPr>
              <w:rPr>
                <w:rFonts w:ascii="Arial" w:eastAsia="Arial" w:hAnsi="Arial" w:cs="Arial"/>
              </w:rPr>
            </w:pPr>
          </w:p>
          <w:p w14:paraId="688F7166"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w:t>
            </w:r>
          </w:p>
          <w:p w14:paraId="61FE3BE1" w14:textId="77777777" w:rsidR="00242347" w:rsidRDefault="00242347">
            <w:pPr>
              <w:rPr>
                <w:rFonts w:ascii="Arial" w:eastAsia="Arial" w:hAnsi="Arial" w:cs="Arial"/>
              </w:rPr>
            </w:pPr>
          </w:p>
          <w:p w14:paraId="714C212B"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that she couldn’t </w:t>
            </w:r>
            <w:r>
              <w:rPr>
                <w:rFonts w:ascii="Arial" w:eastAsia="Arial" w:hAnsi="Arial" w:cs="Arial"/>
                <w:u w:val="single"/>
              </w:rPr>
              <w:t>really</w:t>
            </w:r>
            <w:r>
              <w:rPr>
                <w:rFonts w:ascii="Arial" w:eastAsia="Arial" w:hAnsi="Arial" w:cs="Arial"/>
              </w:rPr>
              <w:t xml:space="preserve"> see and she couldn’t access. So, she was getting [left behind in, lessons anyway.] </w:t>
            </w:r>
            <w:r>
              <w:rPr>
                <w:rFonts w:ascii="Arial" w:eastAsia="Arial" w:hAnsi="Arial" w:cs="Arial"/>
                <w:u w:val="single"/>
              </w:rPr>
              <w:t>And all of a sudden</w:t>
            </w:r>
            <w:r>
              <w:rPr>
                <w:rFonts w:ascii="Arial" w:eastAsia="Arial" w:hAnsi="Arial" w:cs="Arial"/>
              </w:rPr>
              <w:t xml:space="preserve">, she could pull it all onto this </w:t>
            </w:r>
            <w:proofErr w:type="gramStart"/>
            <w:r>
              <w:rPr>
                <w:rFonts w:ascii="Arial" w:eastAsia="Arial" w:hAnsi="Arial" w:cs="Arial"/>
              </w:rPr>
              <w:t>machine, and</w:t>
            </w:r>
            <w:proofErr w:type="gramEnd"/>
            <w:r>
              <w:rPr>
                <w:rFonts w:ascii="Arial" w:eastAsia="Arial" w:hAnsi="Arial" w:cs="Arial"/>
              </w:rPr>
              <w:t xml:space="preserve"> annotate it </w:t>
            </w:r>
            <w:r>
              <w:rPr>
                <w:rFonts w:ascii="Arial" w:eastAsia="Arial" w:hAnsi="Arial" w:cs="Arial"/>
                <w:u w:val="single"/>
              </w:rPr>
              <w:t>and make it how she wanted it.</w:t>
            </w:r>
            <w:r>
              <w:rPr>
                <w:rFonts w:ascii="Arial" w:eastAsia="Arial" w:hAnsi="Arial" w:cs="Arial"/>
              </w:rPr>
              <w:t xml:space="preserve"> The textbooks that she used to have to share with somebody</w:t>
            </w:r>
          </w:p>
          <w:p w14:paraId="10A1672F" w14:textId="77777777" w:rsidR="00242347" w:rsidRDefault="00242347">
            <w:pPr>
              <w:rPr>
                <w:rFonts w:ascii="Arial" w:eastAsia="Arial" w:hAnsi="Arial" w:cs="Arial"/>
              </w:rPr>
            </w:pPr>
          </w:p>
          <w:p w14:paraId="1B003398"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w:t>
            </w:r>
          </w:p>
          <w:p w14:paraId="71C80690" w14:textId="77777777" w:rsidR="00242347" w:rsidRDefault="00242347">
            <w:pPr>
              <w:rPr>
                <w:rFonts w:ascii="Arial" w:eastAsia="Arial" w:hAnsi="Arial" w:cs="Arial"/>
              </w:rPr>
            </w:pPr>
          </w:p>
          <w:p w14:paraId="21B0B2EF" w14:textId="77777777" w:rsidR="00242347" w:rsidRDefault="00B814C5">
            <w:pPr>
              <w:rPr>
                <w:rFonts w:ascii="Arial" w:eastAsia="Arial" w:hAnsi="Arial" w:cs="Arial"/>
                <w:u w:val="single"/>
              </w:rPr>
            </w:pPr>
            <w:r>
              <w:rPr>
                <w:rFonts w:ascii="Arial" w:eastAsia="Arial" w:hAnsi="Arial" w:cs="Arial"/>
                <w:b/>
              </w:rPr>
              <w:t>Bella:</w:t>
            </w:r>
            <w:r>
              <w:rPr>
                <w:rFonts w:ascii="Arial" w:eastAsia="Arial" w:hAnsi="Arial" w:cs="Arial"/>
              </w:rPr>
              <w:t xml:space="preserve"> and she’d have to have her heard right on it, </w:t>
            </w:r>
            <w:r>
              <w:rPr>
                <w:rFonts w:ascii="Arial" w:eastAsia="Arial" w:hAnsi="Arial" w:cs="Arial"/>
                <w:u w:val="single"/>
              </w:rPr>
              <w:t xml:space="preserve">and they’d be hitting her to get her off it because they needed to see it, </w:t>
            </w:r>
            <w:r>
              <w:rPr>
                <w:rFonts w:ascii="Arial" w:eastAsia="Arial" w:hAnsi="Arial" w:cs="Arial"/>
                <w:highlight w:val="yellow"/>
                <w:u w:val="single"/>
              </w:rPr>
              <w:t>you know</w:t>
            </w:r>
            <w:r>
              <w:rPr>
                <w:rFonts w:ascii="Arial" w:eastAsia="Arial" w:hAnsi="Arial" w:cs="Arial"/>
                <w:u w:val="single"/>
              </w:rPr>
              <w:t xml:space="preserve"> </w:t>
            </w:r>
            <w:proofErr w:type="gramStart"/>
            <w:r>
              <w:rPr>
                <w:rFonts w:ascii="Arial" w:eastAsia="Arial" w:hAnsi="Arial" w:cs="Arial"/>
                <w:u w:val="single"/>
              </w:rPr>
              <w:t>and..</w:t>
            </w:r>
            <w:proofErr w:type="gramEnd"/>
          </w:p>
          <w:p w14:paraId="12CD2E9A" w14:textId="77777777" w:rsidR="00242347" w:rsidRDefault="00242347">
            <w:pPr>
              <w:rPr>
                <w:rFonts w:ascii="Arial" w:eastAsia="Arial" w:hAnsi="Arial" w:cs="Arial"/>
              </w:rPr>
            </w:pPr>
          </w:p>
          <w:p w14:paraId="64819120"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59A967E4" w14:textId="77777777" w:rsidR="00242347" w:rsidRDefault="00242347">
            <w:pPr>
              <w:rPr>
                <w:rFonts w:ascii="Arial" w:eastAsia="Arial" w:hAnsi="Arial" w:cs="Arial"/>
              </w:rPr>
            </w:pPr>
          </w:p>
          <w:p w14:paraId="53038BEA"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She would need a little thing to </w:t>
            </w:r>
            <w:proofErr w:type="spellStart"/>
            <w:r>
              <w:rPr>
                <w:rFonts w:ascii="Arial" w:eastAsia="Arial" w:hAnsi="Arial" w:cs="Arial"/>
              </w:rPr>
              <w:t>to</w:t>
            </w:r>
            <w:proofErr w:type="spellEnd"/>
            <w:r>
              <w:rPr>
                <w:rFonts w:ascii="Arial" w:eastAsia="Arial" w:hAnsi="Arial" w:cs="Arial"/>
              </w:rPr>
              <w:t xml:space="preserve"> isolate writing, </w:t>
            </w:r>
            <w:r>
              <w:rPr>
                <w:rFonts w:ascii="Arial" w:eastAsia="Arial" w:hAnsi="Arial" w:cs="Arial"/>
                <w:u w:val="single"/>
              </w:rPr>
              <w:t xml:space="preserve">whereas </w:t>
            </w:r>
            <w:r>
              <w:rPr>
                <w:rFonts w:ascii="Arial" w:eastAsia="Arial" w:hAnsi="Arial" w:cs="Arial"/>
              </w:rPr>
              <w:t>on this connect and learn she can isolate a line at a time, so she’s not got all</w:t>
            </w:r>
          </w:p>
          <w:p w14:paraId="4A1B7409" w14:textId="77777777" w:rsidR="00242347" w:rsidRDefault="00242347">
            <w:pPr>
              <w:rPr>
                <w:rFonts w:ascii="Arial" w:eastAsia="Arial" w:hAnsi="Arial" w:cs="Arial"/>
              </w:rPr>
            </w:pPr>
          </w:p>
          <w:p w14:paraId="1A3F69EB"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Aw lovely</w:t>
            </w:r>
          </w:p>
          <w:p w14:paraId="0DCF1E63" w14:textId="77777777" w:rsidR="00242347" w:rsidRDefault="00242347">
            <w:pPr>
              <w:rPr>
                <w:rFonts w:ascii="Arial" w:eastAsia="Arial" w:hAnsi="Arial" w:cs="Arial"/>
              </w:rPr>
            </w:pPr>
          </w:p>
          <w:p w14:paraId="5DCD706A"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All that visual information coming in</w:t>
            </w:r>
            <w:r>
              <w:rPr>
                <w:rFonts w:ascii="Arial" w:eastAsia="Arial" w:hAnsi="Arial" w:cs="Arial"/>
                <w:u w:val="single"/>
              </w:rPr>
              <w:t xml:space="preserve">. So </w:t>
            </w:r>
            <w:proofErr w:type="gramStart"/>
            <w:r>
              <w:rPr>
                <w:rFonts w:ascii="Arial" w:eastAsia="Arial" w:hAnsi="Arial" w:cs="Arial"/>
                <w:u w:val="single"/>
              </w:rPr>
              <w:t>all of a sudden</w:t>
            </w:r>
            <w:proofErr w:type="gramEnd"/>
            <w:r>
              <w:rPr>
                <w:rFonts w:ascii="Arial" w:eastAsia="Arial" w:hAnsi="Arial" w:cs="Arial"/>
                <w:u w:val="single"/>
              </w:rPr>
              <w:t xml:space="preserve">, </w:t>
            </w:r>
            <w:r>
              <w:rPr>
                <w:rFonts w:ascii="Arial" w:eastAsia="Arial" w:hAnsi="Arial" w:cs="Arial"/>
              </w:rPr>
              <w:t xml:space="preserve">in lockdown using this for her work…they thought she was cheating </w:t>
            </w:r>
            <w:r>
              <w:rPr>
                <w:rFonts w:ascii="Arial" w:eastAsia="Arial" w:hAnsi="Arial" w:cs="Arial"/>
                <w:u w:val="single"/>
              </w:rPr>
              <w:t>at first</w:t>
            </w:r>
            <w:r>
              <w:rPr>
                <w:rFonts w:ascii="Arial" w:eastAsia="Arial" w:hAnsi="Arial" w:cs="Arial"/>
              </w:rPr>
              <w:t xml:space="preserve"> because her grades just went from being in the bottom group for everything…</w:t>
            </w:r>
          </w:p>
          <w:p w14:paraId="2D5E720B" w14:textId="77777777" w:rsidR="00242347" w:rsidRDefault="00242347">
            <w:pPr>
              <w:rPr>
                <w:rFonts w:ascii="Arial" w:eastAsia="Arial" w:hAnsi="Arial" w:cs="Arial"/>
              </w:rPr>
            </w:pPr>
          </w:p>
          <w:p w14:paraId="1B49DA2D"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Aw, no</w:t>
            </w:r>
          </w:p>
          <w:p w14:paraId="7B43C371" w14:textId="77777777" w:rsidR="00242347" w:rsidRDefault="00242347">
            <w:pPr>
              <w:rPr>
                <w:rFonts w:ascii="Arial" w:eastAsia="Arial" w:hAnsi="Arial" w:cs="Arial"/>
              </w:rPr>
            </w:pPr>
          </w:p>
          <w:p w14:paraId="71ADB0BF"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To being </w:t>
            </w:r>
            <w:proofErr w:type="gramStart"/>
            <w:r>
              <w:rPr>
                <w:rFonts w:ascii="Arial" w:eastAsia="Arial" w:hAnsi="Arial" w:cs="Arial"/>
                <w:highlight w:val="yellow"/>
                <w:u w:val="single"/>
              </w:rPr>
              <w:t>really</w:t>
            </w:r>
            <w:r>
              <w:rPr>
                <w:rFonts w:ascii="Arial" w:eastAsia="Arial" w:hAnsi="Arial" w:cs="Arial"/>
                <w:u w:val="single"/>
              </w:rPr>
              <w:t xml:space="preserve"> </w:t>
            </w:r>
            <w:r>
              <w:rPr>
                <w:rFonts w:ascii="Arial" w:eastAsia="Arial" w:hAnsi="Arial" w:cs="Arial"/>
              </w:rPr>
              <w:t>high</w:t>
            </w:r>
            <w:proofErr w:type="gramEnd"/>
            <w:r>
              <w:rPr>
                <w:rFonts w:ascii="Arial" w:eastAsia="Arial" w:hAnsi="Arial" w:cs="Arial"/>
              </w:rPr>
              <w:t xml:space="preserve"> up. </w:t>
            </w:r>
          </w:p>
          <w:p w14:paraId="2F628267" w14:textId="77777777" w:rsidR="00242347" w:rsidRDefault="00242347">
            <w:pPr>
              <w:rPr>
                <w:rFonts w:ascii="Arial" w:eastAsia="Arial" w:hAnsi="Arial" w:cs="Arial"/>
              </w:rPr>
            </w:pPr>
          </w:p>
          <w:p w14:paraId="71317C5C"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127CD88D" w14:textId="77777777" w:rsidR="00242347" w:rsidRDefault="00242347">
            <w:pPr>
              <w:rPr>
                <w:rFonts w:ascii="Arial" w:eastAsia="Arial" w:hAnsi="Arial" w:cs="Arial"/>
              </w:rPr>
            </w:pPr>
          </w:p>
          <w:p w14:paraId="5A8C47E7"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But that’s because </w:t>
            </w:r>
            <w:proofErr w:type="gramStart"/>
            <w:r>
              <w:rPr>
                <w:rFonts w:ascii="Arial" w:eastAsia="Arial" w:hAnsi="Arial" w:cs="Arial"/>
                <w:u w:val="single"/>
              </w:rPr>
              <w:t>all of</w:t>
            </w:r>
            <w:proofErr w:type="gramEnd"/>
            <w:r>
              <w:rPr>
                <w:rFonts w:ascii="Arial" w:eastAsia="Arial" w:hAnsi="Arial" w:cs="Arial"/>
                <w:u w:val="single"/>
              </w:rPr>
              <w:t xml:space="preserve"> those</w:t>
            </w:r>
            <w:r>
              <w:rPr>
                <w:rFonts w:ascii="Arial" w:eastAsia="Arial" w:hAnsi="Arial" w:cs="Arial"/>
              </w:rPr>
              <w:t xml:space="preserve"> barriers of not being able to access your learning. </w:t>
            </w:r>
          </w:p>
          <w:p w14:paraId="52AF48FA" w14:textId="77777777" w:rsidR="00242347" w:rsidRDefault="00242347">
            <w:pPr>
              <w:rPr>
                <w:rFonts w:ascii="Arial" w:eastAsia="Arial" w:hAnsi="Arial" w:cs="Arial"/>
              </w:rPr>
            </w:pPr>
          </w:p>
          <w:p w14:paraId="298F736B"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7F4B861E" w14:textId="77777777" w:rsidR="00242347" w:rsidRDefault="00242347">
            <w:pPr>
              <w:rPr>
                <w:rFonts w:ascii="Arial" w:eastAsia="Arial" w:hAnsi="Arial" w:cs="Arial"/>
              </w:rPr>
            </w:pPr>
          </w:p>
          <w:p w14:paraId="0F651A39"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[Had gone].</w:t>
            </w:r>
          </w:p>
          <w:p w14:paraId="34ABB0C9" w14:textId="77777777" w:rsidR="00242347" w:rsidRDefault="00242347">
            <w:pPr>
              <w:rPr>
                <w:rFonts w:ascii="Arial" w:eastAsia="Arial" w:hAnsi="Arial" w:cs="Arial"/>
              </w:rPr>
            </w:pPr>
          </w:p>
          <w:p w14:paraId="39A9CBB6"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 and such a…</w:t>
            </w:r>
          </w:p>
          <w:p w14:paraId="41F8E3E7" w14:textId="77777777" w:rsidR="00242347" w:rsidRDefault="00242347">
            <w:pPr>
              <w:rPr>
                <w:rFonts w:ascii="Arial" w:eastAsia="Arial" w:hAnsi="Arial" w:cs="Arial"/>
              </w:rPr>
            </w:pPr>
          </w:p>
          <w:p w14:paraId="044BE625"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t>
            </w:r>
            <w:r>
              <w:rPr>
                <w:rFonts w:ascii="Arial" w:eastAsia="Arial" w:hAnsi="Arial" w:cs="Arial"/>
                <w:highlight w:val="yellow"/>
                <w:u w:val="single"/>
              </w:rPr>
              <w:t>if you see what I mean?</w:t>
            </w:r>
          </w:p>
          <w:p w14:paraId="6EC8C905" w14:textId="77777777" w:rsidR="00242347" w:rsidRDefault="00242347">
            <w:pPr>
              <w:rPr>
                <w:rFonts w:ascii="Arial" w:eastAsia="Arial" w:hAnsi="Arial" w:cs="Arial"/>
              </w:rPr>
            </w:pPr>
          </w:p>
          <w:p w14:paraId="27D4ABC5"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…difference for her, </w:t>
            </w:r>
            <w:proofErr w:type="gramStart"/>
            <w:r>
              <w:rPr>
                <w:rFonts w:ascii="Arial" w:eastAsia="Arial" w:hAnsi="Arial" w:cs="Arial"/>
              </w:rPr>
              <w:t>just..</w:t>
            </w:r>
            <w:proofErr w:type="gramEnd"/>
          </w:p>
          <w:p w14:paraId="24CE6E39" w14:textId="77777777" w:rsidR="00242347" w:rsidRDefault="00242347">
            <w:pPr>
              <w:rPr>
                <w:rFonts w:ascii="Arial" w:eastAsia="Arial" w:hAnsi="Arial" w:cs="Arial"/>
              </w:rPr>
            </w:pPr>
          </w:p>
          <w:p w14:paraId="1E674964"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t>
            </w:r>
            <w:proofErr w:type="gramStart"/>
            <w:r>
              <w:rPr>
                <w:rFonts w:ascii="Arial" w:eastAsia="Arial" w:hAnsi="Arial" w:cs="Arial"/>
              </w:rPr>
              <w:t xml:space="preserve">Yeah, </w:t>
            </w:r>
            <w:r>
              <w:rPr>
                <w:rFonts w:ascii="Arial" w:eastAsia="Arial" w:hAnsi="Arial" w:cs="Arial"/>
                <w:u w:val="single"/>
              </w:rPr>
              <w:t>but</w:t>
            </w:r>
            <w:proofErr w:type="gramEnd"/>
            <w:r>
              <w:rPr>
                <w:rFonts w:ascii="Arial" w:eastAsia="Arial" w:hAnsi="Arial" w:cs="Arial"/>
                <w:u w:val="single"/>
              </w:rPr>
              <w:t xml:space="preserve"> </w:t>
            </w:r>
            <w:r>
              <w:rPr>
                <w:rFonts w:ascii="Arial" w:eastAsia="Arial" w:hAnsi="Arial" w:cs="Arial"/>
              </w:rPr>
              <w:t xml:space="preserve">getting that back into secondary school when </w:t>
            </w:r>
            <w:r>
              <w:rPr>
                <w:rFonts w:ascii="Arial" w:eastAsia="Arial" w:hAnsi="Arial" w:cs="Arial"/>
                <w:u w:val="single"/>
              </w:rPr>
              <w:t>we went back was just a no go</w:t>
            </w:r>
            <w:r>
              <w:rPr>
                <w:rFonts w:ascii="Arial" w:eastAsia="Arial" w:hAnsi="Arial" w:cs="Arial"/>
              </w:rPr>
              <w:t>. It just-</w:t>
            </w:r>
          </w:p>
          <w:p w14:paraId="7B773C25" w14:textId="77777777" w:rsidR="00242347" w:rsidRDefault="00242347">
            <w:pPr>
              <w:rPr>
                <w:rFonts w:ascii="Arial" w:eastAsia="Arial" w:hAnsi="Arial" w:cs="Arial"/>
              </w:rPr>
            </w:pPr>
          </w:p>
          <w:p w14:paraId="284B47D6"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Oh ok</w:t>
            </w:r>
          </w:p>
          <w:p w14:paraId="6B0FA1E6" w14:textId="77777777" w:rsidR="00242347" w:rsidRDefault="00242347">
            <w:pPr>
              <w:rPr>
                <w:rFonts w:ascii="Arial" w:eastAsia="Arial" w:hAnsi="Arial" w:cs="Arial"/>
              </w:rPr>
            </w:pPr>
          </w:p>
          <w:p w14:paraId="51C2E77E"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It didn’t happen. So the software allows her to have something called whiteboard wizard.</w:t>
            </w:r>
          </w:p>
          <w:p w14:paraId="3D37BF30" w14:textId="77777777" w:rsidR="00242347" w:rsidRDefault="00242347">
            <w:pPr>
              <w:rPr>
                <w:rFonts w:ascii="Arial" w:eastAsia="Arial" w:hAnsi="Arial" w:cs="Arial"/>
              </w:rPr>
            </w:pPr>
          </w:p>
          <w:p w14:paraId="1EAE7C4A"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26E2F348" w14:textId="77777777" w:rsidR="00242347" w:rsidRDefault="00242347">
            <w:pPr>
              <w:rPr>
                <w:rFonts w:ascii="Arial" w:eastAsia="Arial" w:hAnsi="Arial" w:cs="Arial"/>
              </w:rPr>
            </w:pPr>
          </w:p>
          <w:p w14:paraId="6B9BE72C"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Whereby the whiteboard to the lesson can </w:t>
            </w:r>
            <w:r>
              <w:rPr>
                <w:rFonts w:ascii="Arial" w:eastAsia="Arial" w:hAnsi="Arial" w:cs="Arial"/>
                <w:u w:val="single"/>
              </w:rPr>
              <w:t xml:space="preserve">automatically </w:t>
            </w:r>
            <w:r>
              <w:rPr>
                <w:rFonts w:ascii="Arial" w:eastAsia="Arial" w:hAnsi="Arial" w:cs="Arial"/>
              </w:rPr>
              <w:t>come on her screen. So, she can</w:t>
            </w:r>
            <w:r>
              <w:rPr>
                <w:rFonts w:ascii="Arial" w:eastAsia="Arial" w:hAnsi="Arial" w:cs="Arial"/>
                <w:u w:val="single"/>
              </w:rPr>
              <w:t xml:space="preserve"> just</w:t>
            </w:r>
            <w:r>
              <w:rPr>
                <w:rFonts w:ascii="Arial" w:eastAsia="Arial" w:hAnsi="Arial" w:cs="Arial"/>
              </w:rPr>
              <w:t xml:space="preserve"> sit at the back, and she can get </w:t>
            </w:r>
            <w:r>
              <w:rPr>
                <w:rFonts w:ascii="Arial" w:eastAsia="Arial" w:hAnsi="Arial" w:cs="Arial"/>
                <w:u w:val="single"/>
              </w:rPr>
              <w:t xml:space="preserve">all </w:t>
            </w:r>
            <w:r>
              <w:rPr>
                <w:rFonts w:ascii="Arial" w:eastAsia="Arial" w:hAnsi="Arial" w:cs="Arial"/>
              </w:rPr>
              <w:t xml:space="preserve">the information she needs, because what she doesn’t like either is sitting at the </w:t>
            </w:r>
            <w:proofErr w:type="gramStart"/>
            <w:r>
              <w:rPr>
                <w:rFonts w:ascii="Arial" w:eastAsia="Arial" w:hAnsi="Arial" w:cs="Arial"/>
              </w:rPr>
              <w:t>front, and</w:t>
            </w:r>
            <w:proofErr w:type="gramEnd"/>
            <w:r>
              <w:rPr>
                <w:rFonts w:ascii="Arial" w:eastAsia="Arial" w:hAnsi="Arial" w:cs="Arial"/>
              </w:rPr>
              <w:t xml:space="preserve"> having all the noise </w:t>
            </w:r>
            <w:r>
              <w:rPr>
                <w:rFonts w:ascii="Arial" w:eastAsia="Arial" w:hAnsi="Arial" w:cs="Arial"/>
                <w:u w:val="single"/>
              </w:rPr>
              <w:t>fully</w:t>
            </w:r>
            <w:r>
              <w:rPr>
                <w:rFonts w:ascii="Arial" w:eastAsia="Arial" w:hAnsi="Arial" w:cs="Arial"/>
              </w:rPr>
              <w:t xml:space="preserve"> round her.  </w:t>
            </w:r>
          </w:p>
          <w:p w14:paraId="570070E7" w14:textId="77777777" w:rsidR="00242347" w:rsidRDefault="00242347">
            <w:pPr>
              <w:rPr>
                <w:rFonts w:ascii="Arial" w:eastAsia="Arial" w:hAnsi="Arial" w:cs="Arial"/>
              </w:rPr>
            </w:pPr>
          </w:p>
          <w:p w14:paraId="46F839BD"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3BCBF01C" w14:textId="77777777" w:rsidR="00242347" w:rsidRDefault="00242347">
            <w:pPr>
              <w:rPr>
                <w:rFonts w:ascii="Arial" w:eastAsia="Arial" w:hAnsi="Arial" w:cs="Arial"/>
              </w:rPr>
            </w:pPr>
          </w:p>
          <w:p w14:paraId="19C743F5"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So she was sitting at mainstream with full ear defenders on </w:t>
            </w:r>
            <w:r>
              <w:rPr>
                <w:rFonts w:ascii="Arial" w:eastAsia="Arial" w:hAnsi="Arial" w:cs="Arial"/>
                <w:u w:val="single"/>
              </w:rPr>
              <w:t>all the time</w:t>
            </w:r>
            <w:r>
              <w:rPr>
                <w:rFonts w:ascii="Arial" w:eastAsia="Arial" w:hAnsi="Arial" w:cs="Arial"/>
              </w:rPr>
              <w:t xml:space="preserve">. </w:t>
            </w:r>
            <w:r>
              <w:rPr>
                <w:rFonts w:ascii="Arial" w:eastAsia="Arial" w:hAnsi="Arial" w:cs="Arial"/>
                <w:highlight w:val="yellow"/>
                <w:u w:val="single"/>
              </w:rPr>
              <w:t>You know</w:t>
            </w:r>
            <w:r>
              <w:rPr>
                <w:rFonts w:ascii="Arial" w:eastAsia="Arial" w:hAnsi="Arial" w:cs="Arial"/>
                <w:u w:val="single"/>
              </w:rPr>
              <w:t xml:space="preserve">, like. Which you wouldn’t do at secondary school unless she </w:t>
            </w:r>
            <w:r>
              <w:rPr>
                <w:rFonts w:ascii="Arial" w:eastAsia="Arial" w:hAnsi="Arial" w:cs="Arial"/>
                <w:highlight w:val="yellow"/>
                <w:u w:val="single"/>
              </w:rPr>
              <w:t>really</w:t>
            </w:r>
            <w:r>
              <w:rPr>
                <w:rFonts w:ascii="Arial" w:eastAsia="Arial" w:hAnsi="Arial" w:cs="Arial"/>
                <w:u w:val="single"/>
              </w:rPr>
              <w:t xml:space="preserve"> needed it,</w:t>
            </w:r>
          </w:p>
          <w:p w14:paraId="0C86C30E" w14:textId="77777777" w:rsidR="00242347" w:rsidRDefault="00242347">
            <w:pPr>
              <w:rPr>
                <w:rFonts w:ascii="Arial" w:eastAsia="Arial" w:hAnsi="Arial" w:cs="Arial"/>
              </w:rPr>
            </w:pPr>
          </w:p>
          <w:p w14:paraId="28F5BAA4"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 of course.</w:t>
            </w:r>
          </w:p>
          <w:p w14:paraId="7605F526" w14:textId="77777777" w:rsidR="00242347" w:rsidRDefault="00242347">
            <w:pPr>
              <w:rPr>
                <w:rFonts w:ascii="Arial" w:eastAsia="Arial" w:hAnsi="Arial" w:cs="Arial"/>
              </w:rPr>
            </w:pPr>
          </w:p>
          <w:p w14:paraId="5D9AAF42" w14:textId="77777777" w:rsidR="00242347" w:rsidRDefault="00B814C5">
            <w:pPr>
              <w:rPr>
                <w:rFonts w:ascii="Arial" w:eastAsia="Arial" w:hAnsi="Arial" w:cs="Arial"/>
                <w:u w:val="single"/>
              </w:rPr>
            </w:pPr>
            <w:r>
              <w:rPr>
                <w:rFonts w:ascii="Arial" w:eastAsia="Arial" w:hAnsi="Arial" w:cs="Arial"/>
                <w:b/>
              </w:rPr>
              <w:t>Bella:</w:t>
            </w:r>
            <w:r>
              <w:rPr>
                <w:rFonts w:ascii="Arial" w:eastAsia="Arial" w:hAnsi="Arial" w:cs="Arial"/>
              </w:rPr>
              <w:t xml:space="preserve"> because they wouldn’t let her wear, headphones, </w:t>
            </w:r>
            <w:r>
              <w:rPr>
                <w:rFonts w:ascii="Arial" w:eastAsia="Arial" w:hAnsi="Arial" w:cs="Arial"/>
                <w:u w:val="single"/>
              </w:rPr>
              <w:t>that, looked normal-</w:t>
            </w:r>
            <w:proofErr w:type="spellStart"/>
            <w:r>
              <w:rPr>
                <w:rFonts w:ascii="Arial" w:eastAsia="Arial" w:hAnsi="Arial" w:cs="Arial"/>
                <w:u w:val="single"/>
              </w:rPr>
              <w:t>ish</w:t>
            </w:r>
            <w:proofErr w:type="spellEnd"/>
            <w:r>
              <w:rPr>
                <w:rFonts w:ascii="Arial" w:eastAsia="Arial" w:hAnsi="Arial" w:cs="Arial"/>
                <w:u w:val="single"/>
              </w:rPr>
              <w:t>.</w:t>
            </w:r>
            <w:r>
              <w:rPr>
                <w:rFonts w:ascii="Arial" w:eastAsia="Arial" w:hAnsi="Arial" w:cs="Arial"/>
              </w:rPr>
              <w:t xml:space="preserve"> </w:t>
            </w:r>
            <w:r>
              <w:rPr>
                <w:rFonts w:ascii="Arial" w:eastAsia="Arial" w:hAnsi="Arial" w:cs="Arial"/>
                <w:u w:val="single"/>
              </w:rPr>
              <w:t xml:space="preserve">They had, </w:t>
            </w:r>
            <w:r>
              <w:rPr>
                <w:rFonts w:ascii="Arial" w:eastAsia="Arial" w:hAnsi="Arial" w:cs="Arial"/>
                <w:highlight w:val="yellow"/>
                <w:u w:val="single"/>
              </w:rPr>
              <w:t>you know,</w:t>
            </w:r>
            <w:r>
              <w:rPr>
                <w:rFonts w:ascii="Arial" w:eastAsia="Arial" w:hAnsi="Arial" w:cs="Arial"/>
                <w:u w:val="single"/>
              </w:rPr>
              <w:t xml:space="preserve"> it had to be bright pink earphones</w:t>
            </w:r>
            <w:r>
              <w:rPr>
                <w:rFonts w:ascii="Arial" w:eastAsia="Arial" w:hAnsi="Arial" w:cs="Arial"/>
              </w:rPr>
              <w:t xml:space="preserve"> otherwise they would, teachers would tell her off and tell her she was wearing headphones</w:t>
            </w:r>
            <w:r>
              <w:rPr>
                <w:rFonts w:ascii="Arial" w:eastAsia="Arial" w:hAnsi="Arial" w:cs="Arial"/>
                <w:u w:val="single"/>
              </w:rPr>
              <w:t xml:space="preserve">. So she has already like, chosen in a way to </w:t>
            </w:r>
            <w:r>
              <w:rPr>
                <w:rFonts w:ascii="Arial" w:eastAsia="Arial" w:hAnsi="Arial" w:cs="Arial"/>
                <w:highlight w:val="yellow"/>
                <w:u w:val="single"/>
              </w:rPr>
              <w:t>fully</w:t>
            </w:r>
            <w:r>
              <w:rPr>
                <w:rFonts w:ascii="Arial" w:eastAsia="Arial" w:hAnsi="Arial" w:cs="Arial"/>
                <w:u w:val="single"/>
              </w:rPr>
              <w:t xml:space="preserve"> isolate, to </w:t>
            </w:r>
            <w:r>
              <w:rPr>
                <w:rFonts w:ascii="Arial" w:eastAsia="Arial" w:hAnsi="Arial" w:cs="Arial"/>
                <w:highlight w:val="yellow"/>
                <w:u w:val="single"/>
              </w:rPr>
              <w:t>fully</w:t>
            </w:r>
            <w:r>
              <w:rPr>
                <w:rFonts w:ascii="Arial" w:eastAsia="Arial" w:hAnsi="Arial" w:cs="Arial"/>
                <w:u w:val="single"/>
              </w:rPr>
              <w:t xml:space="preserve"> make </w:t>
            </w:r>
            <w:r>
              <w:rPr>
                <w:rFonts w:ascii="Arial" w:eastAsia="Arial" w:hAnsi="Arial" w:cs="Arial"/>
                <w:u w:val="single"/>
              </w:rPr>
              <w:lastRenderedPageBreak/>
              <w:t xml:space="preserve">herself public to everyone that she, to get her needs met by the teachers. </w:t>
            </w:r>
          </w:p>
          <w:p w14:paraId="12426BF1" w14:textId="77777777" w:rsidR="00242347" w:rsidRDefault="00242347">
            <w:pPr>
              <w:rPr>
                <w:rFonts w:ascii="Arial" w:eastAsia="Arial" w:hAnsi="Arial" w:cs="Arial"/>
              </w:rPr>
            </w:pPr>
          </w:p>
          <w:p w14:paraId="1933C4C9"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w:t>
            </w:r>
          </w:p>
          <w:p w14:paraId="72110A64" w14:textId="77777777" w:rsidR="00242347" w:rsidRDefault="00242347">
            <w:pPr>
              <w:rPr>
                <w:rFonts w:ascii="Arial" w:eastAsia="Arial" w:hAnsi="Arial" w:cs="Arial"/>
              </w:rPr>
            </w:pPr>
          </w:p>
          <w:p w14:paraId="12C88116" w14:textId="77777777" w:rsidR="00242347" w:rsidRDefault="00B814C5">
            <w:pPr>
              <w:rPr>
                <w:rFonts w:ascii="Arial" w:eastAsia="Arial" w:hAnsi="Arial" w:cs="Arial"/>
                <w:u w:val="single"/>
              </w:rPr>
            </w:pPr>
            <w:r>
              <w:rPr>
                <w:rFonts w:ascii="Arial" w:eastAsia="Arial" w:hAnsi="Arial" w:cs="Arial"/>
                <w:b/>
              </w:rPr>
              <w:t>Bella:</w:t>
            </w:r>
            <w:r>
              <w:rPr>
                <w:rFonts w:ascii="Arial" w:eastAsia="Arial" w:hAnsi="Arial" w:cs="Arial"/>
              </w:rPr>
              <w:t xml:space="preserve"> [But they wouldn’t do the whiteboard wizard because there were always systems in place], </w:t>
            </w:r>
            <w:r>
              <w:rPr>
                <w:rFonts w:ascii="Arial" w:eastAsia="Arial" w:hAnsi="Arial" w:cs="Arial"/>
                <w:u w:val="single"/>
              </w:rPr>
              <w:t xml:space="preserve">it was always like </w:t>
            </w:r>
            <w:r>
              <w:rPr>
                <w:rFonts w:ascii="Arial" w:eastAsia="Arial" w:hAnsi="Arial" w:cs="Arial"/>
                <w:highlight w:val="yellow"/>
                <w:u w:val="single"/>
              </w:rPr>
              <w:t>‘the IT team don’t know how to do, or this person won’t let her it, or we haven’t got authority to do it’.</w:t>
            </w:r>
          </w:p>
          <w:p w14:paraId="310CEC0E" w14:textId="77777777" w:rsidR="00242347" w:rsidRDefault="00242347">
            <w:pPr>
              <w:rPr>
                <w:rFonts w:ascii="Arial" w:eastAsia="Arial" w:hAnsi="Arial" w:cs="Arial"/>
              </w:rPr>
            </w:pPr>
          </w:p>
          <w:p w14:paraId="57C89E5D"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So was it you who,  so it wasn’t school who put that in place during lockdown? </w:t>
            </w:r>
          </w:p>
          <w:p w14:paraId="4670485A" w14:textId="77777777" w:rsidR="00242347" w:rsidRDefault="00242347">
            <w:pPr>
              <w:rPr>
                <w:rFonts w:ascii="Arial" w:eastAsia="Arial" w:hAnsi="Arial" w:cs="Arial"/>
              </w:rPr>
            </w:pPr>
          </w:p>
          <w:p w14:paraId="5C94741E" w14:textId="77777777" w:rsidR="00242347" w:rsidRDefault="00B814C5">
            <w:pPr>
              <w:rPr>
                <w:rFonts w:ascii="Arial" w:eastAsia="Arial" w:hAnsi="Arial" w:cs="Arial"/>
                <w:u w:val="single"/>
              </w:rPr>
            </w:pPr>
            <w:r>
              <w:rPr>
                <w:rFonts w:ascii="Arial" w:eastAsia="Arial" w:hAnsi="Arial" w:cs="Arial"/>
                <w:b/>
              </w:rPr>
              <w:t>Bella:</w:t>
            </w:r>
            <w:r>
              <w:rPr>
                <w:rFonts w:ascii="Arial" w:eastAsia="Arial" w:hAnsi="Arial" w:cs="Arial"/>
              </w:rPr>
              <w:t xml:space="preserve"> The c-, no, </w:t>
            </w:r>
            <w:proofErr w:type="spellStart"/>
            <w:r>
              <w:rPr>
                <w:rFonts w:ascii="Arial" w:eastAsia="Arial" w:hAnsi="Arial" w:cs="Arial"/>
                <w:u w:val="single"/>
              </w:rPr>
              <w:t>i</w:t>
            </w:r>
            <w:proofErr w:type="spellEnd"/>
            <w:r>
              <w:rPr>
                <w:rFonts w:ascii="Arial" w:eastAsia="Arial" w:hAnsi="Arial" w:cs="Arial"/>
                <w:u w:val="single"/>
              </w:rPr>
              <w:t>-, it was just about to get written into her EHCP…</w:t>
            </w:r>
          </w:p>
          <w:p w14:paraId="4637916B" w14:textId="77777777" w:rsidR="00242347" w:rsidRDefault="00242347">
            <w:pPr>
              <w:rPr>
                <w:rFonts w:ascii="Arial" w:eastAsia="Arial" w:hAnsi="Arial" w:cs="Arial"/>
              </w:rPr>
            </w:pPr>
          </w:p>
          <w:p w14:paraId="5CD28CA3"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Right.</w:t>
            </w:r>
          </w:p>
          <w:p w14:paraId="146A3018" w14:textId="77777777" w:rsidR="00242347" w:rsidRDefault="00242347">
            <w:pPr>
              <w:rPr>
                <w:rFonts w:ascii="Arial" w:eastAsia="Arial" w:hAnsi="Arial" w:cs="Arial"/>
              </w:rPr>
            </w:pPr>
          </w:p>
          <w:p w14:paraId="48C3CB41"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Lockdown hit…</w:t>
            </w:r>
            <w:r>
              <w:rPr>
                <w:rFonts w:ascii="Arial" w:eastAsia="Arial" w:hAnsi="Arial" w:cs="Arial"/>
                <w:u w:val="single"/>
              </w:rPr>
              <w:t>everything stopped</w:t>
            </w:r>
            <w:r>
              <w:rPr>
                <w:rFonts w:ascii="Arial" w:eastAsia="Arial" w:hAnsi="Arial" w:cs="Arial"/>
                <w:highlight w:val="yellow"/>
                <w:u w:val="single"/>
              </w:rPr>
              <w:t>. *small laugh*</w:t>
            </w:r>
            <w:r>
              <w:rPr>
                <w:rFonts w:ascii="Arial" w:eastAsia="Arial" w:hAnsi="Arial" w:cs="Arial"/>
              </w:rPr>
              <w:t xml:space="preserve"> </w:t>
            </w:r>
          </w:p>
          <w:p w14:paraId="1A5961D8" w14:textId="77777777" w:rsidR="00242347" w:rsidRDefault="00242347">
            <w:pPr>
              <w:rPr>
                <w:rFonts w:ascii="Arial" w:eastAsia="Arial" w:hAnsi="Arial" w:cs="Arial"/>
              </w:rPr>
            </w:pPr>
          </w:p>
          <w:p w14:paraId="720B5E27"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Oh ok.</w:t>
            </w:r>
          </w:p>
          <w:p w14:paraId="3927F155" w14:textId="77777777" w:rsidR="00242347" w:rsidRDefault="00242347">
            <w:pPr>
              <w:rPr>
                <w:rFonts w:ascii="Arial" w:eastAsia="Arial" w:hAnsi="Arial" w:cs="Arial"/>
              </w:rPr>
            </w:pPr>
          </w:p>
          <w:p w14:paraId="4C622AC3"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[So we had a choice to make,] I think it was er, beginning of, sort of, it was those first few weeks and it was like ‘</w:t>
            </w:r>
            <w:r>
              <w:rPr>
                <w:rFonts w:ascii="Arial" w:eastAsia="Arial" w:hAnsi="Arial" w:cs="Arial"/>
                <w:highlight w:val="yellow"/>
                <w:u w:val="single"/>
              </w:rPr>
              <w:t>right, we either buy it ourselves…</w:t>
            </w:r>
          </w:p>
          <w:p w14:paraId="6D0F4F5B" w14:textId="77777777" w:rsidR="00242347" w:rsidRDefault="00242347">
            <w:pPr>
              <w:rPr>
                <w:rFonts w:ascii="Arial" w:eastAsia="Arial" w:hAnsi="Arial" w:cs="Arial"/>
              </w:rPr>
            </w:pPr>
          </w:p>
          <w:p w14:paraId="7F645210"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Right, yeah.</w:t>
            </w:r>
          </w:p>
          <w:p w14:paraId="46AD2154" w14:textId="77777777" w:rsidR="00242347" w:rsidRDefault="00242347">
            <w:pPr>
              <w:rPr>
                <w:rFonts w:ascii="Arial" w:eastAsia="Arial" w:hAnsi="Arial" w:cs="Arial"/>
              </w:rPr>
            </w:pPr>
          </w:p>
          <w:p w14:paraId="7AE4748B"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t>
            </w:r>
            <w:r>
              <w:rPr>
                <w:rFonts w:ascii="Arial" w:eastAsia="Arial" w:hAnsi="Arial" w:cs="Arial"/>
                <w:highlight w:val="yellow"/>
                <w:u w:val="single"/>
              </w:rPr>
              <w:t>or…we could be waiting however long this is’</w:t>
            </w:r>
            <w:r>
              <w:rPr>
                <w:rFonts w:ascii="Arial" w:eastAsia="Arial" w:hAnsi="Arial" w:cs="Arial"/>
              </w:rPr>
              <w:t xml:space="preserve"> and </w:t>
            </w:r>
            <w:r>
              <w:rPr>
                <w:rFonts w:ascii="Arial" w:eastAsia="Arial" w:hAnsi="Arial" w:cs="Arial"/>
                <w:u w:val="single"/>
              </w:rPr>
              <w:t xml:space="preserve">thank god </w:t>
            </w:r>
            <w:r>
              <w:rPr>
                <w:rFonts w:ascii="Arial" w:eastAsia="Arial" w:hAnsi="Arial" w:cs="Arial"/>
              </w:rPr>
              <w:t>we made the decision to buy it. So, we bought it, er, for her ourselves, and</w:t>
            </w:r>
          </w:p>
          <w:p w14:paraId="29580151" w14:textId="77777777" w:rsidR="00242347" w:rsidRDefault="00242347">
            <w:pPr>
              <w:rPr>
                <w:rFonts w:ascii="Arial" w:eastAsia="Arial" w:hAnsi="Arial" w:cs="Arial"/>
              </w:rPr>
            </w:pPr>
          </w:p>
          <w:p w14:paraId="30374DFA"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Right.</w:t>
            </w:r>
          </w:p>
          <w:p w14:paraId="54B74995" w14:textId="77777777" w:rsidR="00242347" w:rsidRDefault="00242347">
            <w:pPr>
              <w:rPr>
                <w:rFonts w:ascii="Arial" w:eastAsia="Arial" w:hAnsi="Arial" w:cs="Arial"/>
              </w:rPr>
            </w:pPr>
          </w:p>
          <w:p w14:paraId="168ECA33"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Yeah. [But even if they had bought it,] </w:t>
            </w:r>
            <w:r>
              <w:rPr>
                <w:rFonts w:ascii="Arial" w:eastAsia="Arial" w:hAnsi="Arial" w:cs="Arial"/>
                <w:u w:val="single"/>
              </w:rPr>
              <w:t>I still don’t think they would have used it in all the lessons because, it’s all the different teachers…</w:t>
            </w:r>
          </w:p>
          <w:p w14:paraId="7EEFBDAC" w14:textId="77777777" w:rsidR="00242347" w:rsidRDefault="00242347">
            <w:pPr>
              <w:rPr>
                <w:rFonts w:ascii="Arial" w:eastAsia="Arial" w:hAnsi="Arial" w:cs="Arial"/>
              </w:rPr>
            </w:pPr>
          </w:p>
          <w:p w14:paraId="4E4C63B3" w14:textId="77777777" w:rsidR="00242347" w:rsidRDefault="00242347">
            <w:pPr>
              <w:rPr>
                <w:rFonts w:ascii="Arial" w:eastAsia="Arial" w:hAnsi="Arial" w:cs="Arial"/>
                <w:b/>
              </w:rPr>
            </w:pPr>
          </w:p>
        </w:tc>
        <w:tc>
          <w:tcPr>
            <w:tcW w:w="2784" w:type="dxa"/>
          </w:tcPr>
          <w:p w14:paraId="63999960" w14:textId="77777777" w:rsidR="00242347" w:rsidRDefault="00242347">
            <w:pPr>
              <w:rPr>
                <w:rFonts w:ascii="Arial" w:eastAsia="Arial" w:hAnsi="Arial" w:cs="Arial"/>
                <w:b/>
              </w:rPr>
            </w:pPr>
          </w:p>
          <w:p w14:paraId="169DDF6E" w14:textId="77777777" w:rsidR="00242347" w:rsidRDefault="00242347">
            <w:pPr>
              <w:rPr>
                <w:rFonts w:ascii="Arial" w:eastAsia="Arial" w:hAnsi="Arial" w:cs="Arial"/>
                <w:b/>
              </w:rPr>
            </w:pPr>
          </w:p>
          <w:p w14:paraId="4191337C" w14:textId="77777777" w:rsidR="00242347" w:rsidRDefault="00242347">
            <w:pPr>
              <w:rPr>
                <w:rFonts w:ascii="Arial" w:eastAsia="Arial" w:hAnsi="Arial" w:cs="Arial"/>
                <w:b/>
              </w:rPr>
            </w:pPr>
          </w:p>
          <w:p w14:paraId="7A71028C" w14:textId="77777777" w:rsidR="00242347" w:rsidRDefault="00B814C5">
            <w:pPr>
              <w:rPr>
                <w:rFonts w:ascii="Arial" w:eastAsia="Arial" w:hAnsi="Arial" w:cs="Arial"/>
              </w:rPr>
            </w:pPr>
            <w:r>
              <w:rPr>
                <w:rFonts w:ascii="Arial" w:eastAsia="Arial" w:hAnsi="Arial" w:cs="Arial"/>
                <w:b/>
              </w:rPr>
              <w:t xml:space="preserve">Fab86: </w:t>
            </w:r>
            <w:r>
              <w:rPr>
                <w:rFonts w:ascii="Arial" w:eastAsia="Arial" w:hAnsi="Arial" w:cs="Arial"/>
              </w:rPr>
              <w:t xml:space="preserve">Assisted software has numerous beneficial features that Bella’s child can use well. </w:t>
            </w:r>
          </w:p>
          <w:p w14:paraId="5C7BA147" w14:textId="77777777" w:rsidR="00242347" w:rsidRDefault="00242347">
            <w:pPr>
              <w:rPr>
                <w:rFonts w:ascii="Arial" w:eastAsia="Arial" w:hAnsi="Arial" w:cs="Arial"/>
              </w:rPr>
            </w:pPr>
          </w:p>
          <w:p w14:paraId="0DE71AB4" w14:textId="77777777" w:rsidR="00242347" w:rsidRDefault="00242347">
            <w:pPr>
              <w:rPr>
                <w:rFonts w:ascii="Arial" w:eastAsia="Arial" w:hAnsi="Arial" w:cs="Arial"/>
              </w:rPr>
            </w:pPr>
          </w:p>
          <w:p w14:paraId="75F8332B" w14:textId="77777777" w:rsidR="00242347" w:rsidRDefault="00242347">
            <w:pPr>
              <w:rPr>
                <w:rFonts w:ascii="Arial" w:eastAsia="Arial" w:hAnsi="Arial" w:cs="Arial"/>
              </w:rPr>
            </w:pPr>
          </w:p>
          <w:p w14:paraId="4DCFF946" w14:textId="77777777" w:rsidR="00242347" w:rsidRDefault="00242347">
            <w:pPr>
              <w:rPr>
                <w:rFonts w:ascii="Arial" w:eastAsia="Arial" w:hAnsi="Arial" w:cs="Arial"/>
              </w:rPr>
            </w:pPr>
          </w:p>
          <w:p w14:paraId="3E9AC7A0" w14:textId="77777777" w:rsidR="00242347" w:rsidRDefault="00242347">
            <w:pPr>
              <w:rPr>
                <w:rFonts w:ascii="Arial" w:eastAsia="Arial" w:hAnsi="Arial" w:cs="Arial"/>
              </w:rPr>
            </w:pPr>
          </w:p>
          <w:p w14:paraId="52E90CC1" w14:textId="77777777" w:rsidR="00242347" w:rsidRDefault="00242347">
            <w:pPr>
              <w:rPr>
                <w:rFonts w:ascii="Arial" w:eastAsia="Arial" w:hAnsi="Arial" w:cs="Arial"/>
              </w:rPr>
            </w:pPr>
          </w:p>
          <w:p w14:paraId="519B3AD4" w14:textId="77777777" w:rsidR="00242347" w:rsidRDefault="00242347">
            <w:pPr>
              <w:rPr>
                <w:rFonts w:ascii="Arial" w:eastAsia="Arial" w:hAnsi="Arial" w:cs="Arial"/>
              </w:rPr>
            </w:pPr>
          </w:p>
          <w:p w14:paraId="4B2CB460" w14:textId="77777777" w:rsidR="00242347" w:rsidRDefault="00242347">
            <w:pPr>
              <w:rPr>
                <w:rFonts w:ascii="Arial" w:eastAsia="Arial" w:hAnsi="Arial" w:cs="Arial"/>
              </w:rPr>
            </w:pPr>
          </w:p>
          <w:p w14:paraId="0D10AD28" w14:textId="77777777" w:rsidR="00242347" w:rsidRDefault="00242347">
            <w:pPr>
              <w:rPr>
                <w:rFonts w:ascii="Arial" w:eastAsia="Arial" w:hAnsi="Arial" w:cs="Arial"/>
              </w:rPr>
            </w:pPr>
          </w:p>
          <w:p w14:paraId="53CF88AF" w14:textId="77777777" w:rsidR="00242347" w:rsidRDefault="00242347">
            <w:pPr>
              <w:rPr>
                <w:rFonts w:ascii="Arial" w:eastAsia="Arial" w:hAnsi="Arial" w:cs="Arial"/>
              </w:rPr>
            </w:pPr>
          </w:p>
          <w:p w14:paraId="5BBB8168" w14:textId="77777777" w:rsidR="00242347" w:rsidRDefault="00242347">
            <w:pPr>
              <w:rPr>
                <w:rFonts w:ascii="Arial" w:eastAsia="Arial" w:hAnsi="Arial" w:cs="Arial"/>
              </w:rPr>
            </w:pPr>
          </w:p>
          <w:p w14:paraId="436058D5" w14:textId="77777777" w:rsidR="00242347" w:rsidRDefault="00242347">
            <w:pPr>
              <w:rPr>
                <w:rFonts w:ascii="Arial" w:eastAsia="Arial" w:hAnsi="Arial" w:cs="Arial"/>
              </w:rPr>
            </w:pPr>
          </w:p>
          <w:p w14:paraId="623CCC5A" w14:textId="77777777" w:rsidR="00242347" w:rsidRDefault="00242347">
            <w:pPr>
              <w:rPr>
                <w:rFonts w:ascii="Arial" w:eastAsia="Arial" w:hAnsi="Arial" w:cs="Arial"/>
              </w:rPr>
            </w:pPr>
          </w:p>
          <w:p w14:paraId="517884E4" w14:textId="77777777" w:rsidR="00242347" w:rsidRDefault="00242347">
            <w:pPr>
              <w:rPr>
                <w:rFonts w:ascii="Arial" w:eastAsia="Arial" w:hAnsi="Arial" w:cs="Arial"/>
              </w:rPr>
            </w:pPr>
          </w:p>
          <w:p w14:paraId="178F03C2" w14:textId="77777777" w:rsidR="00242347" w:rsidRDefault="00242347">
            <w:pPr>
              <w:rPr>
                <w:rFonts w:ascii="Arial" w:eastAsia="Arial" w:hAnsi="Arial" w:cs="Arial"/>
              </w:rPr>
            </w:pPr>
          </w:p>
          <w:p w14:paraId="648FF6A7" w14:textId="77777777" w:rsidR="00242347" w:rsidRDefault="00242347">
            <w:pPr>
              <w:rPr>
                <w:rFonts w:ascii="Arial" w:eastAsia="Arial" w:hAnsi="Arial" w:cs="Arial"/>
              </w:rPr>
            </w:pPr>
          </w:p>
          <w:p w14:paraId="01F641F5" w14:textId="77777777" w:rsidR="00242347" w:rsidRDefault="00242347">
            <w:pPr>
              <w:rPr>
                <w:rFonts w:ascii="Arial" w:eastAsia="Arial" w:hAnsi="Arial" w:cs="Arial"/>
              </w:rPr>
            </w:pPr>
          </w:p>
          <w:p w14:paraId="5F4D0CF3" w14:textId="77777777" w:rsidR="00242347" w:rsidRDefault="00242347">
            <w:pPr>
              <w:rPr>
                <w:rFonts w:ascii="Arial" w:eastAsia="Arial" w:hAnsi="Arial" w:cs="Arial"/>
              </w:rPr>
            </w:pPr>
          </w:p>
          <w:p w14:paraId="29F6A1EB" w14:textId="77777777" w:rsidR="00242347" w:rsidRDefault="00242347">
            <w:pPr>
              <w:rPr>
                <w:rFonts w:ascii="Arial" w:eastAsia="Arial" w:hAnsi="Arial" w:cs="Arial"/>
              </w:rPr>
            </w:pPr>
          </w:p>
          <w:p w14:paraId="75AE8477" w14:textId="77777777" w:rsidR="00242347" w:rsidRDefault="00242347">
            <w:pPr>
              <w:rPr>
                <w:rFonts w:ascii="Arial" w:eastAsia="Arial" w:hAnsi="Arial" w:cs="Arial"/>
              </w:rPr>
            </w:pPr>
          </w:p>
          <w:p w14:paraId="431CD01A" w14:textId="77777777" w:rsidR="00242347" w:rsidRDefault="00242347">
            <w:pPr>
              <w:rPr>
                <w:rFonts w:ascii="Arial" w:eastAsia="Arial" w:hAnsi="Arial" w:cs="Arial"/>
              </w:rPr>
            </w:pPr>
          </w:p>
          <w:p w14:paraId="43684D7C" w14:textId="77777777" w:rsidR="00242347" w:rsidRDefault="00242347">
            <w:pPr>
              <w:rPr>
                <w:rFonts w:ascii="Arial" w:eastAsia="Arial" w:hAnsi="Arial" w:cs="Arial"/>
              </w:rPr>
            </w:pPr>
          </w:p>
          <w:p w14:paraId="1371784C" w14:textId="77777777" w:rsidR="00242347" w:rsidRDefault="00242347">
            <w:pPr>
              <w:rPr>
                <w:rFonts w:ascii="Arial" w:eastAsia="Arial" w:hAnsi="Arial" w:cs="Arial"/>
              </w:rPr>
            </w:pPr>
          </w:p>
          <w:p w14:paraId="0320C4D1" w14:textId="77777777" w:rsidR="00242347" w:rsidRDefault="00242347">
            <w:pPr>
              <w:rPr>
                <w:rFonts w:ascii="Arial" w:eastAsia="Arial" w:hAnsi="Arial" w:cs="Arial"/>
              </w:rPr>
            </w:pPr>
          </w:p>
          <w:p w14:paraId="1B2B4B29" w14:textId="77777777" w:rsidR="00242347" w:rsidRDefault="00242347">
            <w:pPr>
              <w:rPr>
                <w:rFonts w:ascii="Arial" w:eastAsia="Arial" w:hAnsi="Arial" w:cs="Arial"/>
              </w:rPr>
            </w:pPr>
          </w:p>
          <w:p w14:paraId="66EF3771" w14:textId="77777777" w:rsidR="00242347" w:rsidRDefault="00242347">
            <w:pPr>
              <w:rPr>
                <w:rFonts w:ascii="Arial" w:eastAsia="Arial" w:hAnsi="Arial" w:cs="Arial"/>
              </w:rPr>
            </w:pPr>
          </w:p>
          <w:p w14:paraId="022EC8D7" w14:textId="77777777" w:rsidR="00242347" w:rsidRDefault="00242347">
            <w:pPr>
              <w:rPr>
                <w:rFonts w:ascii="Arial" w:eastAsia="Arial" w:hAnsi="Arial" w:cs="Arial"/>
              </w:rPr>
            </w:pPr>
          </w:p>
          <w:p w14:paraId="57DB8AF7" w14:textId="77777777" w:rsidR="00242347" w:rsidRDefault="00242347">
            <w:pPr>
              <w:rPr>
                <w:rFonts w:ascii="Arial" w:eastAsia="Arial" w:hAnsi="Arial" w:cs="Arial"/>
              </w:rPr>
            </w:pPr>
          </w:p>
          <w:p w14:paraId="1C6EFBAE" w14:textId="77777777" w:rsidR="00242347" w:rsidRDefault="00242347">
            <w:pPr>
              <w:rPr>
                <w:rFonts w:ascii="Arial" w:eastAsia="Arial" w:hAnsi="Arial" w:cs="Arial"/>
              </w:rPr>
            </w:pPr>
          </w:p>
          <w:p w14:paraId="68B9F370" w14:textId="77777777" w:rsidR="00242347" w:rsidRDefault="00B814C5">
            <w:pPr>
              <w:rPr>
                <w:rFonts w:ascii="Arial" w:eastAsia="Arial" w:hAnsi="Arial" w:cs="Arial"/>
              </w:rPr>
            </w:pPr>
            <w:r>
              <w:rPr>
                <w:rFonts w:ascii="Arial" w:eastAsia="Arial" w:hAnsi="Arial" w:cs="Arial"/>
                <w:b/>
              </w:rPr>
              <w:t>Fab87:</w:t>
            </w:r>
            <w:r>
              <w:rPr>
                <w:rFonts w:ascii="Arial" w:eastAsia="Arial" w:hAnsi="Arial" w:cs="Arial"/>
              </w:rPr>
              <w:t xml:space="preserve"> before the use of the assisted software, Bella’s child found it difficult to access lessons, which impacted progress. </w:t>
            </w:r>
          </w:p>
          <w:p w14:paraId="40BCF67D" w14:textId="77777777" w:rsidR="00242347" w:rsidRDefault="00242347">
            <w:pPr>
              <w:rPr>
                <w:rFonts w:ascii="Arial" w:eastAsia="Arial" w:hAnsi="Arial" w:cs="Arial"/>
              </w:rPr>
            </w:pPr>
          </w:p>
          <w:p w14:paraId="2C48FB58" w14:textId="77777777" w:rsidR="00242347" w:rsidRDefault="00242347">
            <w:pPr>
              <w:rPr>
                <w:rFonts w:ascii="Arial" w:eastAsia="Arial" w:hAnsi="Arial" w:cs="Arial"/>
              </w:rPr>
            </w:pPr>
          </w:p>
          <w:p w14:paraId="06DF21F5" w14:textId="77777777" w:rsidR="00242347" w:rsidRDefault="00B814C5">
            <w:pPr>
              <w:rPr>
                <w:rFonts w:ascii="Arial" w:eastAsia="Arial" w:hAnsi="Arial" w:cs="Arial"/>
              </w:rPr>
            </w:pPr>
            <w:r>
              <w:rPr>
                <w:rFonts w:ascii="Arial" w:eastAsia="Arial" w:hAnsi="Arial" w:cs="Arial"/>
                <w:b/>
              </w:rPr>
              <w:t>Fab88:</w:t>
            </w:r>
            <w:r>
              <w:rPr>
                <w:rFonts w:ascii="Arial" w:eastAsia="Arial" w:hAnsi="Arial" w:cs="Arial"/>
              </w:rPr>
              <w:t xml:space="preserve"> assisted software supported her access to learning</w:t>
            </w:r>
          </w:p>
          <w:p w14:paraId="39267651" w14:textId="77777777" w:rsidR="00242347" w:rsidRDefault="00242347">
            <w:pPr>
              <w:rPr>
                <w:rFonts w:ascii="Arial" w:eastAsia="Arial" w:hAnsi="Arial" w:cs="Arial"/>
              </w:rPr>
            </w:pPr>
          </w:p>
          <w:p w14:paraId="1395D1C0" w14:textId="77777777" w:rsidR="00242347" w:rsidRDefault="00242347">
            <w:pPr>
              <w:rPr>
                <w:rFonts w:ascii="Arial" w:eastAsia="Arial" w:hAnsi="Arial" w:cs="Arial"/>
              </w:rPr>
            </w:pPr>
          </w:p>
          <w:p w14:paraId="759C81CC" w14:textId="77777777" w:rsidR="00242347" w:rsidRDefault="00242347">
            <w:pPr>
              <w:rPr>
                <w:rFonts w:ascii="Arial" w:eastAsia="Arial" w:hAnsi="Arial" w:cs="Arial"/>
              </w:rPr>
            </w:pPr>
          </w:p>
          <w:p w14:paraId="102C6127" w14:textId="77777777" w:rsidR="00242347" w:rsidRDefault="00242347">
            <w:pPr>
              <w:rPr>
                <w:rFonts w:ascii="Arial" w:eastAsia="Arial" w:hAnsi="Arial" w:cs="Arial"/>
              </w:rPr>
            </w:pPr>
          </w:p>
          <w:p w14:paraId="1197DA54" w14:textId="77777777" w:rsidR="00242347" w:rsidRDefault="00242347">
            <w:pPr>
              <w:rPr>
                <w:rFonts w:ascii="Arial" w:eastAsia="Arial" w:hAnsi="Arial" w:cs="Arial"/>
              </w:rPr>
            </w:pPr>
          </w:p>
          <w:p w14:paraId="099F9519" w14:textId="77777777" w:rsidR="00242347" w:rsidRDefault="00242347">
            <w:pPr>
              <w:rPr>
                <w:rFonts w:ascii="Arial" w:eastAsia="Arial" w:hAnsi="Arial" w:cs="Arial"/>
              </w:rPr>
            </w:pPr>
          </w:p>
          <w:p w14:paraId="4A27859F" w14:textId="77777777" w:rsidR="00242347" w:rsidRDefault="00242347">
            <w:pPr>
              <w:rPr>
                <w:rFonts w:ascii="Arial" w:eastAsia="Arial" w:hAnsi="Arial" w:cs="Arial"/>
              </w:rPr>
            </w:pPr>
          </w:p>
          <w:p w14:paraId="693DFEAC" w14:textId="77777777" w:rsidR="00242347" w:rsidRDefault="00242347">
            <w:pPr>
              <w:rPr>
                <w:rFonts w:ascii="Arial" w:eastAsia="Arial" w:hAnsi="Arial" w:cs="Arial"/>
              </w:rPr>
            </w:pPr>
          </w:p>
          <w:p w14:paraId="0A600B7E" w14:textId="77777777" w:rsidR="00242347" w:rsidRDefault="00242347">
            <w:pPr>
              <w:rPr>
                <w:rFonts w:ascii="Arial" w:eastAsia="Arial" w:hAnsi="Arial" w:cs="Arial"/>
              </w:rPr>
            </w:pPr>
          </w:p>
          <w:p w14:paraId="21A58FAE" w14:textId="77777777" w:rsidR="00242347" w:rsidRDefault="00242347">
            <w:pPr>
              <w:rPr>
                <w:rFonts w:ascii="Arial" w:eastAsia="Arial" w:hAnsi="Arial" w:cs="Arial"/>
              </w:rPr>
            </w:pPr>
          </w:p>
          <w:p w14:paraId="6785D4CF" w14:textId="77777777" w:rsidR="00242347" w:rsidRDefault="00242347">
            <w:pPr>
              <w:rPr>
                <w:rFonts w:ascii="Arial" w:eastAsia="Arial" w:hAnsi="Arial" w:cs="Arial"/>
              </w:rPr>
            </w:pPr>
          </w:p>
          <w:p w14:paraId="1441F7CC" w14:textId="77777777" w:rsidR="00242347" w:rsidRDefault="00B814C5">
            <w:pPr>
              <w:rPr>
                <w:rFonts w:ascii="Arial" w:eastAsia="Arial" w:hAnsi="Arial" w:cs="Arial"/>
              </w:rPr>
            </w:pPr>
            <w:r>
              <w:rPr>
                <w:rFonts w:ascii="Arial" w:eastAsia="Arial" w:hAnsi="Arial" w:cs="Arial"/>
                <w:b/>
              </w:rPr>
              <w:t>Fab89:</w:t>
            </w:r>
            <w:r>
              <w:rPr>
                <w:rFonts w:ascii="Arial" w:eastAsia="Arial" w:hAnsi="Arial" w:cs="Arial"/>
              </w:rPr>
              <w:t xml:space="preserve"> large improvement in academic grades following assisted software</w:t>
            </w:r>
          </w:p>
          <w:p w14:paraId="41CC047B" w14:textId="77777777" w:rsidR="00242347" w:rsidRDefault="00242347">
            <w:pPr>
              <w:rPr>
                <w:rFonts w:ascii="Arial" w:eastAsia="Arial" w:hAnsi="Arial" w:cs="Arial"/>
              </w:rPr>
            </w:pPr>
          </w:p>
          <w:p w14:paraId="4AD4C570" w14:textId="77777777" w:rsidR="00242347" w:rsidRDefault="00242347">
            <w:pPr>
              <w:rPr>
                <w:rFonts w:ascii="Arial" w:eastAsia="Arial" w:hAnsi="Arial" w:cs="Arial"/>
              </w:rPr>
            </w:pPr>
          </w:p>
          <w:p w14:paraId="5FA742F6" w14:textId="77777777" w:rsidR="00242347" w:rsidRDefault="00242347">
            <w:pPr>
              <w:rPr>
                <w:rFonts w:ascii="Arial" w:eastAsia="Arial" w:hAnsi="Arial" w:cs="Arial"/>
              </w:rPr>
            </w:pPr>
          </w:p>
          <w:p w14:paraId="2EC0B913" w14:textId="77777777" w:rsidR="00242347" w:rsidRDefault="00242347">
            <w:pPr>
              <w:rPr>
                <w:rFonts w:ascii="Arial" w:eastAsia="Arial" w:hAnsi="Arial" w:cs="Arial"/>
              </w:rPr>
            </w:pPr>
          </w:p>
          <w:p w14:paraId="3288E259" w14:textId="77777777" w:rsidR="00242347" w:rsidRDefault="00242347">
            <w:pPr>
              <w:rPr>
                <w:rFonts w:ascii="Arial" w:eastAsia="Arial" w:hAnsi="Arial" w:cs="Arial"/>
              </w:rPr>
            </w:pPr>
          </w:p>
          <w:p w14:paraId="48603F02" w14:textId="77777777" w:rsidR="00242347" w:rsidRDefault="00242347">
            <w:pPr>
              <w:rPr>
                <w:rFonts w:ascii="Arial" w:eastAsia="Arial" w:hAnsi="Arial" w:cs="Arial"/>
              </w:rPr>
            </w:pPr>
          </w:p>
          <w:p w14:paraId="2F5DFEED" w14:textId="77777777" w:rsidR="00242347" w:rsidRDefault="00242347">
            <w:pPr>
              <w:rPr>
                <w:rFonts w:ascii="Arial" w:eastAsia="Arial" w:hAnsi="Arial" w:cs="Arial"/>
              </w:rPr>
            </w:pPr>
          </w:p>
          <w:p w14:paraId="4409A3B6" w14:textId="77777777" w:rsidR="00242347" w:rsidRDefault="00B814C5">
            <w:pPr>
              <w:rPr>
                <w:rFonts w:ascii="Arial" w:eastAsia="Arial" w:hAnsi="Arial" w:cs="Arial"/>
              </w:rPr>
            </w:pPr>
            <w:r>
              <w:rPr>
                <w:rFonts w:ascii="Arial" w:eastAsia="Arial" w:hAnsi="Arial" w:cs="Arial"/>
                <w:b/>
              </w:rPr>
              <w:t>Fab90:</w:t>
            </w:r>
            <w:r>
              <w:rPr>
                <w:rFonts w:ascii="Arial" w:eastAsia="Arial" w:hAnsi="Arial" w:cs="Arial"/>
              </w:rPr>
              <w:t xml:space="preserve"> assistive software removed barriers</w:t>
            </w:r>
          </w:p>
          <w:p w14:paraId="40DA603F" w14:textId="77777777" w:rsidR="00242347" w:rsidRDefault="00242347">
            <w:pPr>
              <w:rPr>
                <w:rFonts w:ascii="Arial" w:eastAsia="Arial" w:hAnsi="Arial" w:cs="Arial"/>
              </w:rPr>
            </w:pPr>
          </w:p>
          <w:p w14:paraId="14AB36A4" w14:textId="77777777" w:rsidR="00242347" w:rsidRDefault="00242347">
            <w:pPr>
              <w:rPr>
                <w:rFonts w:ascii="Arial" w:eastAsia="Arial" w:hAnsi="Arial" w:cs="Arial"/>
              </w:rPr>
            </w:pPr>
          </w:p>
          <w:p w14:paraId="075BFEAF" w14:textId="77777777" w:rsidR="00242347" w:rsidRDefault="00242347">
            <w:pPr>
              <w:rPr>
                <w:rFonts w:ascii="Arial" w:eastAsia="Arial" w:hAnsi="Arial" w:cs="Arial"/>
              </w:rPr>
            </w:pPr>
          </w:p>
          <w:p w14:paraId="6F462F87" w14:textId="77777777" w:rsidR="00242347" w:rsidRDefault="00242347">
            <w:pPr>
              <w:rPr>
                <w:rFonts w:ascii="Arial" w:eastAsia="Arial" w:hAnsi="Arial" w:cs="Arial"/>
              </w:rPr>
            </w:pPr>
          </w:p>
          <w:p w14:paraId="729A3178" w14:textId="77777777" w:rsidR="00242347" w:rsidRDefault="00242347">
            <w:pPr>
              <w:rPr>
                <w:rFonts w:ascii="Arial" w:eastAsia="Arial" w:hAnsi="Arial" w:cs="Arial"/>
              </w:rPr>
            </w:pPr>
          </w:p>
          <w:p w14:paraId="2068CA4C" w14:textId="77777777" w:rsidR="00242347" w:rsidRDefault="00242347">
            <w:pPr>
              <w:rPr>
                <w:rFonts w:ascii="Arial" w:eastAsia="Arial" w:hAnsi="Arial" w:cs="Arial"/>
              </w:rPr>
            </w:pPr>
          </w:p>
          <w:p w14:paraId="6F258944" w14:textId="77777777" w:rsidR="00242347" w:rsidRDefault="00242347">
            <w:pPr>
              <w:rPr>
                <w:rFonts w:ascii="Arial" w:eastAsia="Arial" w:hAnsi="Arial" w:cs="Arial"/>
              </w:rPr>
            </w:pPr>
          </w:p>
          <w:p w14:paraId="0E0FF6BC" w14:textId="77777777" w:rsidR="00242347" w:rsidRDefault="00242347">
            <w:pPr>
              <w:rPr>
                <w:rFonts w:ascii="Arial" w:eastAsia="Arial" w:hAnsi="Arial" w:cs="Arial"/>
              </w:rPr>
            </w:pPr>
          </w:p>
          <w:p w14:paraId="157935AF" w14:textId="77777777" w:rsidR="00242347" w:rsidRDefault="00242347">
            <w:pPr>
              <w:rPr>
                <w:rFonts w:ascii="Arial" w:eastAsia="Arial" w:hAnsi="Arial" w:cs="Arial"/>
              </w:rPr>
            </w:pPr>
          </w:p>
          <w:p w14:paraId="660D3491" w14:textId="77777777" w:rsidR="00242347" w:rsidRDefault="00B814C5">
            <w:pPr>
              <w:rPr>
                <w:rFonts w:ascii="Arial" w:eastAsia="Arial" w:hAnsi="Arial" w:cs="Arial"/>
              </w:rPr>
            </w:pPr>
            <w:r>
              <w:rPr>
                <w:rFonts w:ascii="Arial" w:eastAsia="Arial" w:hAnsi="Arial" w:cs="Arial"/>
                <w:b/>
              </w:rPr>
              <w:t>Fab91:</w:t>
            </w:r>
            <w:r>
              <w:rPr>
                <w:rFonts w:ascii="Arial" w:eastAsia="Arial" w:hAnsi="Arial" w:cs="Arial"/>
              </w:rPr>
              <w:t xml:space="preserve"> Following lockdown, barriers returned.</w:t>
            </w:r>
          </w:p>
          <w:p w14:paraId="23A68F25" w14:textId="77777777" w:rsidR="00242347" w:rsidRDefault="00242347">
            <w:pPr>
              <w:rPr>
                <w:rFonts w:ascii="Arial" w:eastAsia="Arial" w:hAnsi="Arial" w:cs="Arial"/>
              </w:rPr>
            </w:pPr>
          </w:p>
          <w:p w14:paraId="47CE4A92" w14:textId="77777777" w:rsidR="00242347" w:rsidRDefault="00242347">
            <w:pPr>
              <w:rPr>
                <w:rFonts w:ascii="Arial" w:eastAsia="Arial" w:hAnsi="Arial" w:cs="Arial"/>
              </w:rPr>
            </w:pPr>
          </w:p>
          <w:p w14:paraId="500F8B7E" w14:textId="77777777" w:rsidR="00242347" w:rsidRDefault="00242347">
            <w:pPr>
              <w:rPr>
                <w:rFonts w:ascii="Arial" w:eastAsia="Arial" w:hAnsi="Arial" w:cs="Arial"/>
              </w:rPr>
            </w:pPr>
          </w:p>
          <w:p w14:paraId="7F675369" w14:textId="77777777" w:rsidR="00242347" w:rsidRDefault="00242347">
            <w:pPr>
              <w:rPr>
                <w:rFonts w:ascii="Arial" w:eastAsia="Arial" w:hAnsi="Arial" w:cs="Arial"/>
              </w:rPr>
            </w:pPr>
          </w:p>
          <w:p w14:paraId="39F7DFE7" w14:textId="77777777" w:rsidR="00242347" w:rsidRDefault="00242347">
            <w:pPr>
              <w:rPr>
                <w:rFonts w:ascii="Arial" w:eastAsia="Arial" w:hAnsi="Arial" w:cs="Arial"/>
              </w:rPr>
            </w:pPr>
          </w:p>
          <w:p w14:paraId="75556506" w14:textId="77777777" w:rsidR="00242347" w:rsidRDefault="00242347">
            <w:pPr>
              <w:rPr>
                <w:rFonts w:ascii="Arial" w:eastAsia="Arial" w:hAnsi="Arial" w:cs="Arial"/>
              </w:rPr>
            </w:pPr>
          </w:p>
          <w:p w14:paraId="68119BA7" w14:textId="77777777" w:rsidR="00242347" w:rsidRDefault="00242347">
            <w:pPr>
              <w:rPr>
                <w:rFonts w:ascii="Arial" w:eastAsia="Arial" w:hAnsi="Arial" w:cs="Arial"/>
              </w:rPr>
            </w:pPr>
          </w:p>
          <w:p w14:paraId="068D34E8" w14:textId="77777777" w:rsidR="00242347" w:rsidRDefault="00242347">
            <w:pPr>
              <w:rPr>
                <w:rFonts w:ascii="Arial" w:eastAsia="Arial" w:hAnsi="Arial" w:cs="Arial"/>
              </w:rPr>
            </w:pPr>
          </w:p>
          <w:p w14:paraId="72335696" w14:textId="77777777" w:rsidR="00242347" w:rsidRDefault="00B814C5">
            <w:pPr>
              <w:rPr>
                <w:rFonts w:ascii="Arial" w:eastAsia="Arial" w:hAnsi="Arial" w:cs="Arial"/>
              </w:rPr>
            </w:pPr>
            <w:r>
              <w:rPr>
                <w:rFonts w:ascii="Arial" w:eastAsia="Arial" w:hAnsi="Arial" w:cs="Arial"/>
                <w:b/>
              </w:rPr>
              <w:t>Fab92:</w:t>
            </w:r>
            <w:r>
              <w:rPr>
                <w:rFonts w:ascii="Arial" w:eastAsia="Arial" w:hAnsi="Arial" w:cs="Arial"/>
              </w:rPr>
              <w:t xml:space="preserve"> software allows access to information in a way that is accessible. </w:t>
            </w:r>
          </w:p>
          <w:p w14:paraId="368D9C13" w14:textId="77777777" w:rsidR="00242347" w:rsidRDefault="00242347">
            <w:pPr>
              <w:rPr>
                <w:rFonts w:ascii="Arial" w:eastAsia="Arial" w:hAnsi="Arial" w:cs="Arial"/>
              </w:rPr>
            </w:pPr>
          </w:p>
          <w:p w14:paraId="71A947D0" w14:textId="77777777" w:rsidR="00242347" w:rsidRDefault="00B814C5">
            <w:pPr>
              <w:rPr>
                <w:rFonts w:ascii="Arial" w:eastAsia="Arial" w:hAnsi="Arial" w:cs="Arial"/>
              </w:rPr>
            </w:pPr>
            <w:r>
              <w:rPr>
                <w:rFonts w:ascii="Arial" w:eastAsia="Arial" w:hAnsi="Arial" w:cs="Arial"/>
                <w:b/>
              </w:rPr>
              <w:t>Fab93:</w:t>
            </w:r>
            <w:r>
              <w:rPr>
                <w:rFonts w:ascii="Arial" w:eastAsia="Arial" w:hAnsi="Arial" w:cs="Arial"/>
              </w:rPr>
              <w:t xml:space="preserve"> Seating position can make a difference</w:t>
            </w:r>
          </w:p>
          <w:p w14:paraId="0634D846" w14:textId="77777777" w:rsidR="00242347" w:rsidRDefault="00242347">
            <w:pPr>
              <w:rPr>
                <w:rFonts w:ascii="Arial" w:eastAsia="Arial" w:hAnsi="Arial" w:cs="Arial"/>
              </w:rPr>
            </w:pPr>
          </w:p>
          <w:p w14:paraId="3459A383" w14:textId="77777777" w:rsidR="00242347" w:rsidRDefault="00242347">
            <w:pPr>
              <w:rPr>
                <w:rFonts w:ascii="Arial" w:eastAsia="Arial" w:hAnsi="Arial" w:cs="Arial"/>
              </w:rPr>
            </w:pPr>
          </w:p>
          <w:p w14:paraId="6DE2A743" w14:textId="77777777" w:rsidR="00242347" w:rsidRDefault="00242347">
            <w:pPr>
              <w:rPr>
                <w:rFonts w:ascii="Arial" w:eastAsia="Arial" w:hAnsi="Arial" w:cs="Arial"/>
              </w:rPr>
            </w:pPr>
          </w:p>
          <w:p w14:paraId="2B37AAE7" w14:textId="77777777" w:rsidR="00242347" w:rsidRDefault="00242347">
            <w:pPr>
              <w:rPr>
                <w:rFonts w:ascii="Arial" w:eastAsia="Arial" w:hAnsi="Arial" w:cs="Arial"/>
              </w:rPr>
            </w:pPr>
          </w:p>
          <w:p w14:paraId="11A4399C" w14:textId="77777777" w:rsidR="00242347" w:rsidRDefault="00242347">
            <w:pPr>
              <w:rPr>
                <w:rFonts w:ascii="Arial" w:eastAsia="Arial" w:hAnsi="Arial" w:cs="Arial"/>
              </w:rPr>
            </w:pPr>
          </w:p>
          <w:p w14:paraId="6442D968" w14:textId="77777777" w:rsidR="00242347" w:rsidRDefault="00242347">
            <w:pPr>
              <w:rPr>
                <w:rFonts w:ascii="Arial" w:eastAsia="Arial" w:hAnsi="Arial" w:cs="Arial"/>
              </w:rPr>
            </w:pPr>
          </w:p>
          <w:p w14:paraId="739B4C69" w14:textId="77777777" w:rsidR="00242347" w:rsidRDefault="00242347">
            <w:pPr>
              <w:rPr>
                <w:rFonts w:ascii="Arial" w:eastAsia="Arial" w:hAnsi="Arial" w:cs="Arial"/>
              </w:rPr>
            </w:pPr>
          </w:p>
          <w:p w14:paraId="27CF4BFC" w14:textId="77777777" w:rsidR="00242347" w:rsidRDefault="00B814C5">
            <w:pPr>
              <w:rPr>
                <w:rFonts w:ascii="Arial" w:eastAsia="Arial" w:hAnsi="Arial" w:cs="Arial"/>
              </w:rPr>
            </w:pPr>
            <w:r>
              <w:rPr>
                <w:rFonts w:ascii="Arial" w:eastAsia="Arial" w:hAnsi="Arial" w:cs="Arial"/>
                <w:b/>
              </w:rPr>
              <w:t>Fab94:</w:t>
            </w:r>
            <w:r>
              <w:rPr>
                <w:rFonts w:ascii="Arial" w:eastAsia="Arial" w:hAnsi="Arial" w:cs="Arial"/>
              </w:rPr>
              <w:t xml:space="preserve"> Ear defenders beneficial</w:t>
            </w:r>
          </w:p>
          <w:p w14:paraId="56A2D57E" w14:textId="77777777" w:rsidR="00242347" w:rsidRDefault="00242347">
            <w:pPr>
              <w:rPr>
                <w:rFonts w:ascii="Arial" w:eastAsia="Arial" w:hAnsi="Arial" w:cs="Arial"/>
              </w:rPr>
            </w:pPr>
          </w:p>
          <w:p w14:paraId="3FE51F89" w14:textId="77777777" w:rsidR="00242347" w:rsidRDefault="00B814C5">
            <w:pPr>
              <w:rPr>
                <w:rFonts w:ascii="Arial" w:eastAsia="Arial" w:hAnsi="Arial" w:cs="Arial"/>
              </w:rPr>
            </w:pPr>
            <w:r>
              <w:rPr>
                <w:rFonts w:ascii="Arial" w:eastAsia="Arial" w:hAnsi="Arial" w:cs="Arial"/>
                <w:b/>
              </w:rPr>
              <w:t>Fab95:</w:t>
            </w:r>
            <w:r>
              <w:rPr>
                <w:rFonts w:ascii="Arial" w:eastAsia="Arial" w:hAnsi="Arial" w:cs="Arial"/>
              </w:rPr>
              <w:t xml:space="preserve"> discrete noise cancelling earbuds not allowed.  </w:t>
            </w:r>
          </w:p>
          <w:p w14:paraId="53F79FAA" w14:textId="77777777" w:rsidR="00242347" w:rsidRDefault="00242347">
            <w:pPr>
              <w:rPr>
                <w:rFonts w:ascii="Arial" w:eastAsia="Arial" w:hAnsi="Arial" w:cs="Arial"/>
              </w:rPr>
            </w:pPr>
          </w:p>
          <w:p w14:paraId="5DB50EE1" w14:textId="77777777" w:rsidR="00242347" w:rsidRDefault="00242347">
            <w:pPr>
              <w:rPr>
                <w:rFonts w:ascii="Arial" w:eastAsia="Arial" w:hAnsi="Arial" w:cs="Arial"/>
              </w:rPr>
            </w:pPr>
          </w:p>
          <w:p w14:paraId="0608AA94" w14:textId="77777777" w:rsidR="00242347" w:rsidRDefault="00242347">
            <w:pPr>
              <w:rPr>
                <w:rFonts w:ascii="Arial" w:eastAsia="Arial" w:hAnsi="Arial" w:cs="Arial"/>
              </w:rPr>
            </w:pPr>
          </w:p>
          <w:p w14:paraId="1584A544" w14:textId="77777777" w:rsidR="00242347" w:rsidRDefault="00242347">
            <w:pPr>
              <w:rPr>
                <w:rFonts w:ascii="Arial" w:eastAsia="Arial" w:hAnsi="Arial" w:cs="Arial"/>
              </w:rPr>
            </w:pPr>
          </w:p>
          <w:p w14:paraId="1CC4EFB5" w14:textId="77777777" w:rsidR="00242347" w:rsidRDefault="00242347">
            <w:pPr>
              <w:rPr>
                <w:rFonts w:ascii="Arial" w:eastAsia="Arial" w:hAnsi="Arial" w:cs="Arial"/>
              </w:rPr>
            </w:pPr>
          </w:p>
          <w:p w14:paraId="4A2CA99A" w14:textId="77777777" w:rsidR="00242347" w:rsidRDefault="00242347">
            <w:pPr>
              <w:rPr>
                <w:rFonts w:ascii="Arial" w:eastAsia="Arial" w:hAnsi="Arial" w:cs="Arial"/>
              </w:rPr>
            </w:pPr>
          </w:p>
          <w:p w14:paraId="2E73514A" w14:textId="77777777" w:rsidR="00242347" w:rsidRDefault="00242347">
            <w:pPr>
              <w:rPr>
                <w:rFonts w:ascii="Arial" w:eastAsia="Arial" w:hAnsi="Arial" w:cs="Arial"/>
              </w:rPr>
            </w:pPr>
          </w:p>
          <w:p w14:paraId="19023D48" w14:textId="77777777" w:rsidR="00242347" w:rsidRDefault="00B814C5">
            <w:pPr>
              <w:rPr>
                <w:rFonts w:ascii="Arial" w:eastAsia="Arial" w:hAnsi="Arial" w:cs="Arial"/>
              </w:rPr>
            </w:pPr>
            <w:r>
              <w:rPr>
                <w:rFonts w:ascii="Arial" w:eastAsia="Arial" w:hAnsi="Arial" w:cs="Arial"/>
                <w:b/>
              </w:rPr>
              <w:t>Fab96:</w:t>
            </w:r>
            <w:r>
              <w:rPr>
                <w:rFonts w:ascii="Arial" w:eastAsia="Arial" w:hAnsi="Arial" w:cs="Arial"/>
              </w:rPr>
              <w:t xml:space="preserve"> school systems restricted use of assisted technology</w:t>
            </w:r>
          </w:p>
          <w:p w14:paraId="05F5ABE1" w14:textId="77777777" w:rsidR="00242347" w:rsidRDefault="00242347">
            <w:pPr>
              <w:rPr>
                <w:rFonts w:ascii="Arial" w:eastAsia="Arial" w:hAnsi="Arial" w:cs="Arial"/>
              </w:rPr>
            </w:pPr>
          </w:p>
          <w:p w14:paraId="3CCF9D79" w14:textId="77777777" w:rsidR="00242347" w:rsidRDefault="00242347">
            <w:pPr>
              <w:rPr>
                <w:rFonts w:ascii="Arial" w:eastAsia="Arial" w:hAnsi="Arial" w:cs="Arial"/>
              </w:rPr>
            </w:pPr>
          </w:p>
          <w:p w14:paraId="03D8F06B" w14:textId="77777777" w:rsidR="00242347" w:rsidRDefault="00242347">
            <w:pPr>
              <w:rPr>
                <w:rFonts w:ascii="Arial" w:eastAsia="Arial" w:hAnsi="Arial" w:cs="Arial"/>
              </w:rPr>
            </w:pPr>
          </w:p>
          <w:p w14:paraId="348BFAF5" w14:textId="77777777" w:rsidR="00242347" w:rsidRDefault="00242347">
            <w:pPr>
              <w:rPr>
                <w:rFonts w:ascii="Arial" w:eastAsia="Arial" w:hAnsi="Arial" w:cs="Arial"/>
              </w:rPr>
            </w:pPr>
          </w:p>
          <w:p w14:paraId="79276AC8" w14:textId="77777777" w:rsidR="00242347" w:rsidRDefault="00B814C5">
            <w:pPr>
              <w:rPr>
                <w:rFonts w:ascii="Arial" w:eastAsia="Arial" w:hAnsi="Arial" w:cs="Arial"/>
              </w:rPr>
            </w:pPr>
            <w:r>
              <w:rPr>
                <w:rFonts w:ascii="Arial" w:eastAsia="Arial" w:hAnsi="Arial" w:cs="Arial"/>
                <w:b/>
              </w:rPr>
              <w:t>Fab97:</w:t>
            </w:r>
            <w:r>
              <w:rPr>
                <w:rFonts w:ascii="Arial" w:eastAsia="Arial" w:hAnsi="Arial" w:cs="Arial"/>
              </w:rPr>
              <w:t xml:space="preserve"> Lockdown impacted EHCP process and information being included</w:t>
            </w:r>
          </w:p>
          <w:p w14:paraId="78387C6E" w14:textId="77777777" w:rsidR="00242347" w:rsidRDefault="00242347">
            <w:pPr>
              <w:rPr>
                <w:rFonts w:ascii="Arial" w:eastAsia="Arial" w:hAnsi="Arial" w:cs="Arial"/>
              </w:rPr>
            </w:pPr>
          </w:p>
          <w:p w14:paraId="2A0A78E1" w14:textId="77777777" w:rsidR="00242347" w:rsidRDefault="00242347">
            <w:pPr>
              <w:rPr>
                <w:rFonts w:ascii="Arial" w:eastAsia="Arial" w:hAnsi="Arial" w:cs="Arial"/>
              </w:rPr>
            </w:pPr>
          </w:p>
          <w:p w14:paraId="6ECC1F62" w14:textId="77777777" w:rsidR="00242347" w:rsidRDefault="00242347">
            <w:pPr>
              <w:rPr>
                <w:rFonts w:ascii="Arial" w:eastAsia="Arial" w:hAnsi="Arial" w:cs="Arial"/>
              </w:rPr>
            </w:pPr>
          </w:p>
          <w:p w14:paraId="27DCF607" w14:textId="77777777" w:rsidR="00242347" w:rsidRDefault="00242347">
            <w:pPr>
              <w:rPr>
                <w:rFonts w:ascii="Arial" w:eastAsia="Arial" w:hAnsi="Arial" w:cs="Arial"/>
              </w:rPr>
            </w:pPr>
          </w:p>
          <w:p w14:paraId="62D73518" w14:textId="77777777" w:rsidR="00242347" w:rsidRDefault="00242347">
            <w:pPr>
              <w:rPr>
                <w:rFonts w:ascii="Arial" w:eastAsia="Arial" w:hAnsi="Arial" w:cs="Arial"/>
              </w:rPr>
            </w:pPr>
          </w:p>
          <w:p w14:paraId="751CCFA7" w14:textId="77777777" w:rsidR="00242347" w:rsidRDefault="00B814C5">
            <w:pPr>
              <w:rPr>
                <w:rFonts w:ascii="Arial" w:eastAsia="Arial" w:hAnsi="Arial" w:cs="Arial"/>
              </w:rPr>
            </w:pPr>
            <w:r>
              <w:rPr>
                <w:rFonts w:ascii="Arial" w:eastAsia="Arial" w:hAnsi="Arial" w:cs="Arial"/>
                <w:b/>
              </w:rPr>
              <w:t>Fab98:</w:t>
            </w:r>
            <w:r>
              <w:rPr>
                <w:rFonts w:ascii="Arial" w:eastAsia="Arial" w:hAnsi="Arial" w:cs="Arial"/>
              </w:rPr>
              <w:t xml:space="preserve"> Lockdown forced parents to purchase own resources/technology. </w:t>
            </w:r>
          </w:p>
          <w:p w14:paraId="6D57361F" w14:textId="77777777" w:rsidR="00242347" w:rsidRDefault="00242347">
            <w:pPr>
              <w:rPr>
                <w:rFonts w:ascii="Arial" w:eastAsia="Arial" w:hAnsi="Arial" w:cs="Arial"/>
              </w:rPr>
            </w:pPr>
          </w:p>
          <w:p w14:paraId="45C4383A" w14:textId="77777777" w:rsidR="00242347" w:rsidRDefault="00B814C5">
            <w:pPr>
              <w:rPr>
                <w:rFonts w:ascii="Arial" w:eastAsia="Arial" w:hAnsi="Arial" w:cs="Arial"/>
              </w:rPr>
            </w:pPr>
            <w:r>
              <w:rPr>
                <w:rFonts w:ascii="Arial" w:eastAsia="Arial" w:hAnsi="Arial" w:cs="Arial"/>
                <w:b/>
                <w:highlight w:val="green"/>
              </w:rPr>
              <w:t>IP:</w:t>
            </w:r>
            <w:r>
              <w:rPr>
                <w:rFonts w:ascii="Arial" w:eastAsia="Arial" w:hAnsi="Arial" w:cs="Arial"/>
                <w:b/>
              </w:rPr>
              <w:t xml:space="preserve"> </w:t>
            </w:r>
            <w:r>
              <w:rPr>
                <w:rFonts w:ascii="Arial" w:eastAsia="Arial" w:hAnsi="Arial" w:cs="Arial"/>
              </w:rPr>
              <w:t>being a support net for her child when needs aren’t met</w:t>
            </w:r>
          </w:p>
          <w:p w14:paraId="13ADD161" w14:textId="77777777" w:rsidR="00242347" w:rsidRDefault="00242347">
            <w:pPr>
              <w:rPr>
                <w:rFonts w:ascii="Arial" w:eastAsia="Arial" w:hAnsi="Arial" w:cs="Arial"/>
              </w:rPr>
            </w:pPr>
          </w:p>
          <w:p w14:paraId="0E463495" w14:textId="77777777" w:rsidR="00242347" w:rsidRDefault="00242347">
            <w:pPr>
              <w:rPr>
                <w:rFonts w:ascii="Arial" w:eastAsia="Arial" w:hAnsi="Arial" w:cs="Arial"/>
              </w:rPr>
            </w:pPr>
          </w:p>
        </w:tc>
      </w:tr>
      <w:tr w:rsidR="00242347" w14:paraId="1C26D9E2" w14:textId="77777777">
        <w:tc>
          <w:tcPr>
            <w:tcW w:w="6232" w:type="dxa"/>
          </w:tcPr>
          <w:p w14:paraId="002262B5" w14:textId="77777777" w:rsidR="00242347" w:rsidRDefault="00B814C5">
            <w:pPr>
              <w:rPr>
                <w:rFonts w:ascii="Arial" w:eastAsia="Arial" w:hAnsi="Arial" w:cs="Arial"/>
                <w:b/>
                <w:color w:val="FF0000"/>
              </w:rPr>
            </w:pPr>
            <w:r>
              <w:rPr>
                <w:rFonts w:ascii="Arial" w:eastAsia="Arial" w:hAnsi="Arial" w:cs="Arial"/>
                <w:b/>
                <w:color w:val="FF0000"/>
              </w:rPr>
              <w:lastRenderedPageBreak/>
              <w:t>11</w:t>
            </w:r>
          </w:p>
          <w:p w14:paraId="42317193"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Ok.</w:t>
            </w:r>
          </w:p>
          <w:p w14:paraId="7DDEFA9A" w14:textId="77777777" w:rsidR="00242347" w:rsidRDefault="00242347">
            <w:pPr>
              <w:rPr>
                <w:rFonts w:ascii="Arial" w:eastAsia="Arial" w:hAnsi="Arial" w:cs="Arial"/>
              </w:rPr>
            </w:pPr>
          </w:p>
          <w:p w14:paraId="6E40EB3E"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So, [teachers if they don’t understand something…won’t take it on board.] </w:t>
            </w:r>
            <w:proofErr w:type="gramStart"/>
            <w:r>
              <w:rPr>
                <w:rFonts w:ascii="Arial" w:eastAsia="Arial" w:hAnsi="Arial" w:cs="Arial"/>
              </w:rPr>
              <w:t>There’s</w:t>
            </w:r>
            <w:proofErr w:type="gramEnd"/>
            <w:r>
              <w:rPr>
                <w:rFonts w:ascii="Arial" w:eastAsia="Arial" w:hAnsi="Arial" w:cs="Arial"/>
              </w:rPr>
              <w:t xml:space="preserve"> only a few teachers that will </w:t>
            </w:r>
            <w:r>
              <w:rPr>
                <w:rFonts w:ascii="Arial" w:eastAsia="Arial" w:hAnsi="Arial" w:cs="Arial"/>
                <w:highlight w:val="yellow"/>
              </w:rPr>
              <w:t>really</w:t>
            </w:r>
            <w:r>
              <w:rPr>
                <w:rFonts w:ascii="Arial" w:eastAsia="Arial" w:hAnsi="Arial" w:cs="Arial"/>
              </w:rPr>
              <w:t xml:space="preserve"> </w:t>
            </w:r>
            <w:r>
              <w:rPr>
                <w:rFonts w:ascii="Arial" w:eastAsia="Arial" w:hAnsi="Arial" w:cs="Arial"/>
                <w:u w:val="single"/>
              </w:rPr>
              <w:t>go, go the full hog and</w:t>
            </w:r>
            <w:r>
              <w:rPr>
                <w:rFonts w:ascii="Arial" w:eastAsia="Arial" w:hAnsi="Arial" w:cs="Arial"/>
              </w:rPr>
              <w:t xml:space="preserve"> work out how to make it accessible.</w:t>
            </w:r>
          </w:p>
          <w:p w14:paraId="4B8D88C2" w14:textId="77777777" w:rsidR="00242347" w:rsidRDefault="00242347">
            <w:pPr>
              <w:rPr>
                <w:rFonts w:ascii="Arial" w:eastAsia="Arial" w:hAnsi="Arial" w:cs="Arial"/>
              </w:rPr>
            </w:pPr>
          </w:p>
          <w:p w14:paraId="0FC44F39"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 </w:t>
            </w:r>
          </w:p>
          <w:p w14:paraId="792001E3" w14:textId="77777777" w:rsidR="00242347" w:rsidRDefault="00242347">
            <w:pPr>
              <w:rPr>
                <w:rFonts w:ascii="Arial" w:eastAsia="Arial" w:hAnsi="Arial" w:cs="Arial"/>
              </w:rPr>
            </w:pPr>
          </w:p>
          <w:p w14:paraId="5BF56CE8" w14:textId="77777777" w:rsidR="00242347" w:rsidRDefault="00B814C5">
            <w:pPr>
              <w:rPr>
                <w:rFonts w:ascii="Arial" w:eastAsia="Arial" w:hAnsi="Arial" w:cs="Arial"/>
                <w:u w:val="single"/>
              </w:rPr>
            </w:pPr>
            <w:r>
              <w:rPr>
                <w:rFonts w:ascii="Arial" w:eastAsia="Arial" w:hAnsi="Arial" w:cs="Arial"/>
                <w:b/>
              </w:rPr>
              <w:t>Bella:</w:t>
            </w:r>
            <w:r>
              <w:rPr>
                <w:rFonts w:ascii="Arial" w:eastAsia="Arial" w:hAnsi="Arial" w:cs="Arial"/>
              </w:rPr>
              <w:t xml:space="preserve">  </w:t>
            </w:r>
            <w:r>
              <w:rPr>
                <w:rFonts w:ascii="Arial" w:eastAsia="Arial" w:hAnsi="Arial" w:cs="Arial"/>
                <w:u w:val="single"/>
              </w:rPr>
              <w:t>Because from their point of view,</w:t>
            </w:r>
            <w:r>
              <w:rPr>
                <w:rFonts w:ascii="Arial" w:eastAsia="Arial" w:hAnsi="Arial" w:cs="Arial"/>
              </w:rPr>
              <w:t xml:space="preserve"> that’s one class out-, they might have her for one hour a week. And they’ve got all these other classes coming through. </w:t>
            </w:r>
            <w:r>
              <w:rPr>
                <w:rFonts w:ascii="Arial" w:eastAsia="Arial" w:hAnsi="Arial" w:cs="Arial"/>
                <w:highlight w:val="yellow"/>
                <w:u w:val="single"/>
              </w:rPr>
              <w:t>Do you know what I mean?</w:t>
            </w:r>
            <w:r>
              <w:rPr>
                <w:rFonts w:ascii="Arial" w:eastAsia="Arial" w:hAnsi="Arial" w:cs="Arial"/>
                <w:u w:val="single"/>
              </w:rPr>
              <w:t xml:space="preserve"> And it, it- </w:t>
            </w:r>
          </w:p>
          <w:p w14:paraId="715FDB77" w14:textId="77777777" w:rsidR="00242347" w:rsidRDefault="00242347">
            <w:pPr>
              <w:rPr>
                <w:rFonts w:ascii="Arial" w:eastAsia="Arial" w:hAnsi="Arial" w:cs="Arial"/>
              </w:rPr>
            </w:pPr>
          </w:p>
          <w:p w14:paraId="0573669C"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3734243F" w14:textId="77777777" w:rsidR="00242347" w:rsidRDefault="00242347">
            <w:pPr>
              <w:rPr>
                <w:rFonts w:ascii="Arial" w:eastAsia="Arial" w:hAnsi="Arial" w:cs="Arial"/>
              </w:rPr>
            </w:pPr>
          </w:p>
          <w:p w14:paraId="665F59DA" w14:textId="77777777" w:rsidR="00242347" w:rsidRDefault="00242347">
            <w:pPr>
              <w:rPr>
                <w:rFonts w:ascii="Arial" w:eastAsia="Arial" w:hAnsi="Arial" w:cs="Arial"/>
                <w:b/>
              </w:rPr>
            </w:pPr>
          </w:p>
          <w:p w14:paraId="7306FFA5" w14:textId="77777777" w:rsidR="00242347" w:rsidRDefault="00242347">
            <w:pPr>
              <w:rPr>
                <w:rFonts w:ascii="Arial" w:eastAsia="Arial" w:hAnsi="Arial" w:cs="Arial"/>
                <w:b/>
              </w:rPr>
            </w:pPr>
          </w:p>
        </w:tc>
        <w:tc>
          <w:tcPr>
            <w:tcW w:w="2784" w:type="dxa"/>
          </w:tcPr>
          <w:p w14:paraId="6E8A5C04" w14:textId="77777777" w:rsidR="00242347" w:rsidRDefault="00242347">
            <w:pPr>
              <w:rPr>
                <w:rFonts w:ascii="Arial" w:eastAsia="Arial" w:hAnsi="Arial" w:cs="Arial"/>
                <w:b/>
              </w:rPr>
            </w:pPr>
          </w:p>
          <w:p w14:paraId="4CF9080D" w14:textId="77777777" w:rsidR="00242347" w:rsidRDefault="00242347">
            <w:pPr>
              <w:rPr>
                <w:rFonts w:ascii="Arial" w:eastAsia="Arial" w:hAnsi="Arial" w:cs="Arial"/>
                <w:b/>
              </w:rPr>
            </w:pPr>
          </w:p>
          <w:p w14:paraId="08B6CBA5" w14:textId="77777777" w:rsidR="00242347" w:rsidRDefault="00B814C5">
            <w:pPr>
              <w:rPr>
                <w:rFonts w:ascii="Arial" w:eastAsia="Arial" w:hAnsi="Arial" w:cs="Arial"/>
                <w:b/>
              </w:rPr>
            </w:pPr>
            <w:r>
              <w:rPr>
                <w:rFonts w:ascii="Arial" w:eastAsia="Arial" w:hAnsi="Arial" w:cs="Arial"/>
                <w:b/>
              </w:rPr>
              <w:t xml:space="preserve">Fab99: </w:t>
            </w:r>
            <w:r>
              <w:rPr>
                <w:rFonts w:ascii="Arial" w:eastAsia="Arial" w:hAnsi="Arial" w:cs="Arial"/>
              </w:rPr>
              <w:t>Bella felt there are only a small number of teachers would adapt to meet needs.</w:t>
            </w:r>
            <w:r>
              <w:rPr>
                <w:rFonts w:ascii="Arial" w:eastAsia="Arial" w:hAnsi="Arial" w:cs="Arial"/>
                <w:b/>
              </w:rPr>
              <w:t xml:space="preserve">  </w:t>
            </w:r>
          </w:p>
          <w:p w14:paraId="67AF2226" w14:textId="77777777" w:rsidR="00242347" w:rsidRDefault="00242347">
            <w:pPr>
              <w:rPr>
                <w:rFonts w:ascii="Arial" w:eastAsia="Arial" w:hAnsi="Arial" w:cs="Arial"/>
                <w:b/>
              </w:rPr>
            </w:pPr>
          </w:p>
          <w:p w14:paraId="44BE0843" w14:textId="77777777" w:rsidR="00242347" w:rsidRDefault="00242347">
            <w:pPr>
              <w:rPr>
                <w:rFonts w:ascii="Arial" w:eastAsia="Arial" w:hAnsi="Arial" w:cs="Arial"/>
                <w:b/>
              </w:rPr>
            </w:pPr>
          </w:p>
          <w:p w14:paraId="494FC0DD" w14:textId="77777777" w:rsidR="00242347" w:rsidRDefault="00242347">
            <w:pPr>
              <w:rPr>
                <w:rFonts w:ascii="Arial" w:eastAsia="Arial" w:hAnsi="Arial" w:cs="Arial"/>
                <w:b/>
              </w:rPr>
            </w:pPr>
          </w:p>
          <w:p w14:paraId="13A6C5EA" w14:textId="77777777" w:rsidR="00242347" w:rsidRDefault="00242347">
            <w:pPr>
              <w:rPr>
                <w:rFonts w:ascii="Arial" w:eastAsia="Arial" w:hAnsi="Arial" w:cs="Arial"/>
                <w:b/>
              </w:rPr>
            </w:pPr>
          </w:p>
          <w:p w14:paraId="00035D81" w14:textId="77777777" w:rsidR="00242347" w:rsidRDefault="00B814C5">
            <w:pPr>
              <w:rPr>
                <w:rFonts w:ascii="Arial" w:eastAsia="Arial" w:hAnsi="Arial" w:cs="Arial"/>
                <w:b/>
              </w:rPr>
            </w:pPr>
            <w:r>
              <w:rPr>
                <w:rFonts w:ascii="Arial" w:eastAsia="Arial" w:hAnsi="Arial" w:cs="Arial"/>
                <w:b/>
              </w:rPr>
              <w:t xml:space="preserve">Fab100: </w:t>
            </w:r>
            <w:r>
              <w:rPr>
                <w:rFonts w:ascii="Arial" w:eastAsia="Arial" w:hAnsi="Arial" w:cs="Arial"/>
              </w:rPr>
              <w:t>System can make it difficult for teachers to meet the needs of all children in mainstream</w:t>
            </w:r>
          </w:p>
        </w:tc>
      </w:tr>
      <w:tr w:rsidR="00242347" w14:paraId="1E23E5AF" w14:textId="77777777">
        <w:tc>
          <w:tcPr>
            <w:tcW w:w="6232" w:type="dxa"/>
          </w:tcPr>
          <w:p w14:paraId="1981798A" w14:textId="77777777" w:rsidR="00242347" w:rsidRDefault="00B814C5">
            <w:pPr>
              <w:rPr>
                <w:rFonts w:ascii="Arial" w:eastAsia="Arial" w:hAnsi="Arial" w:cs="Arial"/>
                <w:b/>
                <w:color w:val="FF0000"/>
              </w:rPr>
            </w:pPr>
            <w:r>
              <w:rPr>
                <w:rFonts w:ascii="Arial" w:eastAsia="Arial" w:hAnsi="Arial" w:cs="Arial"/>
                <w:b/>
                <w:color w:val="FF0000"/>
              </w:rPr>
              <w:t>12</w:t>
            </w:r>
          </w:p>
          <w:p w14:paraId="17205A8C"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t>
            </w:r>
            <w:r>
              <w:rPr>
                <w:rFonts w:ascii="Arial" w:eastAsia="Arial" w:hAnsi="Arial" w:cs="Arial"/>
                <w:u w:val="single"/>
              </w:rPr>
              <w:t>I can, I can sort of see.</w:t>
            </w:r>
            <w:r>
              <w:rPr>
                <w:rFonts w:ascii="Arial" w:eastAsia="Arial" w:hAnsi="Arial" w:cs="Arial"/>
              </w:rPr>
              <w:t xml:space="preserve"> But it’s </w:t>
            </w:r>
            <w:proofErr w:type="gramStart"/>
            <w:r>
              <w:rPr>
                <w:rFonts w:ascii="Arial" w:eastAsia="Arial" w:hAnsi="Arial" w:cs="Arial"/>
                <w:highlight w:val="yellow"/>
              </w:rPr>
              <w:t>really</w:t>
            </w:r>
            <w:r>
              <w:rPr>
                <w:rFonts w:ascii="Arial" w:eastAsia="Arial" w:hAnsi="Arial" w:cs="Arial"/>
              </w:rPr>
              <w:t xml:space="preserve"> hard</w:t>
            </w:r>
            <w:proofErr w:type="gramEnd"/>
            <w:r>
              <w:rPr>
                <w:rFonts w:ascii="Arial" w:eastAsia="Arial" w:hAnsi="Arial" w:cs="Arial"/>
              </w:rPr>
              <w:t xml:space="preserve"> for her because all those accessibility arrangements that she had at home </w:t>
            </w:r>
          </w:p>
          <w:p w14:paraId="4F3E598E" w14:textId="77777777" w:rsidR="00242347" w:rsidRDefault="00242347">
            <w:pPr>
              <w:rPr>
                <w:rFonts w:ascii="Arial" w:eastAsia="Arial" w:hAnsi="Arial" w:cs="Arial"/>
                <w:b/>
              </w:rPr>
            </w:pPr>
          </w:p>
          <w:p w14:paraId="25FE709F"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w:t>
            </w:r>
          </w:p>
          <w:p w14:paraId="2D333F42" w14:textId="77777777" w:rsidR="00242347" w:rsidRDefault="00242347">
            <w:pPr>
              <w:rPr>
                <w:rFonts w:ascii="Arial" w:eastAsia="Arial" w:hAnsi="Arial" w:cs="Arial"/>
              </w:rPr>
            </w:pPr>
          </w:p>
          <w:p w14:paraId="220E82FF"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were [suddenly gone</w:t>
            </w:r>
            <w:r>
              <w:rPr>
                <w:rFonts w:ascii="Arial" w:eastAsia="Arial" w:hAnsi="Arial" w:cs="Arial"/>
                <w:u w:val="single"/>
              </w:rPr>
              <w:t>]. And she was back, to not coping.</w:t>
            </w:r>
            <w:r>
              <w:rPr>
                <w:rFonts w:ascii="Arial" w:eastAsia="Arial" w:hAnsi="Arial" w:cs="Arial"/>
              </w:rPr>
              <w:t xml:space="preserve"> </w:t>
            </w:r>
            <w:r>
              <w:rPr>
                <w:rFonts w:ascii="Arial" w:eastAsia="Arial" w:hAnsi="Arial" w:cs="Arial"/>
                <w:u w:val="single"/>
              </w:rPr>
              <w:t xml:space="preserve">So </w:t>
            </w:r>
            <w:r>
              <w:rPr>
                <w:rFonts w:ascii="Arial" w:eastAsia="Arial" w:hAnsi="Arial" w:cs="Arial"/>
                <w:highlight w:val="yellow"/>
                <w:u w:val="single"/>
              </w:rPr>
              <w:t>very</w:t>
            </w:r>
            <w:r>
              <w:rPr>
                <w:rFonts w:ascii="Arial" w:eastAsia="Arial" w:hAnsi="Arial" w:cs="Arial"/>
                <w:u w:val="single"/>
              </w:rPr>
              <w:t xml:space="preserve"> quickly</w:t>
            </w:r>
            <w:r>
              <w:rPr>
                <w:rFonts w:ascii="Arial" w:eastAsia="Arial" w:hAnsi="Arial" w:cs="Arial"/>
              </w:rPr>
              <w:t xml:space="preserve"> when she went back after lockdown, she, refused to leave, learning support. </w:t>
            </w:r>
          </w:p>
          <w:p w14:paraId="21C43712" w14:textId="77777777" w:rsidR="00242347" w:rsidRDefault="00242347">
            <w:pPr>
              <w:rPr>
                <w:rFonts w:ascii="Arial" w:eastAsia="Arial" w:hAnsi="Arial" w:cs="Arial"/>
              </w:rPr>
            </w:pPr>
          </w:p>
          <w:p w14:paraId="7F817D7C"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Right ok.</w:t>
            </w:r>
          </w:p>
          <w:p w14:paraId="25B7F6FC" w14:textId="77777777" w:rsidR="00242347" w:rsidRDefault="00242347">
            <w:pPr>
              <w:rPr>
                <w:rFonts w:ascii="Arial" w:eastAsia="Arial" w:hAnsi="Arial" w:cs="Arial"/>
              </w:rPr>
            </w:pPr>
          </w:p>
          <w:p w14:paraId="1D8ADB9E"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t>
            </w:r>
            <w:r>
              <w:rPr>
                <w:rFonts w:ascii="Arial" w:eastAsia="Arial" w:hAnsi="Arial" w:cs="Arial"/>
                <w:u w:val="single"/>
              </w:rPr>
              <w:t>So, she didn’t even go, even when she went in,</w:t>
            </w:r>
            <w:r>
              <w:rPr>
                <w:rFonts w:ascii="Arial" w:eastAsia="Arial" w:hAnsi="Arial" w:cs="Arial"/>
              </w:rPr>
              <w:t xml:space="preserve"> she wouldn’t </w:t>
            </w:r>
            <w:r>
              <w:rPr>
                <w:rFonts w:ascii="Arial" w:eastAsia="Arial" w:hAnsi="Arial" w:cs="Arial"/>
                <w:u w:val="single"/>
              </w:rPr>
              <w:t xml:space="preserve">even </w:t>
            </w:r>
            <w:r>
              <w:rPr>
                <w:rFonts w:ascii="Arial" w:eastAsia="Arial" w:hAnsi="Arial" w:cs="Arial"/>
              </w:rPr>
              <w:t xml:space="preserve">go into the mainstream lessons. </w:t>
            </w:r>
          </w:p>
          <w:p w14:paraId="73180D78" w14:textId="77777777" w:rsidR="00242347" w:rsidRDefault="00242347">
            <w:pPr>
              <w:rPr>
                <w:rFonts w:ascii="Arial" w:eastAsia="Arial" w:hAnsi="Arial" w:cs="Arial"/>
                <w:b/>
              </w:rPr>
            </w:pPr>
          </w:p>
        </w:tc>
        <w:tc>
          <w:tcPr>
            <w:tcW w:w="2784" w:type="dxa"/>
          </w:tcPr>
          <w:p w14:paraId="7CC9A2F6" w14:textId="77777777" w:rsidR="00242347" w:rsidRDefault="00242347">
            <w:pPr>
              <w:rPr>
                <w:rFonts w:ascii="Arial" w:eastAsia="Arial" w:hAnsi="Arial" w:cs="Arial"/>
                <w:b/>
              </w:rPr>
            </w:pPr>
          </w:p>
          <w:p w14:paraId="5E7DA6A2" w14:textId="77777777" w:rsidR="00242347" w:rsidRDefault="00B814C5">
            <w:pPr>
              <w:rPr>
                <w:rFonts w:ascii="Arial" w:eastAsia="Arial" w:hAnsi="Arial" w:cs="Arial"/>
              </w:rPr>
            </w:pPr>
            <w:r>
              <w:rPr>
                <w:rFonts w:ascii="Arial" w:eastAsia="Arial" w:hAnsi="Arial" w:cs="Arial"/>
                <w:b/>
              </w:rPr>
              <w:t xml:space="preserve">Fab101: </w:t>
            </w:r>
            <w:r>
              <w:rPr>
                <w:rFonts w:ascii="Arial" w:eastAsia="Arial" w:hAnsi="Arial" w:cs="Arial"/>
              </w:rPr>
              <w:t>Accessibility arrangements in lockdown ‘gone’ when back in school</w:t>
            </w:r>
          </w:p>
          <w:p w14:paraId="156E8B04" w14:textId="77777777" w:rsidR="00242347" w:rsidRDefault="00242347">
            <w:pPr>
              <w:rPr>
                <w:rFonts w:ascii="Arial" w:eastAsia="Arial" w:hAnsi="Arial" w:cs="Arial"/>
                <w:b/>
              </w:rPr>
            </w:pPr>
          </w:p>
          <w:p w14:paraId="4CD7DD16" w14:textId="77777777" w:rsidR="00242347" w:rsidRDefault="00242347">
            <w:pPr>
              <w:rPr>
                <w:rFonts w:ascii="Arial" w:eastAsia="Arial" w:hAnsi="Arial" w:cs="Arial"/>
                <w:b/>
              </w:rPr>
            </w:pPr>
          </w:p>
          <w:p w14:paraId="10497D85" w14:textId="77777777" w:rsidR="00242347" w:rsidRDefault="00242347">
            <w:pPr>
              <w:rPr>
                <w:rFonts w:ascii="Arial" w:eastAsia="Arial" w:hAnsi="Arial" w:cs="Arial"/>
                <w:b/>
              </w:rPr>
            </w:pPr>
          </w:p>
          <w:p w14:paraId="6E6119B3" w14:textId="77777777" w:rsidR="00242347" w:rsidRDefault="00B814C5">
            <w:pPr>
              <w:rPr>
                <w:rFonts w:ascii="Arial" w:eastAsia="Arial" w:hAnsi="Arial" w:cs="Arial"/>
                <w:b/>
              </w:rPr>
            </w:pPr>
            <w:r>
              <w:rPr>
                <w:rFonts w:ascii="Arial" w:eastAsia="Arial" w:hAnsi="Arial" w:cs="Arial"/>
                <w:b/>
              </w:rPr>
              <w:t xml:space="preserve">Fab102: </w:t>
            </w:r>
            <w:r>
              <w:rPr>
                <w:rFonts w:ascii="Arial" w:eastAsia="Arial" w:hAnsi="Arial" w:cs="Arial"/>
              </w:rPr>
              <w:t>‘refusal’ to leave learning support on the occasions she did enter school following lockdown</w:t>
            </w:r>
          </w:p>
        </w:tc>
      </w:tr>
      <w:tr w:rsidR="00242347" w14:paraId="75E679EF" w14:textId="77777777">
        <w:tc>
          <w:tcPr>
            <w:tcW w:w="6232" w:type="dxa"/>
          </w:tcPr>
          <w:p w14:paraId="622F3593" w14:textId="77777777" w:rsidR="00242347" w:rsidRDefault="00B814C5">
            <w:pPr>
              <w:rPr>
                <w:rFonts w:ascii="Arial" w:eastAsia="Arial" w:hAnsi="Arial" w:cs="Arial"/>
                <w:b/>
                <w:color w:val="FF0000"/>
              </w:rPr>
            </w:pPr>
            <w:r>
              <w:rPr>
                <w:rFonts w:ascii="Arial" w:eastAsia="Arial" w:hAnsi="Arial" w:cs="Arial"/>
                <w:b/>
                <w:color w:val="FF0000"/>
              </w:rPr>
              <w:t>13</w:t>
            </w:r>
          </w:p>
          <w:p w14:paraId="482741C9"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What was </w:t>
            </w:r>
          </w:p>
          <w:p w14:paraId="25139FC0" w14:textId="77777777" w:rsidR="00242347" w:rsidRDefault="00242347">
            <w:pPr>
              <w:rPr>
                <w:rFonts w:ascii="Arial" w:eastAsia="Arial" w:hAnsi="Arial" w:cs="Arial"/>
              </w:rPr>
            </w:pPr>
          </w:p>
          <w:p w14:paraId="7CE45985"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-and</w:t>
            </w:r>
          </w:p>
          <w:p w14:paraId="5F4B3C2D" w14:textId="77777777" w:rsidR="00242347" w:rsidRDefault="00242347">
            <w:pPr>
              <w:rPr>
                <w:rFonts w:ascii="Arial" w:eastAsia="Arial" w:hAnsi="Arial" w:cs="Arial"/>
              </w:rPr>
            </w:pPr>
          </w:p>
          <w:p w14:paraId="645063BC"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learning support, so that </w:t>
            </w:r>
            <w:proofErr w:type="gramStart"/>
            <w:r>
              <w:rPr>
                <w:rFonts w:ascii="Arial" w:eastAsia="Arial" w:hAnsi="Arial" w:cs="Arial"/>
              </w:rPr>
              <w:t>was..?</w:t>
            </w:r>
            <w:proofErr w:type="gramEnd"/>
          </w:p>
          <w:p w14:paraId="7B0F17E2" w14:textId="77777777" w:rsidR="00242347" w:rsidRDefault="00242347">
            <w:pPr>
              <w:rPr>
                <w:rFonts w:ascii="Arial" w:eastAsia="Arial" w:hAnsi="Arial" w:cs="Arial"/>
              </w:rPr>
            </w:pPr>
          </w:p>
          <w:p w14:paraId="0D142B39"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So learning support is like a unit, </w:t>
            </w:r>
          </w:p>
          <w:p w14:paraId="59CACF65" w14:textId="77777777" w:rsidR="00242347" w:rsidRDefault="00242347">
            <w:pPr>
              <w:rPr>
                <w:rFonts w:ascii="Arial" w:eastAsia="Arial" w:hAnsi="Arial" w:cs="Arial"/>
              </w:rPr>
            </w:pPr>
          </w:p>
          <w:p w14:paraId="54833D8B"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49DCCDE5" w14:textId="77777777" w:rsidR="00242347" w:rsidRDefault="00242347">
            <w:pPr>
              <w:rPr>
                <w:rFonts w:ascii="Arial" w:eastAsia="Arial" w:hAnsi="Arial" w:cs="Arial"/>
              </w:rPr>
            </w:pPr>
          </w:p>
          <w:p w14:paraId="36D3A036"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that they have. Erm. Its, </w:t>
            </w:r>
            <w:proofErr w:type="spellStart"/>
            <w:r>
              <w:rPr>
                <w:rFonts w:ascii="Arial" w:eastAsia="Arial" w:hAnsi="Arial" w:cs="Arial"/>
              </w:rPr>
              <w:t>its</w:t>
            </w:r>
            <w:proofErr w:type="spellEnd"/>
            <w:r>
              <w:rPr>
                <w:rFonts w:ascii="Arial" w:eastAsia="Arial" w:hAnsi="Arial" w:cs="Arial"/>
              </w:rPr>
              <w:t xml:space="preserve"> within the school you can get to it from within the school. </w:t>
            </w:r>
          </w:p>
          <w:p w14:paraId="6FB5FF2C" w14:textId="77777777" w:rsidR="00242347" w:rsidRDefault="00242347">
            <w:pPr>
              <w:rPr>
                <w:rFonts w:ascii="Arial" w:eastAsia="Arial" w:hAnsi="Arial" w:cs="Arial"/>
              </w:rPr>
            </w:pPr>
          </w:p>
          <w:p w14:paraId="340B26BB"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w:t>
            </w:r>
          </w:p>
          <w:p w14:paraId="2AD9B591" w14:textId="77777777" w:rsidR="00242347" w:rsidRDefault="00242347">
            <w:pPr>
              <w:rPr>
                <w:rFonts w:ascii="Arial" w:eastAsia="Arial" w:hAnsi="Arial" w:cs="Arial"/>
              </w:rPr>
            </w:pPr>
          </w:p>
          <w:p w14:paraId="7D174926"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And its where anybody with SEN can go.</w:t>
            </w:r>
          </w:p>
          <w:p w14:paraId="015E2FF8" w14:textId="77777777" w:rsidR="00242347" w:rsidRDefault="00242347">
            <w:pPr>
              <w:rPr>
                <w:rFonts w:ascii="Arial" w:eastAsia="Arial" w:hAnsi="Arial" w:cs="Arial"/>
              </w:rPr>
            </w:pPr>
          </w:p>
          <w:p w14:paraId="1562E5A2"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0E103599" w14:textId="77777777" w:rsidR="00242347" w:rsidRDefault="00242347">
            <w:pPr>
              <w:rPr>
                <w:rFonts w:ascii="Arial" w:eastAsia="Arial" w:hAnsi="Arial" w:cs="Arial"/>
                <w:b/>
              </w:rPr>
            </w:pPr>
          </w:p>
        </w:tc>
        <w:tc>
          <w:tcPr>
            <w:tcW w:w="2784" w:type="dxa"/>
          </w:tcPr>
          <w:p w14:paraId="1EE4E0F9" w14:textId="77777777" w:rsidR="00242347" w:rsidRDefault="00242347">
            <w:pPr>
              <w:rPr>
                <w:rFonts w:ascii="Arial" w:eastAsia="Arial" w:hAnsi="Arial" w:cs="Arial"/>
                <w:b/>
              </w:rPr>
            </w:pPr>
          </w:p>
          <w:p w14:paraId="4D977CFF" w14:textId="77777777" w:rsidR="00242347" w:rsidRDefault="00242347">
            <w:pPr>
              <w:rPr>
                <w:rFonts w:ascii="Arial" w:eastAsia="Arial" w:hAnsi="Arial" w:cs="Arial"/>
                <w:b/>
              </w:rPr>
            </w:pPr>
          </w:p>
          <w:p w14:paraId="47A31E3D" w14:textId="77777777" w:rsidR="00242347" w:rsidRDefault="00242347">
            <w:pPr>
              <w:rPr>
                <w:rFonts w:ascii="Arial" w:eastAsia="Arial" w:hAnsi="Arial" w:cs="Arial"/>
                <w:b/>
              </w:rPr>
            </w:pPr>
          </w:p>
          <w:p w14:paraId="57CBD2FD" w14:textId="77777777" w:rsidR="00242347" w:rsidRDefault="00242347">
            <w:pPr>
              <w:rPr>
                <w:rFonts w:ascii="Arial" w:eastAsia="Arial" w:hAnsi="Arial" w:cs="Arial"/>
                <w:b/>
              </w:rPr>
            </w:pPr>
          </w:p>
          <w:p w14:paraId="416A2307" w14:textId="77777777" w:rsidR="00242347" w:rsidRDefault="00242347">
            <w:pPr>
              <w:rPr>
                <w:rFonts w:ascii="Arial" w:eastAsia="Arial" w:hAnsi="Arial" w:cs="Arial"/>
                <w:b/>
              </w:rPr>
            </w:pPr>
          </w:p>
          <w:p w14:paraId="1FCEABB2" w14:textId="77777777" w:rsidR="00242347" w:rsidRDefault="00242347">
            <w:pPr>
              <w:rPr>
                <w:rFonts w:ascii="Arial" w:eastAsia="Arial" w:hAnsi="Arial" w:cs="Arial"/>
                <w:b/>
              </w:rPr>
            </w:pPr>
          </w:p>
          <w:p w14:paraId="569D9192" w14:textId="77777777" w:rsidR="00242347" w:rsidRDefault="00B814C5">
            <w:pPr>
              <w:rPr>
                <w:rFonts w:ascii="Arial" w:eastAsia="Arial" w:hAnsi="Arial" w:cs="Arial"/>
                <w:b/>
              </w:rPr>
            </w:pPr>
            <w:r>
              <w:rPr>
                <w:rFonts w:ascii="Arial" w:eastAsia="Arial" w:hAnsi="Arial" w:cs="Arial"/>
                <w:b/>
              </w:rPr>
              <w:t>Fab103</w:t>
            </w:r>
            <w:r>
              <w:rPr>
                <w:rFonts w:ascii="Arial" w:eastAsia="Arial" w:hAnsi="Arial" w:cs="Arial"/>
              </w:rPr>
              <w:t>: Bella’s child was able to access the learning support unit.</w:t>
            </w:r>
          </w:p>
        </w:tc>
      </w:tr>
      <w:tr w:rsidR="00242347" w14:paraId="7E7A470C" w14:textId="77777777">
        <w:tc>
          <w:tcPr>
            <w:tcW w:w="6232" w:type="dxa"/>
          </w:tcPr>
          <w:p w14:paraId="25E0B53F" w14:textId="77777777" w:rsidR="00242347" w:rsidRDefault="00B814C5">
            <w:pPr>
              <w:rPr>
                <w:rFonts w:ascii="Arial" w:eastAsia="Arial" w:hAnsi="Arial" w:cs="Arial"/>
                <w:b/>
                <w:color w:val="FF0000"/>
              </w:rPr>
            </w:pPr>
            <w:r>
              <w:rPr>
                <w:rFonts w:ascii="Arial" w:eastAsia="Arial" w:hAnsi="Arial" w:cs="Arial"/>
                <w:b/>
                <w:color w:val="FF0000"/>
              </w:rPr>
              <w:t>14</w:t>
            </w:r>
          </w:p>
          <w:p w14:paraId="3895E942"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Erm, but, during lockdown, the school where she was at, built a specialist autism unit,</w:t>
            </w:r>
            <w:r>
              <w:rPr>
                <w:rFonts w:ascii="Arial" w:eastAsia="Arial" w:hAnsi="Arial" w:cs="Arial"/>
                <w:u w:val="single"/>
              </w:rPr>
              <w:t xml:space="preserve"> that had a sensory room attached.</w:t>
            </w:r>
            <w:r>
              <w:rPr>
                <w:rFonts w:ascii="Arial" w:eastAsia="Arial" w:hAnsi="Arial" w:cs="Arial"/>
              </w:rPr>
              <w:t xml:space="preserve"> </w:t>
            </w:r>
            <w:proofErr w:type="gramStart"/>
            <w:r>
              <w:rPr>
                <w:rFonts w:ascii="Arial" w:eastAsia="Arial" w:hAnsi="Arial" w:cs="Arial"/>
              </w:rPr>
              <w:t>But,</w:t>
            </w:r>
            <w:proofErr w:type="gramEnd"/>
            <w:r>
              <w:rPr>
                <w:rFonts w:ascii="Arial" w:eastAsia="Arial" w:hAnsi="Arial" w:cs="Arial"/>
              </w:rPr>
              <w:t xml:space="preserve"> you can only, you can’t just use the autism unit if you’re in the mainstream school. </w:t>
            </w:r>
          </w:p>
          <w:p w14:paraId="6A226BBB" w14:textId="77777777" w:rsidR="00242347" w:rsidRDefault="00242347">
            <w:pPr>
              <w:rPr>
                <w:rFonts w:ascii="Arial" w:eastAsia="Arial" w:hAnsi="Arial" w:cs="Arial"/>
              </w:rPr>
            </w:pPr>
          </w:p>
          <w:p w14:paraId="458BCE35"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Oh.</w:t>
            </w:r>
          </w:p>
          <w:p w14:paraId="1F72A8F6" w14:textId="77777777" w:rsidR="00242347" w:rsidRDefault="00242347">
            <w:pPr>
              <w:rPr>
                <w:rFonts w:ascii="Arial" w:eastAsia="Arial" w:hAnsi="Arial" w:cs="Arial"/>
              </w:rPr>
            </w:pPr>
          </w:p>
          <w:p w14:paraId="0CC8B9D1" w14:textId="77777777" w:rsidR="00242347" w:rsidRDefault="00B814C5">
            <w:pPr>
              <w:rPr>
                <w:rFonts w:ascii="Arial" w:eastAsia="Arial" w:hAnsi="Arial" w:cs="Arial"/>
                <w:u w:val="single"/>
              </w:rPr>
            </w:pPr>
            <w:r>
              <w:rPr>
                <w:rFonts w:ascii="Arial" w:eastAsia="Arial" w:hAnsi="Arial" w:cs="Arial"/>
                <w:b/>
              </w:rPr>
              <w:t>Bella:</w:t>
            </w:r>
            <w:r>
              <w:rPr>
                <w:rFonts w:ascii="Arial" w:eastAsia="Arial" w:hAnsi="Arial" w:cs="Arial"/>
              </w:rPr>
              <w:t xml:space="preserve"> You can</w:t>
            </w:r>
            <w:r>
              <w:rPr>
                <w:rFonts w:ascii="Arial" w:eastAsia="Arial" w:hAnsi="Arial" w:cs="Arial"/>
                <w:u w:val="single"/>
              </w:rPr>
              <w:t xml:space="preserve"> only</w:t>
            </w:r>
            <w:r>
              <w:rPr>
                <w:rFonts w:ascii="Arial" w:eastAsia="Arial" w:hAnsi="Arial" w:cs="Arial"/>
              </w:rPr>
              <w:t xml:space="preserve"> go to the specialist unit, if that’s the specialist school that’s…provided on your EHCP, </w:t>
            </w:r>
            <w:r>
              <w:rPr>
                <w:rFonts w:ascii="Arial" w:eastAsia="Arial" w:hAnsi="Arial" w:cs="Arial"/>
                <w:u w:val="single"/>
              </w:rPr>
              <w:t>so there were only like 10 places…</w:t>
            </w:r>
          </w:p>
          <w:p w14:paraId="0B8D2F3E" w14:textId="77777777" w:rsidR="00242347" w:rsidRDefault="00242347">
            <w:pPr>
              <w:rPr>
                <w:rFonts w:ascii="Arial" w:eastAsia="Arial" w:hAnsi="Arial" w:cs="Arial"/>
              </w:rPr>
            </w:pPr>
          </w:p>
          <w:p w14:paraId="425A065C"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Right.</w:t>
            </w:r>
          </w:p>
          <w:p w14:paraId="12B2D10A" w14:textId="77777777" w:rsidR="00242347" w:rsidRDefault="00242347">
            <w:pPr>
              <w:rPr>
                <w:rFonts w:ascii="Arial" w:eastAsia="Arial" w:hAnsi="Arial" w:cs="Arial"/>
              </w:rPr>
            </w:pPr>
          </w:p>
          <w:p w14:paraId="710A2966" w14:textId="77777777" w:rsidR="00242347" w:rsidRDefault="00B814C5">
            <w:pPr>
              <w:rPr>
                <w:rFonts w:ascii="Arial" w:eastAsia="Arial" w:hAnsi="Arial" w:cs="Arial"/>
              </w:rPr>
            </w:pPr>
            <w:r>
              <w:rPr>
                <w:rFonts w:ascii="Arial" w:eastAsia="Arial" w:hAnsi="Arial" w:cs="Arial"/>
                <w:b/>
              </w:rPr>
              <w:lastRenderedPageBreak/>
              <w:t>Bella:</w:t>
            </w:r>
            <w:r>
              <w:rPr>
                <w:rFonts w:ascii="Arial" w:eastAsia="Arial" w:hAnsi="Arial" w:cs="Arial"/>
              </w:rPr>
              <w:t xml:space="preserve"> And, so </w:t>
            </w:r>
            <w:proofErr w:type="spellStart"/>
            <w:r>
              <w:rPr>
                <w:rFonts w:ascii="Arial" w:eastAsia="Arial" w:hAnsi="Arial" w:cs="Arial"/>
              </w:rPr>
              <w:t>its</w:t>
            </w:r>
            <w:proofErr w:type="spellEnd"/>
            <w:r>
              <w:rPr>
                <w:rFonts w:ascii="Arial" w:eastAsia="Arial" w:hAnsi="Arial" w:cs="Arial"/>
              </w:rPr>
              <w:t xml:space="preserve">, it’s not, it’s, it’s an integrated unit [for the ones that are in it.] </w:t>
            </w:r>
          </w:p>
          <w:p w14:paraId="2DE313CF" w14:textId="77777777" w:rsidR="00242347" w:rsidRDefault="00242347">
            <w:pPr>
              <w:rPr>
                <w:rFonts w:ascii="Arial" w:eastAsia="Arial" w:hAnsi="Arial" w:cs="Arial"/>
              </w:rPr>
            </w:pPr>
          </w:p>
          <w:p w14:paraId="7B7BB972"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54865508" w14:textId="77777777" w:rsidR="00242347" w:rsidRDefault="00242347">
            <w:pPr>
              <w:rPr>
                <w:rFonts w:ascii="Arial" w:eastAsia="Arial" w:hAnsi="Arial" w:cs="Arial"/>
              </w:rPr>
            </w:pPr>
          </w:p>
          <w:p w14:paraId="4078EF3E"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but it’s not </w:t>
            </w:r>
            <w:proofErr w:type="spellStart"/>
            <w:proofErr w:type="gramStart"/>
            <w:r>
              <w:rPr>
                <w:rFonts w:ascii="Arial" w:eastAsia="Arial" w:hAnsi="Arial" w:cs="Arial"/>
              </w:rPr>
              <w:t>a</w:t>
            </w:r>
            <w:proofErr w:type="spellEnd"/>
            <w:proofErr w:type="gramEnd"/>
            <w:r>
              <w:rPr>
                <w:rFonts w:ascii="Arial" w:eastAsia="Arial" w:hAnsi="Arial" w:cs="Arial"/>
              </w:rPr>
              <w:t xml:space="preserve"> integrated unit for [the ones that are in the mainstream to go and use.]</w:t>
            </w:r>
          </w:p>
          <w:p w14:paraId="7A7F0778" w14:textId="77777777" w:rsidR="00242347" w:rsidRDefault="00242347">
            <w:pPr>
              <w:rPr>
                <w:rFonts w:ascii="Arial" w:eastAsia="Arial" w:hAnsi="Arial" w:cs="Arial"/>
              </w:rPr>
            </w:pPr>
          </w:p>
          <w:p w14:paraId="764E80A6"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Right, yeah.</w:t>
            </w:r>
          </w:p>
          <w:p w14:paraId="3CAA5C76" w14:textId="77777777" w:rsidR="00242347" w:rsidRDefault="00242347">
            <w:pPr>
              <w:rPr>
                <w:rFonts w:ascii="Arial" w:eastAsia="Arial" w:hAnsi="Arial" w:cs="Arial"/>
              </w:rPr>
            </w:pPr>
          </w:p>
          <w:p w14:paraId="6EA9F3F4"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So, we had </w:t>
            </w:r>
            <w:r>
              <w:rPr>
                <w:rFonts w:ascii="Arial" w:eastAsia="Arial" w:hAnsi="Arial" w:cs="Arial"/>
                <w:u w:val="single"/>
              </w:rPr>
              <w:t>to a bit of like, you know,</w:t>
            </w:r>
            <w:r>
              <w:rPr>
                <w:rFonts w:ascii="Arial" w:eastAsia="Arial" w:hAnsi="Arial" w:cs="Arial"/>
              </w:rPr>
              <w:t xml:space="preserve"> [arguing that she needed to be able to use the sensory room] and, </w:t>
            </w:r>
          </w:p>
          <w:p w14:paraId="0900D6B9" w14:textId="77777777" w:rsidR="00242347" w:rsidRDefault="00242347">
            <w:pPr>
              <w:rPr>
                <w:rFonts w:ascii="Arial" w:eastAsia="Arial" w:hAnsi="Arial" w:cs="Arial"/>
              </w:rPr>
            </w:pPr>
          </w:p>
          <w:p w14:paraId="003A2D16"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mmm</w:t>
            </w:r>
          </w:p>
          <w:p w14:paraId="52E0491B" w14:textId="77777777" w:rsidR="00242347" w:rsidRDefault="00242347">
            <w:pPr>
              <w:rPr>
                <w:rFonts w:ascii="Arial" w:eastAsia="Arial" w:hAnsi="Arial" w:cs="Arial"/>
              </w:rPr>
            </w:pPr>
          </w:p>
          <w:p w14:paraId="01617FC8"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we were trying to argue that she really needs…a lot of the life skills that those classes were having, </w:t>
            </w:r>
            <w:proofErr w:type="gramStart"/>
            <w:r>
              <w:rPr>
                <w:rFonts w:ascii="Arial" w:eastAsia="Arial" w:hAnsi="Arial" w:cs="Arial"/>
                <w:u w:val="single"/>
              </w:rPr>
              <w:t xml:space="preserve">and actually, </w:t>
            </w:r>
            <w:r>
              <w:rPr>
                <w:rFonts w:ascii="Arial" w:eastAsia="Arial" w:hAnsi="Arial" w:cs="Arial"/>
              </w:rPr>
              <w:t>they</w:t>
            </w:r>
            <w:proofErr w:type="gramEnd"/>
            <w:r>
              <w:rPr>
                <w:rFonts w:ascii="Arial" w:eastAsia="Arial" w:hAnsi="Arial" w:cs="Arial"/>
              </w:rPr>
              <w:t xml:space="preserve"> did…the learning support were </w:t>
            </w:r>
            <w:r>
              <w:rPr>
                <w:rFonts w:ascii="Arial" w:eastAsia="Arial" w:hAnsi="Arial" w:cs="Arial"/>
                <w:highlight w:val="yellow"/>
                <w:u w:val="single"/>
              </w:rPr>
              <w:t>very</w:t>
            </w:r>
            <w:r>
              <w:rPr>
                <w:rFonts w:ascii="Arial" w:eastAsia="Arial" w:hAnsi="Arial" w:cs="Arial"/>
              </w:rPr>
              <w:t xml:space="preserve"> good, and they used to let her go in there, [a bit like a mini teaching assistant]</w:t>
            </w:r>
          </w:p>
          <w:p w14:paraId="146FDDE5" w14:textId="77777777" w:rsidR="00242347" w:rsidRDefault="00242347">
            <w:pPr>
              <w:rPr>
                <w:rFonts w:ascii="Arial" w:eastAsia="Arial" w:hAnsi="Arial" w:cs="Arial"/>
              </w:rPr>
            </w:pPr>
          </w:p>
          <w:p w14:paraId="22A0638D"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7E17D087" w14:textId="77777777" w:rsidR="00242347" w:rsidRDefault="00242347">
            <w:pPr>
              <w:rPr>
                <w:rFonts w:ascii="Arial" w:eastAsia="Arial" w:hAnsi="Arial" w:cs="Arial"/>
              </w:rPr>
            </w:pPr>
          </w:p>
          <w:p w14:paraId="72A7CB5B" w14:textId="77777777" w:rsidR="00242347" w:rsidRDefault="00242347">
            <w:pPr>
              <w:rPr>
                <w:rFonts w:ascii="Arial" w:eastAsia="Arial" w:hAnsi="Arial" w:cs="Arial"/>
                <w:b/>
              </w:rPr>
            </w:pPr>
          </w:p>
        </w:tc>
        <w:tc>
          <w:tcPr>
            <w:tcW w:w="2784" w:type="dxa"/>
          </w:tcPr>
          <w:p w14:paraId="2A31517B" w14:textId="77777777" w:rsidR="00242347" w:rsidRDefault="00242347">
            <w:pPr>
              <w:rPr>
                <w:rFonts w:ascii="Arial" w:eastAsia="Arial" w:hAnsi="Arial" w:cs="Arial"/>
                <w:b/>
              </w:rPr>
            </w:pPr>
          </w:p>
          <w:p w14:paraId="410F930E" w14:textId="77777777" w:rsidR="00242347" w:rsidRDefault="00242347">
            <w:pPr>
              <w:rPr>
                <w:rFonts w:ascii="Arial" w:eastAsia="Arial" w:hAnsi="Arial" w:cs="Arial"/>
                <w:b/>
              </w:rPr>
            </w:pPr>
          </w:p>
          <w:p w14:paraId="0D8962D8" w14:textId="77777777" w:rsidR="00242347" w:rsidRDefault="00B814C5">
            <w:pPr>
              <w:rPr>
                <w:rFonts w:ascii="Arial" w:eastAsia="Arial" w:hAnsi="Arial" w:cs="Arial"/>
              </w:rPr>
            </w:pPr>
            <w:r>
              <w:rPr>
                <w:rFonts w:ascii="Arial" w:eastAsia="Arial" w:hAnsi="Arial" w:cs="Arial"/>
                <w:b/>
              </w:rPr>
              <w:t xml:space="preserve">Fab104: </w:t>
            </w:r>
            <w:r>
              <w:rPr>
                <w:rFonts w:ascii="Arial" w:eastAsia="Arial" w:hAnsi="Arial" w:cs="Arial"/>
              </w:rPr>
              <w:t>Autism unit within the school but lack of access for Bella’s child</w:t>
            </w:r>
          </w:p>
          <w:p w14:paraId="6AA1BB61" w14:textId="77777777" w:rsidR="00242347" w:rsidRDefault="00242347">
            <w:pPr>
              <w:rPr>
                <w:rFonts w:ascii="Arial" w:eastAsia="Arial" w:hAnsi="Arial" w:cs="Arial"/>
              </w:rPr>
            </w:pPr>
          </w:p>
          <w:p w14:paraId="599E59F2" w14:textId="77777777" w:rsidR="00242347" w:rsidRDefault="00242347">
            <w:pPr>
              <w:rPr>
                <w:rFonts w:ascii="Arial" w:eastAsia="Arial" w:hAnsi="Arial" w:cs="Arial"/>
              </w:rPr>
            </w:pPr>
          </w:p>
          <w:p w14:paraId="2AED6D5C" w14:textId="77777777" w:rsidR="00242347" w:rsidRDefault="00242347">
            <w:pPr>
              <w:rPr>
                <w:rFonts w:ascii="Arial" w:eastAsia="Arial" w:hAnsi="Arial" w:cs="Arial"/>
              </w:rPr>
            </w:pPr>
          </w:p>
          <w:p w14:paraId="71893118" w14:textId="77777777" w:rsidR="00242347" w:rsidRDefault="00242347">
            <w:pPr>
              <w:rPr>
                <w:rFonts w:ascii="Arial" w:eastAsia="Arial" w:hAnsi="Arial" w:cs="Arial"/>
              </w:rPr>
            </w:pPr>
          </w:p>
          <w:p w14:paraId="372D5B48" w14:textId="77777777" w:rsidR="00242347" w:rsidRDefault="00B814C5">
            <w:pPr>
              <w:rPr>
                <w:rFonts w:ascii="Arial" w:eastAsia="Arial" w:hAnsi="Arial" w:cs="Arial"/>
              </w:rPr>
            </w:pPr>
            <w:r>
              <w:rPr>
                <w:rFonts w:ascii="Arial" w:eastAsia="Arial" w:hAnsi="Arial" w:cs="Arial"/>
                <w:b/>
              </w:rPr>
              <w:t xml:space="preserve">Fab105: </w:t>
            </w:r>
            <w:r>
              <w:rPr>
                <w:rFonts w:ascii="Arial" w:eastAsia="Arial" w:hAnsi="Arial" w:cs="Arial"/>
              </w:rPr>
              <w:t>Barriers to accessing of resources</w:t>
            </w:r>
          </w:p>
          <w:p w14:paraId="6213B2D8" w14:textId="77777777" w:rsidR="00242347" w:rsidRDefault="00242347">
            <w:pPr>
              <w:rPr>
                <w:rFonts w:ascii="Arial" w:eastAsia="Arial" w:hAnsi="Arial" w:cs="Arial"/>
                <w:b/>
              </w:rPr>
            </w:pPr>
          </w:p>
          <w:p w14:paraId="28C0F292" w14:textId="77777777" w:rsidR="00242347" w:rsidRDefault="00242347">
            <w:pPr>
              <w:rPr>
                <w:rFonts w:ascii="Arial" w:eastAsia="Arial" w:hAnsi="Arial" w:cs="Arial"/>
                <w:b/>
              </w:rPr>
            </w:pPr>
          </w:p>
          <w:p w14:paraId="0D268650" w14:textId="77777777" w:rsidR="00242347" w:rsidRDefault="00242347">
            <w:pPr>
              <w:rPr>
                <w:rFonts w:ascii="Arial" w:eastAsia="Arial" w:hAnsi="Arial" w:cs="Arial"/>
                <w:b/>
              </w:rPr>
            </w:pPr>
          </w:p>
          <w:p w14:paraId="19FB522D" w14:textId="77777777" w:rsidR="00242347" w:rsidRDefault="00242347">
            <w:pPr>
              <w:rPr>
                <w:rFonts w:ascii="Arial" w:eastAsia="Arial" w:hAnsi="Arial" w:cs="Arial"/>
                <w:b/>
              </w:rPr>
            </w:pPr>
          </w:p>
          <w:p w14:paraId="598C5B24" w14:textId="77777777" w:rsidR="00242347" w:rsidRDefault="00242347">
            <w:pPr>
              <w:rPr>
                <w:rFonts w:ascii="Arial" w:eastAsia="Arial" w:hAnsi="Arial" w:cs="Arial"/>
                <w:b/>
              </w:rPr>
            </w:pPr>
          </w:p>
          <w:p w14:paraId="78916943" w14:textId="77777777" w:rsidR="00242347" w:rsidRDefault="00242347">
            <w:pPr>
              <w:rPr>
                <w:rFonts w:ascii="Arial" w:eastAsia="Arial" w:hAnsi="Arial" w:cs="Arial"/>
                <w:b/>
              </w:rPr>
            </w:pPr>
          </w:p>
          <w:p w14:paraId="7D8032D6" w14:textId="77777777" w:rsidR="00242347" w:rsidRDefault="00242347">
            <w:pPr>
              <w:rPr>
                <w:rFonts w:ascii="Arial" w:eastAsia="Arial" w:hAnsi="Arial" w:cs="Arial"/>
                <w:b/>
              </w:rPr>
            </w:pPr>
          </w:p>
          <w:p w14:paraId="3A2B338E" w14:textId="77777777" w:rsidR="00242347" w:rsidRDefault="00242347">
            <w:pPr>
              <w:rPr>
                <w:rFonts w:ascii="Arial" w:eastAsia="Arial" w:hAnsi="Arial" w:cs="Arial"/>
                <w:b/>
              </w:rPr>
            </w:pPr>
          </w:p>
          <w:p w14:paraId="26659326" w14:textId="77777777" w:rsidR="00242347" w:rsidRDefault="00242347">
            <w:pPr>
              <w:rPr>
                <w:rFonts w:ascii="Arial" w:eastAsia="Arial" w:hAnsi="Arial" w:cs="Arial"/>
                <w:b/>
              </w:rPr>
            </w:pPr>
          </w:p>
          <w:p w14:paraId="21CAD400" w14:textId="77777777" w:rsidR="00242347" w:rsidRDefault="00242347">
            <w:pPr>
              <w:rPr>
                <w:rFonts w:ascii="Arial" w:eastAsia="Arial" w:hAnsi="Arial" w:cs="Arial"/>
                <w:b/>
              </w:rPr>
            </w:pPr>
          </w:p>
          <w:p w14:paraId="7D33CA81" w14:textId="77777777" w:rsidR="00242347" w:rsidRDefault="00B814C5">
            <w:pPr>
              <w:rPr>
                <w:rFonts w:ascii="Arial" w:eastAsia="Arial" w:hAnsi="Arial" w:cs="Arial"/>
                <w:b/>
              </w:rPr>
            </w:pPr>
            <w:r>
              <w:rPr>
                <w:rFonts w:ascii="Arial" w:eastAsia="Arial" w:hAnsi="Arial" w:cs="Arial"/>
                <w:b/>
                <w:highlight w:val="green"/>
              </w:rPr>
              <w:t>IP:</w:t>
            </w:r>
            <w:r>
              <w:rPr>
                <w:rFonts w:ascii="Arial" w:eastAsia="Arial" w:hAnsi="Arial" w:cs="Arial"/>
                <w:b/>
              </w:rPr>
              <w:t xml:space="preserve"> </w:t>
            </w:r>
            <w:r>
              <w:rPr>
                <w:rFonts w:ascii="Arial" w:eastAsia="Arial" w:hAnsi="Arial" w:cs="Arial"/>
              </w:rPr>
              <w:t>‘arguing’ for needs to be met</w:t>
            </w:r>
          </w:p>
          <w:p w14:paraId="46ECB425" w14:textId="77777777" w:rsidR="00242347" w:rsidRDefault="00242347">
            <w:pPr>
              <w:rPr>
                <w:rFonts w:ascii="Arial" w:eastAsia="Arial" w:hAnsi="Arial" w:cs="Arial"/>
                <w:b/>
              </w:rPr>
            </w:pPr>
          </w:p>
          <w:p w14:paraId="01C7BDE5" w14:textId="77777777" w:rsidR="00242347" w:rsidRDefault="00B814C5">
            <w:pPr>
              <w:rPr>
                <w:rFonts w:ascii="Arial" w:eastAsia="Arial" w:hAnsi="Arial" w:cs="Arial"/>
              </w:rPr>
            </w:pPr>
            <w:r>
              <w:rPr>
                <w:rFonts w:ascii="Arial" w:eastAsia="Arial" w:hAnsi="Arial" w:cs="Arial"/>
                <w:b/>
              </w:rPr>
              <w:t xml:space="preserve">Fab106: </w:t>
            </w:r>
            <w:r>
              <w:rPr>
                <w:rFonts w:ascii="Arial" w:eastAsia="Arial" w:hAnsi="Arial" w:cs="Arial"/>
              </w:rPr>
              <w:t>Arguing for resources/access to certain experiences</w:t>
            </w:r>
          </w:p>
          <w:p w14:paraId="66CCB47C" w14:textId="77777777" w:rsidR="00242347" w:rsidRDefault="00242347">
            <w:pPr>
              <w:rPr>
                <w:rFonts w:ascii="Arial" w:eastAsia="Arial" w:hAnsi="Arial" w:cs="Arial"/>
              </w:rPr>
            </w:pPr>
          </w:p>
          <w:p w14:paraId="5634DF07" w14:textId="77777777" w:rsidR="00242347" w:rsidRDefault="00242347">
            <w:pPr>
              <w:rPr>
                <w:rFonts w:ascii="Arial" w:eastAsia="Arial" w:hAnsi="Arial" w:cs="Arial"/>
              </w:rPr>
            </w:pPr>
          </w:p>
          <w:p w14:paraId="455CE230" w14:textId="77777777" w:rsidR="00242347" w:rsidRDefault="00B814C5">
            <w:pPr>
              <w:rPr>
                <w:rFonts w:ascii="Arial" w:eastAsia="Arial" w:hAnsi="Arial" w:cs="Arial"/>
                <w:b/>
              </w:rPr>
            </w:pPr>
            <w:r>
              <w:rPr>
                <w:rFonts w:ascii="Arial" w:eastAsia="Arial" w:hAnsi="Arial" w:cs="Arial"/>
                <w:b/>
                <w:highlight w:val="green"/>
              </w:rPr>
              <w:t>IP:</w:t>
            </w:r>
            <w:r>
              <w:rPr>
                <w:rFonts w:ascii="Arial" w:eastAsia="Arial" w:hAnsi="Arial" w:cs="Arial"/>
                <w:b/>
              </w:rPr>
              <w:t xml:space="preserve"> </w:t>
            </w:r>
            <w:r>
              <w:rPr>
                <w:rFonts w:ascii="Arial" w:eastAsia="Arial" w:hAnsi="Arial" w:cs="Arial"/>
              </w:rPr>
              <w:t>‘arguing’ for needs to be met</w:t>
            </w:r>
          </w:p>
          <w:p w14:paraId="175E32B1" w14:textId="77777777" w:rsidR="00242347" w:rsidRDefault="00242347">
            <w:pPr>
              <w:rPr>
                <w:rFonts w:ascii="Arial" w:eastAsia="Arial" w:hAnsi="Arial" w:cs="Arial"/>
              </w:rPr>
            </w:pPr>
          </w:p>
          <w:p w14:paraId="13CB6F52" w14:textId="77777777" w:rsidR="00242347" w:rsidRDefault="00242347">
            <w:pPr>
              <w:rPr>
                <w:rFonts w:ascii="Arial" w:eastAsia="Arial" w:hAnsi="Arial" w:cs="Arial"/>
                <w:b/>
              </w:rPr>
            </w:pPr>
          </w:p>
        </w:tc>
      </w:tr>
      <w:tr w:rsidR="00242347" w14:paraId="2E310DD4" w14:textId="77777777">
        <w:tc>
          <w:tcPr>
            <w:tcW w:w="6232" w:type="dxa"/>
          </w:tcPr>
          <w:p w14:paraId="34048248" w14:textId="77777777" w:rsidR="00242347" w:rsidRDefault="00B814C5">
            <w:pPr>
              <w:rPr>
                <w:rFonts w:ascii="Arial" w:eastAsia="Arial" w:hAnsi="Arial" w:cs="Arial"/>
                <w:b/>
                <w:color w:val="FF0000"/>
              </w:rPr>
            </w:pPr>
            <w:r>
              <w:rPr>
                <w:rFonts w:ascii="Arial" w:eastAsia="Arial" w:hAnsi="Arial" w:cs="Arial"/>
                <w:b/>
                <w:color w:val="FF0000"/>
              </w:rPr>
              <w:lastRenderedPageBreak/>
              <w:t>15</w:t>
            </w:r>
          </w:p>
          <w:p w14:paraId="2C06E5CA"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because she was surprisingly good with the all the younger, autistic children</w:t>
            </w:r>
          </w:p>
          <w:p w14:paraId="1FAA43DC" w14:textId="77777777" w:rsidR="00242347" w:rsidRDefault="00242347">
            <w:pPr>
              <w:rPr>
                <w:rFonts w:ascii="Arial" w:eastAsia="Arial" w:hAnsi="Arial" w:cs="Arial"/>
              </w:rPr>
            </w:pPr>
          </w:p>
          <w:p w14:paraId="61FA21B7"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53EC5EAB" w14:textId="77777777" w:rsidR="00242347" w:rsidRDefault="00242347">
            <w:pPr>
              <w:rPr>
                <w:rFonts w:ascii="Arial" w:eastAsia="Arial" w:hAnsi="Arial" w:cs="Arial"/>
              </w:rPr>
            </w:pPr>
          </w:p>
          <w:p w14:paraId="2DF8A342"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t>
            </w:r>
            <w:r>
              <w:rPr>
                <w:rFonts w:ascii="Arial" w:eastAsia="Arial" w:hAnsi="Arial" w:cs="Arial"/>
                <w:u w:val="single"/>
              </w:rPr>
              <w:t>because she understood their needs.</w:t>
            </w:r>
            <w:r>
              <w:rPr>
                <w:rFonts w:ascii="Arial" w:eastAsia="Arial" w:hAnsi="Arial" w:cs="Arial"/>
              </w:rPr>
              <w:t xml:space="preserve"> </w:t>
            </w:r>
            <w:proofErr w:type="gramStart"/>
            <w:r>
              <w:rPr>
                <w:rFonts w:ascii="Arial" w:eastAsia="Arial" w:hAnsi="Arial" w:cs="Arial"/>
              </w:rPr>
              <w:t>And,</w:t>
            </w:r>
            <w:proofErr w:type="gramEnd"/>
            <w:r>
              <w:rPr>
                <w:rFonts w:ascii="Arial" w:eastAsia="Arial" w:hAnsi="Arial" w:cs="Arial"/>
              </w:rPr>
              <w:t xml:space="preserve"> if</w:t>
            </w:r>
          </w:p>
          <w:p w14:paraId="369BEC59" w14:textId="77777777" w:rsidR="00242347" w:rsidRDefault="00242347">
            <w:pPr>
              <w:rPr>
                <w:rFonts w:ascii="Arial" w:eastAsia="Arial" w:hAnsi="Arial" w:cs="Arial"/>
              </w:rPr>
            </w:pPr>
          </w:p>
          <w:p w14:paraId="16C6F637"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That’s lovely. </w:t>
            </w:r>
          </w:p>
          <w:p w14:paraId="69E05453" w14:textId="77777777" w:rsidR="00242347" w:rsidRDefault="00242347">
            <w:pPr>
              <w:rPr>
                <w:rFonts w:ascii="Arial" w:eastAsia="Arial" w:hAnsi="Arial" w:cs="Arial"/>
              </w:rPr>
            </w:pPr>
          </w:p>
          <w:p w14:paraId="5E0FE4C5"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they had any communication difficulties, </w:t>
            </w:r>
            <w:r>
              <w:rPr>
                <w:rFonts w:ascii="Arial" w:eastAsia="Arial" w:hAnsi="Arial" w:cs="Arial"/>
                <w:u w:val="single"/>
              </w:rPr>
              <w:t xml:space="preserve">she was </w:t>
            </w:r>
            <w:proofErr w:type="gramStart"/>
            <w:r>
              <w:rPr>
                <w:rFonts w:ascii="Arial" w:eastAsia="Arial" w:hAnsi="Arial" w:cs="Arial"/>
                <w:u w:val="single"/>
              </w:rPr>
              <w:t>really good</w:t>
            </w:r>
            <w:proofErr w:type="gramEnd"/>
            <w:r>
              <w:rPr>
                <w:rFonts w:ascii="Arial" w:eastAsia="Arial" w:hAnsi="Arial" w:cs="Arial"/>
                <w:u w:val="single"/>
              </w:rPr>
              <w:t xml:space="preserve"> at saying </w:t>
            </w:r>
            <w:r>
              <w:rPr>
                <w:rFonts w:ascii="Arial" w:eastAsia="Arial" w:hAnsi="Arial" w:cs="Arial"/>
                <w:highlight w:val="yellow"/>
                <w:u w:val="single"/>
              </w:rPr>
              <w:t>‘oh I think, so and so needs this, or have you thought about that?’ or she’d walk in and she’d go, ‘the reason everyone’s kicking off today is because you’ve got this noise going on there’</w:t>
            </w:r>
            <w:r>
              <w:rPr>
                <w:rFonts w:ascii="Arial" w:eastAsia="Arial" w:hAnsi="Arial" w:cs="Arial"/>
                <w:u w:val="single"/>
              </w:rPr>
              <w:t xml:space="preserve"> and, </w:t>
            </w:r>
            <w:r>
              <w:rPr>
                <w:rFonts w:ascii="Arial" w:eastAsia="Arial" w:hAnsi="Arial" w:cs="Arial"/>
                <w:highlight w:val="yellow"/>
                <w:u w:val="single"/>
              </w:rPr>
              <w:t>*small laugh*</w:t>
            </w:r>
            <w:r>
              <w:rPr>
                <w:rFonts w:ascii="Arial" w:eastAsia="Arial" w:hAnsi="Arial" w:cs="Arial"/>
              </w:rPr>
              <w:t xml:space="preserve"> so she used to like, interpret for them.</w:t>
            </w:r>
          </w:p>
          <w:p w14:paraId="22C833A2" w14:textId="77777777" w:rsidR="00242347" w:rsidRDefault="00242347">
            <w:pPr>
              <w:rPr>
                <w:rFonts w:ascii="Arial" w:eastAsia="Arial" w:hAnsi="Arial" w:cs="Arial"/>
              </w:rPr>
            </w:pPr>
          </w:p>
          <w:p w14:paraId="75718E10"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2063EF34" w14:textId="77777777" w:rsidR="00242347" w:rsidRDefault="00242347">
            <w:pPr>
              <w:rPr>
                <w:rFonts w:ascii="Arial" w:eastAsia="Arial" w:hAnsi="Arial" w:cs="Arial"/>
              </w:rPr>
            </w:pPr>
          </w:p>
          <w:p w14:paraId="34DC6D3E" w14:textId="77777777" w:rsidR="00242347" w:rsidRDefault="00B814C5">
            <w:pPr>
              <w:rPr>
                <w:rFonts w:ascii="Arial" w:eastAsia="Arial" w:hAnsi="Arial" w:cs="Arial"/>
              </w:rPr>
            </w:pPr>
            <w:r>
              <w:rPr>
                <w:rFonts w:ascii="Arial" w:eastAsia="Arial" w:hAnsi="Arial" w:cs="Arial"/>
                <w:b/>
              </w:rPr>
              <w:t xml:space="preserve">Bella: </w:t>
            </w:r>
            <w:r>
              <w:rPr>
                <w:rFonts w:ascii="Arial" w:eastAsia="Arial" w:hAnsi="Arial" w:cs="Arial"/>
              </w:rPr>
              <w:t>[So, in that respect, that was a nice bit of school.]</w:t>
            </w:r>
          </w:p>
          <w:p w14:paraId="0757A4B7" w14:textId="77777777" w:rsidR="00242347" w:rsidRDefault="00242347">
            <w:pPr>
              <w:rPr>
                <w:rFonts w:ascii="Arial" w:eastAsia="Arial" w:hAnsi="Arial" w:cs="Arial"/>
              </w:rPr>
            </w:pPr>
          </w:p>
          <w:p w14:paraId="4856B501"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w:t>
            </w:r>
          </w:p>
          <w:p w14:paraId="416ACDDE" w14:textId="77777777" w:rsidR="00242347" w:rsidRDefault="00242347">
            <w:pPr>
              <w:rPr>
                <w:rFonts w:ascii="Arial" w:eastAsia="Arial" w:hAnsi="Arial" w:cs="Arial"/>
                <w:b/>
              </w:rPr>
            </w:pPr>
          </w:p>
          <w:p w14:paraId="396883B5" w14:textId="77777777" w:rsidR="00242347" w:rsidRDefault="00242347">
            <w:pPr>
              <w:rPr>
                <w:rFonts w:ascii="Arial" w:eastAsia="Arial" w:hAnsi="Arial" w:cs="Arial"/>
                <w:b/>
              </w:rPr>
            </w:pPr>
          </w:p>
          <w:p w14:paraId="79918A39" w14:textId="77777777" w:rsidR="00242347" w:rsidRDefault="00242347">
            <w:pPr>
              <w:rPr>
                <w:rFonts w:ascii="Arial" w:eastAsia="Arial" w:hAnsi="Arial" w:cs="Arial"/>
                <w:b/>
              </w:rPr>
            </w:pPr>
          </w:p>
          <w:p w14:paraId="5F7093E2" w14:textId="77777777" w:rsidR="00242347" w:rsidRDefault="00242347">
            <w:pPr>
              <w:rPr>
                <w:rFonts w:ascii="Arial" w:eastAsia="Arial" w:hAnsi="Arial" w:cs="Arial"/>
                <w:b/>
              </w:rPr>
            </w:pPr>
          </w:p>
        </w:tc>
        <w:tc>
          <w:tcPr>
            <w:tcW w:w="2784" w:type="dxa"/>
          </w:tcPr>
          <w:p w14:paraId="7CE62395" w14:textId="77777777" w:rsidR="00242347" w:rsidRDefault="00242347">
            <w:pPr>
              <w:rPr>
                <w:rFonts w:ascii="Arial" w:eastAsia="Arial" w:hAnsi="Arial" w:cs="Arial"/>
                <w:b/>
              </w:rPr>
            </w:pPr>
          </w:p>
          <w:p w14:paraId="23F00D35" w14:textId="77777777" w:rsidR="00242347" w:rsidRDefault="00B814C5">
            <w:pPr>
              <w:rPr>
                <w:rFonts w:ascii="Arial" w:eastAsia="Arial" w:hAnsi="Arial" w:cs="Arial"/>
              </w:rPr>
            </w:pPr>
            <w:r>
              <w:rPr>
                <w:rFonts w:ascii="Arial" w:eastAsia="Arial" w:hAnsi="Arial" w:cs="Arial"/>
                <w:b/>
              </w:rPr>
              <w:t xml:space="preserve">Fab107: </w:t>
            </w:r>
            <w:r>
              <w:rPr>
                <w:rFonts w:ascii="Arial" w:eastAsia="Arial" w:hAnsi="Arial" w:cs="Arial"/>
              </w:rPr>
              <w:t>Bella’s child had a role within school that supported other autistic students</w:t>
            </w:r>
          </w:p>
          <w:p w14:paraId="4B376A51" w14:textId="77777777" w:rsidR="00242347" w:rsidRDefault="00242347">
            <w:pPr>
              <w:rPr>
                <w:rFonts w:ascii="Arial" w:eastAsia="Arial" w:hAnsi="Arial" w:cs="Arial"/>
              </w:rPr>
            </w:pPr>
          </w:p>
          <w:p w14:paraId="27F68AE1" w14:textId="77777777" w:rsidR="00242347" w:rsidRDefault="00242347">
            <w:pPr>
              <w:rPr>
                <w:rFonts w:ascii="Arial" w:eastAsia="Arial" w:hAnsi="Arial" w:cs="Arial"/>
              </w:rPr>
            </w:pPr>
          </w:p>
          <w:p w14:paraId="383AB155" w14:textId="77777777" w:rsidR="00242347" w:rsidRDefault="00242347">
            <w:pPr>
              <w:rPr>
                <w:rFonts w:ascii="Arial" w:eastAsia="Arial" w:hAnsi="Arial" w:cs="Arial"/>
              </w:rPr>
            </w:pPr>
          </w:p>
          <w:p w14:paraId="3EB1CA51" w14:textId="77777777" w:rsidR="00242347" w:rsidRDefault="00242347">
            <w:pPr>
              <w:rPr>
                <w:rFonts w:ascii="Arial" w:eastAsia="Arial" w:hAnsi="Arial" w:cs="Arial"/>
              </w:rPr>
            </w:pPr>
          </w:p>
          <w:p w14:paraId="45AB675B" w14:textId="77777777" w:rsidR="00242347" w:rsidRDefault="00242347">
            <w:pPr>
              <w:rPr>
                <w:rFonts w:ascii="Arial" w:eastAsia="Arial" w:hAnsi="Arial" w:cs="Arial"/>
              </w:rPr>
            </w:pPr>
          </w:p>
          <w:p w14:paraId="5BA8F768" w14:textId="77777777" w:rsidR="00242347" w:rsidRDefault="00242347">
            <w:pPr>
              <w:rPr>
                <w:rFonts w:ascii="Arial" w:eastAsia="Arial" w:hAnsi="Arial" w:cs="Arial"/>
              </w:rPr>
            </w:pPr>
          </w:p>
          <w:p w14:paraId="7C283974" w14:textId="77777777" w:rsidR="00242347" w:rsidRDefault="00B814C5">
            <w:pPr>
              <w:rPr>
                <w:rFonts w:ascii="Arial" w:eastAsia="Arial" w:hAnsi="Arial" w:cs="Arial"/>
                <w:b/>
              </w:rPr>
            </w:pPr>
            <w:r>
              <w:rPr>
                <w:rFonts w:ascii="Arial" w:eastAsia="Arial" w:hAnsi="Arial" w:cs="Arial"/>
                <w:b/>
              </w:rPr>
              <w:t>Fab108:</w:t>
            </w:r>
            <w:r>
              <w:rPr>
                <w:rFonts w:ascii="Arial" w:eastAsia="Arial" w:hAnsi="Arial" w:cs="Arial"/>
              </w:rPr>
              <w:t xml:space="preserve"> Bella’s child was good at advocating what she/others needed</w:t>
            </w:r>
          </w:p>
        </w:tc>
      </w:tr>
      <w:tr w:rsidR="00242347" w14:paraId="2CCEA6BD" w14:textId="77777777">
        <w:tc>
          <w:tcPr>
            <w:tcW w:w="6232" w:type="dxa"/>
          </w:tcPr>
          <w:p w14:paraId="2AEC4D11" w14:textId="77777777" w:rsidR="00242347" w:rsidRDefault="00B814C5">
            <w:pPr>
              <w:rPr>
                <w:rFonts w:ascii="Arial" w:eastAsia="Arial" w:hAnsi="Arial" w:cs="Arial"/>
                <w:b/>
                <w:color w:val="FF0000"/>
              </w:rPr>
            </w:pPr>
            <w:r>
              <w:rPr>
                <w:rFonts w:ascii="Arial" w:eastAsia="Arial" w:hAnsi="Arial" w:cs="Arial"/>
                <w:b/>
                <w:color w:val="FF0000"/>
              </w:rPr>
              <w:t>16</w:t>
            </w:r>
          </w:p>
          <w:p w14:paraId="465550DA"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t>
            </w:r>
            <w:r>
              <w:rPr>
                <w:rFonts w:ascii="Arial" w:eastAsia="Arial" w:hAnsi="Arial" w:cs="Arial"/>
                <w:u w:val="single"/>
              </w:rPr>
              <w:t>But obviously, as she got nearer to her year 11 exams,</w:t>
            </w:r>
            <w:r>
              <w:rPr>
                <w:rFonts w:ascii="Arial" w:eastAsia="Arial" w:hAnsi="Arial" w:cs="Arial"/>
              </w:rPr>
              <w:t xml:space="preserve"> you’d got all these English and Maths mainstream tutors in the classrooms wanting her back in, </w:t>
            </w:r>
          </w:p>
          <w:p w14:paraId="520BA691" w14:textId="77777777" w:rsidR="00242347" w:rsidRDefault="00242347">
            <w:pPr>
              <w:rPr>
                <w:rFonts w:ascii="Arial" w:eastAsia="Arial" w:hAnsi="Arial" w:cs="Arial"/>
              </w:rPr>
            </w:pPr>
          </w:p>
          <w:p w14:paraId="2401EDAE" w14:textId="77777777" w:rsidR="00242347" w:rsidRDefault="00B814C5">
            <w:pPr>
              <w:rPr>
                <w:rFonts w:ascii="Arial" w:eastAsia="Arial" w:hAnsi="Arial" w:cs="Arial"/>
              </w:rPr>
            </w:pPr>
            <w:r>
              <w:rPr>
                <w:rFonts w:ascii="Arial" w:eastAsia="Arial" w:hAnsi="Arial" w:cs="Arial"/>
                <w:b/>
              </w:rPr>
              <w:lastRenderedPageBreak/>
              <w:t>A:</w:t>
            </w:r>
            <w:r>
              <w:rPr>
                <w:rFonts w:ascii="Arial" w:eastAsia="Arial" w:hAnsi="Arial" w:cs="Arial"/>
              </w:rPr>
              <w:t xml:space="preserve"> </w:t>
            </w:r>
            <w:proofErr w:type="spellStart"/>
            <w:r>
              <w:rPr>
                <w:rFonts w:ascii="Arial" w:eastAsia="Arial" w:hAnsi="Arial" w:cs="Arial"/>
              </w:rPr>
              <w:t>mhmm</w:t>
            </w:r>
            <w:proofErr w:type="spellEnd"/>
          </w:p>
          <w:p w14:paraId="7908005A" w14:textId="77777777" w:rsidR="00242347" w:rsidRDefault="00242347">
            <w:pPr>
              <w:rPr>
                <w:rFonts w:ascii="Arial" w:eastAsia="Arial" w:hAnsi="Arial" w:cs="Arial"/>
              </w:rPr>
            </w:pPr>
          </w:p>
          <w:p w14:paraId="43027C39"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for the content. </w:t>
            </w:r>
            <w:r>
              <w:rPr>
                <w:rFonts w:ascii="Arial" w:eastAsia="Arial" w:hAnsi="Arial" w:cs="Arial"/>
                <w:u w:val="single"/>
              </w:rPr>
              <w:t xml:space="preserve">Erm…and there was this big </w:t>
            </w:r>
            <w:proofErr w:type="spellStart"/>
            <w:r>
              <w:rPr>
                <w:rFonts w:ascii="Arial" w:eastAsia="Arial" w:hAnsi="Arial" w:cs="Arial"/>
                <w:u w:val="single"/>
              </w:rPr>
              <w:t>argu</w:t>
            </w:r>
            <w:proofErr w:type="spellEnd"/>
            <w:r>
              <w:rPr>
                <w:rFonts w:ascii="Arial" w:eastAsia="Arial" w:hAnsi="Arial" w:cs="Arial"/>
                <w:u w:val="single"/>
              </w:rPr>
              <w:t>-</w:t>
            </w:r>
            <w:r>
              <w:rPr>
                <w:rFonts w:ascii="Arial" w:eastAsia="Arial" w:hAnsi="Arial" w:cs="Arial"/>
              </w:rPr>
              <w:t xml:space="preserve"> so, so, </w:t>
            </w:r>
            <w:r>
              <w:rPr>
                <w:rFonts w:ascii="Arial" w:eastAsia="Arial" w:hAnsi="Arial" w:cs="Arial"/>
                <w:u w:val="single"/>
              </w:rPr>
              <w:t>every time</w:t>
            </w:r>
            <w:r>
              <w:rPr>
                <w:rFonts w:ascii="Arial" w:eastAsia="Arial" w:hAnsi="Arial" w:cs="Arial"/>
              </w:rPr>
              <w:t xml:space="preserve"> they used tried to get her to go back in, it used to go </w:t>
            </w:r>
            <w:r>
              <w:rPr>
                <w:rFonts w:ascii="Arial" w:eastAsia="Arial" w:hAnsi="Arial" w:cs="Arial"/>
                <w:highlight w:val="yellow"/>
                <w:u w:val="single"/>
              </w:rPr>
              <w:t>terribly</w:t>
            </w:r>
            <w:r>
              <w:rPr>
                <w:rFonts w:ascii="Arial" w:eastAsia="Arial" w:hAnsi="Arial" w:cs="Arial"/>
                <w:u w:val="single"/>
              </w:rPr>
              <w:t xml:space="preserve"> </w:t>
            </w:r>
            <w:r>
              <w:rPr>
                <w:rFonts w:ascii="Arial" w:eastAsia="Arial" w:hAnsi="Arial" w:cs="Arial"/>
              </w:rPr>
              <w:t>wrong, and there used to be like, more weeks being not able to get her back in to school.</w:t>
            </w:r>
          </w:p>
          <w:p w14:paraId="5164768A" w14:textId="77777777" w:rsidR="00242347" w:rsidRDefault="00242347">
            <w:pPr>
              <w:rPr>
                <w:rFonts w:ascii="Arial" w:eastAsia="Arial" w:hAnsi="Arial" w:cs="Arial"/>
                <w:b/>
              </w:rPr>
            </w:pPr>
          </w:p>
        </w:tc>
        <w:tc>
          <w:tcPr>
            <w:tcW w:w="2784" w:type="dxa"/>
          </w:tcPr>
          <w:p w14:paraId="16247230" w14:textId="77777777" w:rsidR="00242347" w:rsidRDefault="00242347">
            <w:pPr>
              <w:rPr>
                <w:rFonts w:ascii="Arial" w:eastAsia="Arial" w:hAnsi="Arial" w:cs="Arial"/>
                <w:b/>
              </w:rPr>
            </w:pPr>
          </w:p>
          <w:p w14:paraId="0F3D5E0D" w14:textId="77777777" w:rsidR="00242347" w:rsidRDefault="00B814C5">
            <w:pPr>
              <w:rPr>
                <w:rFonts w:ascii="Arial" w:eastAsia="Arial" w:hAnsi="Arial" w:cs="Arial"/>
              </w:rPr>
            </w:pPr>
            <w:r>
              <w:rPr>
                <w:rFonts w:ascii="Arial" w:eastAsia="Arial" w:hAnsi="Arial" w:cs="Arial"/>
                <w:b/>
              </w:rPr>
              <w:t xml:space="preserve">Fab109: </w:t>
            </w:r>
            <w:r>
              <w:rPr>
                <w:rFonts w:ascii="Arial" w:eastAsia="Arial" w:hAnsi="Arial" w:cs="Arial"/>
              </w:rPr>
              <w:t>The systems/upcoming exams increased expectations.</w:t>
            </w:r>
          </w:p>
          <w:p w14:paraId="404DDE8E" w14:textId="77777777" w:rsidR="00242347" w:rsidRDefault="00242347">
            <w:pPr>
              <w:rPr>
                <w:rFonts w:ascii="Arial" w:eastAsia="Arial" w:hAnsi="Arial" w:cs="Arial"/>
              </w:rPr>
            </w:pPr>
          </w:p>
          <w:p w14:paraId="065FD285" w14:textId="77777777" w:rsidR="00242347" w:rsidRDefault="00242347">
            <w:pPr>
              <w:rPr>
                <w:rFonts w:ascii="Arial" w:eastAsia="Arial" w:hAnsi="Arial" w:cs="Arial"/>
              </w:rPr>
            </w:pPr>
          </w:p>
          <w:p w14:paraId="251BDF22" w14:textId="77777777" w:rsidR="00242347" w:rsidRDefault="00242347">
            <w:pPr>
              <w:rPr>
                <w:rFonts w:ascii="Arial" w:eastAsia="Arial" w:hAnsi="Arial" w:cs="Arial"/>
              </w:rPr>
            </w:pPr>
          </w:p>
          <w:p w14:paraId="394BD246" w14:textId="77777777" w:rsidR="00242347" w:rsidRDefault="00B814C5">
            <w:pPr>
              <w:rPr>
                <w:rFonts w:ascii="Arial" w:eastAsia="Arial" w:hAnsi="Arial" w:cs="Arial"/>
                <w:b/>
              </w:rPr>
            </w:pPr>
            <w:r>
              <w:rPr>
                <w:rFonts w:ascii="Arial" w:eastAsia="Arial" w:hAnsi="Arial" w:cs="Arial"/>
                <w:b/>
              </w:rPr>
              <w:t>Fab110:</w:t>
            </w:r>
            <w:r>
              <w:rPr>
                <w:rFonts w:ascii="Arial" w:eastAsia="Arial" w:hAnsi="Arial" w:cs="Arial"/>
              </w:rPr>
              <w:t xml:space="preserve"> Increased pressure impacted reintegration</w:t>
            </w:r>
          </w:p>
        </w:tc>
      </w:tr>
      <w:tr w:rsidR="00242347" w14:paraId="39F977A5" w14:textId="77777777">
        <w:tc>
          <w:tcPr>
            <w:tcW w:w="6232" w:type="dxa"/>
          </w:tcPr>
          <w:p w14:paraId="0EDF7C4D" w14:textId="77777777" w:rsidR="00242347" w:rsidRDefault="00B814C5">
            <w:pPr>
              <w:rPr>
                <w:rFonts w:ascii="Arial" w:eastAsia="Arial" w:hAnsi="Arial" w:cs="Arial"/>
                <w:b/>
                <w:color w:val="FF0000"/>
              </w:rPr>
            </w:pPr>
            <w:r>
              <w:rPr>
                <w:rFonts w:ascii="Arial" w:eastAsia="Arial" w:hAnsi="Arial" w:cs="Arial"/>
                <w:b/>
                <w:color w:val="FF0000"/>
              </w:rPr>
              <w:lastRenderedPageBreak/>
              <w:t>17</w:t>
            </w:r>
          </w:p>
          <w:p w14:paraId="2EB04F12"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Erm, and, so, yeah, you said </w:t>
            </w:r>
            <w:proofErr w:type="gramStart"/>
            <w:r>
              <w:rPr>
                <w:rFonts w:ascii="Arial" w:eastAsia="Arial" w:hAnsi="Arial" w:cs="Arial"/>
              </w:rPr>
              <w:t>that,</w:t>
            </w:r>
            <w:proofErr w:type="gramEnd"/>
            <w:r>
              <w:rPr>
                <w:rFonts w:ascii="Arial" w:eastAsia="Arial" w:hAnsi="Arial" w:cs="Arial"/>
              </w:rPr>
              <w:t xml:space="preserve"> erm, it sounded like when you were talking about the learning support unit, and I think you said about a few teachers, that would make those accommodations…erm, can you tell me about how that helped or what support was in place…?</w:t>
            </w:r>
          </w:p>
          <w:p w14:paraId="3CD628C0" w14:textId="77777777" w:rsidR="00242347" w:rsidRDefault="00242347">
            <w:pPr>
              <w:rPr>
                <w:rFonts w:ascii="Arial" w:eastAsia="Arial" w:hAnsi="Arial" w:cs="Arial"/>
              </w:rPr>
            </w:pPr>
          </w:p>
          <w:p w14:paraId="7EE624F7"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So one teacher, erm, suggested that, er, </w:t>
            </w:r>
            <w:proofErr w:type="gramStart"/>
            <w:r>
              <w:rPr>
                <w:rFonts w:ascii="Arial" w:eastAsia="Arial" w:hAnsi="Arial" w:cs="Arial"/>
                <w:u w:val="single"/>
              </w:rPr>
              <w:t>actually it</w:t>
            </w:r>
            <w:proofErr w:type="gramEnd"/>
            <w:r>
              <w:rPr>
                <w:rFonts w:ascii="Arial" w:eastAsia="Arial" w:hAnsi="Arial" w:cs="Arial"/>
                <w:u w:val="single"/>
              </w:rPr>
              <w:t xml:space="preserve"> was someone from learning support actually, [</w:t>
            </w:r>
            <w:r>
              <w:rPr>
                <w:rFonts w:ascii="Arial" w:eastAsia="Arial" w:hAnsi="Arial" w:cs="Arial"/>
              </w:rPr>
              <w:t xml:space="preserve">so some of the good teachers worked in learning support as well </w:t>
            </w:r>
            <w:r>
              <w:rPr>
                <w:rFonts w:ascii="Arial" w:eastAsia="Arial" w:hAnsi="Arial" w:cs="Arial"/>
                <w:highlight w:val="yellow"/>
              </w:rPr>
              <w:t>*small laugh*]</w:t>
            </w:r>
          </w:p>
          <w:p w14:paraId="5E25020D" w14:textId="77777777" w:rsidR="00242347" w:rsidRDefault="00242347">
            <w:pPr>
              <w:rPr>
                <w:rFonts w:ascii="Arial" w:eastAsia="Arial" w:hAnsi="Arial" w:cs="Arial"/>
              </w:rPr>
            </w:pPr>
          </w:p>
          <w:p w14:paraId="4CCCA355"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Aw ok.</w:t>
            </w:r>
          </w:p>
          <w:p w14:paraId="61A2E252" w14:textId="77777777" w:rsidR="00242347" w:rsidRDefault="00242347">
            <w:pPr>
              <w:rPr>
                <w:rFonts w:ascii="Arial" w:eastAsia="Arial" w:hAnsi="Arial" w:cs="Arial"/>
              </w:rPr>
            </w:pPr>
          </w:p>
          <w:p w14:paraId="40D159F4"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They, they suggested </w:t>
            </w:r>
            <w:proofErr w:type="gramStart"/>
            <w:r>
              <w:rPr>
                <w:rFonts w:ascii="Arial" w:eastAsia="Arial" w:hAnsi="Arial" w:cs="Arial"/>
              </w:rPr>
              <w:t>that,</w:t>
            </w:r>
            <w:proofErr w:type="gramEnd"/>
            <w:r>
              <w:rPr>
                <w:rFonts w:ascii="Arial" w:eastAsia="Arial" w:hAnsi="Arial" w:cs="Arial"/>
              </w:rPr>
              <w:t xml:space="preserve"> erm, she helped them do a sensory audit on, the mainstream school. So that she’d go into the classrooms, and </w:t>
            </w:r>
            <w:proofErr w:type="spellStart"/>
            <w:r>
              <w:rPr>
                <w:rFonts w:ascii="Arial" w:eastAsia="Arial" w:hAnsi="Arial" w:cs="Arial"/>
              </w:rPr>
              <w:t>and</w:t>
            </w:r>
            <w:proofErr w:type="spellEnd"/>
            <w:r>
              <w:rPr>
                <w:rFonts w:ascii="Arial" w:eastAsia="Arial" w:hAnsi="Arial" w:cs="Arial"/>
              </w:rPr>
              <w:t xml:space="preserve"> some other young people,</w:t>
            </w:r>
          </w:p>
          <w:p w14:paraId="3A74AA47" w14:textId="77777777" w:rsidR="00242347" w:rsidRDefault="00242347">
            <w:pPr>
              <w:rPr>
                <w:rFonts w:ascii="Arial" w:eastAsia="Arial" w:hAnsi="Arial" w:cs="Arial"/>
              </w:rPr>
            </w:pPr>
          </w:p>
          <w:p w14:paraId="28B527F5"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 </w:t>
            </w:r>
            <w:proofErr w:type="spellStart"/>
            <w:r>
              <w:rPr>
                <w:rFonts w:ascii="Arial" w:eastAsia="Arial" w:hAnsi="Arial" w:cs="Arial"/>
              </w:rPr>
              <w:t>yeah</w:t>
            </w:r>
            <w:proofErr w:type="spellEnd"/>
            <w:r>
              <w:rPr>
                <w:rFonts w:ascii="Arial" w:eastAsia="Arial" w:hAnsi="Arial" w:cs="Arial"/>
              </w:rPr>
              <w:t xml:space="preserve">. </w:t>
            </w:r>
          </w:p>
          <w:p w14:paraId="48CAA464" w14:textId="77777777" w:rsidR="00242347" w:rsidRDefault="00242347">
            <w:pPr>
              <w:rPr>
                <w:rFonts w:ascii="Arial" w:eastAsia="Arial" w:hAnsi="Arial" w:cs="Arial"/>
              </w:rPr>
            </w:pPr>
          </w:p>
          <w:p w14:paraId="2111679F" w14:textId="77777777" w:rsidR="00242347" w:rsidRDefault="00B814C5">
            <w:pPr>
              <w:rPr>
                <w:rFonts w:ascii="Arial" w:eastAsia="Arial" w:hAnsi="Arial" w:cs="Arial"/>
                <w:u w:val="single"/>
              </w:rPr>
            </w:pPr>
            <w:r>
              <w:rPr>
                <w:rFonts w:ascii="Arial" w:eastAsia="Arial" w:hAnsi="Arial" w:cs="Arial"/>
                <w:b/>
              </w:rPr>
              <w:t>Bella:</w:t>
            </w:r>
            <w:r>
              <w:rPr>
                <w:rFonts w:ascii="Arial" w:eastAsia="Arial" w:hAnsi="Arial" w:cs="Arial"/>
              </w:rPr>
              <w:t xml:space="preserve"> </w:t>
            </w:r>
            <w:r>
              <w:rPr>
                <w:rFonts w:ascii="Arial" w:eastAsia="Arial" w:hAnsi="Arial" w:cs="Arial"/>
                <w:u w:val="single"/>
              </w:rPr>
              <w:t xml:space="preserve">so I’m not just saying, because everyone’s sensory differences are </w:t>
            </w:r>
            <w:proofErr w:type="gramStart"/>
            <w:r>
              <w:rPr>
                <w:rFonts w:ascii="Arial" w:eastAsia="Arial" w:hAnsi="Arial" w:cs="Arial"/>
                <w:u w:val="single"/>
              </w:rPr>
              <w:t>different</w:t>
            </w:r>
            <w:proofErr w:type="gramEnd"/>
            <w:r>
              <w:rPr>
                <w:rFonts w:ascii="Arial" w:eastAsia="Arial" w:hAnsi="Arial" w:cs="Arial"/>
                <w:u w:val="single"/>
              </w:rPr>
              <w:t xml:space="preserve"> aren’t they?</w:t>
            </w:r>
          </w:p>
          <w:p w14:paraId="33C109B1" w14:textId="77777777" w:rsidR="00242347" w:rsidRDefault="00242347">
            <w:pPr>
              <w:rPr>
                <w:rFonts w:ascii="Arial" w:eastAsia="Arial" w:hAnsi="Arial" w:cs="Arial"/>
              </w:rPr>
            </w:pPr>
          </w:p>
          <w:p w14:paraId="0F9D975B"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2BC43F8C" w14:textId="77777777" w:rsidR="00242347" w:rsidRDefault="00242347">
            <w:pPr>
              <w:rPr>
                <w:rFonts w:ascii="Arial" w:eastAsia="Arial" w:hAnsi="Arial" w:cs="Arial"/>
              </w:rPr>
            </w:pPr>
          </w:p>
          <w:p w14:paraId="22C6AE42"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Erm, so a few of them, </w:t>
            </w:r>
            <w:proofErr w:type="gramStart"/>
            <w:r>
              <w:rPr>
                <w:rFonts w:ascii="Arial" w:eastAsia="Arial" w:hAnsi="Arial" w:cs="Arial"/>
              </w:rPr>
              <w:t xml:space="preserve">would </w:t>
            </w:r>
            <w:proofErr w:type="spellStart"/>
            <w:r>
              <w:rPr>
                <w:rFonts w:ascii="Arial" w:eastAsia="Arial" w:hAnsi="Arial" w:cs="Arial"/>
              </w:rPr>
              <w:t>would</w:t>
            </w:r>
            <w:proofErr w:type="spellEnd"/>
            <w:r>
              <w:rPr>
                <w:rFonts w:ascii="Arial" w:eastAsia="Arial" w:hAnsi="Arial" w:cs="Arial"/>
              </w:rPr>
              <w:t xml:space="preserve"> </w:t>
            </w:r>
            <w:proofErr w:type="spellStart"/>
            <w:r>
              <w:rPr>
                <w:rFonts w:ascii="Arial" w:eastAsia="Arial" w:hAnsi="Arial" w:cs="Arial"/>
              </w:rPr>
              <w:t>would</w:t>
            </w:r>
            <w:proofErr w:type="spellEnd"/>
            <w:proofErr w:type="gramEnd"/>
            <w:r>
              <w:rPr>
                <w:rFonts w:ascii="Arial" w:eastAsia="Arial" w:hAnsi="Arial" w:cs="Arial"/>
              </w:rPr>
              <w:t xml:space="preserve"> go round classrooms and point out the things, </w:t>
            </w:r>
            <w:r>
              <w:rPr>
                <w:rFonts w:ascii="Arial" w:eastAsia="Arial" w:hAnsi="Arial" w:cs="Arial"/>
                <w:u w:val="single"/>
              </w:rPr>
              <w:t>that would, cause, that might,</w:t>
            </w:r>
            <w:r>
              <w:rPr>
                <w:rFonts w:ascii="Arial" w:eastAsia="Arial" w:hAnsi="Arial" w:cs="Arial"/>
              </w:rPr>
              <w:t xml:space="preserve"> that cause them issue and might cause other people issue, like the lighting, because a lot of them are strip lightings. </w:t>
            </w:r>
          </w:p>
          <w:p w14:paraId="3B17EFFF" w14:textId="77777777" w:rsidR="00242347" w:rsidRDefault="00242347">
            <w:pPr>
              <w:rPr>
                <w:rFonts w:ascii="Arial" w:eastAsia="Arial" w:hAnsi="Arial" w:cs="Arial"/>
              </w:rPr>
            </w:pPr>
          </w:p>
          <w:p w14:paraId="205ED132"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708C308C" w14:textId="77777777" w:rsidR="00242347" w:rsidRDefault="00242347">
            <w:pPr>
              <w:rPr>
                <w:rFonts w:ascii="Arial" w:eastAsia="Arial" w:hAnsi="Arial" w:cs="Arial"/>
              </w:rPr>
            </w:pPr>
          </w:p>
          <w:p w14:paraId="4D2F4C57"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Sometimes these strip lightings are flashing. </w:t>
            </w:r>
            <w:proofErr w:type="gramStart"/>
            <w:r>
              <w:rPr>
                <w:rFonts w:ascii="Arial" w:eastAsia="Arial" w:hAnsi="Arial" w:cs="Arial"/>
              </w:rPr>
              <w:t>And,</w:t>
            </w:r>
            <w:proofErr w:type="gramEnd"/>
            <w:r>
              <w:rPr>
                <w:rFonts w:ascii="Arial" w:eastAsia="Arial" w:hAnsi="Arial" w:cs="Arial"/>
              </w:rPr>
              <w:t xml:space="preserve"> [they expect everyone to get on with it but the only thing she can focus on is that strip light flashing or a clock that’s ticking.]</w:t>
            </w:r>
          </w:p>
          <w:p w14:paraId="2A908B96" w14:textId="77777777" w:rsidR="00242347" w:rsidRDefault="00242347">
            <w:pPr>
              <w:rPr>
                <w:rFonts w:ascii="Arial" w:eastAsia="Arial" w:hAnsi="Arial" w:cs="Arial"/>
              </w:rPr>
            </w:pPr>
          </w:p>
          <w:p w14:paraId="0647B524"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w:t>
            </w:r>
          </w:p>
          <w:p w14:paraId="07FCC9AC" w14:textId="77777777" w:rsidR="00242347" w:rsidRDefault="00242347">
            <w:pPr>
              <w:rPr>
                <w:rFonts w:ascii="Arial" w:eastAsia="Arial" w:hAnsi="Arial" w:cs="Arial"/>
              </w:rPr>
            </w:pPr>
          </w:p>
          <w:p w14:paraId="07D189AE"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[Then there’s no way she’s going to concentrate in that lesson,] and </w:t>
            </w:r>
            <w:r>
              <w:rPr>
                <w:rFonts w:ascii="Arial" w:eastAsia="Arial" w:hAnsi="Arial" w:cs="Arial"/>
                <w:u w:val="single"/>
              </w:rPr>
              <w:t xml:space="preserve">really </w:t>
            </w:r>
            <w:r>
              <w:rPr>
                <w:rFonts w:ascii="Arial" w:eastAsia="Arial" w:hAnsi="Arial" w:cs="Arial"/>
              </w:rPr>
              <w:t xml:space="preserve">that needs to be taken out and… </w:t>
            </w:r>
            <w:r>
              <w:rPr>
                <w:rFonts w:ascii="Arial" w:eastAsia="Arial" w:hAnsi="Arial" w:cs="Arial"/>
                <w:highlight w:val="yellow"/>
                <w:u w:val="single"/>
              </w:rPr>
              <w:t>you know,</w:t>
            </w:r>
            <w:r>
              <w:rPr>
                <w:rFonts w:ascii="Arial" w:eastAsia="Arial" w:hAnsi="Arial" w:cs="Arial"/>
                <w:u w:val="single"/>
              </w:rPr>
              <w:t xml:space="preserve"> things like that. </w:t>
            </w:r>
            <w:r>
              <w:rPr>
                <w:rFonts w:ascii="Arial" w:eastAsia="Arial" w:hAnsi="Arial" w:cs="Arial"/>
              </w:rPr>
              <w:t>But it was only teachers [that were on board, that would,] change their classrooms,</w:t>
            </w:r>
          </w:p>
          <w:p w14:paraId="0C9B828D" w14:textId="77777777" w:rsidR="00242347" w:rsidRDefault="00242347">
            <w:pPr>
              <w:rPr>
                <w:rFonts w:ascii="Arial" w:eastAsia="Arial" w:hAnsi="Arial" w:cs="Arial"/>
              </w:rPr>
            </w:pPr>
          </w:p>
          <w:p w14:paraId="44EC0063"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Ok</w:t>
            </w:r>
          </w:p>
          <w:p w14:paraId="2CD7B367" w14:textId="77777777" w:rsidR="00242347" w:rsidRDefault="00242347">
            <w:pPr>
              <w:rPr>
                <w:rFonts w:ascii="Arial" w:eastAsia="Arial" w:hAnsi="Arial" w:cs="Arial"/>
              </w:rPr>
            </w:pPr>
          </w:p>
          <w:p w14:paraId="25DE865F" w14:textId="732DFA33" w:rsidR="00242347" w:rsidRPr="00B814C5" w:rsidRDefault="00B814C5">
            <w:pPr>
              <w:rPr>
                <w:rFonts w:ascii="Arial" w:eastAsia="Arial" w:hAnsi="Arial" w:cs="Arial"/>
              </w:rPr>
            </w:pPr>
            <w:r>
              <w:rPr>
                <w:rFonts w:ascii="Arial" w:eastAsia="Arial" w:hAnsi="Arial" w:cs="Arial"/>
                <w:b/>
              </w:rPr>
              <w:t>Bella:</w:t>
            </w:r>
            <w:r>
              <w:rPr>
                <w:rFonts w:ascii="Arial" w:eastAsia="Arial" w:hAnsi="Arial" w:cs="Arial"/>
              </w:rPr>
              <w:t xml:space="preserve"> to meet her needs. </w:t>
            </w:r>
            <w:r>
              <w:rPr>
                <w:rFonts w:ascii="Arial" w:eastAsia="Arial" w:hAnsi="Arial" w:cs="Arial"/>
                <w:highlight w:val="yellow"/>
                <w:u w:val="single"/>
              </w:rPr>
              <w:t>If you see what I mean?</w:t>
            </w:r>
          </w:p>
        </w:tc>
        <w:tc>
          <w:tcPr>
            <w:tcW w:w="2784" w:type="dxa"/>
          </w:tcPr>
          <w:p w14:paraId="64D5A45B" w14:textId="77777777" w:rsidR="00242347" w:rsidRDefault="00B814C5">
            <w:pPr>
              <w:rPr>
                <w:rFonts w:ascii="Arial" w:eastAsia="Arial" w:hAnsi="Arial" w:cs="Arial"/>
                <w:b/>
              </w:rPr>
            </w:pPr>
            <w:r>
              <w:rPr>
                <w:noProof/>
              </w:rPr>
              <mc:AlternateContent>
                <mc:Choice Requires="wps">
                  <w:drawing>
                    <wp:anchor distT="114300" distB="114300" distL="114300" distR="114300" simplePos="0" relativeHeight="251667456" behindDoc="0" locked="0" layoutInCell="1" hidden="0" allowOverlap="1" wp14:anchorId="62A12D90" wp14:editId="2F6CC6F1">
                      <wp:simplePos x="0" y="0"/>
                      <wp:positionH relativeFrom="column">
                        <wp:posOffset>249113</wp:posOffset>
                      </wp:positionH>
                      <wp:positionV relativeFrom="paragraph">
                        <wp:posOffset>127000</wp:posOffset>
                      </wp:positionV>
                      <wp:extent cx="1688907" cy="958054"/>
                      <wp:effectExtent l="0" t="0" r="26035" b="13970"/>
                      <wp:wrapNone/>
                      <wp:docPr id="2108112848" name="Rectangle 2108112848"/>
                      <wp:cNvGraphicFramePr/>
                      <a:graphic xmlns:a="http://schemas.openxmlformats.org/drawingml/2006/main">
                        <a:graphicData uri="http://schemas.microsoft.com/office/word/2010/wordprocessingShape">
                          <wps:wsp>
                            <wps:cNvSpPr/>
                            <wps:spPr>
                              <a:xfrm>
                                <a:off x="0" y="0"/>
                                <a:ext cx="1688907" cy="958054"/>
                              </a:xfrm>
                              <a:prstGeom prst="rect">
                                <a:avLst/>
                              </a:prstGeom>
                              <a:solidFill>
                                <a:srgbClr val="CFE2F3"/>
                              </a:solidFill>
                              <a:ln w="9525" cap="flat" cmpd="sng">
                                <a:solidFill>
                                  <a:srgbClr val="000000"/>
                                </a:solidFill>
                                <a:prstDash val="solid"/>
                                <a:round/>
                                <a:headEnd type="none" w="sm" len="sm"/>
                                <a:tailEnd type="none" w="sm" len="sm"/>
                              </a:ln>
                            </wps:spPr>
                            <wps:txbx>
                              <w:txbxContent>
                                <w:p w14:paraId="76EE9A54" w14:textId="77777777" w:rsidR="00242347" w:rsidRDefault="00B814C5">
                                  <w:pPr>
                                    <w:spacing w:after="0" w:line="240" w:lineRule="auto"/>
                                    <w:textDirection w:val="btLr"/>
                                  </w:pPr>
                                  <w:r>
                                    <w:rPr>
                                      <w:rFonts w:ascii="Arial" w:eastAsia="Arial" w:hAnsi="Arial" w:cs="Arial"/>
                                      <w:color w:val="000000"/>
                                      <w:sz w:val="20"/>
                                    </w:rPr>
                                    <w:t>My wish to return to previous topic of ‘what supported’ was influenced by my research questions.</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62A12D90" id="Rectangle 2108112848" o:spid="_x0000_s1034" style="position:absolute;margin-left:19.6pt;margin-top:10pt;width:133pt;height:75.45pt;z-index:251667456;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" fillcolor="#cfe2f3">
                      <v:stroke startarrowwidth="narrow" startarrowlength="short" endarrowwidth="narrow" endarrowlength="short" joinstyle="round"/>
                      <v:textbox inset="2.53958mm,2.53958mm,2.53958mm,2.53958mm">
                        <w:txbxContent>
                          <w:p w14:paraId="76EE9A54" w14:textId="77777777" w:rsidR="00242347" w:rsidRDefault="00B814C5">
                            <w:pPr>
                              <w:spacing w:after="0" w:line="240" w:lineRule="auto"/>
                              <w:textDirection w:val="btLr"/>
                            </w:pPr>
                            <w:r>
                              <w:rPr>
                                <w:rFonts w:ascii="Arial" w:eastAsia="Arial" w:hAnsi="Arial" w:cs="Arial"/>
                                <w:color w:val="000000"/>
                                <w:sz w:val="20"/>
                              </w:rPr>
                              <w:t>My wish to return to previous topic of ‘what supported’ was influenced by my research questions.</w:t>
                            </w:r>
                          </w:p>
                        </w:txbxContent>
                      </v:textbox>
                    </v:rect>
                  </w:pict>
                </mc:Fallback>
              </mc:AlternateContent>
            </w:r>
          </w:p>
          <w:p w14:paraId="730F1996" w14:textId="77777777" w:rsidR="00242347" w:rsidRDefault="00242347">
            <w:pPr>
              <w:rPr>
                <w:rFonts w:ascii="Arial" w:eastAsia="Arial" w:hAnsi="Arial" w:cs="Arial"/>
                <w:b/>
              </w:rPr>
            </w:pPr>
          </w:p>
          <w:p w14:paraId="25558A3A" w14:textId="77777777" w:rsidR="00242347" w:rsidRDefault="00242347">
            <w:pPr>
              <w:rPr>
                <w:rFonts w:ascii="Arial" w:eastAsia="Arial" w:hAnsi="Arial" w:cs="Arial"/>
                <w:b/>
              </w:rPr>
            </w:pPr>
          </w:p>
          <w:p w14:paraId="5DA49AED" w14:textId="77777777" w:rsidR="00242347" w:rsidRDefault="00242347">
            <w:pPr>
              <w:rPr>
                <w:rFonts w:ascii="Arial" w:eastAsia="Arial" w:hAnsi="Arial" w:cs="Arial"/>
                <w:b/>
              </w:rPr>
            </w:pPr>
          </w:p>
          <w:p w14:paraId="0ED8575C" w14:textId="77777777" w:rsidR="00242347" w:rsidRDefault="00242347">
            <w:pPr>
              <w:rPr>
                <w:rFonts w:ascii="Arial" w:eastAsia="Arial" w:hAnsi="Arial" w:cs="Arial"/>
                <w:b/>
              </w:rPr>
            </w:pPr>
          </w:p>
          <w:p w14:paraId="1C9C0F0F" w14:textId="77777777" w:rsidR="00242347" w:rsidRDefault="00242347">
            <w:pPr>
              <w:rPr>
                <w:rFonts w:ascii="Arial" w:eastAsia="Arial" w:hAnsi="Arial" w:cs="Arial"/>
                <w:b/>
              </w:rPr>
            </w:pPr>
          </w:p>
          <w:p w14:paraId="29FA737D" w14:textId="77777777" w:rsidR="00242347" w:rsidRDefault="00242347">
            <w:pPr>
              <w:rPr>
                <w:rFonts w:ascii="Arial" w:eastAsia="Arial" w:hAnsi="Arial" w:cs="Arial"/>
                <w:b/>
              </w:rPr>
            </w:pPr>
          </w:p>
          <w:p w14:paraId="082D4F5E" w14:textId="77777777" w:rsidR="00242347" w:rsidRDefault="00242347">
            <w:pPr>
              <w:rPr>
                <w:rFonts w:ascii="Arial" w:eastAsia="Arial" w:hAnsi="Arial" w:cs="Arial"/>
                <w:b/>
              </w:rPr>
            </w:pPr>
          </w:p>
          <w:p w14:paraId="4D4A6B2A" w14:textId="77777777" w:rsidR="00242347" w:rsidRDefault="00B814C5">
            <w:pPr>
              <w:rPr>
                <w:rFonts w:ascii="Arial" w:eastAsia="Arial" w:hAnsi="Arial" w:cs="Arial"/>
              </w:rPr>
            </w:pPr>
            <w:r>
              <w:rPr>
                <w:rFonts w:ascii="Arial" w:eastAsia="Arial" w:hAnsi="Arial" w:cs="Arial"/>
                <w:b/>
              </w:rPr>
              <w:t xml:space="preserve">Fab111: </w:t>
            </w:r>
            <w:r>
              <w:rPr>
                <w:rFonts w:ascii="Arial" w:eastAsia="Arial" w:hAnsi="Arial" w:cs="Arial"/>
              </w:rPr>
              <w:t>Some ‘good’ staff within learning support who proposed supportive strategies</w:t>
            </w:r>
          </w:p>
          <w:p w14:paraId="3AFE15EE" w14:textId="77777777" w:rsidR="00242347" w:rsidRDefault="00242347">
            <w:pPr>
              <w:rPr>
                <w:rFonts w:ascii="Arial" w:eastAsia="Arial" w:hAnsi="Arial" w:cs="Arial"/>
              </w:rPr>
            </w:pPr>
          </w:p>
          <w:p w14:paraId="409C25F9" w14:textId="77777777" w:rsidR="00242347" w:rsidRDefault="00242347">
            <w:pPr>
              <w:rPr>
                <w:rFonts w:ascii="Arial" w:eastAsia="Arial" w:hAnsi="Arial" w:cs="Arial"/>
              </w:rPr>
            </w:pPr>
          </w:p>
          <w:p w14:paraId="4169AB7B" w14:textId="77777777" w:rsidR="00242347" w:rsidRDefault="00B814C5">
            <w:pPr>
              <w:rPr>
                <w:rFonts w:ascii="Arial" w:eastAsia="Arial" w:hAnsi="Arial" w:cs="Arial"/>
              </w:rPr>
            </w:pPr>
            <w:r>
              <w:rPr>
                <w:rFonts w:ascii="Arial" w:eastAsia="Arial" w:hAnsi="Arial" w:cs="Arial"/>
                <w:b/>
              </w:rPr>
              <w:t>Fab112:</w:t>
            </w:r>
            <w:r>
              <w:rPr>
                <w:rFonts w:ascii="Arial" w:eastAsia="Arial" w:hAnsi="Arial" w:cs="Arial"/>
              </w:rPr>
              <w:t xml:space="preserve"> Bella’s daughter supported school’s understanding of sensory needs. </w:t>
            </w:r>
          </w:p>
          <w:p w14:paraId="0DE4685A" w14:textId="77777777" w:rsidR="00242347" w:rsidRDefault="00242347">
            <w:pPr>
              <w:rPr>
                <w:rFonts w:ascii="Arial" w:eastAsia="Arial" w:hAnsi="Arial" w:cs="Arial"/>
                <w:b/>
              </w:rPr>
            </w:pPr>
          </w:p>
          <w:p w14:paraId="0E83EFEF" w14:textId="77777777" w:rsidR="00242347" w:rsidRDefault="00242347">
            <w:pPr>
              <w:rPr>
                <w:rFonts w:ascii="Arial" w:eastAsia="Arial" w:hAnsi="Arial" w:cs="Arial"/>
                <w:b/>
              </w:rPr>
            </w:pPr>
          </w:p>
          <w:p w14:paraId="76984FE1" w14:textId="77777777" w:rsidR="00242347" w:rsidRDefault="00242347">
            <w:pPr>
              <w:rPr>
                <w:rFonts w:ascii="Arial" w:eastAsia="Arial" w:hAnsi="Arial" w:cs="Arial"/>
                <w:b/>
              </w:rPr>
            </w:pPr>
          </w:p>
          <w:p w14:paraId="4C3D6373" w14:textId="77777777" w:rsidR="00242347" w:rsidRDefault="00242347">
            <w:pPr>
              <w:rPr>
                <w:rFonts w:ascii="Arial" w:eastAsia="Arial" w:hAnsi="Arial" w:cs="Arial"/>
                <w:b/>
              </w:rPr>
            </w:pPr>
          </w:p>
          <w:p w14:paraId="6A1CFE3A" w14:textId="77777777" w:rsidR="00242347" w:rsidRDefault="00242347">
            <w:pPr>
              <w:rPr>
                <w:rFonts w:ascii="Arial" w:eastAsia="Arial" w:hAnsi="Arial" w:cs="Arial"/>
                <w:b/>
              </w:rPr>
            </w:pPr>
          </w:p>
          <w:p w14:paraId="7551F3E6" w14:textId="77777777" w:rsidR="00242347" w:rsidRDefault="00242347">
            <w:pPr>
              <w:rPr>
                <w:rFonts w:ascii="Arial" w:eastAsia="Arial" w:hAnsi="Arial" w:cs="Arial"/>
                <w:b/>
              </w:rPr>
            </w:pPr>
          </w:p>
          <w:p w14:paraId="6406AFEB" w14:textId="77777777" w:rsidR="00242347" w:rsidRDefault="00242347">
            <w:pPr>
              <w:rPr>
                <w:rFonts w:ascii="Arial" w:eastAsia="Arial" w:hAnsi="Arial" w:cs="Arial"/>
                <w:b/>
              </w:rPr>
            </w:pPr>
          </w:p>
          <w:p w14:paraId="6F97C3D4" w14:textId="77777777" w:rsidR="00242347" w:rsidRDefault="00242347">
            <w:pPr>
              <w:rPr>
                <w:rFonts w:ascii="Arial" w:eastAsia="Arial" w:hAnsi="Arial" w:cs="Arial"/>
                <w:b/>
              </w:rPr>
            </w:pPr>
          </w:p>
          <w:p w14:paraId="2C4086B7" w14:textId="77777777" w:rsidR="00242347" w:rsidRDefault="00B814C5">
            <w:pPr>
              <w:rPr>
                <w:rFonts w:ascii="Arial" w:eastAsia="Arial" w:hAnsi="Arial" w:cs="Arial"/>
              </w:rPr>
            </w:pPr>
            <w:r>
              <w:rPr>
                <w:rFonts w:ascii="Arial" w:eastAsia="Arial" w:hAnsi="Arial" w:cs="Arial"/>
                <w:b/>
              </w:rPr>
              <w:t xml:space="preserve">Fab113: </w:t>
            </w:r>
            <w:r>
              <w:rPr>
                <w:rFonts w:ascii="Arial" w:eastAsia="Arial" w:hAnsi="Arial" w:cs="Arial"/>
              </w:rPr>
              <w:t xml:space="preserve">Difficult sensory experiences in  school. </w:t>
            </w:r>
          </w:p>
          <w:p w14:paraId="427CE722" w14:textId="77777777" w:rsidR="00242347" w:rsidRDefault="00242347">
            <w:pPr>
              <w:rPr>
                <w:rFonts w:ascii="Arial" w:eastAsia="Arial" w:hAnsi="Arial" w:cs="Arial"/>
                <w:b/>
              </w:rPr>
            </w:pPr>
          </w:p>
          <w:p w14:paraId="4CBBD639" w14:textId="77777777" w:rsidR="00242347" w:rsidRDefault="00242347">
            <w:pPr>
              <w:rPr>
                <w:rFonts w:ascii="Arial" w:eastAsia="Arial" w:hAnsi="Arial" w:cs="Arial"/>
                <w:b/>
              </w:rPr>
            </w:pPr>
          </w:p>
          <w:p w14:paraId="5D161E80" w14:textId="77777777" w:rsidR="00242347" w:rsidRDefault="00242347">
            <w:pPr>
              <w:rPr>
                <w:rFonts w:ascii="Arial" w:eastAsia="Arial" w:hAnsi="Arial" w:cs="Arial"/>
                <w:b/>
              </w:rPr>
            </w:pPr>
          </w:p>
          <w:p w14:paraId="349CED84" w14:textId="77777777" w:rsidR="00242347" w:rsidRDefault="00242347">
            <w:pPr>
              <w:rPr>
                <w:rFonts w:ascii="Arial" w:eastAsia="Arial" w:hAnsi="Arial" w:cs="Arial"/>
                <w:b/>
              </w:rPr>
            </w:pPr>
          </w:p>
          <w:p w14:paraId="0350B2B4" w14:textId="77777777" w:rsidR="00242347" w:rsidRDefault="00B814C5">
            <w:pPr>
              <w:rPr>
                <w:rFonts w:ascii="Arial" w:eastAsia="Arial" w:hAnsi="Arial" w:cs="Arial"/>
              </w:rPr>
            </w:pPr>
            <w:r>
              <w:rPr>
                <w:rFonts w:ascii="Arial" w:eastAsia="Arial" w:hAnsi="Arial" w:cs="Arial"/>
                <w:b/>
              </w:rPr>
              <w:t xml:space="preserve">Fab114: </w:t>
            </w:r>
            <w:r>
              <w:rPr>
                <w:rFonts w:ascii="Arial" w:eastAsia="Arial" w:hAnsi="Arial" w:cs="Arial"/>
              </w:rPr>
              <w:t>Sensory needs not fully understood by staff</w:t>
            </w:r>
          </w:p>
          <w:p w14:paraId="49E45D63" w14:textId="77777777" w:rsidR="00242347" w:rsidRDefault="00242347">
            <w:pPr>
              <w:rPr>
                <w:rFonts w:ascii="Arial" w:eastAsia="Arial" w:hAnsi="Arial" w:cs="Arial"/>
                <w:b/>
              </w:rPr>
            </w:pPr>
          </w:p>
          <w:p w14:paraId="58DF6912" w14:textId="77777777" w:rsidR="00242347" w:rsidRDefault="00242347">
            <w:pPr>
              <w:rPr>
                <w:rFonts w:ascii="Arial" w:eastAsia="Arial" w:hAnsi="Arial" w:cs="Arial"/>
                <w:b/>
              </w:rPr>
            </w:pPr>
          </w:p>
          <w:p w14:paraId="0DCEBAAC" w14:textId="77777777" w:rsidR="00242347" w:rsidRDefault="00242347">
            <w:pPr>
              <w:rPr>
                <w:rFonts w:ascii="Arial" w:eastAsia="Arial" w:hAnsi="Arial" w:cs="Arial"/>
                <w:b/>
              </w:rPr>
            </w:pPr>
          </w:p>
          <w:p w14:paraId="4EDC17E0" w14:textId="77777777" w:rsidR="00242347" w:rsidRDefault="00242347">
            <w:pPr>
              <w:rPr>
                <w:rFonts w:ascii="Arial" w:eastAsia="Arial" w:hAnsi="Arial" w:cs="Arial"/>
                <w:b/>
              </w:rPr>
            </w:pPr>
          </w:p>
          <w:p w14:paraId="6C8CB979" w14:textId="77777777" w:rsidR="00242347" w:rsidRDefault="00B814C5">
            <w:pPr>
              <w:rPr>
                <w:rFonts w:ascii="Arial" w:eastAsia="Arial" w:hAnsi="Arial" w:cs="Arial"/>
                <w:b/>
              </w:rPr>
            </w:pPr>
            <w:r>
              <w:rPr>
                <w:rFonts w:ascii="Arial" w:eastAsia="Arial" w:hAnsi="Arial" w:cs="Arial"/>
                <w:b/>
              </w:rPr>
              <w:t xml:space="preserve">Fab115: </w:t>
            </w:r>
            <w:r>
              <w:rPr>
                <w:rFonts w:ascii="Arial" w:eastAsia="Arial" w:hAnsi="Arial" w:cs="Arial"/>
              </w:rPr>
              <w:t>Some teachers were accommodating of sensory differences</w:t>
            </w:r>
          </w:p>
          <w:p w14:paraId="6DB453A3" w14:textId="77777777" w:rsidR="00242347" w:rsidRDefault="00242347">
            <w:pPr>
              <w:rPr>
                <w:rFonts w:ascii="Arial" w:eastAsia="Arial" w:hAnsi="Arial" w:cs="Arial"/>
                <w:b/>
              </w:rPr>
            </w:pPr>
          </w:p>
        </w:tc>
      </w:tr>
      <w:tr w:rsidR="00242347" w14:paraId="169C70B5" w14:textId="77777777">
        <w:tc>
          <w:tcPr>
            <w:tcW w:w="6232" w:type="dxa"/>
          </w:tcPr>
          <w:p w14:paraId="326FD048" w14:textId="77777777" w:rsidR="00242347" w:rsidRDefault="00B814C5">
            <w:pPr>
              <w:rPr>
                <w:rFonts w:ascii="Arial" w:eastAsia="Arial" w:hAnsi="Arial" w:cs="Arial"/>
                <w:b/>
                <w:color w:val="FF0000"/>
              </w:rPr>
            </w:pPr>
            <w:r>
              <w:rPr>
                <w:rFonts w:ascii="Arial" w:eastAsia="Arial" w:hAnsi="Arial" w:cs="Arial"/>
                <w:b/>
                <w:color w:val="FF0000"/>
              </w:rPr>
              <w:lastRenderedPageBreak/>
              <w:t>18</w:t>
            </w:r>
          </w:p>
          <w:p w14:paraId="06961DBF"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 and it sounded like, yeah, she was </w:t>
            </w:r>
            <w:proofErr w:type="spellStart"/>
            <w:proofErr w:type="gramStart"/>
            <w:r>
              <w:rPr>
                <w:rFonts w:ascii="Arial" w:eastAsia="Arial" w:hAnsi="Arial" w:cs="Arial"/>
              </w:rPr>
              <w:t>quite..</w:t>
            </w:r>
            <w:proofErr w:type="gramEnd"/>
            <w:r>
              <w:rPr>
                <w:rFonts w:ascii="Arial" w:eastAsia="Arial" w:hAnsi="Arial" w:cs="Arial"/>
              </w:rPr>
              <w:t>understanding</w:t>
            </w:r>
            <w:proofErr w:type="spellEnd"/>
            <w:r>
              <w:rPr>
                <w:rFonts w:ascii="Arial" w:eastAsia="Arial" w:hAnsi="Arial" w:cs="Arial"/>
              </w:rPr>
              <w:t xml:space="preserve"> of her needs as well from what you’ve said?</w:t>
            </w:r>
          </w:p>
          <w:p w14:paraId="47FFD5B8" w14:textId="77777777" w:rsidR="00242347" w:rsidRDefault="00242347">
            <w:pPr>
              <w:rPr>
                <w:rFonts w:ascii="Arial" w:eastAsia="Arial" w:hAnsi="Arial" w:cs="Arial"/>
              </w:rPr>
            </w:pPr>
          </w:p>
          <w:p w14:paraId="3CB6C990"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t>
            </w:r>
            <w:r>
              <w:rPr>
                <w:rFonts w:ascii="Arial" w:eastAsia="Arial" w:hAnsi="Arial" w:cs="Arial"/>
                <w:highlight w:val="yellow"/>
              </w:rPr>
              <w:t xml:space="preserve">She’s very in </w:t>
            </w:r>
            <w:proofErr w:type="gramStart"/>
            <w:r>
              <w:rPr>
                <w:rFonts w:ascii="Arial" w:eastAsia="Arial" w:hAnsi="Arial" w:cs="Arial"/>
                <w:highlight w:val="yellow"/>
              </w:rPr>
              <w:t>tune</w:t>
            </w:r>
            <w:r>
              <w:rPr>
                <w:rFonts w:ascii="Arial" w:eastAsia="Arial" w:hAnsi="Arial" w:cs="Arial"/>
                <w:highlight w:val="yellow"/>
                <w:u w:val="single"/>
              </w:rPr>
              <w:t>,</w:t>
            </w:r>
            <w:proofErr w:type="gramEnd"/>
            <w:r>
              <w:rPr>
                <w:rFonts w:ascii="Arial" w:eastAsia="Arial" w:hAnsi="Arial" w:cs="Arial"/>
                <w:highlight w:val="yellow"/>
                <w:u w:val="single"/>
              </w:rPr>
              <w:t xml:space="preserve"> she’s very in tune</w:t>
            </w:r>
            <w:r>
              <w:rPr>
                <w:rFonts w:ascii="Arial" w:eastAsia="Arial" w:hAnsi="Arial" w:cs="Arial"/>
                <w:highlight w:val="yellow"/>
              </w:rPr>
              <w:t>.</w:t>
            </w:r>
            <w:r>
              <w:rPr>
                <w:rFonts w:ascii="Arial" w:eastAsia="Arial" w:hAnsi="Arial" w:cs="Arial"/>
              </w:rPr>
              <w:t xml:space="preserve"> She likes, she likes to know exactly what’s happening. [She does herself visual timetable still.]</w:t>
            </w:r>
          </w:p>
          <w:p w14:paraId="4B5F6B5C" w14:textId="77777777" w:rsidR="00242347" w:rsidRDefault="00242347">
            <w:pPr>
              <w:rPr>
                <w:rFonts w:ascii="Arial" w:eastAsia="Arial" w:hAnsi="Arial" w:cs="Arial"/>
              </w:rPr>
            </w:pPr>
          </w:p>
          <w:p w14:paraId="26A67E4B"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5C47BCDD" w14:textId="77777777" w:rsidR="00242347" w:rsidRDefault="00242347">
            <w:pPr>
              <w:rPr>
                <w:rFonts w:ascii="Arial" w:eastAsia="Arial" w:hAnsi="Arial" w:cs="Arial"/>
                <w:b/>
              </w:rPr>
            </w:pPr>
          </w:p>
        </w:tc>
        <w:tc>
          <w:tcPr>
            <w:tcW w:w="2784" w:type="dxa"/>
          </w:tcPr>
          <w:p w14:paraId="47255E46" w14:textId="77777777" w:rsidR="00242347" w:rsidRDefault="00242347">
            <w:pPr>
              <w:rPr>
                <w:rFonts w:ascii="Arial" w:eastAsia="Arial" w:hAnsi="Arial" w:cs="Arial"/>
                <w:b/>
              </w:rPr>
            </w:pPr>
          </w:p>
          <w:p w14:paraId="7F9E8429" w14:textId="77777777" w:rsidR="00242347" w:rsidRDefault="00242347">
            <w:pPr>
              <w:rPr>
                <w:rFonts w:ascii="Arial" w:eastAsia="Arial" w:hAnsi="Arial" w:cs="Arial"/>
                <w:b/>
              </w:rPr>
            </w:pPr>
          </w:p>
          <w:p w14:paraId="7F4105D6" w14:textId="77777777" w:rsidR="00242347" w:rsidRDefault="00242347">
            <w:pPr>
              <w:rPr>
                <w:rFonts w:ascii="Arial" w:eastAsia="Arial" w:hAnsi="Arial" w:cs="Arial"/>
                <w:b/>
              </w:rPr>
            </w:pPr>
          </w:p>
          <w:p w14:paraId="7C89E723" w14:textId="77777777" w:rsidR="00242347" w:rsidRDefault="00242347">
            <w:pPr>
              <w:rPr>
                <w:rFonts w:ascii="Arial" w:eastAsia="Arial" w:hAnsi="Arial" w:cs="Arial"/>
                <w:b/>
              </w:rPr>
            </w:pPr>
          </w:p>
          <w:p w14:paraId="5175286B" w14:textId="77777777" w:rsidR="00242347" w:rsidRDefault="00B814C5">
            <w:pPr>
              <w:rPr>
                <w:rFonts w:ascii="Arial" w:eastAsia="Arial" w:hAnsi="Arial" w:cs="Arial"/>
              </w:rPr>
            </w:pPr>
            <w:r>
              <w:rPr>
                <w:rFonts w:ascii="Arial" w:eastAsia="Arial" w:hAnsi="Arial" w:cs="Arial"/>
                <w:b/>
              </w:rPr>
              <w:t xml:space="preserve">Fab116: </w:t>
            </w:r>
            <w:r>
              <w:rPr>
                <w:rFonts w:ascii="Arial" w:eastAsia="Arial" w:hAnsi="Arial" w:cs="Arial"/>
              </w:rPr>
              <w:t>Bella’s child very understanding of her needs and beneficial strategies</w:t>
            </w:r>
          </w:p>
        </w:tc>
      </w:tr>
      <w:tr w:rsidR="00242347" w14:paraId="32F0FD9C" w14:textId="77777777">
        <w:tc>
          <w:tcPr>
            <w:tcW w:w="6232" w:type="dxa"/>
          </w:tcPr>
          <w:p w14:paraId="0A9C8F72" w14:textId="77777777" w:rsidR="00242347" w:rsidRDefault="00B814C5">
            <w:pPr>
              <w:rPr>
                <w:rFonts w:ascii="Arial" w:eastAsia="Arial" w:hAnsi="Arial" w:cs="Arial"/>
                <w:b/>
                <w:color w:val="FF0000"/>
              </w:rPr>
            </w:pPr>
            <w:r>
              <w:rPr>
                <w:rFonts w:ascii="Arial" w:eastAsia="Arial" w:hAnsi="Arial" w:cs="Arial"/>
                <w:b/>
                <w:color w:val="FF0000"/>
              </w:rPr>
              <w:t>19</w:t>
            </w:r>
          </w:p>
          <w:p w14:paraId="3337CB07"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Even now she finds them </w:t>
            </w:r>
            <w:proofErr w:type="gramStart"/>
            <w:r>
              <w:rPr>
                <w:rFonts w:ascii="Arial" w:eastAsia="Arial" w:hAnsi="Arial" w:cs="Arial"/>
                <w:highlight w:val="yellow"/>
                <w:u w:val="single"/>
              </w:rPr>
              <w:t>really</w:t>
            </w:r>
            <w:r>
              <w:rPr>
                <w:rFonts w:ascii="Arial" w:eastAsia="Arial" w:hAnsi="Arial" w:cs="Arial"/>
              </w:rPr>
              <w:t xml:space="preserve"> useful</w:t>
            </w:r>
            <w:proofErr w:type="gramEnd"/>
            <w:r>
              <w:rPr>
                <w:rFonts w:ascii="Arial" w:eastAsia="Arial" w:hAnsi="Arial" w:cs="Arial"/>
              </w:rPr>
              <w:t>. Erm…</w:t>
            </w:r>
            <w:r>
              <w:rPr>
                <w:rFonts w:ascii="Arial" w:eastAsia="Arial" w:hAnsi="Arial" w:cs="Arial"/>
                <w:u w:val="single"/>
              </w:rPr>
              <w:t xml:space="preserve">some </w:t>
            </w:r>
            <w:r>
              <w:rPr>
                <w:rFonts w:ascii="Arial" w:eastAsia="Arial" w:hAnsi="Arial" w:cs="Arial"/>
              </w:rPr>
              <w:t xml:space="preserve">teachers would be </w:t>
            </w:r>
            <w:r>
              <w:rPr>
                <w:rFonts w:ascii="Arial" w:eastAsia="Arial" w:hAnsi="Arial" w:cs="Arial"/>
                <w:highlight w:val="yellow"/>
              </w:rPr>
              <w:t>very</w:t>
            </w:r>
            <w:r>
              <w:rPr>
                <w:rFonts w:ascii="Arial" w:eastAsia="Arial" w:hAnsi="Arial" w:cs="Arial"/>
              </w:rPr>
              <w:t xml:space="preserve"> good at telling her </w:t>
            </w:r>
            <w:r>
              <w:rPr>
                <w:rFonts w:ascii="Arial" w:eastAsia="Arial" w:hAnsi="Arial" w:cs="Arial"/>
                <w:u w:val="single"/>
              </w:rPr>
              <w:t xml:space="preserve">exactly </w:t>
            </w:r>
            <w:r>
              <w:rPr>
                <w:rFonts w:ascii="Arial" w:eastAsia="Arial" w:hAnsi="Arial" w:cs="Arial"/>
              </w:rPr>
              <w:t>what is going to happen,</w:t>
            </w:r>
          </w:p>
          <w:p w14:paraId="7E74915F" w14:textId="77777777" w:rsidR="00242347" w:rsidRDefault="00242347">
            <w:pPr>
              <w:rPr>
                <w:rFonts w:ascii="Arial" w:eastAsia="Arial" w:hAnsi="Arial" w:cs="Arial"/>
              </w:rPr>
            </w:pPr>
          </w:p>
          <w:p w14:paraId="58F9F4CD"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08315017" w14:textId="77777777" w:rsidR="00242347" w:rsidRDefault="00242347">
            <w:pPr>
              <w:rPr>
                <w:rFonts w:ascii="Arial" w:eastAsia="Arial" w:hAnsi="Arial" w:cs="Arial"/>
              </w:rPr>
            </w:pPr>
          </w:p>
          <w:p w14:paraId="66DA403F"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and telling her about any changes and preparing her for what was coming up. </w:t>
            </w:r>
            <w:r>
              <w:rPr>
                <w:rFonts w:ascii="Arial" w:eastAsia="Arial" w:hAnsi="Arial" w:cs="Arial"/>
                <w:u w:val="single"/>
              </w:rPr>
              <w:t>Erm,</w:t>
            </w:r>
            <w:r>
              <w:rPr>
                <w:rFonts w:ascii="Arial" w:eastAsia="Arial" w:hAnsi="Arial" w:cs="Arial"/>
              </w:rPr>
              <w:t xml:space="preserve"> [other teachers like to do the, excitable, spring it on you ‘</w:t>
            </w:r>
            <w:r>
              <w:rPr>
                <w:rFonts w:ascii="Arial" w:eastAsia="Arial" w:hAnsi="Arial" w:cs="Arial"/>
                <w:highlight w:val="yellow"/>
              </w:rPr>
              <w:t>we’re going to go outside today for this lesson’</w:t>
            </w:r>
            <w:r>
              <w:rPr>
                <w:rFonts w:ascii="Arial" w:eastAsia="Arial" w:hAnsi="Arial" w:cs="Arial"/>
              </w:rPr>
              <w:t xml:space="preserve"> and then that </w:t>
            </w:r>
            <w:proofErr w:type="gramStart"/>
            <w:r>
              <w:rPr>
                <w:rFonts w:ascii="Arial" w:eastAsia="Arial" w:hAnsi="Arial" w:cs="Arial"/>
              </w:rPr>
              <w:t>would be just be</w:t>
            </w:r>
            <w:proofErr w:type="gramEnd"/>
            <w:r>
              <w:rPr>
                <w:rFonts w:ascii="Arial" w:eastAsia="Arial" w:hAnsi="Arial" w:cs="Arial"/>
              </w:rPr>
              <w:t xml:space="preserve"> like, meltdown.]</w:t>
            </w:r>
          </w:p>
          <w:p w14:paraId="5DDF8C13" w14:textId="77777777" w:rsidR="00242347" w:rsidRDefault="00242347">
            <w:pPr>
              <w:rPr>
                <w:rFonts w:ascii="Arial" w:eastAsia="Arial" w:hAnsi="Arial" w:cs="Arial"/>
              </w:rPr>
            </w:pPr>
          </w:p>
          <w:p w14:paraId="640D90EA"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Too much.</w:t>
            </w:r>
          </w:p>
          <w:p w14:paraId="777D3CF1" w14:textId="77777777" w:rsidR="00242347" w:rsidRDefault="00242347">
            <w:pPr>
              <w:rPr>
                <w:rFonts w:ascii="Arial" w:eastAsia="Arial" w:hAnsi="Arial" w:cs="Arial"/>
              </w:rPr>
            </w:pPr>
          </w:p>
          <w:p w14:paraId="1A97E4E3"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t>
            </w:r>
            <w:r>
              <w:rPr>
                <w:rFonts w:ascii="Arial" w:eastAsia="Arial" w:hAnsi="Arial" w:cs="Arial"/>
                <w:highlight w:val="yellow"/>
              </w:rPr>
              <w:t>You know,</w:t>
            </w:r>
            <w:r>
              <w:rPr>
                <w:rFonts w:ascii="Arial" w:eastAsia="Arial" w:hAnsi="Arial" w:cs="Arial"/>
              </w:rPr>
              <w:t xml:space="preserve"> sometimes she would go into a shutdown, sometimes she’d go into </w:t>
            </w:r>
            <w:r>
              <w:rPr>
                <w:rFonts w:ascii="Arial" w:eastAsia="Arial" w:hAnsi="Arial" w:cs="Arial"/>
                <w:highlight w:val="yellow"/>
              </w:rPr>
              <w:t>a full on</w:t>
            </w:r>
            <w:r>
              <w:rPr>
                <w:rFonts w:ascii="Arial" w:eastAsia="Arial" w:hAnsi="Arial" w:cs="Arial"/>
              </w:rPr>
              <w:t xml:space="preserve"> melt down, sometimes she’d have to run off. </w:t>
            </w:r>
          </w:p>
          <w:p w14:paraId="50348B57" w14:textId="77777777" w:rsidR="00242347" w:rsidRDefault="00242347">
            <w:pPr>
              <w:rPr>
                <w:rFonts w:ascii="Arial" w:eastAsia="Arial" w:hAnsi="Arial" w:cs="Arial"/>
              </w:rPr>
            </w:pPr>
          </w:p>
          <w:p w14:paraId="0AD26F43"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46030AF9" w14:textId="77777777" w:rsidR="00242347" w:rsidRDefault="00242347">
            <w:pPr>
              <w:rPr>
                <w:rFonts w:ascii="Arial" w:eastAsia="Arial" w:hAnsi="Arial" w:cs="Arial"/>
              </w:rPr>
            </w:pPr>
          </w:p>
          <w:p w14:paraId="7DC8BDAE"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[And, that’s just to get her needs met.] </w:t>
            </w:r>
            <w:r>
              <w:rPr>
                <w:rFonts w:ascii="Arial" w:eastAsia="Arial" w:hAnsi="Arial" w:cs="Arial"/>
                <w:u w:val="single"/>
              </w:rPr>
              <w:t xml:space="preserve">So it was, It, it became a cycle of </w:t>
            </w:r>
            <w:r>
              <w:rPr>
                <w:rFonts w:ascii="Arial" w:eastAsia="Arial" w:hAnsi="Arial" w:cs="Arial"/>
                <w:highlight w:val="yellow"/>
                <w:u w:val="single"/>
              </w:rPr>
              <w:t>really,</w:t>
            </w:r>
            <w:r>
              <w:rPr>
                <w:rFonts w:ascii="Arial" w:eastAsia="Arial" w:hAnsi="Arial" w:cs="Arial"/>
                <w:u w:val="single"/>
              </w:rPr>
              <w:t xml:space="preserve"> extreme behaviours were the only thing they would believe. </w:t>
            </w:r>
          </w:p>
          <w:p w14:paraId="1921CA81" w14:textId="77777777" w:rsidR="00242347" w:rsidRDefault="00242347">
            <w:pPr>
              <w:rPr>
                <w:rFonts w:ascii="Arial" w:eastAsia="Arial" w:hAnsi="Arial" w:cs="Arial"/>
              </w:rPr>
            </w:pPr>
          </w:p>
          <w:p w14:paraId="406267F1"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w:t>
            </w:r>
          </w:p>
          <w:p w14:paraId="1A3A616B" w14:textId="77777777" w:rsidR="00242347" w:rsidRDefault="00242347">
            <w:pPr>
              <w:rPr>
                <w:rFonts w:ascii="Arial" w:eastAsia="Arial" w:hAnsi="Arial" w:cs="Arial"/>
              </w:rPr>
            </w:pPr>
          </w:p>
          <w:p w14:paraId="4CB809AE"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t>
            </w:r>
            <w:r>
              <w:rPr>
                <w:rFonts w:ascii="Arial" w:eastAsia="Arial" w:hAnsi="Arial" w:cs="Arial"/>
                <w:u w:val="single"/>
              </w:rPr>
              <w:t>So then</w:t>
            </w:r>
            <w:r>
              <w:rPr>
                <w:rFonts w:ascii="Arial" w:eastAsia="Arial" w:hAnsi="Arial" w:cs="Arial"/>
              </w:rPr>
              <w:t xml:space="preserve">, a </w:t>
            </w:r>
            <w:proofErr w:type="gramStart"/>
            <w:r>
              <w:rPr>
                <w:rFonts w:ascii="Arial" w:eastAsia="Arial" w:hAnsi="Arial" w:cs="Arial"/>
                <w:highlight w:val="yellow"/>
                <w:u w:val="single"/>
              </w:rPr>
              <w:t>really</w:t>
            </w:r>
            <w:r>
              <w:rPr>
                <w:rFonts w:ascii="Arial" w:eastAsia="Arial" w:hAnsi="Arial" w:cs="Arial"/>
                <w:u w:val="single"/>
              </w:rPr>
              <w:t xml:space="preserve"> good</w:t>
            </w:r>
            <w:proofErr w:type="gramEnd"/>
            <w:r>
              <w:rPr>
                <w:rFonts w:ascii="Arial" w:eastAsia="Arial" w:hAnsi="Arial" w:cs="Arial"/>
              </w:rPr>
              <w:t xml:space="preserve"> speech and language therapist got involved, from the authority, and she brought in, </w:t>
            </w:r>
            <w:r>
              <w:rPr>
                <w:rFonts w:ascii="Arial" w:eastAsia="Arial" w:hAnsi="Arial" w:cs="Arial"/>
                <w:u w:val="single"/>
              </w:rPr>
              <w:t>erm, alongside the OT at the time</w:t>
            </w:r>
          </w:p>
          <w:p w14:paraId="4B5840CF" w14:textId="77777777" w:rsidR="00242347" w:rsidRDefault="00242347">
            <w:pPr>
              <w:rPr>
                <w:rFonts w:ascii="Arial" w:eastAsia="Arial" w:hAnsi="Arial" w:cs="Arial"/>
              </w:rPr>
            </w:pPr>
          </w:p>
          <w:p w14:paraId="13BB34EC"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0FE9EE8B" w14:textId="77777777" w:rsidR="00242347" w:rsidRDefault="00242347">
            <w:pPr>
              <w:rPr>
                <w:rFonts w:ascii="Arial" w:eastAsia="Arial" w:hAnsi="Arial" w:cs="Arial"/>
              </w:rPr>
            </w:pPr>
          </w:p>
          <w:p w14:paraId="1C7115CD"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er, emotional regulation cards. Have you seen? The red, the yellow, the blue and </w:t>
            </w:r>
            <w:proofErr w:type="gramStart"/>
            <w:r>
              <w:rPr>
                <w:rFonts w:ascii="Arial" w:eastAsia="Arial" w:hAnsi="Arial" w:cs="Arial"/>
              </w:rPr>
              <w:t>the..</w:t>
            </w:r>
            <w:proofErr w:type="gramEnd"/>
          </w:p>
          <w:p w14:paraId="395E2201" w14:textId="77777777" w:rsidR="00242347" w:rsidRDefault="00242347">
            <w:pPr>
              <w:rPr>
                <w:rFonts w:ascii="Arial" w:eastAsia="Arial" w:hAnsi="Arial" w:cs="Arial"/>
              </w:rPr>
            </w:pPr>
          </w:p>
          <w:p w14:paraId="6B4B539B"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Is it the 5-point scale? Where there’s different-</w:t>
            </w:r>
          </w:p>
          <w:p w14:paraId="43D359F1" w14:textId="77777777" w:rsidR="00242347" w:rsidRDefault="00242347">
            <w:pPr>
              <w:rPr>
                <w:rFonts w:ascii="Arial" w:eastAsia="Arial" w:hAnsi="Arial" w:cs="Arial"/>
              </w:rPr>
            </w:pPr>
          </w:p>
          <w:p w14:paraId="1E2E5D7A"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A little bit like that. Theres, there’s, there’s just four colours.</w:t>
            </w:r>
          </w:p>
          <w:p w14:paraId="73C4CC83" w14:textId="77777777" w:rsidR="00242347" w:rsidRDefault="00242347">
            <w:pPr>
              <w:rPr>
                <w:rFonts w:ascii="Arial" w:eastAsia="Arial" w:hAnsi="Arial" w:cs="Arial"/>
              </w:rPr>
            </w:pPr>
          </w:p>
          <w:p w14:paraId="5FE6AA76"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2F2647DC" w14:textId="77777777" w:rsidR="00242347" w:rsidRDefault="00242347">
            <w:pPr>
              <w:rPr>
                <w:rFonts w:ascii="Arial" w:eastAsia="Arial" w:hAnsi="Arial" w:cs="Arial"/>
              </w:rPr>
            </w:pPr>
          </w:p>
          <w:p w14:paraId="6A9F9856" w14:textId="77777777" w:rsidR="00242347" w:rsidRDefault="00B814C5">
            <w:pPr>
              <w:rPr>
                <w:rFonts w:ascii="Arial" w:eastAsia="Arial" w:hAnsi="Arial" w:cs="Arial"/>
              </w:rPr>
            </w:pPr>
            <w:r>
              <w:rPr>
                <w:rFonts w:ascii="Arial" w:eastAsia="Arial" w:hAnsi="Arial" w:cs="Arial"/>
                <w:b/>
              </w:rPr>
              <w:lastRenderedPageBreak/>
              <w:t>Bella</w:t>
            </w:r>
            <w:r>
              <w:rPr>
                <w:rFonts w:ascii="Arial" w:eastAsia="Arial" w:hAnsi="Arial" w:cs="Arial"/>
              </w:rPr>
              <w:t xml:space="preserve">: Blue is your </w:t>
            </w:r>
            <w:proofErr w:type="spellStart"/>
            <w:r>
              <w:rPr>
                <w:rFonts w:ascii="Arial" w:eastAsia="Arial" w:hAnsi="Arial" w:cs="Arial"/>
              </w:rPr>
              <w:t>ti</w:t>
            </w:r>
            <w:proofErr w:type="spellEnd"/>
            <w:r>
              <w:rPr>
                <w:rFonts w:ascii="Arial" w:eastAsia="Arial" w:hAnsi="Arial" w:cs="Arial"/>
              </w:rPr>
              <w:t>-, basically, blue is you’re tired. Red is, you’re out of control. Yellow is, erm,  y- you’re going, y- you’re getting to be [out of control]</w:t>
            </w:r>
          </w:p>
          <w:p w14:paraId="07A41E25" w14:textId="77777777" w:rsidR="00242347" w:rsidRDefault="00242347">
            <w:pPr>
              <w:rPr>
                <w:rFonts w:ascii="Arial" w:eastAsia="Arial" w:hAnsi="Arial" w:cs="Arial"/>
              </w:rPr>
            </w:pPr>
          </w:p>
          <w:p w14:paraId="3E25316E"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w:t>
            </w:r>
          </w:p>
          <w:p w14:paraId="33E62772" w14:textId="77777777" w:rsidR="00242347" w:rsidRDefault="00242347">
            <w:pPr>
              <w:rPr>
                <w:rFonts w:ascii="Arial" w:eastAsia="Arial" w:hAnsi="Arial" w:cs="Arial"/>
              </w:rPr>
            </w:pPr>
          </w:p>
          <w:p w14:paraId="1F841C21"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t>
            </w:r>
            <w:proofErr w:type="gramStart"/>
            <w:r>
              <w:rPr>
                <w:rFonts w:ascii="Arial" w:eastAsia="Arial" w:hAnsi="Arial" w:cs="Arial"/>
              </w:rPr>
              <w:t>and,</w:t>
            </w:r>
            <w:proofErr w:type="gramEnd"/>
            <w:r>
              <w:rPr>
                <w:rFonts w:ascii="Arial" w:eastAsia="Arial" w:hAnsi="Arial" w:cs="Arial"/>
              </w:rPr>
              <w:t xml:space="preserve"> erm, green is ‘I’m ok’. But for </w:t>
            </w:r>
            <w:proofErr w:type="gramStart"/>
            <w:r>
              <w:rPr>
                <w:rFonts w:ascii="Arial" w:eastAsia="Arial" w:hAnsi="Arial" w:cs="Arial"/>
              </w:rPr>
              <w:t>all of</w:t>
            </w:r>
            <w:proofErr w:type="gramEnd"/>
            <w:r>
              <w:rPr>
                <w:rFonts w:ascii="Arial" w:eastAsia="Arial" w:hAnsi="Arial" w:cs="Arial"/>
              </w:rPr>
              <w:t xml:space="preserve"> those things , on the back of the card for each individual child, [it says what they need to happen if that’s happening.]</w:t>
            </w:r>
          </w:p>
          <w:p w14:paraId="2A37DE0E" w14:textId="77777777" w:rsidR="00242347" w:rsidRDefault="00242347">
            <w:pPr>
              <w:rPr>
                <w:rFonts w:ascii="Arial" w:eastAsia="Arial" w:hAnsi="Arial" w:cs="Arial"/>
              </w:rPr>
            </w:pPr>
          </w:p>
          <w:p w14:paraId="3C4E7E2D"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2A4B5BF1" w14:textId="77777777" w:rsidR="00242347" w:rsidRDefault="00242347">
            <w:pPr>
              <w:rPr>
                <w:rFonts w:ascii="Arial" w:eastAsia="Arial" w:hAnsi="Arial" w:cs="Arial"/>
              </w:rPr>
            </w:pPr>
          </w:p>
          <w:p w14:paraId="2812ECFE"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So, it, for {CHILD’S NAME} if it was yellow, </w:t>
            </w:r>
            <w:r>
              <w:rPr>
                <w:rFonts w:ascii="Arial" w:eastAsia="Arial" w:hAnsi="Arial" w:cs="Arial"/>
                <w:u w:val="single"/>
              </w:rPr>
              <w:t xml:space="preserve">she’d done these with the speech and language therapist, </w:t>
            </w:r>
            <w:r>
              <w:rPr>
                <w:rFonts w:ascii="Arial" w:eastAsia="Arial" w:hAnsi="Arial" w:cs="Arial"/>
              </w:rPr>
              <w:t xml:space="preserve">and they’d said, </w:t>
            </w:r>
            <w:r>
              <w:rPr>
                <w:rFonts w:ascii="Arial" w:eastAsia="Arial" w:hAnsi="Arial" w:cs="Arial"/>
                <w:highlight w:val="yellow"/>
              </w:rPr>
              <w:t>‘Oh, I need to go somewhere quiet’.</w:t>
            </w:r>
          </w:p>
          <w:p w14:paraId="791A87D7" w14:textId="77777777" w:rsidR="00242347" w:rsidRDefault="00242347">
            <w:pPr>
              <w:rPr>
                <w:rFonts w:ascii="Arial" w:eastAsia="Arial" w:hAnsi="Arial" w:cs="Arial"/>
              </w:rPr>
            </w:pPr>
          </w:p>
          <w:p w14:paraId="09DA2C75"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11E846F8" w14:textId="77777777" w:rsidR="00242347" w:rsidRDefault="00242347">
            <w:pPr>
              <w:rPr>
                <w:rFonts w:ascii="Arial" w:eastAsia="Arial" w:hAnsi="Arial" w:cs="Arial"/>
              </w:rPr>
            </w:pPr>
          </w:p>
          <w:p w14:paraId="16F74FFE"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But then she was showing yellow to teachers</w:t>
            </w:r>
            <w:r>
              <w:rPr>
                <w:rFonts w:ascii="Arial" w:eastAsia="Arial" w:hAnsi="Arial" w:cs="Arial"/>
                <w:highlight w:val="yellow"/>
              </w:rPr>
              <w:t xml:space="preserve">, </w:t>
            </w:r>
            <w:r>
              <w:rPr>
                <w:rFonts w:ascii="Arial" w:eastAsia="Arial" w:hAnsi="Arial" w:cs="Arial"/>
                <w:highlight w:val="yellow"/>
                <w:u w:val="single"/>
              </w:rPr>
              <w:t>‘oh you’re not really, just stay a bit longer’. *small laugh*</w:t>
            </w:r>
            <w:r>
              <w:rPr>
                <w:rFonts w:ascii="Arial" w:eastAsia="Arial" w:hAnsi="Arial" w:cs="Arial"/>
              </w:rPr>
              <w:t xml:space="preserve"> so she’d </w:t>
            </w:r>
            <w:r>
              <w:rPr>
                <w:rFonts w:ascii="Arial" w:eastAsia="Arial" w:hAnsi="Arial" w:cs="Arial"/>
                <w:u w:val="single"/>
              </w:rPr>
              <w:t>end up</w:t>
            </w:r>
            <w:r>
              <w:rPr>
                <w:rFonts w:ascii="Arial" w:eastAsia="Arial" w:hAnsi="Arial" w:cs="Arial"/>
              </w:rPr>
              <w:t xml:space="preserve"> being red, [because it wasn’t getting met]  </w:t>
            </w:r>
            <w:r>
              <w:rPr>
                <w:rFonts w:ascii="Arial" w:eastAsia="Arial" w:hAnsi="Arial" w:cs="Arial"/>
                <w:u w:val="single"/>
              </w:rPr>
              <w:t xml:space="preserve">And it’s that kind of cycle of things, it, it’s </w:t>
            </w:r>
            <w:r>
              <w:rPr>
                <w:rFonts w:ascii="Arial" w:eastAsia="Arial" w:hAnsi="Arial" w:cs="Arial"/>
                <w:highlight w:val="yellow"/>
                <w:u w:val="single"/>
              </w:rPr>
              <w:t>really</w:t>
            </w:r>
            <w:r>
              <w:rPr>
                <w:rFonts w:ascii="Arial" w:eastAsia="Arial" w:hAnsi="Arial" w:cs="Arial"/>
                <w:u w:val="single"/>
              </w:rPr>
              <w:t xml:space="preserve"> clear, it’s, it’s a system here of exactly what you need to do, it’s hanging round my neck on a lanyard…and, but, but it, it, we kept, </w:t>
            </w:r>
            <w:r>
              <w:rPr>
                <w:rFonts w:ascii="Arial" w:eastAsia="Arial" w:hAnsi="Arial" w:cs="Arial"/>
              </w:rPr>
              <w:t xml:space="preserve">they kept leaving it ‘til the extreme because they didn’t believe it until it happened. </w:t>
            </w:r>
          </w:p>
          <w:p w14:paraId="28C48A15" w14:textId="77777777" w:rsidR="00242347" w:rsidRDefault="00242347">
            <w:pPr>
              <w:rPr>
                <w:rFonts w:ascii="Arial" w:eastAsia="Arial" w:hAnsi="Arial" w:cs="Arial"/>
              </w:rPr>
            </w:pPr>
          </w:p>
          <w:p w14:paraId="16F2140F"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w:t>
            </w:r>
          </w:p>
          <w:p w14:paraId="5FF8416A" w14:textId="77777777" w:rsidR="00242347" w:rsidRDefault="00242347">
            <w:pPr>
              <w:rPr>
                <w:rFonts w:ascii="Arial" w:eastAsia="Arial" w:hAnsi="Arial" w:cs="Arial"/>
              </w:rPr>
            </w:pPr>
          </w:p>
          <w:p w14:paraId="51F261AA" w14:textId="77777777" w:rsidR="00242347" w:rsidRDefault="00B814C5">
            <w:pPr>
              <w:rPr>
                <w:rFonts w:ascii="Arial" w:eastAsia="Arial" w:hAnsi="Arial" w:cs="Arial"/>
                <w:u w:val="single"/>
              </w:rPr>
            </w:pPr>
            <w:r>
              <w:rPr>
                <w:rFonts w:ascii="Arial" w:eastAsia="Arial" w:hAnsi="Arial" w:cs="Arial"/>
                <w:b/>
              </w:rPr>
              <w:t>Bella:</w:t>
            </w:r>
            <w:r>
              <w:rPr>
                <w:rFonts w:ascii="Arial" w:eastAsia="Arial" w:hAnsi="Arial" w:cs="Arial"/>
              </w:rPr>
              <w:t xml:space="preserve"> So they didn’t </w:t>
            </w:r>
            <w:proofErr w:type="gramStart"/>
            <w:r>
              <w:rPr>
                <w:rFonts w:ascii="Arial" w:eastAsia="Arial" w:hAnsi="Arial" w:cs="Arial"/>
              </w:rPr>
              <w:t>actually believe</w:t>
            </w:r>
            <w:proofErr w:type="gramEnd"/>
            <w:r>
              <w:rPr>
                <w:rFonts w:ascii="Arial" w:eastAsia="Arial" w:hAnsi="Arial" w:cs="Arial"/>
              </w:rPr>
              <w:t xml:space="preserve"> that someone could be in control of their emotions </w:t>
            </w:r>
            <w:proofErr w:type="spellStart"/>
            <w:r>
              <w:rPr>
                <w:rFonts w:ascii="Arial" w:eastAsia="Arial" w:hAnsi="Arial" w:cs="Arial"/>
              </w:rPr>
              <w:t>en</w:t>
            </w:r>
            <w:proofErr w:type="spellEnd"/>
            <w:r>
              <w:rPr>
                <w:rFonts w:ascii="Arial" w:eastAsia="Arial" w:hAnsi="Arial" w:cs="Arial"/>
              </w:rPr>
              <w:t>-, or mask enough to say</w:t>
            </w:r>
            <w:r>
              <w:rPr>
                <w:rFonts w:ascii="Arial" w:eastAsia="Arial" w:hAnsi="Arial" w:cs="Arial"/>
                <w:u w:val="single"/>
              </w:rPr>
              <w:t>…‘</w:t>
            </w:r>
            <w:r>
              <w:rPr>
                <w:rFonts w:ascii="Arial" w:eastAsia="Arial" w:hAnsi="Arial" w:cs="Arial"/>
                <w:highlight w:val="yellow"/>
                <w:u w:val="single"/>
              </w:rPr>
              <w:t>ok, I’m not coping now, can we get me out of here before I’m under the table, or before I’m…</w:t>
            </w:r>
          </w:p>
          <w:p w14:paraId="5A998EA6" w14:textId="77777777" w:rsidR="00242347" w:rsidRDefault="00242347">
            <w:pPr>
              <w:rPr>
                <w:rFonts w:ascii="Arial" w:eastAsia="Arial" w:hAnsi="Arial" w:cs="Arial"/>
              </w:rPr>
            </w:pPr>
          </w:p>
          <w:p w14:paraId="5002529E"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042848D9" w14:textId="77777777" w:rsidR="00242347" w:rsidRDefault="00242347">
            <w:pPr>
              <w:rPr>
                <w:rFonts w:ascii="Arial" w:eastAsia="Arial" w:hAnsi="Arial" w:cs="Arial"/>
              </w:rPr>
            </w:pPr>
          </w:p>
          <w:p w14:paraId="187F7152"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t>
            </w:r>
            <w:r>
              <w:rPr>
                <w:rFonts w:ascii="Arial" w:eastAsia="Arial" w:hAnsi="Arial" w:cs="Arial"/>
                <w:highlight w:val="yellow"/>
              </w:rPr>
              <w:t>[self-harming’.]</w:t>
            </w:r>
          </w:p>
          <w:p w14:paraId="6C2B0B03" w14:textId="77777777" w:rsidR="00242347" w:rsidRDefault="00242347">
            <w:pPr>
              <w:rPr>
                <w:rFonts w:ascii="Arial" w:eastAsia="Arial" w:hAnsi="Arial" w:cs="Arial"/>
              </w:rPr>
            </w:pPr>
          </w:p>
          <w:p w14:paraId="4A526315"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 it sounds like that is kind of a theme from, you know, what you have been </w:t>
            </w:r>
            <w:proofErr w:type="gramStart"/>
            <w:r>
              <w:rPr>
                <w:rFonts w:ascii="Arial" w:eastAsia="Arial" w:hAnsi="Arial" w:cs="Arial"/>
              </w:rPr>
              <w:t>saying..</w:t>
            </w:r>
            <w:proofErr w:type="gramEnd"/>
          </w:p>
          <w:p w14:paraId="55AFF32C" w14:textId="77777777" w:rsidR="00242347" w:rsidRDefault="00242347">
            <w:pPr>
              <w:rPr>
                <w:rFonts w:ascii="Arial" w:eastAsia="Arial" w:hAnsi="Arial" w:cs="Arial"/>
              </w:rPr>
            </w:pPr>
          </w:p>
          <w:p w14:paraId="5A10B0F4" w14:textId="77777777" w:rsidR="00242347" w:rsidRDefault="00B814C5">
            <w:pPr>
              <w:rPr>
                <w:rFonts w:ascii="Arial" w:eastAsia="Arial" w:hAnsi="Arial" w:cs="Arial"/>
                <w:u w:val="single"/>
              </w:rPr>
            </w:pPr>
            <w:r>
              <w:rPr>
                <w:rFonts w:ascii="Arial" w:eastAsia="Arial" w:hAnsi="Arial" w:cs="Arial"/>
                <w:b/>
              </w:rPr>
              <w:t>Bella:</w:t>
            </w:r>
            <w:r>
              <w:rPr>
                <w:rFonts w:ascii="Arial" w:eastAsia="Arial" w:hAnsi="Arial" w:cs="Arial"/>
              </w:rPr>
              <w:t xml:space="preserve"> </w:t>
            </w:r>
            <w:r>
              <w:rPr>
                <w:rFonts w:ascii="Arial" w:eastAsia="Arial" w:hAnsi="Arial" w:cs="Arial"/>
                <w:u w:val="single"/>
              </w:rPr>
              <w:t>Yes, absolutely</w:t>
            </w:r>
            <w:r>
              <w:rPr>
                <w:rFonts w:ascii="Arial" w:eastAsia="Arial" w:hAnsi="Arial" w:cs="Arial"/>
              </w:rPr>
              <w:t>. And then at {REDACTED} it’s, that’s the special needs college,</w:t>
            </w:r>
            <w:r>
              <w:rPr>
                <w:rFonts w:ascii="Arial" w:eastAsia="Arial" w:hAnsi="Arial" w:cs="Arial"/>
                <w:u w:val="single"/>
              </w:rPr>
              <w:t xml:space="preserve"> that’s their full way of working. </w:t>
            </w:r>
          </w:p>
          <w:p w14:paraId="4D6175E7" w14:textId="77777777" w:rsidR="00242347" w:rsidRDefault="00242347">
            <w:pPr>
              <w:rPr>
                <w:rFonts w:ascii="Arial" w:eastAsia="Arial" w:hAnsi="Arial" w:cs="Arial"/>
              </w:rPr>
            </w:pPr>
          </w:p>
          <w:p w14:paraId="2EF50306"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0881CA6F" w14:textId="77777777" w:rsidR="00242347" w:rsidRDefault="00242347">
            <w:pPr>
              <w:rPr>
                <w:rFonts w:ascii="Arial" w:eastAsia="Arial" w:hAnsi="Arial" w:cs="Arial"/>
              </w:rPr>
            </w:pPr>
          </w:p>
          <w:p w14:paraId="763FC236"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So, [she was so comforted when she walked in there, and emotional regulation is </w:t>
            </w:r>
            <w:proofErr w:type="gramStart"/>
            <w:r>
              <w:rPr>
                <w:rFonts w:ascii="Arial" w:eastAsia="Arial" w:hAnsi="Arial" w:cs="Arial"/>
              </w:rPr>
              <w:t>all across</w:t>
            </w:r>
            <w:proofErr w:type="gramEnd"/>
            <w:r>
              <w:rPr>
                <w:rFonts w:ascii="Arial" w:eastAsia="Arial" w:hAnsi="Arial" w:cs="Arial"/>
              </w:rPr>
              <w:t xml:space="preserve"> all the walls.]</w:t>
            </w:r>
          </w:p>
          <w:p w14:paraId="070A932C" w14:textId="77777777" w:rsidR="00242347" w:rsidRDefault="00242347">
            <w:pPr>
              <w:rPr>
                <w:rFonts w:ascii="Arial" w:eastAsia="Arial" w:hAnsi="Arial" w:cs="Arial"/>
              </w:rPr>
            </w:pPr>
          </w:p>
          <w:p w14:paraId="3BBCB4B5"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w:t>
            </w:r>
          </w:p>
          <w:p w14:paraId="516D66A9" w14:textId="77777777" w:rsidR="00242347" w:rsidRDefault="00242347">
            <w:pPr>
              <w:rPr>
                <w:rFonts w:ascii="Arial" w:eastAsia="Arial" w:hAnsi="Arial" w:cs="Arial"/>
              </w:rPr>
            </w:pPr>
          </w:p>
          <w:p w14:paraId="6D08323D"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It’s like, it’s what they do, </w:t>
            </w:r>
            <w:r>
              <w:rPr>
                <w:rFonts w:ascii="Arial" w:eastAsia="Arial" w:hAnsi="Arial" w:cs="Arial"/>
                <w:u w:val="single"/>
              </w:rPr>
              <w:t>everybody does it. The teachers do it, it’s not different,</w:t>
            </w:r>
            <w:r>
              <w:rPr>
                <w:rFonts w:ascii="Arial" w:eastAsia="Arial" w:hAnsi="Arial" w:cs="Arial"/>
              </w:rPr>
              <w:t xml:space="preserve"> </w:t>
            </w:r>
            <w:r>
              <w:rPr>
                <w:rFonts w:ascii="Arial" w:eastAsia="Arial" w:hAnsi="Arial" w:cs="Arial"/>
                <w:u w:val="single"/>
              </w:rPr>
              <w:t xml:space="preserve">it’s not- you know, everyone can be having a blue day, everyone can be feeling a bit tired. </w:t>
            </w:r>
            <w:r>
              <w:rPr>
                <w:rFonts w:ascii="Arial" w:eastAsia="Arial" w:hAnsi="Arial" w:cs="Arial"/>
                <w:highlight w:val="yellow"/>
                <w:u w:val="single"/>
              </w:rPr>
              <w:t>You know</w:t>
            </w:r>
            <w:r>
              <w:rPr>
                <w:rFonts w:ascii="Arial" w:eastAsia="Arial" w:hAnsi="Arial" w:cs="Arial"/>
                <w:u w:val="single"/>
              </w:rPr>
              <w:t xml:space="preserve"> and,</w:t>
            </w:r>
          </w:p>
          <w:p w14:paraId="6E7C4DFC" w14:textId="77777777" w:rsidR="00242347" w:rsidRDefault="00242347">
            <w:pPr>
              <w:rPr>
                <w:rFonts w:ascii="Arial" w:eastAsia="Arial" w:hAnsi="Arial" w:cs="Arial"/>
              </w:rPr>
            </w:pPr>
          </w:p>
          <w:p w14:paraId="31C8B841"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w:t>
            </w:r>
          </w:p>
          <w:p w14:paraId="7C516B41" w14:textId="77777777" w:rsidR="00242347" w:rsidRDefault="00242347">
            <w:pPr>
              <w:rPr>
                <w:rFonts w:ascii="Arial" w:eastAsia="Arial" w:hAnsi="Arial" w:cs="Arial"/>
              </w:rPr>
            </w:pPr>
          </w:p>
          <w:p w14:paraId="5A8C8E0E" w14:textId="77777777" w:rsidR="00242347" w:rsidRDefault="00B814C5">
            <w:pPr>
              <w:rPr>
                <w:rFonts w:ascii="Arial" w:eastAsia="Arial" w:hAnsi="Arial" w:cs="Arial"/>
                <w:u w:val="single"/>
              </w:rPr>
            </w:pPr>
            <w:r>
              <w:rPr>
                <w:rFonts w:ascii="Arial" w:eastAsia="Arial" w:hAnsi="Arial" w:cs="Arial"/>
                <w:b/>
              </w:rPr>
              <w:t>Bella:</w:t>
            </w:r>
            <w:r>
              <w:rPr>
                <w:rFonts w:ascii="Arial" w:eastAsia="Arial" w:hAnsi="Arial" w:cs="Arial"/>
              </w:rPr>
              <w:t xml:space="preserve"> </w:t>
            </w:r>
            <w:r>
              <w:rPr>
                <w:rFonts w:ascii="Arial" w:eastAsia="Arial" w:hAnsi="Arial" w:cs="Arial"/>
                <w:u w:val="single"/>
              </w:rPr>
              <w:t xml:space="preserve">that might be why they react in a different way. And, and in life, we all…we don’t just stop having </w:t>
            </w:r>
            <w:proofErr w:type="gramStart"/>
            <w:r>
              <w:rPr>
                <w:rFonts w:ascii="Arial" w:eastAsia="Arial" w:hAnsi="Arial" w:cs="Arial"/>
                <w:u w:val="single"/>
              </w:rPr>
              <w:t>emotions</w:t>
            </w:r>
            <w:proofErr w:type="gramEnd"/>
            <w:r>
              <w:rPr>
                <w:rFonts w:ascii="Arial" w:eastAsia="Arial" w:hAnsi="Arial" w:cs="Arial"/>
                <w:u w:val="single"/>
              </w:rPr>
              <w:t xml:space="preserve"> do we? </w:t>
            </w:r>
            <w:r>
              <w:rPr>
                <w:rFonts w:ascii="Arial" w:eastAsia="Arial" w:hAnsi="Arial" w:cs="Arial"/>
                <w:highlight w:val="yellow"/>
                <w:u w:val="single"/>
              </w:rPr>
              <w:t>*small laugh*</w:t>
            </w:r>
          </w:p>
          <w:p w14:paraId="5D328939" w14:textId="77777777" w:rsidR="00242347" w:rsidRDefault="00242347">
            <w:pPr>
              <w:rPr>
                <w:rFonts w:ascii="Arial" w:eastAsia="Arial" w:hAnsi="Arial" w:cs="Arial"/>
              </w:rPr>
            </w:pPr>
          </w:p>
          <w:p w14:paraId="76C73D40" w14:textId="77777777" w:rsidR="00242347" w:rsidRDefault="00242347">
            <w:pPr>
              <w:rPr>
                <w:rFonts w:ascii="Arial" w:eastAsia="Arial" w:hAnsi="Arial" w:cs="Arial"/>
                <w:b/>
              </w:rPr>
            </w:pPr>
          </w:p>
        </w:tc>
        <w:tc>
          <w:tcPr>
            <w:tcW w:w="2784" w:type="dxa"/>
          </w:tcPr>
          <w:p w14:paraId="5485AF85" w14:textId="77777777" w:rsidR="00242347" w:rsidRDefault="00242347">
            <w:pPr>
              <w:rPr>
                <w:rFonts w:ascii="Arial" w:eastAsia="Arial" w:hAnsi="Arial" w:cs="Arial"/>
                <w:b/>
              </w:rPr>
            </w:pPr>
          </w:p>
          <w:p w14:paraId="27AB511E" w14:textId="77777777" w:rsidR="00242347" w:rsidRDefault="00B814C5">
            <w:pPr>
              <w:rPr>
                <w:rFonts w:ascii="Arial" w:eastAsia="Arial" w:hAnsi="Arial" w:cs="Arial"/>
                <w:b/>
              </w:rPr>
            </w:pPr>
            <w:r>
              <w:rPr>
                <w:rFonts w:ascii="Arial" w:eastAsia="Arial" w:hAnsi="Arial" w:cs="Arial"/>
                <w:b/>
              </w:rPr>
              <w:t xml:space="preserve">Fab117: </w:t>
            </w:r>
            <w:r>
              <w:rPr>
                <w:rFonts w:ascii="Arial" w:eastAsia="Arial" w:hAnsi="Arial" w:cs="Arial"/>
              </w:rPr>
              <w:t>Some teachers good at preparing Bella’s child, such as for changes.</w:t>
            </w:r>
          </w:p>
          <w:p w14:paraId="7253B088" w14:textId="77777777" w:rsidR="00242347" w:rsidRDefault="00242347">
            <w:pPr>
              <w:rPr>
                <w:rFonts w:ascii="Arial" w:eastAsia="Arial" w:hAnsi="Arial" w:cs="Arial"/>
                <w:b/>
              </w:rPr>
            </w:pPr>
          </w:p>
          <w:p w14:paraId="0FA839EF" w14:textId="77777777" w:rsidR="00242347" w:rsidRDefault="00242347">
            <w:pPr>
              <w:rPr>
                <w:rFonts w:ascii="Arial" w:eastAsia="Arial" w:hAnsi="Arial" w:cs="Arial"/>
                <w:b/>
              </w:rPr>
            </w:pPr>
          </w:p>
          <w:p w14:paraId="43C34849" w14:textId="77777777" w:rsidR="00242347" w:rsidRDefault="00242347">
            <w:pPr>
              <w:rPr>
                <w:rFonts w:ascii="Arial" w:eastAsia="Arial" w:hAnsi="Arial" w:cs="Arial"/>
                <w:b/>
              </w:rPr>
            </w:pPr>
          </w:p>
          <w:p w14:paraId="35B8F6C8" w14:textId="77777777" w:rsidR="00242347" w:rsidRDefault="00B814C5">
            <w:pPr>
              <w:rPr>
                <w:rFonts w:ascii="Arial" w:eastAsia="Arial" w:hAnsi="Arial" w:cs="Arial"/>
                <w:b/>
              </w:rPr>
            </w:pPr>
            <w:r>
              <w:rPr>
                <w:rFonts w:ascii="Arial" w:eastAsia="Arial" w:hAnsi="Arial" w:cs="Arial"/>
                <w:b/>
              </w:rPr>
              <w:t xml:space="preserve">Fab118: </w:t>
            </w:r>
            <w:r>
              <w:rPr>
                <w:rFonts w:ascii="Arial" w:eastAsia="Arial" w:hAnsi="Arial" w:cs="Arial"/>
              </w:rPr>
              <w:t>some teachers would not prepare her child for change</w:t>
            </w:r>
          </w:p>
          <w:p w14:paraId="13E01D77" w14:textId="77777777" w:rsidR="00242347" w:rsidRDefault="00242347">
            <w:pPr>
              <w:rPr>
                <w:rFonts w:ascii="Arial" w:eastAsia="Arial" w:hAnsi="Arial" w:cs="Arial"/>
                <w:b/>
              </w:rPr>
            </w:pPr>
          </w:p>
          <w:p w14:paraId="17D72AA9" w14:textId="77777777" w:rsidR="00242347" w:rsidRDefault="00242347">
            <w:pPr>
              <w:rPr>
                <w:rFonts w:ascii="Arial" w:eastAsia="Arial" w:hAnsi="Arial" w:cs="Arial"/>
                <w:b/>
              </w:rPr>
            </w:pPr>
          </w:p>
          <w:p w14:paraId="348C535C" w14:textId="77777777" w:rsidR="00242347" w:rsidRDefault="00242347">
            <w:pPr>
              <w:rPr>
                <w:rFonts w:ascii="Arial" w:eastAsia="Arial" w:hAnsi="Arial" w:cs="Arial"/>
                <w:b/>
              </w:rPr>
            </w:pPr>
          </w:p>
          <w:p w14:paraId="0666D295" w14:textId="77777777" w:rsidR="00242347" w:rsidRDefault="00B814C5">
            <w:pPr>
              <w:rPr>
                <w:rFonts w:ascii="Arial" w:eastAsia="Arial" w:hAnsi="Arial" w:cs="Arial"/>
                <w:b/>
              </w:rPr>
            </w:pPr>
            <w:r>
              <w:rPr>
                <w:rFonts w:ascii="Arial" w:eastAsia="Arial" w:hAnsi="Arial" w:cs="Arial"/>
                <w:b/>
              </w:rPr>
              <w:t xml:space="preserve">Fab119: </w:t>
            </w:r>
            <w:r>
              <w:rPr>
                <w:rFonts w:ascii="Arial" w:eastAsia="Arial" w:hAnsi="Arial" w:cs="Arial"/>
              </w:rPr>
              <w:t xml:space="preserve">needs not being understood/met would cause Bella’s child distress that would present in </w:t>
            </w:r>
            <w:proofErr w:type="gramStart"/>
            <w:r>
              <w:rPr>
                <w:rFonts w:ascii="Arial" w:eastAsia="Arial" w:hAnsi="Arial" w:cs="Arial"/>
              </w:rPr>
              <w:t>a number of</w:t>
            </w:r>
            <w:proofErr w:type="gramEnd"/>
            <w:r>
              <w:rPr>
                <w:rFonts w:ascii="Arial" w:eastAsia="Arial" w:hAnsi="Arial" w:cs="Arial"/>
              </w:rPr>
              <w:t xml:space="preserve"> ways.</w:t>
            </w:r>
            <w:r>
              <w:rPr>
                <w:rFonts w:ascii="Arial" w:eastAsia="Arial" w:hAnsi="Arial" w:cs="Arial"/>
                <w:b/>
              </w:rPr>
              <w:t xml:space="preserve"> </w:t>
            </w:r>
          </w:p>
          <w:p w14:paraId="31A94FA8" w14:textId="77777777" w:rsidR="00242347" w:rsidRDefault="00242347">
            <w:pPr>
              <w:rPr>
                <w:rFonts w:ascii="Arial" w:eastAsia="Arial" w:hAnsi="Arial" w:cs="Arial"/>
                <w:b/>
              </w:rPr>
            </w:pPr>
          </w:p>
          <w:p w14:paraId="4761BC58" w14:textId="77777777" w:rsidR="00242347" w:rsidRDefault="00B814C5">
            <w:pPr>
              <w:rPr>
                <w:rFonts w:ascii="Arial" w:eastAsia="Arial" w:hAnsi="Arial" w:cs="Arial"/>
              </w:rPr>
            </w:pPr>
            <w:r>
              <w:rPr>
                <w:rFonts w:ascii="Arial" w:eastAsia="Arial" w:hAnsi="Arial" w:cs="Arial"/>
                <w:b/>
              </w:rPr>
              <w:t xml:space="preserve">Fab120: </w:t>
            </w:r>
            <w:r>
              <w:rPr>
                <w:rFonts w:ascii="Arial" w:eastAsia="Arial" w:hAnsi="Arial" w:cs="Arial"/>
              </w:rPr>
              <w:t>Felt that she/her child was not believed/her needs met until she demonstrated ‘extreme’ behaviours.</w:t>
            </w:r>
          </w:p>
          <w:p w14:paraId="0B834D6B" w14:textId="77777777" w:rsidR="00242347" w:rsidRDefault="00242347">
            <w:pPr>
              <w:rPr>
                <w:rFonts w:ascii="Arial" w:eastAsia="Arial" w:hAnsi="Arial" w:cs="Arial"/>
              </w:rPr>
            </w:pPr>
          </w:p>
          <w:p w14:paraId="473DC65B" w14:textId="77777777" w:rsidR="00242347" w:rsidRDefault="00242347">
            <w:pPr>
              <w:rPr>
                <w:rFonts w:ascii="Arial" w:eastAsia="Arial" w:hAnsi="Arial" w:cs="Arial"/>
              </w:rPr>
            </w:pPr>
          </w:p>
          <w:p w14:paraId="27EF6BA6" w14:textId="77777777" w:rsidR="00242347" w:rsidRDefault="00B814C5">
            <w:pPr>
              <w:rPr>
                <w:rFonts w:ascii="Arial" w:eastAsia="Arial" w:hAnsi="Arial" w:cs="Arial"/>
              </w:rPr>
            </w:pPr>
            <w:r>
              <w:rPr>
                <w:rFonts w:ascii="Arial" w:eastAsia="Arial" w:hAnsi="Arial" w:cs="Arial"/>
                <w:b/>
              </w:rPr>
              <w:t xml:space="preserve">Fab121: </w:t>
            </w:r>
            <w:r>
              <w:rPr>
                <w:rFonts w:ascii="Arial" w:eastAsia="Arial" w:hAnsi="Arial" w:cs="Arial"/>
              </w:rPr>
              <w:t>Support from outside agencies helped</w:t>
            </w:r>
          </w:p>
          <w:p w14:paraId="270189EF" w14:textId="77777777" w:rsidR="00242347" w:rsidRDefault="00242347">
            <w:pPr>
              <w:rPr>
                <w:rFonts w:ascii="Arial" w:eastAsia="Arial" w:hAnsi="Arial" w:cs="Arial"/>
              </w:rPr>
            </w:pPr>
          </w:p>
          <w:p w14:paraId="01156C5F" w14:textId="77777777" w:rsidR="00242347" w:rsidRDefault="00242347">
            <w:pPr>
              <w:rPr>
                <w:rFonts w:ascii="Arial" w:eastAsia="Arial" w:hAnsi="Arial" w:cs="Arial"/>
              </w:rPr>
            </w:pPr>
          </w:p>
          <w:p w14:paraId="2DEB241F" w14:textId="77777777" w:rsidR="00242347" w:rsidRDefault="00242347">
            <w:pPr>
              <w:rPr>
                <w:rFonts w:ascii="Arial" w:eastAsia="Arial" w:hAnsi="Arial" w:cs="Arial"/>
              </w:rPr>
            </w:pPr>
          </w:p>
          <w:p w14:paraId="30D5882A" w14:textId="77777777" w:rsidR="00242347" w:rsidRDefault="00242347">
            <w:pPr>
              <w:rPr>
                <w:rFonts w:ascii="Arial" w:eastAsia="Arial" w:hAnsi="Arial" w:cs="Arial"/>
              </w:rPr>
            </w:pPr>
          </w:p>
          <w:p w14:paraId="0AD57C81" w14:textId="77777777" w:rsidR="00242347" w:rsidRDefault="00242347">
            <w:pPr>
              <w:rPr>
                <w:rFonts w:ascii="Arial" w:eastAsia="Arial" w:hAnsi="Arial" w:cs="Arial"/>
              </w:rPr>
            </w:pPr>
          </w:p>
          <w:p w14:paraId="3B161666" w14:textId="77777777" w:rsidR="00242347" w:rsidRDefault="00242347">
            <w:pPr>
              <w:rPr>
                <w:rFonts w:ascii="Arial" w:eastAsia="Arial" w:hAnsi="Arial" w:cs="Arial"/>
              </w:rPr>
            </w:pPr>
          </w:p>
          <w:p w14:paraId="59662BB8" w14:textId="77777777" w:rsidR="00242347" w:rsidRDefault="00242347">
            <w:pPr>
              <w:rPr>
                <w:rFonts w:ascii="Arial" w:eastAsia="Arial" w:hAnsi="Arial" w:cs="Arial"/>
              </w:rPr>
            </w:pPr>
          </w:p>
          <w:p w14:paraId="3FA82023" w14:textId="77777777" w:rsidR="00242347" w:rsidRDefault="00242347">
            <w:pPr>
              <w:rPr>
                <w:rFonts w:ascii="Arial" w:eastAsia="Arial" w:hAnsi="Arial" w:cs="Arial"/>
              </w:rPr>
            </w:pPr>
          </w:p>
          <w:p w14:paraId="2FE5C6F1" w14:textId="77777777" w:rsidR="00242347" w:rsidRDefault="00242347">
            <w:pPr>
              <w:rPr>
                <w:rFonts w:ascii="Arial" w:eastAsia="Arial" w:hAnsi="Arial" w:cs="Arial"/>
              </w:rPr>
            </w:pPr>
          </w:p>
          <w:p w14:paraId="1D0DD86E" w14:textId="77777777" w:rsidR="00242347" w:rsidRDefault="00242347">
            <w:pPr>
              <w:rPr>
                <w:rFonts w:ascii="Arial" w:eastAsia="Arial" w:hAnsi="Arial" w:cs="Arial"/>
              </w:rPr>
            </w:pPr>
          </w:p>
          <w:p w14:paraId="3734B560" w14:textId="77777777" w:rsidR="00242347" w:rsidRDefault="00242347">
            <w:pPr>
              <w:rPr>
                <w:rFonts w:ascii="Arial" w:eastAsia="Arial" w:hAnsi="Arial" w:cs="Arial"/>
              </w:rPr>
            </w:pPr>
          </w:p>
          <w:p w14:paraId="7C1EED4D" w14:textId="77777777" w:rsidR="00242347" w:rsidRDefault="00242347">
            <w:pPr>
              <w:rPr>
                <w:rFonts w:ascii="Arial" w:eastAsia="Arial" w:hAnsi="Arial" w:cs="Arial"/>
              </w:rPr>
            </w:pPr>
          </w:p>
          <w:p w14:paraId="4982A379" w14:textId="77777777" w:rsidR="00242347" w:rsidRDefault="00B814C5">
            <w:pPr>
              <w:rPr>
                <w:rFonts w:ascii="Arial" w:eastAsia="Arial" w:hAnsi="Arial" w:cs="Arial"/>
              </w:rPr>
            </w:pPr>
            <w:r>
              <w:rPr>
                <w:rFonts w:ascii="Arial" w:eastAsia="Arial" w:hAnsi="Arial" w:cs="Arial"/>
                <w:b/>
              </w:rPr>
              <w:t>Fab123:</w:t>
            </w:r>
            <w:r>
              <w:rPr>
                <w:rFonts w:ascii="Arial" w:eastAsia="Arial" w:hAnsi="Arial" w:cs="Arial"/>
              </w:rPr>
              <w:t xml:space="preserve"> Visuals recommended by OT </w:t>
            </w:r>
            <w:r>
              <w:rPr>
                <w:rFonts w:ascii="Arial" w:eastAsia="Arial" w:hAnsi="Arial" w:cs="Arial"/>
              </w:rPr>
              <w:lastRenderedPageBreak/>
              <w:t xml:space="preserve">supported understanding and her child to communicate her emotions. </w:t>
            </w:r>
          </w:p>
          <w:p w14:paraId="33C64694" w14:textId="77777777" w:rsidR="00242347" w:rsidRDefault="00242347">
            <w:pPr>
              <w:rPr>
                <w:rFonts w:ascii="Arial" w:eastAsia="Arial" w:hAnsi="Arial" w:cs="Arial"/>
              </w:rPr>
            </w:pPr>
          </w:p>
          <w:p w14:paraId="588E6BA3" w14:textId="77777777" w:rsidR="00242347" w:rsidRDefault="00242347">
            <w:pPr>
              <w:rPr>
                <w:rFonts w:ascii="Arial" w:eastAsia="Arial" w:hAnsi="Arial" w:cs="Arial"/>
              </w:rPr>
            </w:pPr>
          </w:p>
          <w:p w14:paraId="6AC43E2E" w14:textId="77777777" w:rsidR="00242347" w:rsidRDefault="00242347">
            <w:pPr>
              <w:rPr>
                <w:rFonts w:ascii="Arial" w:eastAsia="Arial" w:hAnsi="Arial" w:cs="Arial"/>
              </w:rPr>
            </w:pPr>
          </w:p>
          <w:p w14:paraId="05924F1E" w14:textId="77777777" w:rsidR="00242347" w:rsidRDefault="00242347">
            <w:pPr>
              <w:rPr>
                <w:rFonts w:ascii="Arial" w:eastAsia="Arial" w:hAnsi="Arial" w:cs="Arial"/>
              </w:rPr>
            </w:pPr>
          </w:p>
          <w:p w14:paraId="58F1F4A9" w14:textId="77777777" w:rsidR="00242347" w:rsidRDefault="00242347">
            <w:pPr>
              <w:rPr>
                <w:rFonts w:ascii="Arial" w:eastAsia="Arial" w:hAnsi="Arial" w:cs="Arial"/>
              </w:rPr>
            </w:pPr>
          </w:p>
          <w:p w14:paraId="5543CB2A" w14:textId="77777777" w:rsidR="00242347" w:rsidRDefault="00242347">
            <w:pPr>
              <w:rPr>
                <w:rFonts w:ascii="Arial" w:eastAsia="Arial" w:hAnsi="Arial" w:cs="Arial"/>
              </w:rPr>
            </w:pPr>
          </w:p>
          <w:p w14:paraId="24D5E6F2" w14:textId="77777777" w:rsidR="00242347" w:rsidRDefault="00242347">
            <w:pPr>
              <w:rPr>
                <w:rFonts w:ascii="Arial" w:eastAsia="Arial" w:hAnsi="Arial" w:cs="Arial"/>
              </w:rPr>
            </w:pPr>
          </w:p>
          <w:p w14:paraId="3D099FD7" w14:textId="77777777" w:rsidR="00242347" w:rsidRDefault="00242347">
            <w:pPr>
              <w:rPr>
                <w:rFonts w:ascii="Arial" w:eastAsia="Arial" w:hAnsi="Arial" w:cs="Arial"/>
              </w:rPr>
            </w:pPr>
          </w:p>
          <w:p w14:paraId="3545D159" w14:textId="77777777" w:rsidR="00242347" w:rsidRDefault="00242347">
            <w:pPr>
              <w:rPr>
                <w:rFonts w:ascii="Arial" w:eastAsia="Arial" w:hAnsi="Arial" w:cs="Arial"/>
              </w:rPr>
            </w:pPr>
          </w:p>
          <w:p w14:paraId="527D1FCB" w14:textId="77777777" w:rsidR="00242347" w:rsidRDefault="00242347">
            <w:pPr>
              <w:rPr>
                <w:rFonts w:ascii="Arial" w:eastAsia="Arial" w:hAnsi="Arial" w:cs="Arial"/>
              </w:rPr>
            </w:pPr>
          </w:p>
          <w:p w14:paraId="25398E22" w14:textId="77777777" w:rsidR="00242347" w:rsidRDefault="00242347">
            <w:pPr>
              <w:rPr>
                <w:rFonts w:ascii="Arial" w:eastAsia="Arial" w:hAnsi="Arial" w:cs="Arial"/>
              </w:rPr>
            </w:pPr>
          </w:p>
          <w:p w14:paraId="2C0E6A98" w14:textId="77777777" w:rsidR="00242347" w:rsidRDefault="00242347">
            <w:pPr>
              <w:rPr>
                <w:rFonts w:ascii="Arial" w:eastAsia="Arial" w:hAnsi="Arial" w:cs="Arial"/>
              </w:rPr>
            </w:pPr>
          </w:p>
          <w:p w14:paraId="401C248F" w14:textId="77777777" w:rsidR="00242347" w:rsidRDefault="00242347">
            <w:pPr>
              <w:rPr>
                <w:rFonts w:ascii="Arial" w:eastAsia="Arial" w:hAnsi="Arial" w:cs="Arial"/>
              </w:rPr>
            </w:pPr>
          </w:p>
          <w:p w14:paraId="12B3458A" w14:textId="77777777" w:rsidR="00242347" w:rsidRDefault="00242347">
            <w:pPr>
              <w:rPr>
                <w:rFonts w:ascii="Arial" w:eastAsia="Arial" w:hAnsi="Arial" w:cs="Arial"/>
              </w:rPr>
            </w:pPr>
          </w:p>
          <w:p w14:paraId="027F6C78" w14:textId="77777777" w:rsidR="00242347" w:rsidRDefault="00B814C5">
            <w:pPr>
              <w:rPr>
                <w:rFonts w:ascii="Arial" w:eastAsia="Arial" w:hAnsi="Arial" w:cs="Arial"/>
              </w:rPr>
            </w:pPr>
            <w:r>
              <w:rPr>
                <w:rFonts w:ascii="Arial" w:eastAsia="Arial" w:hAnsi="Arial" w:cs="Arial"/>
                <w:b/>
              </w:rPr>
              <w:t>Fab124:</w:t>
            </w:r>
            <w:r>
              <w:rPr>
                <w:rFonts w:ascii="Arial" w:eastAsia="Arial" w:hAnsi="Arial" w:cs="Arial"/>
              </w:rPr>
              <w:t xml:space="preserve"> Teachers did not believe Bella’s child and therefore did not respond in the way she needed. </w:t>
            </w:r>
          </w:p>
          <w:p w14:paraId="6D70E6F2" w14:textId="77777777" w:rsidR="00242347" w:rsidRDefault="00242347">
            <w:pPr>
              <w:rPr>
                <w:rFonts w:ascii="Arial" w:eastAsia="Arial" w:hAnsi="Arial" w:cs="Arial"/>
              </w:rPr>
            </w:pPr>
          </w:p>
          <w:p w14:paraId="1F58CA54" w14:textId="77777777" w:rsidR="00242347" w:rsidRDefault="00242347">
            <w:pPr>
              <w:rPr>
                <w:rFonts w:ascii="Arial" w:eastAsia="Arial" w:hAnsi="Arial" w:cs="Arial"/>
              </w:rPr>
            </w:pPr>
          </w:p>
          <w:p w14:paraId="2C56BF06" w14:textId="77777777" w:rsidR="00242347" w:rsidRDefault="00242347">
            <w:pPr>
              <w:rPr>
                <w:rFonts w:ascii="Arial" w:eastAsia="Arial" w:hAnsi="Arial" w:cs="Arial"/>
              </w:rPr>
            </w:pPr>
          </w:p>
          <w:p w14:paraId="16EB2019" w14:textId="77777777" w:rsidR="00242347" w:rsidRDefault="00242347">
            <w:pPr>
              <w:rPr>
                <w:rFonts w:ascii="Arial" w:eastAsia="Arial" w:hAnsi="Arial" w:cs="Arial"/>
              </w:rPr>
            </w:pPr>
          </w:p>
          <w:p w14:paraId="553B2D88" w14:textId="77777777" w:rsidR="00242347" w:rsidRDefault="00242347">
            <w:pPr>
              <w:rPr>
                <w:rFonts w:ascii="Arial" w:eastAsia="Arial" w:hAnsi="Arial" w:cs="Arial"/>
              </w:rPr>
            </w:pPr>
          </w:p>
          <w:p w14:paraId="5A4E9B10" w14:textId="77777777" w:rsidR="00242347" w:rsidRDefault="00242347">
            <w:pPr>
              <w:rPr>
                <w:rFonts w:ascii="Arial" w:eastAsia="Arial" w:hAnsi="Arial" w:cs="Arial"/>
              </w:rPr>
            </w:pPr>
          </w:p>
          <w:p w14:paraId="149F9ACB" w14:textId="77777777" w:rsidR="00242347" w:rsidRDefault="00242347">
            <w:pPr>
              <w:rPr>
                <w:rFonts w:ascii="Arial" w:eastAsia="Arial" w:hAnsi="Arial" w:cs="Arial"/>
              </w:rPr>
            </w:pPr>
          </w:p>
          <w:p w14:paraId="4A021964" w14:textId="77777777" w:rsidR="00242347" w:rsidRDefault="00242347">
            <w:pPr>
              <w:rPr>
                <w:rFonts w:ascii="Arial" w:eastAsia="Arial" w:hAnsi="Arial" w:cs="Arial"/>
              </w:rPr>
            </w:pPr>
          </w:p>
          <w:p w14:paraId="4D94DB48" w14:textId="7C24F178" w:rsidR="00242347" w:rsidRDefault="00B814C5">
            <w:pPr>
              <w:rPr>
                <w:rFonts w:ascii="Arial" w:eastAsia="Arial" w:hAnsi="Arial" w:cs="Arial"/>
              </w:rPr>
            </w:pPr>
            <w:r>
              <w:rPr>
                <w:rFonts w:ascii="Arial" w:eastAsia="Arial" w:hAnsi="Arial" w:cs="Arial"/>
                <w:b/>
              </w:rPr>
              <w:t>Fab125:</w:t>
            </w:r>
            <w:r>
              <w:rPr>
                <w:rFonts w:ascii="Arial" w:eastAsia="Arial" w:hAnsi="Arial" w:cs="Arial"/>
              </w:rPr>
              <w:t xml:space="preserve"> felt that she was not believed until ‘extreme’ behaviours witnessed</w:t>
            </w:r>
          </w:p>
          <w:p w14:paraId="62AD3DB5" w14:textId="1F619ABE" w:rsidR="00242347" w:rsidRDefault="00B814C5">
            <w:pPr>
              <w:rPr>
                <w:rFonts w:ascii="Arial" w:eastAsia="Arial" w:hAnsi="Arial" w:cs="Arial"/>
              </w:rPr>
            </w:pPr>
            <w:r>
              <w:rPr>
                <w:noProof/>
              </w:rPr>
              <mc:AlternateContent>
                <mc:Choice Requires="wps">
                  <w:drawing>
                    <wp:anchor distT="114300" distB="114300" distL="114300" distR="114300" simplePos="0" relativeHeight="251668480" behindDoc="0" locked="0" layoutInCell="1" hidden="0" allowOverlap="1" wp14:anchorId="16F85A76" wp14:editId="5C6284D7">
                      <wp:simplePos x="0" y="0"/>
                      <wp:positionH relativeFrom="column">
                        <wp:posOffset>-74729</wp:posOffset>
                      </wp:positionH>
                      <wp:positionV relativeFrom="paragraph">
                        <wp:posOffset>93031</wp:posOffset>
                      </wp:positionV>
                      <wp:extent cx="2113915" cy="1129681"/>
                      <wp:effectExtent l="0" t="0" r="19685" b="13335"/>
                      <wp:wrapNone/>
                      <wp:docPr id="2108112819" name="Rectangle 2108112819"/>
                      <wp:cNvGraphicFramePr/>
                      <a:graphic xmlns:a="http://schemas.openxmlformats.org/drawingml/2006/main">
                        <a:graphicData uri="http://schemas.microsoft.com/office/word/2010/wordprocessingShape">
                          <wps:wsp>
                            <wps:cNvSpPr/>
                            <wps:spPr>
                              <a:xfrm>
                                <a:off x="0" y="0"/>
                                <a:ext cx="2113915" cy="1129681"/>
                              </a:xfrm>
                              <a:prstGeom prst="rect">
                                <a:avLst/>
                              </a:prstGeom>
                              <a:solidFill>
                                <a:srgbClr val="CFE2F3"/>
                              </a:solidFill>
                              <a:ln w="9525" cap="flat" cmpd="sng">
                                <a:solidFill>
                                  <a:srgbClr val="000000"/>
                                </a:solidFill>
                                <a:prstDash val="solid"/>
                                <a:round/>
                                <a:headEnd type="none" w="sm" len="sm"/>
                                <a:tailEnd type="none" w="sm" len="sm"/>
                              </a:ln>
                            </wps:spPr>
                            <wps:txbx>
                              <w:txbxContent>
                                <w:p w14:paraId="3016DD47" w14:textId="77777777" w:rsidR="00242347" w:rsidRDefault="00B814C5">
                                  <w:pPr>
                                    <w:spacing w:after="0" w:line="240" w:lineRule="auto"/>
                                    <w:textDirection w:val="btLr"/>
                                  </w:pPr>
                                  <w:r>
                                    <w:rPr>
                                      <w:rFonts w:ascii="Arial" w:eastAsia="Arial" w:hAnsi="Arial" w:cs="Arial"/>
                                      <w:color w:val="000000"/>
                                      <w:sz w:val="20"/>
                                    </w:rPr>
                                    <w:t xml:space="preserve">Some ‘themes’ of Bella’s narrative were apparent as we spoke, such as, not being believed. My comment led to Bella providing an example of her daughter being supported appropriately </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16F85A76" id="Rectangle 2108112819" o:spid="_x0000_s1035" style="position:absolute;margin-left:-5.9pt;margin-top:7.35pt;width:166.45pt;height:88.95pt;z-index:251668480;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" fillcolor="#cfe2f3">
                      <v:stroke startarrowwidth="narrow" startarrowlength="short" endarrowwidth="narrow" endarrowlength="short" joinstyle="round"/>
                      <v:textbox inset="2.53958mm,2.53958mm,2.53958mm,2.53958mm">
                        <w:txbxContent>
                          <w:p w14:paraId="3016DD47" w14:textId="77777777" w:rsidR="00242347" w:rsidRDefault="00B814C5">
                            <w:pPr>
                              <w:spacing w:after="0" w:line="240" w:lineRule="auto"/>
                              <w:textDirection w:val="btLr"/>
                            </w:pPr>
                            <w:r>
                              <w:rPr>
                                <w:rFonts w:ascii="Arial" w:eastAsia="Arial" w:hAnsi="Arial" w:cs="Arial"/>
                                <w:color w:val="000000"/>
                                <w:sz w:val="20"/>
                              </w:rPr>
                              <w:t xml:space="preserve">Some ‘themes’ of Bella’s narrative were apparent as we spoke, such as, not being believed. My comment led to Bella providing an example of her daughter being supported appropriately </w:t>
                            </w:r>
                          </w:p>
                        </w:txbxContent>
                      </v:textbox>
                    </v:rect>
                  </w:pict>
                </mc:Fallback>
              </mc:AlternateContent>
            </w:r>
          </w:p>
          <w:p w14:paraId="2B253FD1" w14:textId="1945B5C4" w:rsidR="00242347" w:rsidRDefault="00242347">
            <w:pPr>
              <w:rPr>
                <w:rFonts w:ascii="Arial" w:eastAsia="Arial" w:hAnsi="Arial" w:cs="Arial"/>
              </w:rPr>
            </w:pPr>
          </w:p>
          <w:p w14:paraId="4F0E0074" w14:textId="63326535" w:rsidR="00242347" w:rsidRDefault="00242347">
            <w:pPr>
              <w:rPr>
                <w:rFonts w:ascii="Arial" w:eastAsia="Arial" w:hAnsi="Arial" w:cs="Arial"/>
              </w:rPr>
            </w:pPr>
          </w:p>
          <w:p w14:paraId="67343F93" w14:textId="77777777" w:rsidR="00242347" w:rsidRDefault="00242347">
            <w:pPr>
              <w:rPr>
                <w:rFonts w:ascii="Arial" w:eastAsia="Arial" w:hAnsi="Arial" w:cs="Arial"/>
              </w:rPr>
            </w:pPr>
          </w:p>
          <w:p w14:paraId="5A77D7A6" w14:textId="77777777" w:rsidR="00242347" w:rsidRDefault="00242347">
            <w:pPr>
              <w:rPr>
                <w:rFonts w:ascii="Arial" w:eastAsia="Arial" w:hAnsi="Arial" w:cs="Arial"/>
              </w:rPr>
            </w:pPr>
          </w:p>
          <w:p w14:paraId="4298CEB3" w14:textId="77777777" w:rsidR="00242347" w:rsidRDefault="00242347">
            <w:pPr>
              <w:rPr>
                <w:rFonts w:ascii="Arial" w:eastAsia="Arial" w:hAnsi="Arial" w:cs="Arial"/>
              </w:rPr>
            </w:pPr>
          </w:p>
          <w:p w14:paraId="7B3E893B" w14:textId="77777777" w:rsidR="00242347" w:rsidRDefault="00242347">
            <w:pPr>
              <w:rPr>
                <w:rFonts w:ascii="Arial" w:eastAsia="Arial" w:hAnsi="Arial" w:cs="Arial"/>
              </w:rPr>
            </w:pPr>
          </w:p>
          <w:p w14:paraId="2923A554" w14:textId="77777777" w:rsidR="00242347" w:rsidRDefault="00242347">
            <w:pPr>
              <w:rPr>
                <w:rFonts w:ascii="Arial" w:eastAsia="Arial" w:hAnsi="Arial" w:cs="Arial"/>
              </w:rPr>
            </w:pPr>
          </w:p>
          <w:p w14:paraId="578A5BF5" w14:textId="77777777" w:rsidR="00242347" w:rsidRDefault="00B814C5">
            <w:pPr>
              <w:rPr>
                <w:rFonts w:ascii="Arial" w:eastAsia="Arial" w:hAnsi="Arial" w:cs="Arial"/>
              </w:rPr>
            </w:pPr>
            <w:r>
              <w:rPr>
                <w:rFonts w:ascii="Arial" w:eastAsia="Arial" w:hAnsi="Arial" w:cs="Arial"/>
                <w:b/>
              </w:rPr>
              <w:t>Fab126:</w:t>
            </w:r>
            <w:r>
              <w:rPr>
                <w:rFonts w:ascii="Arial" w:eastAsia="Arial" w:hAnsi="Arial" w:cs="Arial"/>
              </w:rPr>
              <w:t xml:space="preserve"> the SEN college ‘way of working’ is around  supporting emotional regulation.</w:t>
            </w:r>
          </w:p>
          <w:p w14:paraId="71F6BB0A" w14:textId="77777777" w:rsidR="00242347" w:rsidRDefault="00242347">
            <w:pPr>
              <w:rPr>
                <w:rFonts w:ascii="Arial" w:eastAsia="Arial" w:hAnsi="Arial" w:cs="Arial"/>
              </w:rPr>
            </w:pPr>
          </w:p>
          <w:p w14:paraId="21726433" w14:textId="77777777" w:rsidR="00242347" w:rsidRDefault="00B814C5">
            <w:pPr>
              <w:rPr>
                <w:rFonts w:ascii="Arial" w:eastAsia="Arial" w:hAnsi="Arial" w:cs="Arial"/>
              </w:rPr>
            </w:pPr>
            <w:r>
              <w:rPr>
                <w:rFonts w:ascii="Arial" w:eastAsia="Arial" w:hAnsi="Arial" w:cs="Arial"/>
                <w:b/>
              </w:rPr>
              <w:t>Fab127:</w:t>
            </w:r>
            <w:r>
              <w:rPr>
                <w:rFonts w:ascii="Arial" w:eastAsia="Arial" w:hAnsi="Arial" w:cs="Arial"/>
              </w:rPr>
              <w:t xml:space="preserve"> Bella’s child comforted by the approach of the SEN college</w:t>
            </w:r>
          </w:p>
          <w:p w14:paraId="3C7AABDB" w14:textId="77777777" w:rsidR="00242347" w:rsidRDefault="00242347">
            <w:pPr>
              <w:rPr>
                <w:rFonts w:ascii="Arial" w:eastAsia="Arial" w:hAnsi="Arial" w:cs="Arial"/>
              </w:rPr>
            </w:pPr>
          </w:p>
          <w:p w14:paraId="491FB44B" w14:textId="77777777" w:rsidR="00242347" w:rsidRDefault="00B814C5">
            <w:pPr>
              <w:rPr>
                <w:rFonts w:ascii="Arial" w:eastAsia="Arial" w:hAnsi="Arial" w:cs="Arial"/>
              </w:rPr>
            </w:pPr>
            <w:r>
              <w:rPr>
                <w:rFonts w:ascii="Arial" w:eastAsia="Arial" w:hAnsi="Arial" w:cs="Arial"/>
                <w:b/>
              </w:rPr>
              <w:t>Fab128:</w:t>
            </w:r>
            <w:r>
              <w:rPr>
                <w:rFonts w:ascii="Arial" w:eastAsia="Arial" w:hAnsi="Arial" w:cs="Arial"/>
              </w:rPr>
              <w:t xml:space="preserve"> all staff have the same approach. </w:t>
            </w:r>
          </w:p>
          <w:p w14:paraId="605482E0" w14:textId="77777777" w:rsidR="00242347" w:rsidRDefault="00242347">
            <w:pPr>
              <w:rPr>
                <w:rFonts w:ascii="Arial" w:eastAsia="Arial" w:hAnsi="Arial" w:cs="Arial"/>
              </w:rPr>
            </w:pPr>
          </w:p>
          <w:p w14:paraId="252DBF37" w14:textId="77777777" w:rsidR="00242347" w:rsidRDefault="00242347">
            <w:pPr>
              <w:rPr>
                <w:rFonts w:ascii="Arial" w:eastAsia="Arial" w:hAnsi="Arial" w:cs="Arial"/>
              </w:rPr>
            </w:pPr>
          </w:p>
          <w:p w14:paraId="670D73C6" w14:textId="77777777" w:rsidR="00242347" w:rsidRDefault="00B814C5">
            <w:pPr>
              <w:rPr>
                <w:rFonts w:ascii="Arial" w:eastAsia="Arial" w:hAnsi="Arial" w:cs="Arial"/>
                <w:b/>
              </w:rPr>
            </w:pPr>
            <w:r>
              <w:rPr>
                <w:rFonts w:ascii="Arial" w:eastAsia="Arial" w:hAnsi="Arial" w:cs="Arial"/>
                <w:b/>
              </w:rPr>
              <w:t>Fab129</w:t>
            </w:r>
            <w:r>
              <w:rPr>
                <w:rFonts w:ascii="Arial" w:eastAsia="Arial" w:hAnsi="Arial" w:cs="Arial"/>
              </w:rPr>
              <w:t>: SEN college’s approach is inclusive/beneficial strategies used for all students</w:t>
            </w:r>
          </w:p>
          <w:p w14:paraId="0A1F681F" w14:textId="77777777" w:rsidR="00242347" w:rsidRDefault="00242347">
            <w:pPr>
              <w:rPr>
                <w:rFonts w:ascii="Arial" w:eastAsia="Arial" w:hAnsi="Arial" w:cs="Arial"/>
                <w:b/>
              </w:rPr>
            </w:pPr>
          </w:p>
          <w:p w14:paraId="71EA2408" w14:textId="77777777" w:rsidR="00242347" w:rsidRDefault="00242347">
            <w:pPr>
              <w:rPr>
                <w:rFonts w:ascii="Arial" w:eastAsia="Arial" w:hAnsi="Arial" w:cs="Arial"/>
                <w:b/>
              </w:rPr>
            </w:pPr>
          </w:p>
          <w:p w14:paraId="3E753EA4" w14:textId="77777777" w:rsidR="00242347" w:rsidRDefault="00242347">
            <w:pPr>
              <w:rPr>
                <w:rFonts w:ascii="Arial" w:eastAsia="Arial" w:hAnsi="Arial" w:cs="Arial"/>
                <w:b/>
              </w:rPr>
            </w:pPr>
          </w:p>
        </w:tc>
      </w:tr>
      <w:tr w:rsidR="00242347" w14:paraId="7C8E8256" w14:textId="77777777">
        <w:tc>
          <w:tcPr>
            <w:tcW w:w="6232" w:type="dxa"/>
          </w:tcPr>
          <w:p w14:paraId="623E0FF4" w14:textId="77777777" w:rsidR="00242347" w:rsidRDefault="00B814C5">
            <w:pPr>
              <w:rPr>
                <w:rFonts w:ascii="Arial" w:eastAsia="Arial" w:hAnsi="Arial" w:cs="Arial"/>
                <w:b/>
                <w:color w:val="FF0000"/>
              </w:rPr>
            </w:pPr>
            <w:r>
              <w:rPr>
                <w:rFonts w:ascii="Arial" w:eastAsia="Arial" w:hAnsi="Arial" w:cs="Arial"/>
                <w:b/>
                <w:color w:val="FF0000"/>
              </w:rPr>
              <w:lastRenderedPageBreak/>
              <w:t>20</w:t>
            </w:r>
          </w:p>
          <w:p w14:paraId="01F6EC05"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No, </w:t>
            </w:r>
            <w:proofErr w:type="gramStart"/>
            <w:r>
              <w:rPr>
                <w:rFonts w:ascii="Arial" w:eastAsia="Arial" w:hAnsi="Arial" w:cs="Arial"/>
              </w:rPr>
              <w:t>absolutely not</w:t>
            </w:r>
            <w:proofErr w:type="gramEnd"/>
            <w:r>
              <w:rPr>
                <w:rFonts w:ascii="Arial" w:eastAsia="Arial" w:hAnsi="Arial" w:cs="Arial"/>
              </w:rPr>
              <w:t>. So it sounds, so, was the attendance difficulties throughout…so when did they kind of stop, when was the changing point for her?</w:t>
            </w:r>
          </w:p>
          <w:p w14:paraId="78C93043" w14:textId="77777777" w:rsidR="00242347" w:rsidRDefault="00242347">
            <w:pPr>
              <w:rPr>
                <w:rFonts w:ascii="Arial" w:eastAsia="Arial" w:hAnsi="Arial" w:cs="Arial"/>
              </w:rPr>
            </w:pPr>
          </w:p>
          <w:p w14:paraId="594D803D"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t>
            </w:r>
            <w:r>
              <w:rPr>
                <w:rFonts w:ascii="Arial" w:eastAsia="Arial" w:hAnsi="Arial" w:cs="Arial"/>
                <w:u w:val="single"/>
              </w:rPr>
              <w:t>Erm, so…*sigh* well,</w:t>
            </w:r>
            <w:r>
              <w:rPr>
                <w:rFonts w:ascii="Arial" w:eastAsia="Arial" w:hAnsi="Arial" w:cs="Arial"/>
              </w:rPr>
              <w:t xml:space="preserve"> when she left mainstream. </w:t>
            </w:r>
          </w:p>
          <w:p w14:paraId="0D3D8558" w14:textId="77777777" w:rsidR="00242347" w:rsidRDefault="00242347">
            <w:pPr>
              <w:rPr>
                <w:rFonts w:ascii="Arial" w:eastAsia="Arial" w:hAnsi="Arial" w:cs="Arial"/>
              </w:rPr>
            </w:pPr>
          </w:p>
          <w:p w14:paraId="0C314B00"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Ah ok. </w:t>
            </w:r>
          </w:p>
          <w:p w14:paraId="5A170428" w14:textId="77777777" w:rsidR="00242347" w:rsidRDefault="00242347">
            <w:pPr>
              <w:rPr>
                <w:rFonts w:ascii="Arial" w:eastAsia="Arial" w:hAnsi="Arial" w:cs="Arial"/>
              </w:rPr>
            </w:pPr>
          </w:p>
          <w:p w14:paraId="40076579"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So, I think…she was very, I [I was surprised we even, we even got her through the door of college, </w:t>
            </w:r>
            <w:r>
              <w:rPr>
                <w:rFonts w:ascii="Arial" w:eastAsia="Arial" w:hAnsi="Arial" w:cs="Arial"/>
                <w:u w:val="single"/>
              </w:rPr>
              <w:t xml:space="preserve">because she was </w:t>
            </w:r>
            <w:r>
              <w:rPr>
                <w:rFonts w:ascii="Arial" w:eastAsia="Arial" w:hAnsi="Arial" w:cs="Arial"/>
                <w:highlight w:val="yellow"/>
                <w:u w:val="single"/>
              </w:rPr>
              <w:t>so</w:t>
            </w:r>
            <w:r>
              <w:rPr>
                <w:rFonts w:ascii="Arial" w:eastAsia="Arial" w:hAnsi="Arial" w:cs="Arial"/>
                <w:u w:val="single"/>
              </w:rPr>
              <w:t xml:space="preserve"> damaged by that point. </w:t>
            </w:r>
            <w:r>
              <w:rPr>
                <w:rFonts w:ascii="Arial" w:eastAsia="Arial" w:hAnsi="Arial" w:cs="Arial"/>
              </w:rPr>
              <w:t xml:space="preserve">[That she didn’t trust anybody, to meet her needs.] Erm, so </w:t>
            </w:r>
            <w:r>
              <w:rPr>
                <w:rFonts w:ascii="Arial" w:eastAsia="Arial" w:hAnsi="Arial" w:cs="Arial"/>
                <w:u w:val="single"/>
              </w:rPr>
              <w:t xml:space="preserve">that was </w:t>
            </w:r>
            <w:proofErr w:type="gramStart"/>
            <w:r>
              <w:rPr>
                <w:rFonts w:ascii="Arial" w:eastAsia="Arial" w:hAnsi="Arial" w:cs="Arial"/>
                <w:highlight w:val="yellow"/>
                <w:u w:val="single"/>
              </w:rPr>
              <w:t>really</w:t>
            </w:r>
            <w:r>
              <w:rPr>
                <w:rFonts w:ascii="Arial" w:eastAsia="Arial" w:hAnsi="Arial" w:cs="Arial"/>
                <w:u w:val="single"/>
              </w:rPr>
              <w:t xml:space="preserve"> difficult</w:t>
            </w:r>
            <w:proofErr w:type="gramEnd"/>
            <w:r>
              <w:rPr>
                <w:rFonts w:ascii="Arial" w:eastAsia="Arial" w:hAnsi="Arial" w:cs="Arial"/>
                <w:u w:val="single"/>
              </w:rPr>
              <w:t>,</w:t>
            </w:r>
            <w:r>
              <w:rPr>
                <w:rFonts w:ascii="Arial" w:eastAsia="Arial" w:hAnsi="Arial" w:cs="Arial"/>
              </w:rPr>
              <w:t xml:space="preserve"> and that took a lot of time. And </w:t>
            </w:r>
            <w:r>
              <w:rPr>
                <w:rFonts w:ascii="Arial" w:eastAsia="Arial" w:hAnsi="Arial" w:cs="Arial"/>
                <w:u w:val="single"/>
              </w:rPr>
              <w:t>obviously</w:t>
            </w:r>
            <w:r>
              <w:rPr>
                <w:rFonts w:ascii="Arial" w:eastAsia="Arial" w:hAnsi="Arial" w:cs="Arial"/>
              </w:rPr>
              <w:t xml:space="preserve"> there’s a big gap between finishing year 11 GCSEs and not</w:t>
            </w:r>
          </w:p>
          <w:p w14:paraId="76CC9EDB" w14:textId="77777777" w:rsidR="00242347" w:rsidRDefault="00242347">
            <w:pPr>
              <w:rPr>
                <w:rFonts w:ascii="Arial" w:eastAsia="Arial" w:hAnsi="Arial" w:cs="Arial"/>
              </w:rPr>
            </w:pPr>
          </w:p>
          <w:p w14:paraId="22F737D7"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0125E563" w14:textId="77777777" w:rsidR="00242347" w:rsidRDefault="00242347">
            <w:pPr>
              <w:rPr>
                <w:rFonts w:ascii="Arial" w:eastAsia="Arial" w:hAnsi="Arial" w:cs="Arial"/>
              </w:rPr>
            </w:pPr>
          </w:p>
          <w:p w14:paraId="25DDB5DF"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going back to school, till going to college. So, there was a </w:t>
            </w:r>
            <w:r>
              <w:rPr>
                <w:rFonts w:ascii="Arial" w:eastAsia="Arial" w:hAnsi="Arial" w:cs="Arial"/>
                <w:highlight w:val="yellow"/>
                <w:u w:val="single"/>
              </w:rPr>
              <w:t xml:space="preserve">very </w:t>
            </w:r>
            <w:proofErr w:type="spellStart"/>
            <w:r>
              <w:rPr>
                <w:rFonts w:ascii="Arial" w:eastAsia="Arial" w:hAnsi="Arial" w:cs="Arial"/>
                <w:highlight w:val="yellow"/>
                <w:u w:val="single"/>
              </w:rPr>
              <w:t>very</w:t>
            </w:r>
            <w:proofErr w:type="spellEnd"/>
            <w:r>
              <w:rPr>
                <w:rFonts w:ascii="Arial" w:eastAsia="Arial" w:hAnsi="Arial" w:cs="Arial"/>
              </w:rPr>
              <w:t xml:space="preserve"> long time, for her to worry and be anxious about it. Erm, and, </w:t>
            </w:r>
            <w:proofErr w:type="gramStart"/>
            <w:r>
              <w:rPr>
                <w:rFonts w:ascii="Arial" w:eastAsia="Arial" w:hAnsi="Arial" w:cs="Arial"/>
              </w:rPr>
              <w:t>and,</w:t>
            </w:r>
            <w:proofErr w:type="gramEnd"/>
            <w:r>
              <w:rPr>
                <w:rFonts w:ascii="Arial" w:eastAsia="Arial" w:hAnsi="Arial" w:cs="Arial"/>
              </w:rPr>
              <w:t xml:space="preserve"> she still will get anxious sometimes now, but she will, she will give it a go now, you know, even if she’s anxious [because she trusts that they’re going to meet her needs.] I think that’s the, that, that’s the key </w:t>
            </w:r>
            <w:r>
              <w:rPr>
                <w:rFonts w:ascii="Arial" w:eastAsia="Arial" w:hAnsi="Arial" w:cs="Arial"/>
                <w:u w:val="single"/>
              </w:rPr>
              <w:t>isn’t it</w:t>
            </w:r>
            <w:r>
              <w:rPr>
                <w:rFonts w:ascii="Arial" w:eastAsia="Arial" w:hAnsi="Arial" w:cs="Arial"/>
              </w:rPr>
              <w:t xml:space="preserve">, she just trusts that, </w:t>
            </w:r>
            <w:r>
              <w:rPr>
                <w:rFonts w:ascii="Arial" w:eastAsia="Arial" w:hAnsi="Arial" w:cs="Arial"/>
                <w:u w:val="single"/>
              </w:rPr>
              <w:t>if it all goes wrong,</w:t>
            </w:r>
            <w:r>
              <w:rPr>
                <w:rFonts w:ascii="Arial" w:eastAsia="Arial" w:hAnsi="Arial" w:cs="Arial"/>
              </w:rPr>
              <w:t xml:space="preserve"> there’s somebody there that’s going to </w:t>
            </w:r>
            <w:r>
              <w:rPr>
                <w:rFonts w:ascii="Arial" w:eastAsia="Arial" w:hAnsi="Arial" w:cs="Arial"/>
                <w:u w:val="single"/>
              </w:rPr>
              <w:t>pick up the pieces and</w:t>
            </w:r>
            <w:r>
              <w:rPr>
                <w:rFonts w:ascii="Arial" w:eastAsia="Arial" w:hAnsi="Arial" w:cs="Arial"/>
              </w:rPr>
              <w:t xml:space="preserve"> do the right thing for her. </w:t>
            </w:r>
          </w:p>
          <w:p w14:paraId="4596FA9D" w14:textId="77777777" w:rsidR="00242347" w:rsidRDefault="00242347">
            <w:pPr>
              <w:rPr>
                <w:rFonts w:ascii="Arial" w:eastAsia="Arial" w:hAnsi="Arial" w:cs="Arial"/>
              </w:rPr>
            </w:pPr>
          </w:p>
          <w:p w14:paraId="4C192CC4"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7CD7478C" w14:textId="77777777" w:rsidR="00242347" w:rsidRDefault="00242347">
            <w:pPr>
              <w:rPr>
                <w:rFonts w:ascii="Arial" w:eastAsia="Arial" w:hAnsi="Arial" w:cs="Arial"/>
              </w:rPr>
            </w:pPr>
          </w:p>
          <w:p w14:paraId="69E0B8B9"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And for her mental health, [not just for their…grades, figures, attendance, whatever it is, because that’s ultimately what she was pushed to go in, back into mainstream for, was their attendance figures…]</w:t>
            </w:r>
          </w:p>
          <w:p w14:paraId="6D1B7C94" w14:textId="77777777" w:rsidR="00242347" w:rsidRDefault="00242347">
            <w:pPr>
              <w:rPr>
                <w:rFonts w:ascii="Arial" w:eastAsia="Arial" w:hAnsi="Arial" w:cs="Arial"/>
              </w:rPr>
            </w:pPr>
          </w:p>
          <w:p w14:paraId="52871EC5"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24B43FB6" w14:textId="77777777" w:rsidR="00242347" w:rsidRDefault="00242347">
            <w:pPr>
              <w:rPr>
                <w:rFonts w:ascii="Arial" w:eastAsia="Arial" w:hAnsi="Arial" w:cs="Arial"/>
              </w:rPr>
            </w:pPr>
          </w:p>
          <w:p w14:paraId="31FD0248"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and, and they’re sort of, grades, rather than her own mental wellbeing, because she’d proven that she could work online, </w:t>
            </w:r>
            <w:proofErr w:type="gramStart"/>
            <w:r>
              <w:rPr>
                <w:rFonts w:ascii="Arial" w:eastAsia="Arial" w:hAnsi="Arial" w:cs="Arial"/>
                <w:highlight w:val="yellow"/>
                <w:u w:val="single"/>
              </w:rPr>
              <w:t>really</w:t>
            </w:r>
            <w:r>
              <w:rPr>
                <w:rFonts w:ascii="Arial" w:eastAsia="Arial" w:hAnsi="Arial" w:cs="Arial"/>
                <w:u w:val="single"/>
              </w:rPr>
              <w:t xml:space="preserve"> well</w:t>
            </w:r>
            <w:proofErr w:type="gramEnd"/>
            <w:r>
              <w:rPr>
                <w:rFonts w:ascii="Arial" w:eastAsia="Arial" w:hAnsi="Arial" w:cs="Arial"/>
                <w:u w:val="single"/>
              </w:rPr>
              <w:t>.</w:t>
            </w:r>
            <w:r>
              <w:rPr>
                <w:rFonts w:ascii="Arial" w:eastAsia="Arial" w:hAnsi="Arial" w:cs="Arial"/>
              </w:rPr>
              <w:t xml:space="preserve"> </w:t>
            </w:r>
          </w:p>
          <w:p w14:paraId="524D63D7" w14:textId="77777777" w:rsidR="00242347" w:rsidRDefault="00242347">
            <w:pPr>
              <w:rPr>
                <w:rFonts w:ascii="Arial" w:eastAsia="Arial" w:hAnsi="Arial" w:cs="Arial"/>
              </w:rPr>
            </w:pPr>
          </w:p>
          <w:p w14:paraId="7DFC0738"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 and that worked for her.</w:t>
            </w:r>
          </w:p>
          <w:p w14:paraId="48ADE08F" w14:textId="77777777" w:rsidR="00242347" w:rsidRDefault="00242347">
            <w:pPr>
              <w:rPr>
                <w:rFonts w:ascii="Arial" w:eastAsia="Arial" w:hAnsi="Arial" w:cs="Arial"/>
              </w:rPr>
            </w:pPr>
          </w:p>
          <w:p w14:paraId="518CB978"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Yeah.</w:t>
            </w:r>
          </w:p>
          <w:p w14:paraId="1EB42389" w14:textId="77777777" w:rsidR="00242347" w:rsidRDefault="00242347">
            <w:pPr>
              <w:rPr>
                <w:rFonts w:ascii="Arial" w:eastAsia="Arial" w:hAnsi="Arial" w:cs="Arial"/>
              </w:rPr>
            </w:pPr>
          </w:p>
          <w:p w14:paraId="1EDA4267" w14:textId="77777777" w:rsidR="00242347" w:rsidRDefault="00242347">
            <w:pPr>
              <w:rPr>
                <w:rFonts w:ascii="Arial" w:eastAsia="Arial" w:hAnsi="Arial" w:cs="Arial"/>
                <w:b/>
              </w:rPr>
            </w:pPr>
          </w:p>
        </w:tc>
        <w:tc>
          <w:tcPr>
            <w:tcW w:w="2784" w:type="dxa"/>
          </w:tcPr>
          <w:p w14:paraId="36321BB2" w14:textId="77777777" w:rsidR="00242347" w:rsidRDefault="00242347">
            <w:pPr>
              <w:rPr>
                <w:rFonts w:ascii="Arial" w:eastAsia="Arial" w:hAnsi="Arial" w:cs="Arial"/>
                <w:b/>
              </w:rPr>
            </w:pPr>
          </w:p>
          <w:p w14:paraId="3B5D50EF" w14:textId="77777777" w:rsidR="00242347" w:rsidRDefault="00242347">
            <w:pPr>
              <w:rPr>
                <w:rFonts w:ascii="Arial" w:eastAsia="Arial" w:hAnsi="Arial" w:cs="Arial"/>
                <w:b/>
              </w:rPr>
            </w:pPr>
          </w:p>
          <w:p w14:paraId="05F6AF6E" w14:textId="77777777" w:rsidR="00242347" w:rsidRDefault="00242347">
            <w:pPr>
              <w:rPr>
                <w:rFonts w:ascii="Arial" w:eastAsia="Arial" w:hAnsi="Arial" w:cs="Arial"/>
                <w:b/>
              </w:rPr>
            </w:pPr>
          </w:p>
          <w:p w14:paraId="63B4B0D4" w14:textId="77777777" w:rsidR="00242347" w:rsidRDefault="00242347">
            <w:pPr>
              <w:rPr>
                <w:rFonts w:ascii="Arial" w:eastAsia="Arial" w:hAnsi="Arial" w:cs="Arial"/>
                <w:b/>
              </w:rPr>
            </w:pPr>
          </w:p>
          <w:p w14:paraId="25F092C1" w14:textId="77777777" w:rsidR="00242347" w:rsidRDefault="00242347">
            <w:pPr>
              <w:rPr>
                <w:rFonts w:ascii="Arial" w:eastAsia="Arial" w:hAnsi="Arial" w:cs="Arial"/>
                <w:b/>
              </w:rPr>
            </w:pPr>
          </w:p>
          <w:p w14:paraId="193AB282" w14:textId="77777777" w:rsidR="00242347" w:rsidRDefault="00B814C5">
            <w:pPr>
              <w:rPr>
                <w:rFonts w:ascii="Arial" w:eastAsia="Arial" w:hAnsi="Arial" w:cs="Arial"/>
              </w:rPr>
            </w:pPr>
            <w:r>
              <w:rPr>
                <w:rFonts w:ascii="Arial" w:eastAsia="Arial" w:hAnsi="Arial" w:cs="Arial"/>
                <w:b/>
              </w:rPr>
              <w:t xml:space="preserve">Fab130: </w:t>
            </w:r>
            <w:r>
              <w:rPr>
                <w:rFonts w:ascii="Arial" w:eastAsia="Arial" w:hAnsi="Arial" w:cs="Arial"/>
              </w:rPr>
              <w:t>attendance difficulties until move to college</w:t>
            </w:r>
          </w:p>
          <w:p w14:paraId="7BDEE822" w14:textId="77777777" w:rsidR="00242347" w:rsidRDefault="00242347">
            <w:pPr>
              <w:rPr>
                <w:rFonts w:ascii="Arial" w:eastAsia="Arial" w:hAnsi="Arial" w:cs="Arial"/>
              </w:rPr>
            </w:pPr>
          </w:p>
          <w:p w14:paraId="317C686C" w14:textId="77777777" w:rsidR="00242347" w:rsidRDefault="00B814C5">
            <w:pPr>
              <w:rPr>
                <w:rFonts w:ascii="Arial" w:eastAsia="Arial" w:hAnsi="Arial" w:cs="Arial"/>
              </w:rPr>
            </w:pPr>
            <w:r>
              <w:rPr>
                <w:rFonts w:ascii="Arial" w:eastAsia="Arial" w:hAnsi="Arial" w:cs="Arial"/>
                <w:b/>
              </w:rPr>
              <w:t>Fab131:</w:t>
            </w:r>
            <w:r>
              <w:rPr>
                <w:rFonts w:ascii="Arial" w:eastAsia="Arial" w:hAnsi="Arial" w:cs="Arial"/>
              </w:rPr>
              <w:t xml:space="preserve"> needs not being met impacted trust in adults</w:t>
            </w:r>
          </w:p>
          <w:p w14:paraId="0CBECBAF" w14:textId="77777777" w:rsidR="00242347" w:rsidRDefault="00242347">
            <w:pPr>
              <w:rPr>
                <w:rFonts w:ascii="Arial" w:eastAsia="Arial" w:hAnsi="Arial" w:cs="Arial"/>
                <w:b/>
              </w:rPr>
            </w:pPr>
          </w:p>
          <w:p w14:paraId="0E98A0E4" w14:textId="77777777" w:rsidR="00242347" w:rsidRDefault="00B814C5">
            <w:pPr>
              <w:rPr>
                <w:rFonts w:ascii="Arial" w:eastAsia="Arial" w:hAnsi="Arial" w:cs="Arial"/>
                <w:b/>
              </w:rPr>
            </w:pPr>
            <w:r>
              <w:rPr>
                <w:rFonts w:ascii="Arial" w:eastAsia="Arial" w:hAnsi="Arial" w:cs="Arial"/>
                <w:b/>
              </w:rPr>
              <w:t xml:space="preserve">Fab132: </w:t>
            </w:r>
            <w:r>
              <w:rPr>
                <w:rFonts w:ascii="Arial" w:eastAsia="Arial" w:hAnsi="Arial" w:cs="Arial"/>
              </w:rPr>
              <w:t>It ‘took a lot of time’ for Bella’s child to trust adults to meet needs</w:t>
            </w:r>
          </w:p>
          <w:p w14:paraId="1060F3AB" w14:textId="77777777" w:rsidR="00242347" w:rsidRDefault="00242347">
            <w:pPr>
              <w:rPr>
                <w:rFonts w:ascii="Arial" w:eastAsia="Arial" w:hAnsi="Arial" w:cs="Arial"/>
                <w:b/>
              </w:rPr>
            </w:pPr>
          </w:p>
          <w:p w14:paraId="72709A5F" w14:textId="77777777" w:rsidR="00242347" w:rsidRDefault="00B814C5">
            <w:pPr>
              <w:rPr>
                <w:rFonts w:ascii="Arial" w:eastAsia="Arial" w:hAnsi="Arial" w:cs="Arial"/>
              </w:rPr>
            </w:pPr>
            <w:r>
              <w:rPr>
                <w:rFonts w:ascii="Arial" w:eastAsia="Arial" w:hAnsi="Arial" w:cs="Arial"/>
                <w:b/>
              </w:rPr>
              <w:t>Fab133:</w:t>
            </w:r>
            <w:r>
              <w:rPr>
                <w:rFonts w:ascii="Arial" w:eastAsia="Arial" w:hAnsi="Arial" w:cs="Arial"/>
              </w:rPr>
              <w:t xml:space="preserve"> time between y11 and college caused anxiety</w:t>
            </w:r>
          </w:p>
          <w:p w14:paraId="64DF11A4" w14:textId="77777777" w:rsidR="00242347" w:rsidRDefault="00242347">
            <w:pPr>
              <w:rPr>
                <w:rFonts w:ascii="Arial" w:eastAsia="Arial" w:hAnsi="Arial" w:cs="Arial"/>
              </w:rPr>
            </w:pPr>
          </w:p>
          <w:p w14:paraId="5CB4A667" w14:textId="77777777" w:rsidR="00242347" w:rsidRDefault="00B814C5">
            <w:pPr>
              <w:rPr>
                <w:rFonts w:ascii="Arial" w:eastAsia="Arial" w:hAnsi="Arial" w:cs="Arial"/>
              </w:rPr>
            </w:pPr>
            <w:r>
              <w:rPr>
                <w:rFonts w:ascii="Arial" w:eastAsia="Arial" w:hAnsi="Arial" w:cs="Arial"/>
                <w:b/>
              </w:rPr>
              <w:t>Fab134:</w:t>
            </w:r>
            <w:r>
              <w:rPr>
                <w:rFonts w:ascii="Arial" w:eastAsia="Arial" w:hAnsi="Arial" w:cs="Arial"/>
              </w:rPr>
              <w:t xml:space="preserve"> still some anxiety but will ‘give it a go’ as she feels supported </w:t>
            </w:r>
          </w:p>
          <w:p w14:paraId="1960B7DA" w14:textId="77777777" w:rsidR="00242347" w:rsidRDefault="00242347">
            <w:pPr>
              <w:rPr>
                <w:rFonts w:ascii="Arial" w:eastAsia="Arial" w:hAnsi="Arial" w:cs="Arial"/>
              </w:rPr>
            </w:pPr>
          </w:p>
          <w:p w14:paraId="2E79F865" w14:textId="77777777" w:rsidR="00242347" w:rsidRDefault="00B814C5">
            <w:pPr>
              <w:rPr>
                <w:rFonts w:ascii="Arial" w:eastAsia="Arial" w:hAnsi="Arial" w:cs="Arial"/>
              </w:rPr>
            </w:pPr>
            <w:r>
              <w:rPr>
                <w:rFonts w:ascii="Arial" w:eastAsia="Arial" w:hAnsi="Arial" w:cs="Arial"/>
                <w:b/>
              </w:rPr>
              <w:t>Fab135:</w:t>
            </w:r>
            <w:r>
              <w:rPr>
                <w:rFonts w:ascii="Arial" w:eastAsia="Arial" w:hAnsi="Arial" w:cs="Arial"/>
              </w:rPr>
              <w:t xml:space="preserve"> trust in staff to meet her needs was ‘key’</w:t>
            </w:r>
          </w:p>
          <w:p w14:paraId="183AF823" w14:textId="77777777" w:rsidR="00242347" w:rsidRDefault="00242347">
            <w:pPr>
              <w:rPr>
                <w:rFonts w:ascii="Arial" w:eastAsia="Arial" w:hAnsi="Arial" w:cs="Arial"/>
              </w:rPr>
            </w:pPr>
          </w:p>
          <w:p w14:paraId="294E0818" w14:textId="77777777" w:rsidR="00242347" w:rsidRDefault="00242347">
            <w:pPr>
              <w:rPr>
                <w:rFonts w:ascii="Arial" w:eastAsia="Arial" w:hAnsi="Arial" w:cs="Arial"/>
              </w:rPr>
            </w:pPr>
          </w:p>
          <w:p w14:paraId="31994F18" w14:textId="77777777" w:rsidR="00242347" w:rsidRDefault="00B814C5">
            <w:pPr>
              <w:rPr>
                <w:rFonts w:ascii="Arial" w:eastAsia="Arial" w:hAnsi="Arial" w:cs="Arial"/>
              </w:rPr>
            </w:pPr>
            <w:r>
              <w:rPr>
                <w:rFonts w:ascii="Arial" w:eastAsia="Arial" w:hAnsi="Arial" w:cs="Arial"/>
                <w:b/>
              </w:rPr>
              <w:t>Fab136:</w:t>
            </w:r>
            <w:r>
              <w:rPr>
                <w:rFonts w:ascii="Arial" w:eastAsia="Arial" w:hAnsi="Arial" w:cs="Arial"/>
              </w:rPr>
              <w:t xml:space="preserve"> Bella felt that staff motivation to support was different in college (i.e. wellbeing vs academic)</w:t>
            </w:r>
          </w:p>
          <w:p w14:paraId="617C2568" w14:textId="77777777" w:rsidR="00242347" w:rsidRDefault="00242347">
            <w:pPr>
              <w:rPr>
                <w:rFonts w:ascii="Arial" w:eastAsia="Arial" w:hAnsi="Arial" w:cs="Arial"/>
                <w:b/>
              </w:rPr>
            </w:pPr>
          </w:p>
          <w:p w14:paraId="72B3F0E0" w14:textId="77777777" w:rsidR="00242347" w:rsidRDefault="00242347">
            <w:pPr>
              <w:rPr>
                <w:rFonts w:ascii="Arial" w:eastAsia="Arial" w:hAnsi="Arial" w:cs="Arial"/>
                <w:b/>
              </w:rPr>
            </w:pPr>
          </w:p>
          <w:p w14:paraId="7C2CC95E" w14:textId="77777777" w:rsidR="00242347" w:rsidRDefault="00242347">
            <w:pPr>
              <w:rPr>
                <w:rFonts w:ascii="Arial" w:eastAsia="Arial" w:hAnsi="Arial" w:cs="Arial"/>
                <w:b/>
              </w:rPr>
            </w:pPr>
          </w:p>
          <w:p w14:paraId="5D360F10" w14:textId="77777777" w:rsidR="00242347" w:rsidRDefault="00B814C5">
            <w:pPr>
              <w:rPr>
                <w:rFonts w:ascii="Arial" w:eastAsia="Arial" w:hAnsi="Arial" w:cs="Arial"/>
                <w:b/>
              </w:rPr>
            </w:pPr>
            <w:r>
              <w:rPr>
                <w:rFonts w:ascii="Arial" w:eastAsia="Arial" w:hAnsi="Arial" w:cs="Arial"/>
                <w:b/>
              </w:rPr>
              <w:t xml:space="preserve">Fab137: </w:t>
            </w:r>
            <w:r>
              <w:rPr>
                <w:rFonts w:ascii="Arial" w:eastAsia="Arial" w:hAnsi="Arial" w:cs="Arial"/>
              </w:rPr>
              <w:t>online offer of learning worked well</w:t>
            </w:r>
          </w:p>
          <w:p w14:paraId="7DECB2A6" w14:textId="77777777" w:rsidR="00242347" w:rsidRDefault="00242347">
            <w:pPr>
              <w:rPr>
                <w:rFonts w:ascii="Arial" w:eastAsia="Arial" w:hAnsi="Arial" w:cs="Arial"/>
                <w:b/>
              </w:rPr>
            </w:pPr>
          </w:p>
        </w:tc>
      </w:tr>
      <w:tr w:rsidR="00242347" w14:paraId="0C314E54" w14:textId="77777777">
        <w:tc>
          <w:tcPr>
            <w:tcW w:w="6232" w:type="dxa"/>
          </w:tcPr>
          <w:p w14:paraId="022B1D26" w14:textId="77777777" w:rsidR="00242347" w:rsidRDefault="00B814C5">
            <w:pPr>
              <w:rPr>
                <w:rFonts w:ascii="Arial" w:eastAsia="Arial" w:hAnsi="Arial" w:cs="Arial"/>
                <w:b/>
                <w:color w:val="FF0000"/>
              </w:rPr>
            </w:pPr>
            <w:r>
              <w:rPr>
                <w:rFonts w:ascii="Arial" w:eastAsia="Arial" w:hAnsi="Arial" w:cs="Arial"/>
                <w:b/>
                <w:color w:val="FF0000"/>
              </w:rPr>
              <w:lastRenderedPageBreak/>
              <w:t>21</w:t>
            </w:r>
          </w:p>
          <w:p w14:paraId="4B09F0AE"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*cough* erm, and I know you’ve mentioned about, erm, </w:t>
            </w:r>
            <w:proofErr w:type="gramStart"/>
            <w:r>
              <w:rPr>
                <w:rFonts w:ascii="Arial" w:eastAsia="Arial" w:hAnsi="Arial" w:cs="Arial"/>
              </w:rPr>
              <w:t>at the moment</w:t>
            </w:r>
            <w:proofErr w:type="gramEnd"/>
            <w:r>
              <w:rPr>
                <w:rFonts w:ascii="Arial" w:eastAsia="Arial" w:hAnsi="Arial" w:cs="Arial"/>
              </w:rPr>
              <w:t xml:space="preserve"> she is at two separate settings. Erm, can you tell more a bit about, so I know you’ve talked about what works, is it the {redacted college name} that </w:t>
            </w:r>
            <w:proofErr w:type="gramStart"/>
            <w:r>
              <w:rPr>
                <w:rFonts w:ascii="Arial" w:eastAsia="Arial" w:hAnsi="Arial" w:cs="Arial"/>
              </w:rPr>
              <w:t>you’ve..</w:t>
            </w:r>
            <w:proofErr w:type="gramEnd"/>
          </w:p>
          <w:p w14:paraId="57630DB1" w14:textId="77777777" w:rsidR="00242347" w:rsidRDefault="00242347">
            <w:pPr>
              <w:rPr>
                <w:rFonts w:ascii="Arial" w:eastAsia="Arial" w:hAnsi="Arial" w:cs="Arial"/>
              </w:rPr>
            </w:pPr>
          </w:p>
          <w:p w14:paraId="0E111EEA"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[Yeah, the other one’s not so great </w:t>
            </w:r>
            <w:r>
              <w:rPr>
                <w:rFonts w:ascii="Arial" w:eastAsia="Arial" w:hAnsi="Arial" w:cs="Arial"/>
                <w:highlight w:val="yellow"/>
              </w:rPr>
              <w:t>*small laugh*.</w:t>
            </w:r>
            <w:r>
              <w:rPr>
                <w:rFonts w:ascii="Arial" w:eastAsia="Arial" w:hAnsi="Arial" w:cs="Arial"/>
              </w:rPr>
              <w:t xml:space="preserve"> ]</w:t>
            </w:r>
          </w:p>
          <w:p w14:paraId="41DBA1CB" w14:textId="77777777" w:rsidR="00242347" w:rsidRDefault="00242347">
            <w:pPr>
              <w:rPr>
                <w:rFonts w:ascii="Arial" w:eastAsia="Arial" w:hAnsi="Arial" w:cs="Arial"/>
              </w:rPr>
            </w:pPr>
          </w:p>
          <w:p w14:paraId="21DAB7B9"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Aw ok.</w:t>
            </w:r>
          </w:p>
          <w:p w14:paraId="5EC6F8EA" w14:textId="77777777" w:rsidR="00242347" w:rsidRDefault="00242347">
            <w:pPr>
              <w:rPr>
                <w:rFonts w:ascii="Arial" w:eastAsia="Arial" w:hAnsi="Arial" w:cs="Arial"/>
              </w:rPr>
            </w:pPr>
          </w:p>
          <w:p w14:paraId="12481881"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t>
            </w:r>
            <w:r>
              <w:rPr>
                <w:rFonts w:ascii="Arial" w:eastAsia="Arial" w:hAnsi="Arial" w:cs="Arial"/>
                <w:u w:val="single"/>
              </w:rPr>
              <w:t>So, they are trying…</w:t>
            </w:r>
          </w:p>
          <w:p w14:paraId="72E0CB20" w14:textId="77777777" w:rsidR="00242347" w:rsidRDefault="00242347">
            <w:pPr>
              <w:rPr>
                <w:rFonts w:ascii="Arial" w:eastAsia="Arial" w:hAnsi="Arial" w:cs="Arial"/>
              </w:rPr>
            </w:pPr>
          </w:p>
          <w:p w14:paraId="34DD88A8"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r>
              <w:rPr>
                <w:rFonts w:ascii="Arial" w:eastAsia="Arial" w:hAnsi="Arial" w:cs="Arial"/>
              </w:rPr>
              <w:t>.</w:t>
            </w:r>
          </w:p>
          <w:p w14:paraId="31D05C97" w14:textId="77777777" w:rsidR="00242347" w:rsidRDefault="00242347">
            <w:pPr>
              <w:rPr>
                <w:rFonts w:ascii="Arial" w:eastAsia="Arial" w:hAnsi="Arial" w:cs="Arial"/>
                <w:b/>
              </w:rPr>
            </w:pPr>
          </w:p>
          <w:p w14:paraId="217CD23E" w14:textId="77777777" w:rsidR="00242347" w:rsidRDefault="00242347">
            <w:pPr>
              <w:rPr>
                <w:rFonts w:ascii="Arial" w:eastAsia="Arial" w:hAnsi="Arial" w:cs="Arial"/>
                <w:b/>
              </w:rPr>
            </w:pPr>
          </w:p>
          <w:p w14:paraId="4C9A4FA4" w14:textId="77777777" w:rsidR="00242347" w:rsidRDefault="00242347">
            <w:pPr>
              <w:rPr>
                <w:rFonts w:ascii="Arial" w:eastAsia="Arial" w:hAnsi="Arial" w:cs="Arial"/>
                <w:b/>
              </w:rPr>
            </w:pPr>
          </w:p>
          <w:p w14:paraId="56EE2C7B" w14:textId="77777777" w:rsidR="00242347" w:rsidRDefault="00242347">
            <w:pPr>
              <w:rPr>
                <w:rFonts w:ascii="Arial" w:eastAsia="Arial" w:hAnsi="Arial" w:cs="Arial"/>
                <w:b/>
              </w:rPr>
            </w:pPr>
          </w:p>
          <w:p w14:paraId="0A2D45BA" w14:textId="77777777" w:rsidR="00242347" w:rsidRDefault="00242347">
            <w:pPr>
              <w:rPr>
                <w:rFonts w:ascii="Arial" w:eastAsia="Arial" w:hAnsi="Arial" w:cs="Arial"/>
                <w:b/>
              </w:rPr>
            </w:pPr>
          </w:p>
          <w:p w14:paraId="05D89849" w14:textId="77777777" w:rsidR="00242347" w:rsidRDefault="00242347">
            <w:pPr>
              <w:rPr>
                <w:rFonts w:ascii="Arial" w:eastAsia="Arial" w:hAnsi="Arial" w:cs="Arial"/>
                <w:b/>
              </w:rPr>
            </w:pPr>
          </w:p>
          <w:p w14:paraId="6156E655" w14:textId="77777777" w:rsidR="00242347" w:rsidRDefault="00242347">
            <w:pPr>
              <w:rPr>
                <w:rFonts w:ascii="Arial" w:eastAsia="Arial" w:hAnsi="Arial" w:cs="Arial"/>
                <w:b/>
              </w:rPr>
            </w:pPr>
          </w:p>
          <w:p w14:paraId="5DCF4576" w14:textId="77777777" w:rsidR="00242347" w:rsidRDefault="00242347">
            <w:pPr>
              <w:rPr>
                <w:rFonts w:ascii="Arial" w:eastAsia="Arial" w:hAnsi="Arial" w:cs="Arial"/>
                <w:b/>
              </w:rPr>
            </w:pPr>
          </w:p>
          <w:p w14:paraId="73A89FFF"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t>
            </w:r>
            <w:proofErr w:type="gramStart"/>
            <w:r>
              <w:rPr>
                <w:rFonts w:ascii="Arial" w:eastAsia="Arial" w:hAnsi="Arial" w:cs="Arial"/>
              </w:rPr>
              <w:t>but,</w:t>
            </w:r>
            <w:proofErr w:type="gramEnd"/>
            <w:r>
              <w:rPr>
                <w:rFonts w:ascii="Arial" w:eastAsia="Arial" w:hAnsi="Arial" w:cs="Arial"/>
              </w:rPr>
              <w:t xml:space="preserve"> it</w:t>
            </w:r>
            <w:r>
              <w:rPr>
                <w:rFonts w:ascii="Arial" w:eastAsia="Arial" w:hAnsi="Arial" w:cs="Arial"/>
                <w:u w:val="single"/>
              </w:rPr>
              <w:t xml:space="preserve">, it’s </w:t>
            </w:r>
            <w:proofErr w:type="spellStart"/>
            <w:r>
              <w:rPr>
                <w:rFonts w:ascii="Arial" w:eastAsia="Arial" w:hAnsi="Arial" w:cs="Arial"/>
                <w:u w:val="single"/>
              </w:rPr>
              <w:t>it’s</w:t>
            </w:r>
            <w:proofErr w:type="spellEnd"/>
            <w:r>
              <w:rPr>
                <w:rFonts w:ascii="Arial" w:eastAsia="Arial" w:hAnsi="Arial" w:cs="Arial"/>
                <w:u w:val="single"/>
              </w:rPr>
              <w:t xml:space="preserve"> again,</w:t>
            </w:r>
            <w:r>
              <w:rPr>
                <w:rFonts w:ascii="Arial" w:eastAsia="Arial" w:hAnsi="Arial" w:cs="Arial"/>
              </w:rPr>
              <w:t xml:space="preserve"> it’s </w:t>
            </w:r>
            <w:r>
              <w:rPr>
                <w:rFonts w:ascii="Arial" w:eastAsia="Arial" w:hAnsi="Arial" w:cs="Arial"/>
                <w:highlight w:val="yellow"/>
                <w:u w:val="single"/>
              </w:rPr>
              <w:t xml:space="preserve">really </w:t>
            </w:r>
            <w:proofErr w:type="spellStart"/>
            <w:r>
              <w:rPr>
                <w:rFonts w:ascii="Arial" w:eastAsia="Arial" w:hAnsi="Arial" w:cs="Arial"/>
                <w:highlight w:val="yellow"/>
                <w:u w:val="single"/>
              </w:rPr>
              <w:t>really</w:t>
            </w:r>
            <w:proofErr w:type="spellEnd"/>
            <w:r>
              <w:rPr>
                <w:rFonts w:ascii="Arial" w:eastAsia="Arial" w:hAnsi="Arial" w:cs="Arial"/>
              </w:rPr>
              <w:t xml:space="preserve"> difficult. Erm…so, it’s almost as though, </w:t>
            </w:r>
            <w:r>
              <w:rPr>
                <w:rFonts w:ascii="Arial" w:eastAsia="Arial" w:hAnsi="Arial" w:cs="Arial"/>
                <w:u w:val="single"/>
              </w:rPr>
              <w:t>because it’s like an A-level equivalent course that she’s on.</w:t>
            </w:r>
            <w:r>
              <w:rPr>
                <w:rFonts w:ascii="Arial" w:eastAsia="Arial" w:hAnsi="Arial" w:cs="Arial"/>
              </w:rPr>
              <w:t xml:space="preserve"> </w:t>
            </w:r>
            <w:r>
              <w:rPr>
                <w:rFonts w:ascii="Arial" w:eastAsia="Arial" w:hAnsi="Arial" w:cs="Arial"/>
                <w:u w:val="single"/>
              </w:rPr>
              <w:t>And it’s almost as though</w:t>
            </w:r>
            <w:r>
              <w:rPr>
                <w:rFonts w:ascii="Arial" w:eastAsia="Arial" w:hAnsi="Arial" w:cs="Arial"/>
              </w:rPr>
              <w:t>, [the systems that be…don’t allow for people to have…be bright, and be autistic, and needs such sensory input as {child’s name} needs,]</w:t>
            </w:r>
          </w:p>
          <w:p w14:paraId="270EFB90" w14:textId="77777777" w:rsidR="00242347" w:rsidRDefault="00242347">
            <w:pPr>
              <w:rPr>
                <w:rFonts w:ascii="Arial" w:eastAsia="Arial" w:hAnsi="Arial" w:cs="Arial"/>
              </w:rPr>
            </w:pPr>
          </w:p>
          <w:p w14:paraId="04D59BF5"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w:t>
            </w:r>
          </w:p>
          <w:p w14:paraId="11CCB4EA" w14:textId="77777777" w:rsidR="00242347" w:rsidRDefault="00242347">
            <w:pPr>
              <w:rPr>
                <w:rFonts w:ascii="Arial" w:eastAsia="Arial" w:hAnsi="Arial" w:cs="Arial"/>
              </w:rPr>
            </w:pPr>
          </w:p>
          <w:p w14:paraId="75451D3E"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and such emotional reassurance, and a lot of the emotional reassurance is because of </w:t>
            </w:r>
            <w:proofErr w:type="gramStart"/>
            <w:r>
              <w:rPr>
                <w:rFonts w:ascii="Arial" w:eastAsia="Arial" w:hAnsi="Arial" w:cs="Arial"/>
              </w:rPr>
              <w:t>the,</w:t>
            </w:r>
            <w:proofErr w:type="gramEnd"/>
            <w:r>
              <w:rPr>
                <w:rFonts w:ascii="Arial" w:eastAsia="Arial" w:hAnsi="Arial" w:cs="Arial"/>
              </w:rPr>
              <w:t xml:space="preserve"> </w:t>
            </w:r>
            <w:r>
              <w:rPr>
                <w:rFonts w:ascii="Arial" w:eastAsia="Arial" w:hAnsi="Arial" w:cs="Arial"/>
                <w:u w:val="single"/>
              </w:rPr>
              <w:t>sort of,</w:t>
            </w:r>
            <w:r>
              <w:rPr>
                <w:rFonts w:ascii="Arial" w:eastAsia="Arial" w:hAnsi="Arial" w:cs="Arial"/>
              </w:rPr>
              <w:t xml:space="preserve"> [trauma that mainstream school has caused her.] </w:t>
            </w:r>
            <w:r>
              <w:rPr>
                <w:rFonts w:ascii="Arial" w:eastAsia="Arial" w:hAnsi="Arial" w:cs="Arial"/>
                <w:u w:val="single"/>
              </w:rPr>
              <w:t>That’s sort of what the other college is saying.</w:t>
            </w:r>
            <w:r>
              <w:rPr>
                <w:rFonts w:ascii="Arial" w:eastAsia="Arial" w:hAnsi="Arial" w:cs="Arial"/>
              </w:rPr>
              <w:t xml:space="preserve"> </w:t>
            </w:r>
          </w:p>
          <w:p w14:paraId="777FC21D" w14:textId="77777777" w:rsidR="00242347" w:rsidRDefault="00242347">
            <w:pPr>
              <w:rPr>
                <w:rFonts w:ascii="Arial" w:eastAsia="Arial" w:hAnsi="Arial" w:cs="Arial"/>
              </w:rPr>
            </w:pPr>
          </w:p>
          <w:p w14:paraId="7B46D6A1"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67A4E7AE" w14:textId="77777777" w:rsidR="00242347" w:rsidRDefault="00242347">
            <w:pPr>
              <w:rPr>
                <w:rFonts w:ascii="Arial" w:eastAsia="Arial" w:hAnsi="Arial" w:cs="Arial"/>
              </w:rPr>
            </w:pPr>
          </w:p>
          <w:p w14:paraId="0082D552" w14:textId="77777777" w:rsidR="00B814C5" w:rsidRDefault="00B814C5">
            <w:pPr>
              <w:rPr>
                <w:rFonts w:ascii="Arial" w:eastAsia="Arial" w:hAnsi="Arial" w:cs="Arial"/>
              </w:rPr>
            </w:pPr>
          </w:p>
          <w:p w14:paraId="11EF85AA" w14:textId="77777777" w:rsidR="00B814C5" w:rsidRDefault="00B814C5">
            <w:pPr>
              <w:rPr>
                <w:rFonts w:ascii="Arial" w:eastAsia="Arial" w:hAnsi="Arial" w:cs="Arial"/>
              </w:rPr>
            </w:pPr>
          </w:p>
          <w:p w14:paraId="3C58EE87" w14:textId="77777777" w:rsidR="00242347" w:rsidRDefault="00242347">
            <w:pPr>
              <w:rPr>
                <w:rFonts w:ascii="Arial" w:eastAsia="Arial" w:hAnsi="Arial" w:cs="Arial"/>
                <w:b/>
              </w:rPr>
            </w:pPr>
          </w:p>
        </w:tc>
        <w:tc>
          <w:tcPr>
            <w:tcW w:w="2784" w:type="dxa"/>
          </w:tcPr>
          <w:p w14:paraId="3AC39599" w14:textId="77777777" w:rsidR="00242347" w:rsidRDefault="00242347">
            <w:pPr>
              <w:rPr>
                <w:rFonts w:ascii="Arial" w:eastAsia="Arial" w:hAnsi="Arial" w:cs="Arial"/>
                <w:b/>
              </w:rPr>
            </w:pPr>
          </w:p>
          <w:p w14:paraId="7C4EDF47" w14:textId="77777777" w:rsidR="00242347" w:rsidRDefault="00242347">
            <w:pPr>
              <w:rPr>
                <w:rFonts w:ascii="Arial" w:eastAsia="Arial" w:hAnsi="Arial" w:cs="Arial"/>
                <w:b/>
              </w:rPr>
            </w:pPr>
          </w:p>
          <w:p w14:paraId="78D898AE" w14:textId="77777777" w:rsidR="00242347" w:rsidRDefault="00242347">
            <w:pPr>
              <w:rPr>
                <w:rFonts w:ascii="Arial" w:eastAsia="Arial" w:hAnsi="Arial" w:cs="Arial"/>
                <w:b/>
              </w:rPr>
            </w:pPr>
          </w:p>
          <w:p w14:paraId="28664F03" w14:textId="77777777" w:rsidR="00242347" w:rsidRDefault="00242347">
            <w:pPr>
              <w:rPr>
                <w:rFonts w:ascii="Arial" w:eastAsia="Arial" w:hAnsi="Arial" w:cs="Arial"/>
                <w:b/>
              </w:rPr>
            </w:pPr>
          </w:p>
          <w:p w14:paraId="77F1ED0B" w14:textId="77777777" w:rsidR="00242347" w:rsidRDefault="00242347">
            <w:pPr>
              <w:rPr>
                <w:rFonts w:ascii="Arial" w:eastAsia="Arial" w:hAnsi="Arial" w:cs="Arial"/>
                <w:b/>
              </w:rPr>
            </w:pPr>
          </w:p>
          <w:p w14:paraId="171FBFBA" w14:textId="77777777" w:rsidR="00242347" w:rsidRDefault="00242347">
            <w:pPr>
              <w:rPr>
                <w:rFonts w:ascii="Arial" w:eastAsia="Arial" w:hAnsi="Arial" w:cs="Arial"/>
                <w:b/>
              </w:rPr>
            </w:pPr>
          </w:p>
          <w:p w14:paraId="380AF872" w14:textId="77777777" w:rsidR="00242347" w:rsidRDefault="00242347">
            <w:pPr>
              <w:rPr>
                <w:rFonts w:ascii="Arial" w:eastAsia="Arial" w:hAnsi="Arial" w:cs="Arial"/>
                <w:b/>
              </w:rPr>
            </w:pPr>
          </w:p>
          <w:p w14:paraId="17E9F7E5" w14:textId="77777777" w:rsidR="00242347" w:rsidRDefault="00242347">
            <w:pPr>
              <w:rPr>
                <w:rFonts w:ascii="Arial" w:eastAsia="Arial" w:hAnsi="Arial" w:cs="Arial"/>
                <w:b/>
              </w:rPr>
            </w:pPr>
          </w:p>
          <w:p w14:paraId="05D7D4CD" w14:textId="77777777" w:rsidR="00242347" w:rsidRDefault="00242347">
            <w:pPr>
              <w:rPr>
                <w:rFonts w:ascii="Arial" w:eastAsia="Arial" w:hAnsi="Arial" w:cs="Arial"/>
                <w:b/>
              </w:rPr>
            </w:pPr>
          </w:p>
          <w:p w14:paraId="440B7053" w14:textId="77777777" w:rsidR="00242347" w:rsidRDefault="00B814C5">
            <w:pPr>
              <w:rPr>
                <w:rFonts w:ascii="Arial" w:eastAsia="Arial" w:hAnsi="Arial" w:cs="Arial"/>
              </w:rPr>
            </w:pPr>
            <w:r>
              <w:rPr>
                <w:rFonts w:ascii="Arial" w:eastAsia="Arial" w:hAnsi="Arial" w:cs="Arial"/>
                <w:b/>
              </w:rPr>
              <w:t xml:space="preserve">Fab138: </w:t>
            </w:r>
            <w:r>
              <w:rPr>
                <w:rFonts w:ascii="Arial" w:eastAsia="Arial" w:hAnsi="Arial" w:cs="Arial"/>
              </w:rPr>
              <w:t>Mainstream college staff ‘trying’</w:t>
            </w:r>
          </w:p>
          <w:p w14:paraId="05E0EE4E" w14:textId="77777777" w:rsidR="00242347" w:rsidRDefault="00242347">
            <w:pPr>
              <w:rPr>
                <w:rFonts w:ascii="Arial" w:eastAsia="Arial" w:hAnsi="Arial" w:cs="Arial"/>
              </w:rPr>
            </w:pPr>
          </w:p>
          <w:p w14:paraId="2122EB1F" w14:textId="13477628" w:rsidR="00242347" w:rsidRDefault="00B814C5">
            <w:pPr>
              <w:rPr>
                <w:rFonts w:ascii="Arial" w:eastAsia="Arial" w:hAnsi="Arial" w:cs="Arial"/>
              </w:rPr>
            </w:pPr>
            <w:r>
              <w:rPr>
                <w:noProof/>
              </w:rPr>
              <mc:AlternateContent>
                <mc:Choice Requires="wps">
                  <w:drawing>
                    <wp:anchor distT="114300" distB="114300" distL="114300" distR="114300" simplePos="0" relativeHeight="251669504" behindDoc="0" locked="0" layoutInCell="1" hidden="0" allowOverlap="1" wp14:anchorId="018D80BB" wp14:editId="4B1FB617">
                      <wp:simplePos x="0" y="0"/>
                      <wp:positionH relativeFrom="column">
                        <wp:posOffset>-51942</wp:posOffset>
                      </wp:positionH>
                      <wp:positionV relativeFrom="paragraph">
                        <wp:posOffset>60824</wp:posOffset>
                      </wp:positionV>
                      <wp:extent cx="1974737" cy="1280100"/>
                      <wp:effectExtent l="0" t="0" r="26035" b="15875"/>
                      <wp:wrapNone/>
                      <wp:docPr id="2108112825" name="Rectangle 2108112825"/>
                      <wp:cNvGraphicFramePr/>
                      <a:graphic xmlns:a="http://schemas.openxmlformats.org/drawingml/2006/main">
                        <a:graphicData uri="http://schemas.microsoft.com/office/word/2010/wordprocessingShape">
                          <wps:wsp>
                            <wps:cNvSpPr/>
                            <wps:spPr>
                              <a:xfrm>
                                <a:off x="0" y="0"/>
                                <a:ext cx="1974737" cy="12801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72DCC31A" w14:textId="77777777" w:rsidR="00242347" w:rsidRDefault="00B814C5">
                                  <w:pPr>
                                    <w:spacing w:after="0" w:line="240" w:lineRule="auto"/>
                                    <w:textDirection w:val="btLr"/>
                                  </w:pPr>
                                  <w:r>
                                    <w:rPr>
                                      <w:rFonts w:ascii="Arial" w:eastAsia="Arial" w:hAnsi="Arial" w:cs="Arial"/>
                                      <w:color w:val="000000"/>
                                      <w:sz w:val="20"/>
                                    </w:rPr>
                                    <w:t xml:space="preserve">The comment by Bella indicates that she wanted me to know that just because her daughter has reintegrated, it can still be difficult for her daughter, particularly in terms of the systems. </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018D80BB" id="Rectangle 2108112825" o:spid="_x0000_s1036" style="position:absolute;margin-left:-4.1pt;margin-top:4.8pt;width:155.5pt;height:100.8pt;z-index:251669504;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" fillcolor="#cfe2f3">
                      <v:stroke startarrowwidth="narrow" startarrowlength="short" endarrowwidth="narrow" endarrowlength="short" joinstyle="round"/>
                      <v:textbox inset="2.53958mm,2.53958mm,2.53958mm,2.53958mm">
                        <w:txbxContent>
                          <w:p w14:paraId="72DCC31A" w14:textId="77777777" w:rsidR="00242347" w:rsidRDefault="00B814C5">
                            <w:pPr>
                              <w:spacing w:after="0" w:line="240" w:lineRule="auto"/>
                              <w:textDirection w:val="btLr"/>
                            </w:pPr>
                            <w:r>
                              <w:rPr>
                                <w:rFonts w:ascii="Arial" w:eastAsia="Arial" w:hAnsi="Arial" w:cs="Arial"/>
                                <w:color w:val="000000"/>
                                <w:sz w:val="20"/>
                              </w:rPr>
                              <w:t xml:space="preserve">The comment by Bella indicates that she wanted me to know that just because her daughter has reintegrated, it can still be difficult for her daughter, particularly in terms of the systems. </w:t>
                            </w:r>
                          </w:p>
                        </w:txbxContent>
                      </v:textbox>
                    </v:rect>
                  </w:pict>
                </mc:Fallback>
              </mc:AlternateContent>
            </w:r>
          </w:p>
          <w:p w14:paraId="53A2D45C" w14:textId="2549978B" w:rsidR="00242347" w:rsidRDefault="00242347">
            <w:pPr>
              <w:rPr>
                <w:rFonts w:ascii="Arial" w:eastAsia="Arial" w:hAnsi="Arial" w:cs="Arial"/>
                <w:b/>
              </w:rPr>
            </w:pPr>
          </w:p>
          <w:p w14:paraId="28B9ADEE" w14:textId="77777777" w:rsidR="00242347" w:rsidRDefault="00242347">
            <w:pPr>
              <w:rPr>
                <w:rFonts w:ascii="Arial" w:eastAsia="Arial" w:hAnsi="Arial" w:cs="Arial"/>
                <w:b/>
              </w:rPr>
            </w:pPr>
          </w:p>
          <w:p w14:paraId="76525B80" w14:textId="77777777" w:rsidR="00242347" w:rsidRDefault="00242347">
            <w:pPr>
              <w:rPr>
                <w:rFonts w:ascii="Arial" w:eastAsia="Arial" w:hAnsi="Arial" w:cs="Arial"/>
                <w:b/>
              </w:rPr>
            </w:pPr>
          </w:p>
          <w:p w14:paraId="508D27BF" w14:textId="77777777" w:rsidR="00242347" w:rsidRDefault="00242347">
            <w:pPr>
              <w:rPr>
                <w:rFonts w:ascii="Arial" w:eastAsia="Arial" w:hAnsi="Arial" w:cs="Arial"/>
                <w:b/>
              </w:rPr>
            </w:pPr>
          </w:p>
          <w:p w14:paraId="523ABA1B" w14:textId="77777777" w:rsidR="00242347" w:rsidRDefault="00242347">
            <w:pPr>
              <w:rPr>
                <w:rFonts w:ascii="Arial" w:eastAsia="Arial" w:hAnsi="Arial" w:cs="Arial"/>
                <w:b/>
              </w:rPr>
            </w:pPr>
          </w:p>
          <w:p w14:paraId="320270FB" w14:textId="77777777" w:rsidR="00242347" w:rsidRDefault="00242347">
            <w:pPr>
              <w:rPr>
                <w:rFonts w:ascii="Arial" w:eastAsia="Arial" w:hAnsi="Arial" w:cs="Arial"/>
                <w:b/>
              </w:rPr>
            </w:pPr>
          </w:p>
          <w:p w14:paraId="22B5187D" w14:textId="77777777" w:rsidR="00242347" w:rsidRDefault="00242347">
            <w:pPr>
              <w:rPr>
                <w:rFonts w:ascii="Arial" w:eastAsia="Arial" w:hAnsi="Arial" w:cs="Arial"/>
                <w:b/>
              </w:rPr>
            </w:pPr>
          </w:p>
          <w:p w14:paraId="18793BF2" w14:textId="77777777" w:rsidR="00242347" w:rsidRDefault="00242347">
            <w:pPr>
              <w:rPr>
                <w:rFonts w:ascii="Arial" w:eastAsia="Arial" w:hAnsi="Arial" w:cs="Arial"/>
                <w:b/>
              </w:rPr>
            </w:pPr>
          </w:p>
          <w:p w14:paraId="7DFD5FCB" w14:textId="77777777" w:rsidR="00242347" w:rsidRDefault="00B814C5">
            <w:pPr>
              <w:rPr>
                <w:rFonts w:ascii="Arial" w:eastAsia="Arial" w:hAnsi="Arial" w:cs="Arial"/>
              </w:rPr>
            </w:pPr>
            <w:r>
              <w:rPr>
                <w:rFonts w:ascii="Arial" w:eastAsia="Arial" w:hAnsi="Arial" w:cs="Arial"/>
                <w:b/>
              </w:rPr>
              <w:t>Fab139:</w:t>
            </w:r>
            <w:r>
              <w:rPr>
                <w:rFonts w:ascii="Arial" w:eastAsia="Arial" w:hAnsi="Arial" w:cs="Arial"/>
              </w:rPr>
              <w:t xml:space="preserve"> systems don’t support academic success as well as wellbeing/autistic young person’s needs.</w:t>
            </w:r>
          </w:p>
          <w:p w14:paraId="7C50E761" w14:textId="77777777" w:rsidR="00242347" w:rsidRDefault="00242347">
            <w:pPr>
              <w:rPr>
                <w:rFonts w:ascii="Arial" w:eastAsia="Arial" w:hAnsi="Arial" w:cs="Arial"/>
                <w:b/>
              </w:rPr>
            </w:pPr>
          </w:p>
          <w:p w14:paraId="46C95F29" w14:textId="77777777" w:rsidR="00242347" w:rsidRDefault="00242347">
            <w:pPr>
              <w:rPr>
                <w:rFonts w:ascii="Arial" w:eastAsia="Arial" w:hAnsi="Arial" w:cs="Arial"/>
                <w:b/>
              </w:rPr>
            </w:pPr>
          </w:p>
          <w:p w14:paraId="36548987" w14:textId="77777777" w:rsidR="00242347" w:rsidRDefault="00242347">
            <w:pPr>
              <w:rPr>
                <w:rFonts w:ascii="Arial" w:eastAsia="Arial" w:hAnsi="Arial" w:cs="Arial"/>
                <w:b/>
              </w:rPr>
            </w:pPr>
          </w:p>
          <w:p w14:paraId="642CCD84" w14:textId="77777777" w:rsidR="00242347" w:rsidRDefault="00242347">
            <w:pPr>
              <w:rPr>
                <w:rFonts w:ascii="Arial" w:eastAsia="Arial" w:hAnsi="Arial" w:cs="Arial"/>
                <w:b/>
              </w:rPr>
            </w:pPr>
          </w:p>
          <w:p w14:paraId="25D53A1D" w14:textId="77777777" w:rsidR="00242347" w:rsidRDefault="00B814C5">
            <w:pPr>
              <w:rPr>
                <w:rFonts w:ascii="Arial" w:eastAsia="Arial" w:hAnsi="Arial" w:cs="Arial"/>
              </w:rPr>
            </w:pPr>
            <w:r>
              <w:rPr>
                <w:rFonts w:ascii="Arial" w:eastAsia="Arial" w:hAnsi="Arial" w:cs="Arial"/>
                <w:b/>
              </w:rPr>
              <w:t xml:space="preserve">Fab140: </w:t>
            </w:r>
            <w:r>
              <w:rPr>
                <w:rFonts w:ascii="Arial" w:eastAsia="Arial" w:hAnsi="Arial" w:cs="Arial"/>
              </w:rPr>
              <w:t>Emotional responses impacted by experiences within secondary mainstream</w:t>
            </w:r>
          </w:p>
          <w:p w14:paraId="0023395D" w14:textId="0B1C0C61" w:rsidR="00242347" w:rsidRDefault="00242347">
            <w:pPr>
              <w:rPr>
                <w:rFonts w:ascii="Arial" w:eastAsia="Arial" w:hAnsi="Arial" w:cs="Arial"/>
              </w:rPr>
            </w:pPr>
          </w:p>
          <w:p w14:paraId="625C5B8E" w14:textId="4E13AAB2" w:rsidR="00242347" w:rsidRDefault="00B814C5">
            <w:pPr>
              <w:rPr>
                <w:rFonts w:ascii="Arial" w:eastAsia="Arial" w:hAnsi="Arial" w:cs="Arial"/>
              </w:rPr>
            </w:pPr>
            <w:r>
              <w:rPr>
                <w:noProof/>
              </w:rPr>
              <mc:AlternateContent>
                <mc:Choice Requires="wps">
                  <w:drawing>
                    <wp:anchor distT="114300" distB="114300" distL="114300" distR="114300" simplePos="0" relativeHeight="251670528" behindDoc="0" locked="0" layoutInCell="1" hidden="0" allowOverlap="1" wp14:anchorId="336D4907" wp14:editId="6C38D11F">
                      <wp:simplePos x="0" y="0"/>
                      <wp:positionH relativeFrom="column">
                        <wp:posOffset>46556</wp:posOffset>
                      </wp:positionH>
                      <wp:positionV relativeFrom="paragraph">
                        <wp:posOffset>42545</wp:posOffset>
                      </wp:positionV>
                      <wp:extent cx="1916229" cy="1208630"/>
                      <wp:effectExtent l="0" t="0" r="27305" b="10795"/>
                      <wp:wrapNone/>
                      <wp:docPr id="2108112791" name="Rectangle 2108112791"/>
                      <wp:cNvGraphicFramePr/>
                      <a:graphic xmlns:a="http://schemas.openxmlformats.org/drawingml/2006/main">
                        <a:graphicData uri="http://schemas.microsoft.com/office/word/2010/wordprocessingShape">
                          <wps:wsp>
                            <wps:cNvSpPr/>
                            <wps:spPr>
                              <a:xfrm>
                                <a:off x="0" y="0"/>
                                <a:ext cx="1916229" cy="1208630"/>
                              </a:xfrm>
                              <a:prstGeom prst="rect">
                                <a:avLst/>
                              </a:prstGeom>
                              <a:solidFill>
                                <a:srgbClr val="CFE2F3"/>
                              </a:solidFill>
                              <a:ln w="9525" cap="flat" cmpd="sng">
                                <a:solidFill>
                                  <a:srgbClr val="000000"/>
                                </a:solidFill>
                                <a:prstDash val="solid"/>
                                <a:round/>
                                <a:headEnd type="none" w="sm" len="sm"/>
                                <a:tailEnd type="none" w="sm" len="sm"/>
                              </a:ln>
                            </wps:spPr>
                            <wps:txbx>
                              <w:txbxContent>
                                <w:p w14:paraId="19064FE7" w14:textId="77777777" w:rsidR="00242347" w:rsidRDefault="00B814C5">
                                  <w:pPr>
                                    <w:spacing w:after="0" w:line="240" w:lineRule="auto"/>
                                    <w:textDirection w:val="btLr"/>
                                  </w:pPr>
                                  <w:r>
                                    <w:rPr>
                                      <w:rFonts w:ascii="Arial" w:eastAsia="Arial" w:hAnsi="Arial" w:cs="Arial"/>
                                      <w:color w:val="000000"/>
                                      <w:sz w:val="20"/>
                                    </w:rPr>
                                    <w:t xml:space="preserve">I wondered if this comment meant that Bella felt that only SEN college understood the lasting impact of her daughter’s needs and/or a perceived increase in expertise.  </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336D4907" id="Rectangle 2108112791" o:spid="_x0000_s1037" style="position:absolute;margin-left:3.65pt;margin-top:3.35pt;width:150.9pt;height:95.15pt;z-index:251670528;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" fillcolor="#cfe2f3">
                      <v:stroke startarrowwidth="narrow" startarrowlength="short" endarrowwidth="narrow" endarrowlength="short" joinstyle="round"/>
                      <v:textbox inset="2.53958mm,2.53958mm,2.53958mm,2.53958mm">
                        <w:txbxContent>
                          <w:p w14:paraId="19064FE7" w14:textId="77777777" w:rsidR="00242347" w:rsidRDefault="00B814C5">
                            <w:pPr>
                              <w:spacing w:after="0" w:line="240" w:lineRule="auto"/>
                              <w:textDirection w:val="btLr"/>
                            </w:pPr>
                            <w:r>
                              <w:rPr>
                                <w:rFonts w:ascii="Arial" w:eastAsia="Arial" w:hAnsi="Arial" w:cs="Arial"/>
                                <w:color w:val="000000"/>
                                <w:sz w:val="20"/>
                              </w:rPr>
                              <w:t xml:space="preserve">I wondered if this comment meant that Bella felt that only SEN college understood the lasting impact of her daughter’s needs and/or a perceived increase in expertise.  </w:t>
                            </w:r>
                          </w:p>
                        </w:txbxContent>
                      </v:textbox>
                    </v:rect>
                  </w:pict>
                </mc:Fallback>
              </mc:AlternateContent>
            </w:r>
          </w:p>
        </w:tc>
      </w:tr>
      <w:tr w:rsidR="00242347" w14:paraId="2166207D" w14:textId="77777777">
        <w:tc>
          <w:tcPr>
            <w:tcW w:w="6232" w:type="dxa"/>
          </w:tcPr>
          <w:p w14:paraId="5A96920E" w14:textId="77777777" w:rsidR="00242347" w:rsidRDefault="00B814C5">
            <w:pPr>
              <w:rPr>
                <w:rFonts w:ascii="Arial" w:eastAsia="Arial" w:hAnsi="Arial" w:cs="Arial"/>
                <w:b/>
                <w:color w:val="FF0000"/>
              </w:rPr>
            </w:pPr>
            <w:r>
              <w:rPr>
                <w:rFonts w:ascii="Arial" w:eastAsia="Arial" w:hAnsi="Arial" w:cs="Arial"/>
                <w:b/>
                <w:color w:val="FF0000"/>
              </w:rPr>
              <w:t>22</w:t>
            </w:r>
          </w:p>
          <w:p w14:paraId="5D6DFD00"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She’s, at the other college, there’s…most of the young people have been through specialist provisions</w:t>
            </w:r>
            <w:r>
              <w:rPr>
                <w:rFonts w:ascii="Arial" w:eastAsia="Arial" w:hAnsi="Arial" w:cs="Arial"/>
                <w:u w:val="single"/>
              </w:rPr>
              <w:t>,  all their lives.</w:t>
            </w:r>
            <w:r>
              <w:rPr>
                <w:rFonts w:ascii="Arial" w:eastAsia="Arial" w:hAnsi="Arial" w:cs="Arial"/>
              </w:rPr>
              <w:t xml:space="preserve"> They are </w:t>
            </w:r>
            <w:r>
              <w:rPr>
                <w:rFonts w:ascii="Arial" w:eastAsia="Arial" w:hAnsi="Arial" w:cs="Arial"/>
                <w:highlight w:val="yellow"/>
                <w:u w:val="single"/>
              </w:rPr>
              <w:t>more</w:t>
            </w:r>
            <w:r>
              <w:rPr>
                <w:rFonts w:ascii="Arial" w:eastAsia="Arial" w:hAnsi="Arial" w:cs="Arial"/>
              </w:rPr>
              <w:t xml:space="preserve"> independent, </w:t>
            </w:r>
            <w:r>
              <w:rPr>
                <w:rFonts w:ascii="Arial" w:eastAsia="Arial" w:hAnsi="Arial" w:cs="Arial"/>
                <w:highlight w:val="yellow"/>
                <w:u w:val="single"/>
              </w:rPr>
              <w:t>more</w:t>
            </w:r>
            <w:r>
              <w:rPr>
                <w:rFonts w:ascii="Arial" w:eastAsia="Arial" w:hAnsi="Arial" w:cs="Arial"/>
              </w:rPr>
              <w:t xml:space="preserve"> confident, </w:t>
            </w:r>
            <w:proofErr w:type="gramStart"/>
            <w:r>
              <w:rPr>
                <w:rFonts w:ascii="Arial" w:eastAsia="Arial" w:hAnsi="Arial" w:cs="Arial"/>
              </w:rPr>
              <w:t>and,</w:t>
            </w:r>
            <w:proofErr w:type="gramEnd"/>
            <w:r>
              <w:rPr>
                <w:rFonts w:ascii="Arial" w:eastAsia="Arial" w:hAnsi="Arial" w:cs="Arial"/>
              </w:rPr>
              <w:t xml:space="preserve"> </w:t>
            </w:r>
            <w:r>
              <w:rPr>
                <w:rFonts w:ascii="Arial" w:eastAsia="Arial" w:hAnsi="Arial" w:cs="Arial"/>
                <w:highlight w:val="yellow"/>
                <w:u w:val="single"/>
              </w:rPr>
              <w:t>more</w:t>
            </w:r>
            <w:r>
              <w:rPr>
                <w:rFonts w:ascii="Arial" w:eastAsia="Arial" w:hAnsi="Arial" w:cs="Arial"/>
                <w:u w:val="single"/>
              </w:rPr>
              <w:t xml:space="preserve"> </w:t>
            </w:r>
            <w:r>
              <w:rPr>
                <w:rFonts w:ascii="Arial" w:eastAsia="Arial" w:hAnsi="Arial" w:cs="Arial"/>
              </w:rPr>
              <w:t xml:space="preserve">self-assured </w:t>
            </w:r>
            <w:r>
              <w:rPr>
                <w:rFonts w:ascii="Arial" w:eastAsia="Arial" w:hAnsi="Arial" w:cs="Arial"/>
                <w:u w:val="single"/>
              </w:rPr>
              <w:t>than {child’s name</w:t>
            </w:r>
            <w:r>
              <w:rPr>
                <w:rFonts w:ascii="Arial" w:eastAsia="Arial" w:hAnsi="Arial" w:cs="Arial"/>
              </w:rPr>
              <w:t xml:space="preserve">}. So, {child’s name} on their chart, is probably the lowest. They </w:t>
            </w:r>
            <w:proofErr w:type="gramStart"/>
            <w:r>
              <w:rPr>
                <w:rFonts w:ascii="Arial" w:eastAsia="Arial" w:hAnsi="Arial" w:cs="Arial"/>
              </w:rPr>
              <w:t>have to</w:t>
            </w:r>
            <w:proofErr w:type="gramEnd"/>
            <w:r>
              <w:rPr>
                <w:rFonts w:ascii="Arial" w:eastAsia="Arial" w:hAnsi="Arial" w:cs="Arial"/>
              </w:rPr>
              <w:t xml:space="preserve"> take her out one one-to-ones </w:t>
            </w:r>
            <w:r>
              <w:rPr>
                <w:rFonts w:ascii="Arial" w:eastAsia="Arial" w:hAnsi="Arial" w:cs="Arial"/>
                <w:u w:val="single"/>
              </w:rPr>
              <w:t>all the time</w:t>
            </w:r>
            <w:r>
              <w:rPr>
                <w:rFonts w:ascii="Arial" w:eastAsia="Arial" w:hAnsi="Arial" w:cs="Arial"/>
              </w:rPr>
              <w:t>, they have to go on</w:t>
            </w:r>
            <w:r>
              <w:rPr>
                <w:rFonts w:ascii="Arial" w:eastAsia="Arial" w:hAnsi="Arial" w:cs="Arial"/>
                <w:u w:val="single"/>
              </w:rPr>
              <w:t xml:space="preserve"> separate</w:t>
            </w:r>
            <w:r>
              <w:rPr>
                <w:rFonts w:ascii="Arial" w:eastAsia="Arial" w:hAnsi="Arial" w:cs="Arial"/>
              </w:rPr>
              <w:t xml:space="preserve"> mini-buses that are quiet. </w:t>
            </w:r>
          </w:p>
          <w:p w14:paraId="5F8FC1A3" w14:textId="77777777" w:rsidR="00242347" w:rsidRDefault="00242347">
            <w:pPr>
              <w:rPr>
                <w:rFonts w:ascii="Arial" w:eastAsia="Arial" w:hAnsi="Arial" w:cs="Arial"/>
              </w:rPr>
            </w:pPr>
          </w:p>
          <w:p w14:paraId="290485D9"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2D8FA46F" w14:textId="77777777" w:rsidR="00242347" w:rsidRDefault="00242347">
            <w:pPr>
              <w:rPr>
                <w:rFonts w:ascii="Arial" w:eastAsia="Arial" w:hAnsi="Arial" w:cs="Arial"/>
              </w:rPr>
            </w:pPr>
          </w:p>
          <w:p w14:paraId="7AA3FE8D"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Erm, she, she has meltdowns in town </w:t>
            </w:r>
            <w:r>
              <w:rPr>
                <w:rFonts w:ascii="Arial" w:eastAsia="Arial" w:hAnsi="Arial" w:cs="Arial"/>
                <w:u w:val="single"/>
              </w:rPr>
              <w:t>all the time.</w:t>
            </w:r>
            <w:r>
              <w:rPr>
                <w:rFonts w:ascii="Arial" w:eastAsia="Arial" w:hAnsi="Arial" w:cs="Arial"/>
              </w:rPr>
              <w:t xml:space="preserve"> </w:t>
            </w:r>
            <w:r>
              <w:rPr>
                <w:rFonts w:ascii="Arial" w:eastAsia="Arial" w:hAnsi="Arial" w:cs="Arial"/>
                <w:u w:val="single"/>
              </w:rPr>
              <w:t>Whereas some of those young people can tr- travel independently.</w:t>
            </w:r>
            <w:r>
              <w:rPr>
                <w:rFonts w:ascii="Arial" w:eastAsia="Arial" w:hAnsi="Arial" w:cs="Arial"/>
              </w:rPr>
              <w:t xml:space="preserve"> </w:t>
            </w:r>
          </w:p>
          <w:p w14:paraId="00696B53" w14:textId="77777777" w:rsidR="00242347" w:rsidRDefault="00242347">
            <w:pPr>
              <w:rPr>
                <w:rFonts w:ascii="Arial" w:eastAsia="Arial" w:hAnsi="Arial" w:cs="Arial"/>
              </w:rPr>
            </w:pPr>
          </w:p>
          <w:p w14:paraId="67470B9E" w14:textId="77777777" w:rsidR="00242347" w:rsidRDefault="00B814C5">
            <w:pPr>
              <w:rPr>
                <w:rFonts w:ascii="Arial" w:eastAsia="Arial" w:hAnsi="Arial" w:cs="Arial"/>
              </w:rPr>
            </w:pPr>
            <w:r>
              <w:rPr>
                <w:rFonts w:ascii="Arial" w:eastAsia="Arial" w:hAnsi="Arial" w:cs="Arial"/>
                <w:b/>
              </w:rPr>
              <w:lastRenderedPageBreak/>
              <w:t>A:</w:t>
            </w:r>
            <w:r>
              <w:rPr>
                <w:rFonts w:ascii="Arial" w:eastAsia="Arial" w:hAnsi="Arial" w:cs="Arial"/>
              </w:rPr>
              <w:t xml:space="preserve"> mm</w:t>
            </w:r>
          </w:p>
          <w:p w14:paraId="2B959CA5" w14:textId="77777777" w:rsidR="00242347" w:rsidRDefault="00242347">
            <w:pPr>
              <w:rPr>
                <w:rFonts w:ascii="Arial" w:eastAsia="Arial" w:hAnsi="Arial" w:cs="Arial"/>
              </w:rPr>
            </w:pPr>
          </w:p>
          <w:p w14:paraId="25A72B8D"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t>
            </w:r>
            <w:r>
              <w:rPr>
                <w:rFonts w:ascii="Arial" w:eastAsia="Arial" w:hAnsi="Arial" w:cs="Arial"/>
                <w:u w:val="single"/>
              </w:rPr>
              <w:t>Because that is what life has been about.</w:t>
            </w:r>
            <w:r>
              <w:rPr>
                <w:rFonts w:ascii="Arial" w:eastAsia="Arial" w:hAnsi="Arial" w:cs="Arial"/>
              </w:rPr>
              <w:t xml:space="preserve"> [Life is about, learning skills for living, rather than…this academia and passing exams and missing everything else.]</w:t>
            </w:r>
          </w:p>
          <w:p w14:paraId="193E9040" w14:textId="77777777" w:rsidR="00242347" w:rsidRDefault="00242347">
            <w:pPr>
              <w:rPr>
                <w:rFonts w:ascii="Arial" w:eastAsia="Arial" w:hAnsi="Arial" w:cs="Arial"/>
              </w:rPr>
            </w:pPr>
          </w:p>
          <w:p w14:paraId="10309A6E"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33A123C3" w14:textId="77777777" w:rsidR="00242347" w:rsidRDefault="00242347">
            <w:pPr>
              <w:rPr>
                <w:rFonts w:ascii="Arial" w:eastAsia="Arial" w:hAnsi="Arial" w:cs="Arial"/>
              </w:rPr>
            </w:pPr>
          </w:p>
          <w:p w14:paraId="47E5B35A"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So the, the other college don’t really get that. </w:t>
            </w:r>
          </w:p>
          <w:p w14:paraId="521E506C" w14:textId="77777777" w:rsidR="00242347" w:rsidRDefault="00242347">
            <w:pPr>
              <w:rPr>
                <w:rFonts w:ascii="Arial" w:eastAsia="Arial" w:hAnsi="Arial" w:cs="Arial"/>
              </w:rPr>
            </w:pPr>
          </w:p>
          <w:p w14:paraId="70001912"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Ok.</w:t>
            </w:r>
          </w:p>
          <w:p w14:paraId="4ECEBF93" w14:textId="77777777" w:rsidR="00242347" w:rsidRDefault="00242347">
            <w:pPr>
              <w:rPr>
                <w:rFonts w:ascii="Arial" w:eastAsia="Arial" w:hAnsi="Arial" w:cs="Arial"/>
                <w:b/>
              </w:rPr>
            </w:pPr>
          </w:p>
        </w:tc>
        <w:tc>
          <w:tcPr>
            <w:tcW w:w="2784" w:type="dxa"/>
          </w:tcPr>
          <w:p w14:paraId="6C9843F0" w14:textId="77777777" w:rsidR="00242347" w:rsidRDefault="00242347">
            <w:pPr>
              <w:rPr>
                <w:rFonts w:ascii="Arial" w:eastAsia="Arial" w:hAnsi="Arial" w:cs="Arial"/>
                <w:b/>
              </w:rPr>
            </w:pPr>
          </w:p>
          <w:p w14:paraId="287350B7" w14:textId="77777777" w:rsidR="00242347" w:rsidRDefault="00242347">
            <w:pPr>
              <w:rPr>
                <w:rFonts w:ascii="Arial" w:eastAsia="Arial" w:hAnsi="Arial" w:cs="Arial"/>
                <w:b/>
              </w:rPr>
            </w:pPr>
          </w:p>
          <w:p w14:paraId="6AEC4023" w14:textId="77777777" w:rsidR="00242347" w:rsidRDefault="00242347">
            <w:pPr>
              <w:rPr>
                <w:rFonts w:ascii="Arial" w:eastAsia="Arial" w:hAnsi="Arial" w:cs="Arial"/>
                <w:b/>
              </w:rPr>
            </w:pPr>
          </w:p>
          <w:p w14:paraId="04657FBF" w14:textId="77777777" w:rsidR="00242347" w:rsidRDefault="00B814C5">
            <w:pPr>
              <w:rPr>
                <w:rFonts w:ascii="Arial" w:eastAsia="Arial" w:hAnsi="Arial" w:cs="Arial"/>
              </w:rPr>
            </w:pPr>
            <w:r>
              <w:rPr>
                <w:rFonts w:ascii="Arial" w:eastAsia="Arial" w:hAnsi="Arial" w:cs="Arial"/>
                <w:b/>
              </w:rPr>
              <w:t>Fab141:</w:t>
            </w:r>
            <w:r>
              <w:rPr>
                <w:rFonts w:ascii="Arial" w:eastAsia="Arial" w:hAnsi="Arial" w:cs="Arial"/>
              </w:rPr>
              <w:t xml:space="preserve"> mainstream secondary has impacted Bella’s child's independence and life skills in comparison to other young people who have been in SEN school.</w:t>
            </w:r>
          </w:p>
          <w:p w14:paraId="44E26DC5" w14:textId="77777777" w:rsidR="00242347" w:rsidRDefault="00242347">
            <w:pPr>
              <w:rPr>
                <w:rFonts w:ascii="Arial" w:eastAsia="Arial" w:hAnsi="Arial" w:cs="Arial"/>
              </w:rPr>
            </w:pPr>
          </w:p>
          <w:p w14:paraId="3D99FEED" w14:textId="77777777" w:rsidR="00242347" w:rsidRDefault="00242347">
            <w:pPr>
              <w:rPr>
                <w:rFonts w:ascii="Arial" w:eastAsia="Arial" w:hAnsi="Arial" w:cs="Arial"/>
              </w:rPr>
            </w:pPr>
          </w:p>
          <w:p w14:paraId="57D59433" w14:textId="77777777" w:rsidR="00242347" w:rsidRDefault="00242347">
            <w:pPr>
              <w:rPr>
                <w:rFonts w:ascii="Arial" w:eastAsia="Arial" w:hAnsi="Arial" w:cs="Arial"/>
              </w:rPr>
            </w:pPr>
          </w:p>
          <w:p w14:paraId="37A35B05" w14:textId="77777777" w:rsidR="00242347" w:rsidRDefault="00242347">
            <w:pPr>
              <w:rPr>
                <w:rFonts w:ascii="Arial" w:eastAsia="Arial" w:hAnsi="Arial" w:cs="Arial"/>
              </w:rPr>
            </w:pPr>
          </w:p>
          <w:p w14:paraId="10E79746" w14:textId="77777777" w:rsidR="00242347" w:rsidRDefault="00242347">
            <w:pPr>
              <w:rPr>
                <w:rFonts w:ascii="Arial" w:eastAsia="Arial" w:hAnsi="Arial" w:cs="Arial"/>
              </w:rPr>
            </w:pPr>
          </w:p>
          <w:p w14:paraId="1FA324B6" w14:textId="77777777" w:rsidR="00242347" w:rsidRDefault="00242347">
            <w:pPr>
              <w:rPr>
                <w:rFonts w:ascii="Arial" w:eastAsia="Arial" w:hAnsi="Arial" w:cs="Arial"/>
              </w:rPr>
            </w:pPr>
          </w:p>
          <w:p w14:paraId="50C40A25" w14:textId="77777777" w:rsidR="00242347" w:rsidRDefault="00242347">
            <w:pPr>
              <w:rPr>
                <w:rFonts w:ascii="Arial" w:eastAsia="Arial" w:hAnsi="Arial" w:cs="Arial"/>
              </w:rPr>
            </w:pPr>
          </w:p>
          <w:p w14:paraId="0BC617D8" w14:textId="77777777" w:rsidR="00242347" w:rsidRDefault="00B814C5">
            <w:pPr>
              <w:rPr>
                <w:rFonts w:ascii="Arial" w:eastAsia="Arial" w:hAnsi="Arial" w:cs="Arial"/>
              </w:rPr>
            </w:pPr>
            <w:r>
              <w:rPr>
                <w:rFonts w:ascii="Arial" w:eastAsia="Arial" w:hAnsi="Arial" w:cs="Arial"/>
                <w:b/>
              </w:rPr>
              <w:t xml:space="preserve">Fab142: </w:t>
            </w:r>
            <w:r>
              <w:rPr>
                <w:rFonts w:ascii="Arial" w:eastAsia="Arial" w:hAnsi="Arial" w:cs="Arial"/>
              </w:rPr>
              <w:t>Focus on academia not life skills impacted outcomes in other areas.</w:t>
            </w:r>
          </w:p>
          <w:p w14:paraId="498D6A3F" w14:textId="77777777" w:rsidR="00242347" w:rsidRDefault="00242347">
            <w:pPr>
              <w:rPr>
                <w:rFonts w:ascii="Arial" w:eastAsia="Arial" w:hAnsi="Arial" w:cs="Arial"/>
              </w:rPr>
            </w:pPr>
          </w:p>
          <w:p w14:paraId="5131D63E" w14:textId="77777777" w:rsidR="00242347" w:rsidRDefault="00242347">
            <w:pPr>
              <w:rPr>
                <w:rFonts w:ascii="Arial" w:eastAsia="Arial" w:hAnsi="Arial" w:cs="Arial"/>
              </w:rPr>
            </w:pPr>
          </w:p>
          <w:p w14:paraId="7FF4DCD0" w14:textId="77777777" w:rsidR="00242347" w:rsidRDefault="00242347">
            <w:pPr>
              <w:rPr>
                <w:rFonts w:ascii="Arial" w:eastAsia="Arial" w:hAnsi="Arial" w:cs="Arial"/>
              </w:rPr>
            </w:pPr>
          </w:p>
          <w:p w14:paraId="6FC82506" w14:textId="77777777" w:rsidR="00242347" w:rsidRDefault="00242347">
            <w:pPr>
              <w:rPr>
                <w:rFonts w:ascii="Arial" w:eastAsia="Arial" w:hAnsi="Arial" w:cs="Arial"/>
              </w:rPr>
            </w:pPr>
          </w:p>
          <w:p w14:paraId="6C4154FB" w14:textId="77777777" w:rsidR="00242347" w:rsidRDefault="00B814C5">
            <w:pPr>
              <w:rPr>
                <w:rFonts w:ascii="Arial" w:eastAsia="Arial" w:hAnsi="Arial" w:cs="Arial"/>
              </w:rPr>
            </w:pPr>
            <w:r>
              <w:rPr>
                <w:rFonts w:ascii="Arial" w:eastAsia="Arial" w:hAnsi="Arial" w:cs="Arial"/>
                <w:b/>
              </w:rPr>
              <w:t>Fab143:</w:t>
            </w:r>
            <w:r>
              <w:rPr>
                <w:rFonts w:ascii="Arial" w:eastAsia="Arial" w:hAnsi="Arial" w:cs="Arial"/>
              </w:rPr>
              <w:t xml:space="preserve"> mainstream college don’t have same understanding around the impact of secondary school</w:t>
            </w:r>
          </w:p>
        </w:tc>
      </w:tr>
      <w:tr w:rsidR="00242347" w14:paraId="248FF553" w14:textId="77777777">
        <w:tc>
          <w:tcPr>
            <w:tcW w:w="6232" w:type="dxa"/>
          </w:tcPr>
          <w:p w14:paraId="65F92643" w14:textId="77777777" w:rsidR="00242347" w:rsidRDefault="00B814C5">
            <w:pPr>
              <w:rPr>
                <w:rFonts w:ascii="Arial" w:eastAsia="Arial" w:hAnsi="Arial" w:cs="Arial"/>
                <w:b/>
                <w:color w:val="FF0000"/>
              </w:rPr>
            </w:pPr>
            <w:r>
              <w:rPr>
                <w:rFonts w:ascii="Arial" w:eastAsia="Arial" w:hAnsi="Arial" w:cs="Arial"/>
                <w:b/>
                <w:color w:val="FF0000"/>
              </w:rPr>
              <w:lastRenderedPageBreak/>
              <w:t>23</w:t>
            </w:r>
          </w:p>
          <w:p w14:paraId="223DC3CA" w14:textId="2C232206" w:rsidR="00242347" w:rsidRDefault="00B814C5">
            <w:pPr>
              <w:rPr>
                <w:rFonts w:ascii="Arial" w:eastAsia="Arial" w:hAnsi="Arial" w:cs="Arial"/>
                <w:u w:val="single"/>
              </w:rPr>
            </w:pPr>
            <w:r>
              <w:rPr>
                <w:noProof/>
              </w:rPr>
              <mc:AlternateContent>
                <mc:Choice Requires="wps">
                  <w:drawing>
                    <wp:anchor distT="114300" distB="114300" distL="114300" distR="114300" simplePos="0" relativeHeight="251671552" behindDoc="0" locked="0" layoutInCell="1" hidden="0" allowOverlap="1" wp14:anchorId="02CD9512" wp14:editId="78BBAFAD">
                      <wp:simplePos x="0" y="0"/>
                      <wp:positionH relativeFrom="column">
                        <wp:posOffset>850899</wp:posOffset>
                      </wp:positionH>
                      <wp:positionV relativeFrom="paragraph">
                        <wp:posOffset>1231900</wp:posOffset>
                      </wp:positionV>
                      <wp:extent cx="1914485" cy="603250"/>
                      <wp:effectExtent l="0" t="0" r="10160" b="25400"/>
                      <wp:wrapNone/>
                      <wp:docPr id="2108112850" name="Rectangle 2108112850"/>
                      <wp:cNvGraphicFramePr/>
                      <a:graphic xmlns:a="http://schemas.openxmlformats.org/drawingml/2006/main">
                        <a:graphicData uri="http://schemas.microsoft.com/office/word/2010/wordprocessingShape">
                          <wps:wsp>
                            <wps:cNvSpPr/>
                            <wps:spPr>
                              <a:xfrm>
                                <a:off x="0" y="0"/>
                                <a:ext cx="1914485" cy="603250"/>
                              </a:xfrm>
                              <a:prstGeom prst="rect">
                                <a:avLst/>
                              </a:prstGeom>
                              <a:solidFill>
                                <a:srgbClr val="CFE2F3"/>
                              </a:solidFill>
                              <a:ln w="9525" cap="flat" cmpd="sng">
                                <a:solidFill>
                                  <a:srgbClr val="000000"/>
                                </a:solidFill>
                                <a:prstDash val="solid"/>
                                <a:round/>
                                <a:headEnd type="none" w="sm" len="sm"/>
                                <a:tailEnd type="none" w="sm" len="sm"/>
                              </a:ln>
                            </wps:spPr>
                            <wps:txbx>
                              <w:txbxContent>
                                <w:p w14:paraId="4090C8C0" w14:textId="77777777" w:rsidR="00242347" w:rsidRDefault="00B814C5">
                                  <w:pPr>
                                    <w:spacing w:after="0" w:line="240" w:lineRule="auto"/>
                                    <w:textDirection w:val="btLr"/>
                                  </w:pPr>
                                  <w:r>
                                    <w:rPr>
                                      <w:rFonts w:ascii="Arial" w:eastAsia="Arial" w:hAnsi="Arial" w:cs="Arial"/>
                                      <w:color w:val="000000"/>
                                      <w:sz w:val="20"/>
                                    </w:rPr>
                                    <w:t>Reinforcing that externalised distress was required for school to believe need?</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02CD9512" id="Rectangle 2108112850" o:spid="_x0000_s1038" style="position:absolute;margin-left:67pt;margin-top:97pt;width:150.75pt;height:47.5pt;z-index:251671552;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" fillcolor="#cfe2f3">
                      <v:stroke startarrowwidth="narrow" startarrowlength="short" endarrowwidth="narrow" endarrowlength="short" joinstyle="round"/>
                      <v:textbox inset="2.53958mm,2.53958mm,2.53958mm,2.53958mm">
                        <w:txbxContent>
                          <w:p w14:paraId="4090C8C0" w14:textId="77777777" w:rsidR="00242347" w:rsidRDefault="00B814C5">
                            <w:pPr>
                              <w:spacing w:after="0" w:line="240" w:lineRule="auto"/>
                              <w:textDirection w:val="btLr"/>
                            </w:pPr>
                            <w:r>
                              <w:rPr>
                                <w:rFonts w:ascii="Arial" w:eastAsia="Arial" w:hAnsi="Arial" w:cs="Arial"/>
                                <w:color w:val="000000"/>
                                <w:sz w:val="20"/>
                              </w:rPr>
                              <w:t>Reinforcing that externalised distress was required for school to believe need?</w:t>
                            </w:r>
                          </w:p>
                        </w:txbxContent>
                      </v:textbox>
                    </v:rect>
                  </w:pict>
                </mc:Fallback>
              </mc:AlternateContent>
            </w:r>
            <w:r>
              <w:rPr>
                <w:rFonts w:ascii="Arial" w:eastAsia="Arial" w:hAnsi="Arial" w:cs="Arial"/>
                <w:b/>
              </w:rPr>
              <w:t>Bella:</w:t>
            </w:r>
            <w:r>
              <w:rPr>
                <w:rFonts w:ascii="Arial" w:eastAsia="Arial" w:hAnsi="Arial" w:cs="Arial"/>
              </w:rPr>
              <w:t xml:space="preserve"> Erm, she has had to have [some extreme reactions]…erm, because they did start doing some of the things that…mainstream </w:t>
            </w:r>
            <w:proofErr w:type="gramStart"/>
            <w:r>
              <w:rPr>
                <w:rFonts w:ascii="Arial" w:eastAsia="Arial" w:hAnsi="Arial" w:cs="Arial"/>
              </w:rPr>
              <w:t>were</w:t>
            </w:r>
            <w:proofErr w:type="gramEnd"/>
            <w:r>
              <w:rPr>
                <w:rFonts w:ascii="Arial" w:eastAsia="Arial" w:hAnsi="Arial" w:cs="Arial"/>
              </w:rPr>
              <w:t xml:space="preserve"> doing. </w:t>
            </w:r>
            <w:proofErr w:type="gramStart"/>
            <w:r>
              <w:rPr>
                <w:rFonts w:ascii="Arial" w:eastAsia="Arial" w:hAnsi="Arial" w:cs="Arial"/>
              </w:rPr>
              <w:t>And,</w:t>
            </w:r>
            <w:proofErr w:type="gramEnd"/>
            <w:r>
              <w:rPr>
                <w:rFonts w:ascii="Arial" w:eastAsia="Arial" w:hAnsi="Arial" w:cs="Arial"/>
              </w:rPr>
              <w:t xml:space="preserve"> she did run off from there, at one bit, and ran in front of a car, </w:t>
            </w:r>
            <w:r>
              <w:rPr>
                <w:rFonts w:ascii="Arial" w:eastAsia="Arial" w:hAnsi="Arial" w:cs="Arial"/>
                <w:u w:val="single"/>
              </w:rPr>
              <w:t>and it was a, a bit of a big hoo-hah.</w:t>
            </w:r>
            <w:r>
              <w:rPr>
                <w:rFonts w:ascii="Arial" w:eastAsia="Arial" w:hAnsi="Arial" w:cs="Arial"/>
              </w:rPr>
              <w:t xml:space="preserve"> </w:t>
            </w:r>
            <w:r>
              <w:rPr>
                <w:rFonts w:ascii="Arial" w:eastAsia="Arial" w:hAnsi="Arial" w:cs="Arial"/>
                <w:u w:val="single"/>
              </w:rPr>
              <w:t xml:space="preserve">But </w:t>
            </w:r>
            <w:r>
              <w:rPr>
                <w:rFonts w:ascii="Arial" w:eastAsia="Arial" w:hAnsi="Arial" w:cs="Arial"/>
                <w:highlight w:val="yellow"/>
                <w:u w:val="single"/>
              </w:rPr>
              <w:t xml:space="preserve">very </w:t>
            </w:r>
            <w:r>
              <w:rPr>
                <w:rFonts w:ascii="Arial" w:eastAsia="Arial" w:hAnsi="Arial" w:cs="Arial"/>
                <w:u w:val="single"/>
              </w:rPr>
              <w:t>quickly</w:t>
            </w:r>
            <w:r>
              <w:rPr>
                <w:rFonts w:ascii="Arial" w:eastAsia="Arial" w:hAnsi="Arial" w:cs="Arial"/>
              </w:rPr>
              <w:t xml:space="preserve"> after that, they started realising that, that they’d got this [all wrong] </w:t>
            </w:r>
            <w:r>
              <w:rPr>
                <w:rFonts w:ascii="Arial" w:eastAsia="Arial" w:hAnsi="Arial" w:cs="Arial"/>
                <w:u w:val="single"/>
              </w:rPr>
              <w:t>and what they-, because they hadn’t seen the behaviours that was written about her</w:t>
            </w:r>
          </w:p>
          <w:p w14:paraId="368CE1FE" w14:textId="77777777" w:rsidR="00242347" w:rsidRDefault="00242347">
            <w:pPr>
              <w:rPr>
                <w:rFonts w:ascii="Arial" w:eastAsia="Arial" w:hAnsi="Arial" w:cs="Arial"/>
              </w:rPr>
            </w:pPr>
          </w:p>
          <w:p w14:paraId="55C69D4C" w14:textId="77777777" w:rsidR="00242347" w:rsidRDefault="00242347">
            <w:pPr>
              <w:rPr>
                <w:rFonts w:ascii="Arial" w:eastAsia="Arial" w:hAnsi="Arial" w:cs="Arial"/>
              </w:rPr>
            </w:pPr>
          </w:p>
          <w:p w14:paraId="3F8D4626" w14:textId="77777777" w:rsidR="00242347" w:rsidRDefault="00242347">
            <w:pPr>
              <w:rPr>
                <w:rFonts w:ascii="Arial" w:eastAsia="Arial" w:hAnsi="Arial" w:cs="Arial"/>
              </w:rPr>
            </w:pPr>
          </w:p>
          <w:p w14:paraId="29C8FBF8"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1E771C9B" w14:textId="77777777" w:rsidR="00242347" w:rsidRDefault="00242347">
            <w:pPr>
              <w:rPr>
                <w:rFonts w:ascii="Arial" w:eastAsia="Arial" w:hAnsi="Arial" w:cs="Arial"/>
              </w:rPr>
            </w:pPr>
          </w:p>
          <w:p w14:paraId="5A913309"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from mainstream, </w:t>
            </w:r>
            <w:r>
              <w:rPr>
                <w:rFonts w:ascii="Arial" w:eastAsia="Arial" w:hAnsi="Arial" w:cs="Arial"/>
                <w:u w:val="single"/>
              </w:rPr>
              <w:t xml:space="preserve">they’re thinking </w:t>
            </w:r>
            <w:r>
              <w:rPr>
                <w:rFonts w:ascii="Arial" w:eastAsia="Arial" w:hAnsi="Arial" w:cs="Arial"/>
                <w:highlight w:val="yellow"/>
                <w:u w:val="single"/>
              </w:rPr>
              <w:t>‘oh this child’s alright’,</w:t>
            </w:r>
            <w:r>
              <w:rPr>
                <w:rFonts w:ascii="Arial" w:eastAsia="Arial" w:hAnsi="Arial" w:cs="Arial"/>
              </w:rPr>
              <w:t xml:space="preserve"> but she was masking. [Er, and then when it all did go wrong...</w:t>
            </w:r>
            <w:r>
              <w:rPr>
                <w:rFonts w:ascii="Arial" w:eastAsia="Arial" w:hAnsi="Arial" w:cs="Arial"/>
                <w:highlight w:val="yellow"/>
              </w:rPr>
              <w:t>it really went wrong,]</w:t>
            </w:r>
          </w:p>
          <w:p w14:paraId="0F5FBA1D" w14:textId="77777777" w:rsidR="00242347" w:rsidRDefault="00242347">
            <w:pPr>
              <w:rPr>
                <w:rFonts w:ascii="Arial" w:eastAsia="Arial" w:hAnsi="Arial" w:cs="Arial"/>
              </w:rPr>
            </w:pPr>
          </w:p>
          <w:p w14:paraId="667395D7"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7B4858DB" w14:textId="77777777" w:rsidR="00242347" w:rsidRDefault="00242347">
            <w:pPr>
              <w:rPr>
                <w:rFonts w:ascii="Arial" w:eastAsia="Arial" w:hAnsi="Arial" w:cs="Arial"/>
              </w:rPr>
            </w:pPr>
          </w:p>
          <w:p w14:paraId="2185BE26"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t>
            </w:r>
            <w:r>
              <w:rPr>
                <w:rFonts w:ascii="Arial" w:eastAsia="Arial" w:hAnsi="Arial" w:cs="Arial"/>
                <w:u w:val="single"/>
              </w:rPr>
              <w:t>and they saw-,</w:t>
            </w:r>
            <w:r>
              <w:rPr>
                <w:rFonts w:ascii="Arial" w:eastAsia="Arial" w:hAnsi="Arial" w:cs="Arial"/>
              </w:rPr>
              <w:t xml:space="preserve"> so they’re getting better now, [but the systems aren’t in place.] So, for example, she is, trying to sit her exams </w:t>
            </w:r>
            <w:proofErr w:type="gramStart"/>
            <w:r>
              <w:rPr>
                <w:rFonts w:ascii="Arial" w:eastAsia="Arial" w:hAnsi="Arial" w:cs="Arial"/>
              </w:rPr>
              <w:t>at the moment</w:t>
            </w:r>
            <w:proofErr w:type="gramEnd"/>
            <w:r>
              <w:rPr>
                <w:rFonts w:ascii="Arial" w:eastAsia="Arial" w:hAnsi="Arial" w:cs="Arial"/>
              </w:rPr>
              <w:t xml:space="preserve">, because some of them are done this year, some of them are done next year. </w:t>
            </w:r>
            <w:proofErr w:type="gramStart"/>
            <w:r>
              <w:rPr>
                <w:rFonts w:ascii="Arial" w:eastAsia="Arial" w:hAnsi="Arial" w:cs="Arial"/>
              </w:rPr>
              <w:t>And,</w:t>
            </w:r>
            <w:proofErr w:type="gramEnd"/>
            <w:r>
              <w:rPr>
                <w:rFonts w:ascii="Arial" w:eastAsia="Arial" w:hAnsi="Arial" w:cs="Arial"/>
              </w:rPr>
              <w:t xml:space="preserve"> erm, they have, it has to be an unfamiliar person in the room</w:t>
            </w:r>
          </w:p>
          <w:p w14:paraId="22DC838F" w14:textId="77777777" w:rsidR="00242347" w:rsidRDefault="00242347">
            <w:pPr>
              <w:rPr>
                <w:rFonts w:ascii="Arial" w:eastAsia="Arial" w:hAnsi="Arial" w:cs="Arial"/>
              </w:rPr>
            </w:pPr>
          </w:p>
          <w:p w14:paraId="00AFD0EE"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Aw ok.</w:t>
            </w:r>
          </w:p>
          <w:p w14:paraId="73EEF4FA" w14:textId="77777777" w:rsidR="00242347" w:rsidRDefault="00242347">
            <w:pPr>
              <w:rPr>
                <w:rFonts w:ascii="Arial" w:eastAsia="Arial" w:hAnsi="Arial" w:cs="Arial"/>
              </w:rPr>
            </w:pPr>
          </w:p>
          <w:p w14:paraId="313915B5"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that supports them. </w:t>
            </w:r>
            <w:r>
              <w:rPr>
                <w:rFonts w:ascii="Arial" w:eastAsia="Arial" w:hAnsi="Arial" w:cs="Arial"/>
                <w:u w:val="single"/>
              </w:rPr>
              <w:t>Well you can imagine now</w:t>
            </w:r>
            <w:r>
              <w:rPr>
                <w:rFonts w:ascii="Arial" w:eastAsia="Arial" w:hAnsi="Arial" w:cs="Arial"/>
              </w:rPr>
              <w:t xml:space="preserve">, [and that’s like an exam board thing.] So, </w:t>
            </w:r>
            <w:proofErr w:type="gramStart"/>
            <w:r>
              <w:rPr>
                <w:rFonts w:ascii="Arial" w:eastAsia="Arial" w:hAnsi="Arial" w:cs="Arial"/>
              </w:rPr>
              <w:t>first of all</w:t>
            </w:r>
            <w:proofErr w:type="gramEnd"/>
            <w:r>
              <w:rPr>
                <w:rFonts w:ascii="Arial" w:eastAsia="Arial" w:hAnsi="Arial" w:cs="Arial"/>
              </w:rPr>
              <w:t xml:space="preserve"> they have to have, she has to have a separate room, so they have to an invigilator. </w:t>
            </w:r>
          </w:p>
          <w:p w14:paraId="76027B92" w14:textId="77777777" w:rsidR="00242347" w:rsidRDefault="00242347">
            <w:pPr>
              <w:rPr>
                <w:rFonts w:ascii="Arial" w:eastAsia="Arial" w:hAnsi="Arial" w:cs="Arial"/>
              </w:rPr>
            </w:pPr>
          </w:p>
          <w:p w14:paraId="584B806E"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638AE77B" w14:textId="77777777" w:rsidR="00242347" w:rsidRDefault="00242347">
            <w:pPr>
              <w:rPr>
                <w:rFonts w:ascii="Arial" w:eastAsia="Arial" w:hAnsi="Arial" w:cs="Arial"/>
              </w:rPr>
            </w:pPr>
          </w:p>
          <w:p w14:paraId="62DF4C9F"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And </w:t>
            </w:r>
            <w:r>
              <w:rPr>
                <w:rFonts w:ascii="Arial" w:eastAsia="Arial" w:hAnsi="Arial" w:cs="Arial"/>
                <w:u w:val="single"/>
              </w:rPr>
              <w:t>then apparently</w:t>
            </w:r>
            <w:r>
              <w:rPr>
                <w:rFonts w:ascii="Arial" w:eastAsia="Arial" w:hAnsi="Arial" w:cs="Arial"/>
              </w:rPr>
              <w:t xml:space="preserve">, it </w:t>
            </w:r>
            <w:proofErr w:type="gramStart"/>
            <w:r>
              <w:rPr>
                <w:rFonts w:ascii="Arial" w:eastAsia="Arial" w:hAnsi="Arial" w:cs="Arial"/>
              </w:rPr>
              <w:t>has to</w:t>
            </w:r>
            <w:proofErr w:type="gramEnd"/>
            <w:r>
              <w:rPr>
                <w:rFonts w:ascii="Arial" w:eastAsia="Arial" w:hAnsi="Arial" w:cs="Arial"/>
              </w:rPr>
              <w:t xml:space="preserve"> be an unknown person. Well, she’s panicking already because if the fire alarm goes off, she goes under the table. </w:t>
            </w:r>
            <w:r>
              <w:rPr>
                <w:rFonts w:ascii="Arial" w:eastAsia="Arial" w:hAnsi="Arial" w:cs="Arial"/>
                <w:u w:val="single"/>
              </w:rPr>
              <w:t>She’s done that…from get go,</w:t>
            </w:r>
            <w:r>
              <w:rPr>
                <w:rFonts w:ascii="Arial" w:eastAsia="Arial" w:hAnsi="Arial" w:cs="Arial"/>
              </w:rPr>
              <w:t xml:space="preserve"> she, anywhere she goes, everyone, she just can’t cope with fire alarms at all. When she needs to go to the toilet, she </w:t>
            </w:r>
            <w:r>
              <w:rPr>
                <w:rFonts w:ascii="Arial" w:eastAsia="Arial" w:hAnsi="Arial" w:cs="Arial"/>
              </w:rPr>
              <w:lastRenderedPageBreak/>
              <w:t xml:space="preserve">goes, she goes mute if people aren’t people that she knows </w:t>
            </w:r>
            <w:proofErr w:type="gramStart"/>
            <w:r>
              <w:rPr>
                <w:rFonts w:ascii="Arial" w:eastAsia="Arial" w:hAnsi="Arial" w:cs="Arial"/>
              </w:rPr>
              <w:t>and..</w:t>
            </w:r>
            <w:proofErr w:type="gramEnd"/>
          </w:p>
          <w:p w14:paraId="2B8B6207" w14:textId="77777777" w:rsidR="00242347" w:rsidRDefault="00242347">
            <w:pPr>
              <w:rPr>
                <w:rFonts w:ascii="Arial" w:eastAsia="Arial" w:hAnsi="Arial" w:cs="Arial"/>
              </w:rPr>
            </w:pPr>
          </w:p>
          <w:p w14:paraId="1D3C8076"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3518E125" w14:textId="77777777" w:rsidR="00242347" w:rsidRDefault="00242347">
            <w:pPr>
              <w:rPr>
                <w:rFonts w:ascii="Arial" w:eastAsia="Arial" w:hAnsi="Arial" w:cs="Arial"/>
              </w:rPr>
            </w:pPr>
          </w:p>
          <w:p w14:paraId="16821DB6" w14:textId="77777777" w:rsidR="00242347" w:rsidRDefault="00242347">
            <w:pPr>
              <w:rPr>
                <w:rFonts w:ascii="Arial" w:eastAsia="Arial" w:hAnsi="Arial" w:cs="Arial"/>
              </w:rPr>
            </w:pPr>
          </w:p>
          <w:p w14:paraId="18BA9DB8" w14:textId="77777777" w:rsidR="00242347" w:rsidRDefault="00B814C5">
            <w:pPr>
              <w:rPr>
                <w:rFonts w:ascii="Arial" w:eastAsia="Arial" w:hAnsi="Arial" w:cs="Arial"/>
                <w:u w:val="single"/>
              </w:rPr>
            </w:pPr>
            <w:r>
              <w:rPr>
                <w:rFonts w:ascii="Arial" w:eastAsia="Arial" w:hAnsi="Arial" w:cs="Arial"/>
                <w:b/>
              </w:rPr>
              <w:t>Bella:</w:t>
            </w:r>
            <w:r>
              <w:rPr>
                <w:rFonts w:ascii="Arial" w:eastAsia="Arial" w:hAnsi="Arial" w:cs="Arial"/>
              </w:rPr>
              <w:t xml:space="preserve"> </w:t>
            </w:r>
            <w:r>
              <w:rPr>
                <w:rFonts w:ascii="Arial" w:eastAsia="Arial" w:hAnsi="Arial" w:cs="Arial"/>
                <w:u w:val="single"/>
              </w:rPr>
              <w:t>all of this wasn’t picked up,</w:t>
            </w:r>
            <w:r>
              <w:rPr>
                <w:rFonts w:ascii="Arial" w:eastAsia="Arial" w:hAnsi="Arial" w:cs="Arial"/>
              </w:rPr>
              <w:t xml:space="preserve"> and…so, the, the exams there are trying to sort of work out what they can and they can’t do, </w:t>
            </w:r>
            <w:r>
              <w:rPr>
                <w:rFonts w:ascii="Arial" w:eastAsia="Arial" w:hAnsi="Arial" w:cs="Arial"/>
                <w:u w:val="single"/>
              </w:rPr>
              <w:t xml:space="preserve">within the rules of exams. </w:t>
            </w:r>
          </w:p>
          <w:p w14:paraId="4A416413" w14:textId="77777777" w:rsidR="00242347" w:rsidRDefault="00242347">
            <w:pPr>
              <w:rPr>
                <w:rFonts w:ascii="Arial" w:eastAsia="Arial" w:hAnsi="Arial" w:cs="Arial"/>
              </w:rPr>
            </w:pPr>
          </w:p>
          <w:p w14:paraId="49A90AA3"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Right.</w:t>
            </w:r>
          </w:p>
          <w:p w14:paraId="7509F1F8" w14:textId="77777777" w:rsidR="00242347" w:rsidRDefault="00242347">
            <w:pPr>
              <w:rPr>
                <w:rFonts w:ascii="Arial" w:eastAsia="Arial" w:hAnsi="Arial" w:cs="Arial"/>
              </w:rPr>
            </w:pPr>
          </w:p>
          <w:p w14:paraId="1994A05F"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[Because it seems like being autistic isn’t enough to have…somebody you know supporting you. But it, it seems madness because if someone, if she just knows that there’s somebody there, so now I’m arguing for someone]</w:t>
            </w:r>
          </w:p>
          <w:p w14:paraId="75D917ED" w14:textId="77777777" w:rsidR="00242347" w:rsidRDefault="00242347">
            <w:pPr>
              <w:rPr>
                <w:rFonts w:ascii="Arial" w:eastAsia="Arial" w:hAnsi="Arial" w:cs="Arial"/>
              </w:rPr>
            </w:pPr>
          </w:p>
          <w:p w14:paraId="2477E0E0"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w:t>
            </w:r>
          </w:p>
          <w:p w14:paraId="25FABBEE" w14:textId="77777777" w:rsidR="00242347" w:rsidRDefault="00242347">
            <w:pPr>
              <w:rPr>
                <w:rFonts w:ascii="Arial" w:eastAsia="Arial" w:hAnsi="Arial" w:cs="Arial"/>
              </w:rPr>
            </w:pPr>
          </w:p>
          <w:p w14:paraId="1F08690A"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to be sat outside the room. To give her the confidence</w:t>
            </w:r>
          </w:p>
          <w:p w14:paraId="20B2545D" w14:textId="77777777" w:rsidR="00242347" w:rsidRDefault="00242347">
            <w:pPr>
              <w:rPr>
                <w:rFonts w:ascii="Arial" w:eastAsia="Arial" w:hAnsi="Arial" w:cs="Arial"/>
              </w:rPr>
            </w:pPr>
          </w:p>
          <w:p w14:paraId="745B424F"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Right.</w:t>
            </w:r>
          </w:p>
          <w:p w14:paraId="6C0BB853" w14:textId="77777777" w:rsidR="00242347" w:rsidRDefault="00242347">
            <w:pPr>
              <w:rPr>
                <w:rFonts w:ascii="Arial" w:eastAsia="Arial" w:hAnsi="Arial" w:cs="Arial"/>
              </w:rPr>
            </w:pPr>
          </w:p>
          <w:p w14:paraId="18AB2A16"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that if she </w:t>
            </w:r>
            <w:r>
              <w:rPr>
                <w:rFonts w:ascii="Arial" w:eastAsia="Arial" w:hAnsi="Arial" w:cs="Arial"/>
                <w:highlight w:val="yellow"/>
                <w:u w:val="single"/>
              </w:rPr>
              <w:t>really</w:t>
            </w:r>
            <w:r>
              <w:rPr>
                <w:rFonts w:ascii="Arial" w:eastAsia="Arial" w:hAnsi="Arial" w:cs="Arial"/>
              </w:rPr>
              <w:t xml:space="preserve"> doesn’t cope there’s somebody sat there that can…</w:t>
            </w:r>
          </w:p>
          <w:p w14:paraId="797A510D" w14:textId="77777777" w:rsidR="00242347" w:rsidRDefault="00242347">
            <w:pPr>
              <w:rPr>
                <w:rFonts w:ascii="Arial" w:eastAsia="Arial" w:hAnsi="Arial" w:cs="Arial"/>
              </w:rPr>
            </w:pPr>
          </w:p>
          <w:p w14:paraId="64844F5D"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42E59580" w14:textId="77777777" w:rsidR="00242347" w:rsidRDefault="00242347">
            <w:pPr>
              <w:rPr>
                <w:rFonts w:ascii="Arial" w:eastAsia="Arial" w:hAnsi="Arial" w:cs="Arial"/>
              </w:rPr>
            </w:pPr>
          </w:p>
          <w:p w14:paraId="7CA52CDB"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that can support her, [because she’ll not be able to concentrate on the exam, if she…hasn’t got, doesn’t know that her needs can be met, </w:t>
            </w:r>
            <w:r>
              <w:rPr>
                <w:rFonts w:ascii="Arial" w:eastAsia="Arial" w:hAnsi="Arial" w:cs="Arial"/>
                <w:highlight w:val="yellow"/>
              </w:rPr>
              <w:t>if you see,]</w:t>
            </w:r>
          </w:p>
          <w:p w14:paraId="67B6DA32" w14:textId="77777777" w:rsidR="00242347" w:rsidRDefault="00242347">
            <w:pPr>
              <w:rPr>
                <w:rFonts w:ascii="Arial" w:eastAsia="Arial" w:hAnsi="Arial" w:cs="Arial"/>
              </w:rPr>
            </w:pPr>
          </w:p>
          <w:p w14:paraId="6CDDAE1E"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0F6D9BB4" w14:textId="77777777" w:rsidR="00242347" w:rsidRDefault="00242347">
            <w:pPr>
              <w:rPr>
                <w:rFonts w:ascii="Arial" w:eastAsia="Arial" w:hAnsi="Arial" w:cs="Arial"/>
              </w:rPr>
            </w:pPr>
          </w:p>
          <w:p w14:paraId="7AFB03F5"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t>
            </w:r>
            <w:r>
              <w:rPr>
                <w:rFonts w:ascii="Arial" w:eastAsia="Arial" w:hAnsi="Arial" w:cs="Arial"/>
                <w:highlight w:val="yellow"/>
                <w:u w:val="single"/>
              </w:rPr>
              <w:t>see what I mean?</w:t>
            </w:r>
            <w:r>
              <w:rPr>
                <w:rFonts w:ascii="Arial" w:eastAsia="Arial" w:hAnsi="Arial" w:cs="Arial"/>
              </w:rPr>
              <w:t xml:space="preserve"> And [it’s been a battle] to get the connect and learn… on their systems because their systems are so tight and…Like an exam computer needs to be wiped, before you use it, but when they wipe her </w:t>
            </w:r>
            <w:proofErr w:type="gramStart"/>
            <w:r>
              <w:rPr>
                <w:rFonts w:ascii="Arial" w:eastAsia="Arial" w:hAnsi="Arial" w:cs="Arial"/>
              </w:rPr>
              <w:t>computer</w:t>
            </w:r>
            <w:proofErr w:type="gramEnd"/>
            <w:r>
              <w:rPr>
                <w:rFonts w:ascii="Arial" w:eastAsia="Arial" w:hAnsi="Arial" w:cs="Arial"/>
              </w:rPr>
              <w:t xml:space="preserve"> it wipes all her settings</w:t>
            </w:r>
            <w:r>
              <w:rPr>
                <w:rFonts w:ascii="Arial" w:eastAsia="Arial" w:hAnsi="Arial" w:cs="Arial"/>
                <w:highlight w:val="yellow"/>
              </w:rPr>
              <w:t xml:space="preserve">. </w:t>
            </w:r>
            <w:r>
              <w:rPr>
                <w:rFonts w:ascii="Arial" w:eastAsia="Arial" w:hAnsi="Arial" w:cs="Arial"/>
                <w:highlight w:val="yellow"/>
                <w:u w:val="single"/>
              </w:rPr>
              <w:t>*small laugh*</w:t>
            </w:r>
          </w:p>
          <w:p w14:paraId="0AD3B75B" w14:textId="77777777" w:rsidR="00242347" w:rsidRDefault="00242347">
            <w:pPr>
              <w:rPr>
                <w:rFonts w:ascii="Arial" w:eastAsia="Arial" w:hAnsi="Arial" w:cs="Arial"/>
              </w:rPr>
            </w:pPr>
          </w:p>
          <w:p w14:paraId="772DE084"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Aw, so…</w:t>
            </w:r>
          </w:p>
          <w:p w14:paraId="360B2C94" w14:textId="77777777" w:rsidR="00242347" w:rsidRDefault="00242347">
            <w:pPr>
              <w:rPr>
                <w:rFonts w:ascii="Arial" w:eastAsia="Arial" w:hAnsi="Arial" w:cs="Arial"/>
              </w:rPr>
            </w:pPr>
          </w:p>
          <w:p w14:paraId="65B9F0B9"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And her settings are all special colours and </w:t>
            </w:r>
            <w:proofErr w:type="gramStart"/>
            <w:r>
              <w:rPr>
                <w:rFonts w:ascii="Arial" w:eastAsia="Arial" w:hAnsi="Arial" w:cs="Arial"/>
              </w:rPr>
              <w:t>really big</w:t>
            </w:r>
            <w:proofErr w:type="gramEnd"/>
            <w:r>
              <w:rPr>
                <w:rFonts w:ascii="Arial" w:eastAsia="Arial" w:hAnsi="Arial" w:cs="Arial"/>
              </w:rPr>
              <w:t xml:space="preserve">…I mean she has a, a mouse thing that big. </w:t>
            </w:r>
            <w:r>
              <w:rPr>
                <w:rFonts w:ascii="Arial" w:eastAsia="Arial" w:hAnsi="Arial" w:cs="Arial"/>
                <w:highlight w:val="yellow"/>
                <w:u w:val="single"/>
              </w:rPr>
              <w:t>You know</w:t>
            </w:r>
            <w:r>
              <w:rPr>
                <w:rFonts w:ascii="Arial" w:eastAsia="Arial" w:hAnsi="Arial" w:cs="Arial"/>
              </w:rPr>
              <w:t xml:space="preserve"> </w:t>
            </w:r>
          </w:p>
          <w:p w14:paraId="2954C392" w14:textId="77777777" w:rsidR="00242347" w:rsidRDefault="00242347">
            <w:pPr>
              <w:rPr>
                <w:rFonts w:ascii="Arial" w:eastAsia="Arial" w:hAnsi="Arial" w:cs="Arial"/>
              </w:rPr>
            </w:pPr>
          </w:p>
          <w:p w14:paraId="33DF9421"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w:t>
            </w:r>
          </w:p>
          <w:p w14:paraId="23427288" w14:textId="77777777" w:rsidR="00242347" w:rsidRDefault="00242347">
            <w:pPr>
              <w:rPr>
                <w:rFonts w:ascii="Arial" w:eastAsia="Arial" w:hAnsi="Arial" w:cs="Arial"/>
              </w:rPr>
            </w:pPr>
          </w:p>
          <w:p w14:paraId="47309C41"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t>
            </w:r>
            <w:r>
              <w:rPr>
                <w:rFonts w:ascii="Arial" w:eastAsia="Arial" w:hAnsi="Arial" w:cs="Arial"/>
                <w:highlight w:val="yellow"/>
                <w:u w:val="single"/>
              </w:rPr>
              <w:t>*small laugh*</w:t>
            </w:r>
            <w:r>
              <w:rPr>
                <w:rFonts w:ascii="Arial" w:eastAsia="Arial" w:hAnsi="Arial" w:cs="Arial"/>
              </w:rPr>
              <w:t xml:space="preserve"> And it reads to her and things like that </w:t>
            </w:r>
            <w:r>
              <w:rPr>
                <w:rFonts w:ascii="Arial" w:eastAsia="Arial" w:hAnsi="Arial" w:cs="Arial"/>
                <w:u w:val="single"/>
              </w:rPr>
              <w:t>so, it, it, there’s lots of issues there</w:t>
            </w:r>
            <w:r>
              <w:rPr>
                <w:rFonts w:ascii="Arial" w:eastAsia="Arial" w:hAnsi="Arial" w:cs="Arial"/>
              </w:rPr>
              <w:t xml:space="preserve">. She’s doing </w:t>
            </w:r>
            <w:r>
              <w:rPr>
                <w:rFonts w:ascii="Arial" w:eastAsia="Arial" w:hAnsi="Arial" w:cs="Arial"/>
                <w:highlight w:val="yellow"/>
              </w:rPr>
              <w:t>really</w:t>
            </w:r>
            <w:r>
              <w:rPr>
                <w:rFonts w:ascii="Arial" w:eastAsia="Arial" w:hAnsi="Arial" w:cs="Arial"/>
              </w:rPr>
              <w:t xml:space="preserve"> well…erm, because </w:t>
            </w:r>
            <w:proofErr w:type="spellStart"/>
            <w:r>
              <w:rPr>
                <w:rFonts w:ascii="Arial" w:eastAsia="Arial" w:hAnsi="Arial" w:cs="Arial"/>
              </w:rPr>
              <w:t>because</w:t>
            </w:r>
            <w:proofErr w:type="spellEnd"/>
            <w:r>
              <w:rPr>
                <w:rFonts w:ascii="Arial" w:eastAsia="Arial" w:hAnsi="Arial" w:cs="Arial"/>
              </w:rPr>
              <w:t xml:space="preserve"> of where I work and er…</w:t>
            </w:r>
            <w:proofErr w:type="gramStart"/>
            <w:r>
              <w:rPr>
                <w:rFonts w:ascii="Arial" w:eastAsia="Arial" w:hAnsi="Arial" w:cs="Arial"/>
              </w:rPr>
              <w:t>and,</w:t>
            </w:r>
            <w:proofErr w:type="gramEnd"/>
            <w:r>
              <w:rPr>
                <w:rFonts w:ascii="Arial" w:eastAsia="Arial" w:hAnsi="Arial" w:cs="Arial"/>
              </w:rPr>
              <w:t xml:space="preserve"> I don’t know if you have heard about XXXX, {workplace redacted information to preserve anonymity}.</w:t>
            </w:r>
          </w:p>
          <w:p w14:paraId="2EE74314" w14:textId="77777777" w:rsidR="00242347" w:rsidRDefault="00242347">
            <w:pPr>
              <w:rPr>
                <w:rFonts w:ascii="Arial" w:eastAsia="Arial" w:hAnsi="Arial" w:cs="Arial"/>
              </w:rPr>
            </w:pPr>
          </w:p>
          <w:p w14:paraId="79052B75"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aw ok, yeah…</w:t>
            </w:r>
          </w:p>
          <w:p w14:paraId="5661157F" w14:textId="77777777" w:rsidR="00242347" w:rsidRDefault="00242347">
            <w:pPr>
              <w:rPr>
                <w:rFonts w:ascii="Arial" w:eastAsia="Arial" w:hAnsi="Arial" w:cs="Arial"/>
              </w:rPr>
            </w:pPr>
          </w:p>
          <w:p w14:paraId="65829BDA" w14:textId="77777777" w:rsidR="00242347" w:rsidRDefault="00B814C5">
            <w:pPr>
              <w:rPr>
                <w:rFonts w:ascii="Arial" w:eastAsia="Arial" w:hAnsi="Arial" w:cs="Arial"/>
              </w:rPr>
            </w:pPr>
            <w:r>
              <w:rPr>
                <w:rFonts w:ascii="Arial" w:eastAsia="Arial" w:hAnsi="Arial" w:cs="Arial"/>
                <w:b/>
              </w:rPr>
              <w:lastRenderedPageBreak/>
              <w:t>Bella:</w:t>
            </w:r>
            <w:r>
              <w:rPr>
                <w:rFonts w:ascii="Arial" w:eastAsia="Arial" w:hAnsi="Arial" w:cs="Arial"/>
              </w:rPr>
              <w:t xml:space="preserve"> {redacted information} </w:t>
            </w:r>
            <w:r>
              <w:rPr>
                <w:rFonts w:ascii="Arial" w:eastAsia="Arial" w:hAnsi="Arial" w:cs="Arial"/>
                <w:u w:val="single"/>
              </w:rPr>
              <w:t xml:space="preserve">And </w:t>
            </w:r>
            <w:proofErr w:type="gramStart"/>
            <w:r>
              <w:rPr>
                <w:rFonts w:ascii="Arial" w:eastAsia="Arial" w:hAnsi="Arial" w:cs="Arial"/>
                <w:u w:val="single"/>
              </w:rPr>
              <w:t>cause</w:t>
            </w:r>
            <w:proofErr w:type="gramEnd"/>
            <w:r>
              <w:rPr>
                <w:rFonts w:ascii="Arial" w:eastAsia="Arial" w:hAnsi="Arial" w:cs="Arial"/>
                <w:u w:val="single"/>
              </w:rPr>
              <w:t xml:space="preserve"> it runs through my blood as well.</w:t>
            </w:r>
            <w:r>
              <w:rPr>
                <w:rFonts w:ascii="Arial" w:eastAsia="Arial" w:hAnsi="Arial" w:cs="Arial"/>
              </w:rPr>
              <w:t xml:space="preserve"> It’s like…</w:t>
            </w:r>
          </w:p>
          <w:p w14:paraId="5EA1D78E" w14:textId="77777777" w:rsidR="00242347" w:rsidRDefault="00242347">
            <w:pPr>
              <w:rPr>
                <w:rFonts w:ascii="Arial" w:eastAsia="Arial" w:hAnsi="Arial" w:cs="Arial"/>
              </w:rPr>
            </w:pPr>
          </w:p>
          <w:p w14:paraId="01D748DE"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 </w:t>
            </w:r>
          </w:p>
          <w:p w14:paraId="3B131DCD" w14:textId="77777777" w:rsidR="00242347" w:rsidRDefault="00242347">
            <w:pPr>
              <w:rPr>
                <w:rFonts w:ascii="Arial" w:eastAsia="Arial" w:hAnsi="Arial" w:cs="Arial"/>
              </w:rPr>
            </w:pPr>
          </w:p>
          <w:p w14:paraId="676B214E"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it’s all about being solution focused.</w:t>
            </w:r>
          </w:p>
          <w:p w14:paraId="13E9AA65" w14:textId="77777777" w:rsidR="00242347" w:rsidRDefault="00242347">
            <w:pPr>
              <w:rPr>
                <w:rFonts w:ascii="Arial" w:eastAsia="Arial" w:hAnsi="Arial" w:cs="Arial"/>
              </w:rPr>
            </w:pPr>
          </w:p>
          <w:p w14:paraId="063A9E3D"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11D550D2" w14:textId="77777777" w:rsidR="00242347" w:rsidRDefault="00242347">
            <w:pPr>
              <w:rPr>
                <w:rFonts w:ascii="Arial" w:eastAsia="Arial" w:hAnsi="Arial" w:cs="Arial"/>
              </w:rPr>
            </w:pPr>
          </w:p>
          <w:p w14:paraId="3F8A46C8"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t>
            </w:r>
            <w:r>
              <w:rPr>
                <w:rFonts w:ascii="Arial" w:eastAsia="Arial" w:hAnsi="Arial" w:cs="Arial"/>
                <w:u w:val="single"/>
              </w:rPr>
              <w:t xml:space="preserve">And </w:t>
            </w:r>
            <w:proofErr w:type="spellStart"/>
            <w:r>
              <w:rPr>
                <w:rFonts w:ascii="Arial" w:eastAsia="Arial" w:hAnsi="Arial" w:cs="Arial"/>
                <w:u w:val="single"/>
              </w:rPr>
              <w:t>Its</w:t>
            </w:r>
            <w:proofErr w:type="spellEnd"/>
            <w:r>
              <w:rPr>
                <w:rFonts w:ascii="Arial" w:eastAsia="Arial" w:hAnsi="Arial" w:cs="Arial"/>
                <w:u w:val="single"/>
              </w:rPr>
              <w:t xml:space="preserve"> all about erm, you know ‘</w:t>
            </w:r>
            <w:r>
              <w:rPr>
                <w:rFonts w:ascii="Arial" w:eastAsia="Arial" w:hAnsi="Arial" w:cs="Arial"/>
                <w:highlight w:val="yellow"/>
                <w:u w:val="single"/>
              </w:rPr>
              <w:t>well what can we do’</w:t>
            </w:r>
            <w:r>
              <w:rPr>
                <w:rFonts w:ascii="Arial" w:eastAsia="Arial" w:hAnsi="Arial" w:cs="Arial"/>
                <w:u w:val="single"/>
              </w:rPr>
              <w:t>. So</w:t>
            </w:r>
            <w:r>
              <w:rPr>
                <w:rFonts w:ascii="Arial" w:eastAsia="Arial" w:hAnsi="Arial" w:cs="Arial"/>
              </w:rPr>
              <w:t xml:space="preserve"> we always go in being </w:t>
            </w:r>
            <w:r>
              <w:rPr>
                <w:rFonts w:ascii="Arial" w:eastAsia="Arial" w:hAnsi="Arial" w:cs="Arial"/>
                <w:u w:val="single"/>
              </w:rPr>
              <w:t xml:space="preserve">very </w:t>
            </w:r>
            <w:r>
              <w:rPr>
                <w:rFonts w:ascii="Arial" w:eastAsia="Arial" w:hAnsi="Arial" w:cs="Arial"/>
              </w:rPr>
              <w:t xml:space="preserve">solution focused and, </w:t>
            </w:r>
            <w:proofErr w:type="spellStart"/>
            <w:r>
              <w:rPr>
                <w:rFonts w:ascii="Arial" w:eastAsia="Arial" w:hAnsi="Arial" w:cs="Arial"/>
              </w:rPr>
              <w:t>sh</w:t>
            </w:r>
            <w:proofErr w:type="spellEnd"/>
            <w:r>
              <w:rPr>
                <w:rFonts w:ascii="Arial" w:eastAsia="Arial" w:hAnsi="Arial" w:cs="Arial"/>
              </w:rPr>
              <w:t>- er, {CHILD’S NAME} has been amazing at…[</w:t>
            </w:r>
            <w:r>
              <w:rPr>
                <w:rFonts w:ascii="Arial" w:eastAsia="Arial" w:hAnsi="Arial" w:cs="Arial"/>
                <w:highlight w:val="yellow"/>
              </w:rPr>
              <w:t>really</w:t>
            </w:r>
            <w:r>
              <w:rPr>
                <w:rFonts w:ascii="Arial" w:eastAsia="Arial" w:hAnsi="Arial" w:cs="Arial"/>
              </w:rPr>
              <w:t xml:space="preserve"> trying to keep on keeping on, without….totally getting angry about the whole thing.]</w:t>
            </w:r>
          </w:p>
          <w:p w14:paraId="36CA2CDD" w14:textId="77777777" w:rsidR="00242347" w:rsidRDefault="00242347">
            <w:pPr>
              <w:rPr>
                <w:rFonts w:ascii="Arial" w:eastAsia="Arial" w:hAnsi="Arial" w:cs="Arial"/>
              </w:rPr>
            </w:pPr>
          </w:p>
          <w:p w14:paraId="0527FBB2"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69EF943C" w14:textId="77777777" w:rsidR="00242347" w:rsidRDefault="00242347">
            <w:pPr>
              <w:rPr>
                <w:rFonts w:ascii="Arial" w:eastAsia="Arial" w:hAnsi="Arial" w:cs="Arial"/>
              </w:rPr>
            </w:pPr>
          </w:p>
          <w:p w14:paraId="2716A0F5"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Because </w:t>
            </w:r>
            <w:r>
              <w:rPr>
                <w:rFonts w:ascii="Arial" w:eastAsia="Arial" w:hAnsi="Arial" w:cs="Arial"/>
                <w:u w:val="single"/>
              </w:rPr>
              <w:t xml:space="preserve">it isn’t </w:t>
            </w:r>
            <w:proofErr w:type="gramStart"/>
            <w:r>
              <w:rPr>
                <w:rFonts w:ascii="Arial" w:eastAsia="Arial" w:hAnsi="Arial" w:cs="Arial"/>
                <w:u w:val="single"/>
              </w:rPr>
              <w:t>really fair</w:t>
            </w:r>
            <w:proofErr w:type="gramEnd"/>
            <w:r>
              <w:rPr>
                <w:rFonts w:ascii="Arial" w:eastAsia="Arial" w:hAnsi="Arial" w:cs="Arial"/>
                <w:u w:val="single"/>
              </w:rPr>
              <w:t xml:space="preserve"> that </w:t>
            </w:r>
            <w:r>
              <w:rPr>
                <w:rFonts w:ascii="Arial" w:eastAsia="Arial" w:hAnsi="Arial" w:cs="Arial"/>
              </w:rPr>
              <w:t>it’s an unjust system. That you can’t just take an exam in a way that suits, your way of working.</w:t>
            </w:r>
          </w:p>
          <w:p w14:paraId="2A29A4B5" w14:textId="77777777" w:rsidR="00242347" w:rsidRDefault="00242347">
            <w:pPr>
              <w:rPr>
                <w:rFonts w:ascii="Arial" w:eastAsia="Arial" w:hAnsi="Arial" w:cs="Arial"/>
              </w:rPr>
            </w:pPr>
          </w:p>
          <w:p w14:paraId="1AA07518"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18B8DC2F" w14:textId="77777777" w:rsidR="00242347" w:rsidRDefault="00242347">
            <w:pPr>
              <w:rPr>
                <w:rFonts w:ascii="Arial" w:eastAsia="Arial" w:hAnsi="Arial" w:cs="Arial"/>
              </w:rPr>
            </w:pPr>
          </w:p>
          <w:p w14:paraId="06E3AEF9"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t>
            </w:r>
            <w:r>
              <w:rPr>
                <w:rFonts w:ascii="Arial" w:eastAsia="Arial" w:hAnsi="Arial" w:cs="Arial"/>
                <w:highlight w:val="yellow"/>
                <w:u w:val="single"/>
              </w:rPr>
              <w:t>You know</w:t>
            </w:r>
            <w:r>
              <w:rPr>
                <w:rFonts w:ascii="Arial" w:eastAsia="Arial" w:hAnsi="Arial" w:cs="Arial"/>
                <w:u w:val="single"/>
              </w:rPr>
              <w:t>, so, so there is that kind of going on.</w:t>
            </w:r>
            <w:r>
              <w:rPr>
                <w:rFonts w:ascii="Arial" w:eastAsia="Arial" w:hAnsi="Arial" w:cs="Arial"/>
              </w:rPr>
              <w:t xml:space="preserve"> And they have had to a lot of erm, she does still have one to one support there, but it’s </w:t>
            </w:r>
            <w:proofErr w:type="spellStart"/>
            <w:r>
              <w:rPr>
                <w:rFonts w:ascii="Arial" w:eastAsia="Arial" w:hAnsi="Arial" w:cs="Arial"/>
              </w:rPr>
              <w:t>it’s</w:t>
            </w:r>
            <w:proofErr w:type="spellEnd"/>
            <w:r>
              <w:rPr>
                <w:rFonts w:ascii="Arial" w:eastAsia="Arial" w:hAnsi="Arial" w:cs="Arial"/>
              </w:rPr>
              <w:t xml:space="preserve"> mostly for lunch times and things, because, </w:t>
            </w:r>
            <w:r>
              <w:rPr>
                <w:rFonts w:ascii="Arial" w:eastAsia="Arial" w:hAnsi="Arial" w:cs="Arial"/>
                <w:u w:val="single"/>
              </w:rPr>
              <w:t>even at college</w:t>
            </w:r>
            <w:r>
              <w:rPr>
                <w:rFonts w:ascii="Arial" w:eastAsia="Arial" w:hAnsi="Arial" w:cs="Arial"/>
              </w:rPr>
              <w:t xml:space="preserve"> she can’t go out into the, the main cafeteria because it’s too noisy. She can’t get around the building on her own, she can’t navigate. She finds tha</w:t>
            </w:r>
            <w:r>
              <w:rPr>
                <w:rFonts w:ascii="Arial" w:eastAsia="Arial" w:hAnsi="Arial" w:cs="Arial"/>
                <w:highlight w:val="yellow"/>
              </w:rPr>
              <w:t xml:space="preserve">t </w:t>
            </w:r>
            <w:proofErr w:type="gramStart"/>
            <w:r>
              <w:rPr>
                <w:rFonts w:ascii="Arial" w:eastAsia="Arial" w:hAnsi="Arial" w:cs="Arial"/>
                <w:highlight w:val="yellow"/>
                <w:u w:val="single"/>
              </w:rPr>
              <w:t>really</w:t>
            </w:r>
            <w:r>
              <w:rPr>
                <w:rFonts w:ascii="Arial" w:eastAsia="Arial" w:hAnsi="Arial" w:cs="Arial"/>
                <w:u w:val="single"/>
              </w:rPr>
              <w:t xml:space="preserve"> </w:t>
            </w:r>
            <w:r>
              <w:rPr>
                <w:rFonts w:ascii="Arial" w:eastAsia="Arial" w:hAnsi="Arial" w:cs="Arial"/>
              </w:rPr>
              <w:t>stressful</w:t>
            </w:r>
            <w:proofErr w:type="gramEnd"/>
            <w:r>
              <w:rPr>
                <w:rFonts w:ascii="Arial" w:eastAsia="Arial" w:hAnsi="Arial" w:cs="Arial"/>
              </w:rPr>
              <w:t xml:space="preserve">. </w:t>
            </w:r>
          </w:p>
          <w:p w14:paraId="67BC4D43" w14:textId="77777777" w:rsidR="00242347" w:rsidRDefault="00242347">
            <w:pPr>
              <w:rPr>
                <w:rFonts w:ascii="Arial" w:eastAsia="Arial" w:hAnsi="Arial" w:cs="Arial"/>
              </w:rPr>
            </w:pPr>
          </w:p>
          <w:p w14:paraId="3DECF621"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w:t>
            </w:r>
          </w:p>
          <w:p w14:paraId="46AB3451" w14:textId="77777777" w:rsidR="00242347" w:rsidRDefault="00242347">
            <w:pPr>
              <w:rPr>
                <w:rFonts w:ascii="Arial" w:eastAsia="Arial" w:hAnsi="Arial" w:cs="Arial"/>
              </w:rPr>
            </w:pPr>
          </w:p>
          <w:p w14:paraId="3102E995"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t>
            </w:r>
            <w:proofErr w:type="gramStart"/>
            <w:r>
              <w:rPr>
                <w:rFonts w:ascii="Arial" w:eastAsia="Arial" w:hAnsi="Arial" w:cs="Arial"/>
              </w:rPr>
              <w:t>Erm..</w:t>
            </w:r>
            <w:proofErr w:type="gramEnd"/>
          </w:p>
          <w:p w14:paraId="57C7D105" w14:textId="77777777" w:rsidR="00242347" w:rsidRDefault="00242347">
            <w:pPr>
              <w:rPr>
                <w:rFonts w:ascii="Arial" w:eastAsia="Arial" w:hAnsi="Arial" w:cs="Arial"/>
              </w:rPr>
            </w:pPr>
          </w:p>
          <w:p w14:paraId="27AA8921"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Is that at both, is that, is that the same difficulties at both settings </w:t>
            </w:r>
            <w:proofErr w:type="gramStart"/>
            <w:r>
              <w:rPr>
                <w:rFonts w:ascii="Arial" w:eastAsia="Arial" w:hAnsi="Arial" w:cs="Arial"/>
              </w:rPr>
              <w:t>or..</w:t>
            </w:r>
            <w:proofErr w:type="gramEnd"/>
          </w:p>
          <w:p w14:paraId="545B886F" w14:textId="77777777" w:rsidR="00242347" w:rsidRDefault="00242347">
            <w:pPr>
              <w:rPr>
                <w:rFonts w:ascii="Arial" w:eastAsia="Arial" w:hAnsi="Arial" w:cs="Arial"/>
              </w:rPr>
            </w:pPr>
          </w:p>
          <w:p w14:paraId="568DF52C"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No, the other setting’s fine. </w:t>
            </w:r>
          </w:p>
          <w:p w14:paraId="1F037393" w14:textId="77777777" w:rsidR="00242347" w:rsidRDefault="00242347">
            <w:pPr>
              <w:rPr>
                <w:rFonts w:ascii="Arial" w:eastAsia="Arial" w:hAnsi="Arial" w:cs="Arial"/>
              </w:rPr>
            </w:pPr>
          </w:p>
          <w:p w14:paraId="62759907"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Aw, alright. </w:t>
            </w:r>
          </w:p>
          <w:p w14:paraId="547C9E73" w14:textId="77777777" w:rsidR="00242347" w:rsidRDefault="00242347">
            <w:pPr>
              <w:rPr>
                <w:rFonts w:ascii="Arial" w:eastAsia="Arial" w:hAnsi="Arial" w:cs="Arial"/>
              </w:rPr>
            </w:pPr>
          </w:p>
          <w:p w14:paraId="4BD773C0"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Because it’s </w:t>
            </w:r>
            <w:proofErr w:type="spellStart"/>
            <w:r>
              <w:rPr>
                <w:rFonts w:ascii="Arial" w:eastAsia="Arial" w:hAnsi="Arial" w:cs="Arial"/>
              </w:rPr>
              <w:t>it’s</w:t>
            </w:r>
            <w:proofErr w:type="spellEnd"/>
            <w:r>
              <w:rPr>
                <w:rFonts w:ascii="Arial" w:eastAsia="Arial" w:hAnsi="Arial" w:cs="Arial"/>
              </w:rPr>
              <w:t xml:space="preserve">, even though its busy…erm, because everyone’s, all this emotional regulation </w:t>
            </w:r>
            <w:r>
              <w:rPr>
                <w:rFonts w:ascii="Arial" w:eastAsia="Arial" w:hAnsi="Arial" w:cs="Arial"/>
                <w:u w:val="single"/>
              </w:rPr>
              <w:t>stuff</w:t>
            </w:r>
            <w:r>
              <w:rPr>
                <w:rFonts w:ascii="Arial" w:eastAsia="Arial" w:hAnsi="Arial" w:cs="Arial"/>
              </w:rPr>
              <w:t xml:space="preserve"> is, is taken on board. And everyone’s a lot more respectful of everyone else’s needs, </w:t>
            </w:r>
            <w:r>
              <w:rPr>
                <w:rFonts w:ascii="Arial" w:eastAsia="Arial" w:hAnsi="Arial" w:cs="Arial"/>
                <w:highlight w:val="yellow"/>
                <w:u w:val="single"/>
              </w:rPr>
              <w:t>do y- do you know what I mean?</w:t>
            </w:r>
            <w:r>
              <w:rPr>
                <w:rFonts w:ascii="Arial" w:eastAsia="Arial" w:hAnsi="Arial" w:cs="Arial"/>
              </w:rPr>
              <w:t xml:space="preserve"> It’s like, and there </w:t>
            </w:r>
            <w:r>
              <w:rPr>
                <w:rFonts w:ascii="Arial" w:eastAsia="Arial" w:hAnsi="Arial" w:cs="Arial"/>
                <w:highlight w:val="yellow"/>
              </w:rPr>
              <w:t>lots o</w:t>
            </w:r>
            <w:r>
              <w:rPr>
                <w:rFonts w:ascii="Arial" w:eastAsia="Arial" w:hAnsi="Arial" w:cs="Arial"/>
              </w:rPr>
              <w:t xml:space="preserve">f quiet spaces. If you need a quiet space, there’s somewhere to go and if you don’t, there isn’t. It’s </w:t>
            </w:r>
            <w:r>
              <w:rPr>
                <w:rFonts w:ascii="Arial" w:eastAsia="Arial" w:hAnsi="Arial" w:cs="Arial"/>
                <w:highlight w:val="yellow"/>
              </w:rPr>
              <w:t>a lot</w:t>
            </w:r>
            <w:r>
              <w:rPr>
                <w:rFonts w:ascii="Arial" w:eastAsia="Arial" w:hAnsi="Arial" w:cs="Arial"/>
              </w:rPr>
              <w:t xml:space="preserve"> more freedom. They sort of move round freely</w:t>
            </w:r>
          </w:p>
          <w:p w14:paraId="23805BA7" w14:textId="77777777" w:rsidR="00242347" w:rsidRDefault="00242347">
            <w:pPr>
              <w:rPr>
                <w:rFonts w:ascii="Arial" w:eastAsia="Arial" w:hAnsi="Arial" w:cs="Arial"/>
              </w:rPr>
            </w:pPr>
          </w:p>
          <w:p w14:paraId="0E48D36A"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mmm</w:t>
            </w:r>
          </w:p>
          <w:p w14:paraId="1AE33066" w14:textId="77777777" w:rsidR="00242347" w:rsidRDefault="00242347">
            <w:pPr>
              <w:rPr>
                <w:rFonts w:ascii="Arial" w:eastAsia="Arial" w:hAnsi="Arial" w:cs="Arial"/>
              </w:rPr>
            </w:pPr>
          </w:p>
          <w:p w14:paraId="18C476F3"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in the special needs college and she moves round freely there. [But at </w:t>
            </w:r>
            <w:proofErr w:type="gramStart"/>
            <w:r>
              <w:rPr>
                <w:rFonts w:ascii="Arial" w:eastAsia="Arial" w:hAnsi="Arial" w:cs="Arial"/>
              </w:rPr>
              <w:t>the,</w:t>
            </w:r>
            <w:proofErr w:type="gramEnd"/>
            <w:r>
              <w:rPr>
                <w:rFonts w:ascii="Arial" w:eastAsia="Arial" w:hAnsi="Arial" w:cs="Arial"/>
              </w:rPr>
              <w:t xml:space="preserve"> mainstream college she has to have somebody with her constantly.] You know to</w:t>
            </w:r>
          </w:p>
          <w:p w14:paraId="4413FD1A" w14:textId="77777777" w:rsidR="00242347" w:rsidRDefault="00242347">
            <w:pPr>
              <w:rPr>
                <w:rFonts w:ascii="Arial" w:eastAsia="Arial" w:hAnsi="Arial" w:cs="Arial"/>
              </w:rPr>
            </w:pPr>
          </w:p>
          <w:p w14:paraId="4DE1AA75"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65552670" w14:textId="77777777" w:rsidR="00242347" w:rsidRDefault="00242347">
            <w:pPr>
              <w:rPr>
                <w:rFonts w:ascii="Arial" w:eastAsia="Arial" w:hAnsi="Arial" w:cs="Arial"/>
              </w:rPr>
            </w:pPr>
          </w:p>
          <w:p w14:paraId="0EB09206" w14:textId="77777777" w:rsidR="00242347" w:rsidRDefault="00B814C5">
            <w:pPr>
              <w:rPr>
                <w:rFonts w:ascii="Arial" w:eastAsia="Arial" w:hAnsi="Arial" w:cs="Arial"/>
              </w:rPr>
            </w:pPr>
            <w:r>
              <w:rPr>
                <w:rFonts w:ascii="Arial" w:eastAsia="Arial" w:hAnsi="Arial" w:cs="Arial"/>
              </w:rPr>
              <w:t xml:space="preserve"> </w:t>
            </w:r>
            <w:r>
              <w:rPr>
                <w:rFonts w:ascii="Arial" w:eastAsia="Arial" w:hAnsi="Arial" w:cs="Arial"/>
                <w:b/>
              </w:rPr>
              <w:t>Bella:</w:t>
            </w:r>
            <w:r>
              <w:rPr>
                <w:rFonts w:ascii="Arial" w:eastAsia="Arial" w:hAnsi="Arial" w:cs="Arial"/>
              </w:rPr>
              <w:t xml:space="preserve"> take her to toilets and to help her. Rooms get locked because some students, break things and…[then you’ve not got safe places to go.] So </w:t>
            </w:r>
            <w:r>
              <w:rPr>
                <w:rFonts w:ascii="Arial" w:eastAsia="Arial" w:hAnsi="Arial" w:cs="Arial"/>
                <w:u w:val="single"/>
              </w:rPr>
              <w:t xml:space="preserve">it’s…its, very, </w:t>
            </w:r>
            <w:proofErr w:type="gramStart"/>
            <w:r>
              <w:rPr>
                <w:rFonts w:ascii="Arial" w:eastAsia="Arial" w:hAnsi="Arial" w:cs="Arial"/>
                <w:u w:val="single"/>
              </w:rPr>
              <w:t>yeah..</w:t>
            </w:r>
            <w:proofErr w:type="gramEnd"/>
          </w:p>
          <w:p w14:paraId="26DEA2E8" w14:textId="77777777" w:rsidR="00242347" w:rsidRDefault="00242347">
            <w:pPr>
              <w:rPr>
                <w:rFonts w:ascii="Arial" w:eastAsia="Arial" w:hAnsi="Arial" w:cs="Arial"/>
              </w:rPr>
            </w:pPr>
          </w:p>
          <w:p w14:paraId="461C76FF" w14:textId="77777777" w:rsidR="00242347" w:rsidRDefault="00B814C5">
            <w:pPr>
              <w:rPr>
                <w:rFonts w:ascii="Arial" w:eastAsia="Arial" w:hAnsi="Arial" w:cs="Arial"/>
                <w:highlight w:val="yellow"/>
              </w:rPr>
            </w:pPr>
            <w:r>
              <w:rPr>
                <w:rFonts w:ascii="Arial" w:eastAsia="Arial" w:hAnsi="Arial" w:cs="Arial"/>
                <w:b/>
              </w:rPr>
              <w:t>A:</w:t>
            </w:r>
            <w:r>
              <w:rPr>
                <w:rFonts w:ascii="Arial" w:eastAsia="Arial" w:hAnsi="Arial" w:cs="Arial"/>
              </w:rPr>
              <w:t xml:space="preserve"> Yeah…</w:t>
            </w:r>
            <w:r>
              <w:rPr>
                <w:rFonts w:ascii="Arial" w:eastAsia="Arial" w:hAnsi="Arial" w:cs="Arial"/>
                <w:highlight w:val="yellow"/>
              </w:rPr>
              <w:t>different.</w:t>
            </w:r>
          </w:p>
          <w:p w14:paraId="4D0DF0DF" w14:textId="77777777" w:rsidR="00242347" w:rsidRDefault="00242347">
            <w:pPr>
              <w:rPr>
                <w:rFonts w:ascii="Arial" w:eastAsia="Arial" w:hAnsi="Arial" w:cs="Arial"/>
                <w:highlight w:val="yellow"/>
              </w:rPr>
            </w:pPr>
          </w:p>
          <w:p w14:paraId="2ADE8BDB"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t>
            </w:r>
            <w:r>
              <w:rPr>
                <w:rFonts w:ascii="Arial" w:eastAsia="Arial" w:hAnsi="Arial" w:cs="Arial"/>
                <w:highlight w:val="yellow"/>
              </w:rPr>
              <w:t xml:space="preserve">Different! </w:t>
            </w:r>
            <w:r>
              <w:rPr>
                <w:rFonts w:ascii="Arial" w:eastAsia="Arial" w:hAnsi="Arial" w:cs="Arial"/>
                <w:highlight w:val="yellow"/>
                <w:u w:val="single"/>
              </w:rPr>
              <w:t>It’s difficult and different</w:t>
            </w:r>
            <w:r>
              <w:rPr>
                <w:rFonts w:ascii="Arial" w:eastAsia="Arial" w:hAnsi="Arial" w:cs="Arial"/>
                <w:highlight w:val="yellow"/>
              </w:rPr>
              <w:t>,</w:t>
            </w:r>
            <w:r>
              <w:rPr>
                <w:rFonts w:ascii="Arial" w:eastAsia="Arial" w:hAnsi="Arial" w:cs="Arial"/>
              </w:rPr>
              <w:t xml:space="preserve"> yeah, [but the tutors are being amazing at]…at </w:t>
            </w:r>
            <w:proofErr w:type="spellStart"/>
            <w:r>
              <w:rPr>
                <w:rFonts w:ascii="Arial" w:eastAsia="Arial" w:hAnsi="Arial" w:cs="Arial"/>
              </w:rPr>
              <w:t>at</w:t>
            </w:r>
            <w:proofErr w:type="spellEnd"/>
            <w:r>
              <w:rPr>
                <w:rFonts w:ascii="Arial" w:eastAsia="Arial" w:hAnsi="Arial" w:cs="Arial"/>
              </w:rPr>
              <w:t xml:space="preserve"> really trying to work for her needs </w:t>
            </w:r>
            <w:r>
              <w:rPr>
                <w:rFonts w:ascii="Arial" w:eastAsia="Arial" w:hAnsi="Arial" w:cs="Arial"/>
                <w:u w:val="single"/>
              </w:rPr>
              <w:t>and working their socks off in the background</w:t>
            </w:r>
            <w:r>
              <w:rPr>
                <w:rFonts w:ascii="Arial" w:eastAsia="Arial" w:hAnsi="Arial" w:cs="Arial"/>
              </w:rPr>
              <w:t xml:space="preserve"> because</w:t>
            </w:r>
          </w:p>
          <w:p w14:paraId="36A8192A" w14:textId="77777777" w:rsidR="00242347" w:rsidRDefault="00242347">
            <w:pPr>
              <w:rPr>
                <w:rFonts w:ascii="Arial" w:eastAsia="Arial" w:hAnsi="Arial" w:cs="Arial"/>
              </w:rPr>
            </w:pPr>
          </w:p>
          <w:p w14:paraId="69DA3A78"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7402021B" w14:textId="77777777" w:rsidR="00242347" w:rsidRDefault="00242347">
            <w:pPr>
              <w:rPr>
                <w:rFonts w:ascii="Arial" w:eastAsia="Arial" w:hAnsi="Arial" w:cs="Arial"/>
              </w:rPr>
            </w:pPr>
          </w:p>
          <w:p w14:paraId="0C17B0F6" w14:textId="77777777" w:rsidR="00242347" w:rsidRDefault="00242347">
            <w:pPr>
              <w:rPr>
                <w:rFonts w:ascii="Arial" w:eastAsia="Arial" w:hAnsi="Arial" w:cs="Arial"/>
              </w:rPr>
            </w:pPr>
          </w:p>
          <w:p w14:paraId="5A5465DD"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[she’s getting distinctions already.] </w:t>
            </w:r>
            <w:r>
              <w:rPr>
                <w:rFonts w:ascii="Arial" w:eastAsia="Arial" w:hAnsi="Arial" w:cs="Arial"/>
                <w:u w:val="single"/>
              </w:rPr>
              <w:t>So it’s looking like she’s one of their, brightest pupils.</w:t>
            </w:r>
          </w:p>
          <w:p w14:paraId="72D4B7CF" w14:textId="77777777" w:rsidR="00242347" w:rsidRDefault="00242347">
            <w:pPr>
              <w:rPr>
                <w:rFonts w:ascii="Arial" w:eastAsia="Arial" w:hAnsi="Arial" w:cs="Arial"/>
              </w:rPr>
            </w:pPr>
          </w:p>
          <w:p w14:paraId="659C68F2"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3C7309B8" w14:textId="77777777" w:rsidR="00242347" w:rsidRDefault="00242347">
            <w:pPr>
              <w:rPr>
                <w:rFonts w:ascii="Arial" w:eastAsia="Arial" w:hAnsi="Arial" w:cs="Arial"/>
              </w:rPr>
            </w:pPr>
          </w:p>
          <w:p w14:paraId="2448B0B6"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[But, without the access arrangements…wouldn’t be able to go]. </w:t>
            </w:r>
            <w:r>
              <w:rPr>
                <w:rFonts w:ascii="Arial" w:eastAsia="Arial" w:hAnsi="Arial" w:cs="Arial"/>
                <w:highlight w:val="yellow"/>
                <w:u w:val="single"/>
              </w:rPr>
              <w:t>Do you know, it’s that, it’s that barrier, isn’t it?</w:t>
            </w:r>
          </w:p>
          <w:p w14:paraId="13AFF9EE" w14:textId="77777777" w:rsidR="00242347" w:rsidRDefault="00242347">
            <w:pPr>
              <w:rPr>
                <w:rFonts w:ascii="Arial" w:eastAsia="Arial" w:hAnsi="Arial" w:cs="Arial"/>
                <w:b/>
              </w:rPr>
            </w:pPr>
          </w:p>
        </w:tc>
        <w:tc>
          <w:tcPr>
            <w:tcW w:w="2784" w:type="dxa"/>
          </w:tcPr>
          <w:p w14:paraId="6113E1B2" w14:textId="77777777" w:rsidR="00242347" w:rsidRDefault="00242347">
            <w:pPr>
              <w:rPr>
                <w:rFonts w:ascii="Arial" w:eastAsia="Arial" w:hAnsi="Arial" w:cs="Arial"/>
                <w:b/>
              </w:rPr>
            </w:pPr>
          </w:p>
          <w:p w14:paraId="52C65962" w14:textId="77777777" w:rsidR="00242347" w:rsidRDefault="00242347">
            <w:pPr>
              <w:rPr>
                <w:rFonts w:ascii="Arial" w:eastAsia="Arial" w:hAnsi="Arial" w:cs="Arial"/>
                <w:b/>
              </w:rPr>
            </w:pPr>
          </w:p>
          <w:p w14:paraId="1E5FD7C6" w14:textId="25368E22" w:rsidR="00242347" w:rsidRDefault="00B814C5">
            <w:pPr>
              <w:rPr>
                <w:rFonts w:ascii="Arial" w:eastAsia="Arial" w:hAnsi="Arial" w:cs="Arial"/>
              </w:rPr>
            </w:pPr>
            <w:r>
              <w:rPr>
                <w:rFonts w:ascii="Arial" w:eastAsia="Arial" w:hAnsi="Arial" w:cs="Arial"/>
                <w:b/>
              </w:rPr>
              <w:t xml:space="preserve">Fab144: </w:t>
            </w:r>
            <w:r>
              <w:rPr>
                <w:rFonts w:ascii="Arial" w:eastAsia="Arial" w:hAnsi="Arial" w:cs="Arial"/>
              </w:rPr>
              <w:t xml:space="preserve">‘extreme’ behaviours needed to have needs met. </w:t>
            </w:r>
          </w:p>
          <w:p w14:paraId="5DE5923B" w14:textId="38F7699F" w:rsidR="00242347" w:rsidRDefault="00B814C5">
            <w:pPr>
              <w:rPr>
                <w:rFonts w:ascii="Arial" w:eastAsia="Arial" w:hAnsi="Arial" w:cs="Arial"/>
              </w:rPr>
            </w:pPr>
            <w:r>
              <w:rPr>
                <w:noProof/>
              </w:rPr>
              <mc:AlternateContent>
                <mc:Choice Requires="wps">
                  <w:drawing>
                    <wp:anchor distT="114300" distB="114300" distL="114300" distR="114300" simplePos="0" relativeHeight="251672576" behindDoc="0" locked="0" layoutInCell="1" hidden="0" allowOverlap="1" wp14:anchorId="5E7DD9D3" wp14:editId="08ED62A1">
                      <wp:simplePos x="0" y="0"/>
                      <wp:positionH relativeFrom="column">
                        <wp:posOffset>-28575</wp:posOffset>
                      </wp:positionH>
                      <wp:positionV relativeFrom="paragraph">
                        <wp:posOffset>89535</wp:posOffset>
                      </wp:positionV>
                      <wp:extent cx="1941299" cy="1094619"/>
                      <wp:effectExtent l="0" t="0" r="20955" b="10795"/>
                      <wp:wrapNone/>
                      <wp:docPr id="2108112827" name="Rectangle 2108112827"/>
                      <wp:cNvGraphicFramePr/>
                      <a:graphic xmlns:a="http://schemas.openxmlformats.org/drawingml/2006/main">
                        <a:graphicData uri="http://schemas.microsoft.com/office/word/2010/wordprocessingShape">
                          <wps:wsp>
                            <wps:cNvSpPr/>
                            <wps:spPr>
                              <a:xfrm>
                                <a:off x="0" y="0"/>
                                <a:ext cx="1941299" cy="1094619"/>
                              </a:xfrm>
                              <a:prstGeom prst="rect">
                                <a:avLst/>
                              </a:prstGeom>
                              <a:solidFill>
                                <a:srgbClr val="CFE2F3"/>
                              </a:solidFill>
                              <a:ln w="9525" cap="flat" cmpd="sng">
                                <a:solidFill>
                                  <a:srgbClr val="000000"/>
                                </a:solidFill>
                                <a:prstDash val="solid"/>
                                <a:round/>
                                <a:headEnd type="none" w="sm" len="sm"/>
                                <a:tailEnd type="none" w="sm" len="sm"/>
                              </a:ln>
                            </wps:spPr>
                            <wps:txbx>
                              <w:txbxContent>
                                <w:p w14:paraId="75FA48F6" w14:textId="77777777" w:rsidR="00242347" w:rsidRDefault="00B814C5">
                                  <w:pPr>
                                    <w:spacing w:after="0" w:line="240" w:lineRule="auto"/>
                                    <w:textDirection w:val="btLr"/>
                                  </w:pPr>
                                  <w:r>
                                    <w:rPr>
                                      <w:rFonts w:ascii="Arial" w:eastAsia="Arial" w:hAnsi="Arial" w:cs="Arial"/>
                                      <w:color w:val="000000"/>
                                      <w:sz w:val="20"/>
                                    </w:rPr>
                                    <w:t xml:space="preserve">My interpretation is influenced by my role as a TEP in regard to viewing behaviour as communication. I considered how some school staff may view this differently. </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5E7DD9D3" id="Rectangle 2108112827" o:spid="_x0000_s1039" style="position:absolute;margin-left:-2.25pt;margin-top:7.05pt;width:152.85pt;height:86.2pt;z-index:251672576;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" fillcolor="#cfe2f3">
                      <v:stroke startarrowwidth="narrow" startarrowlength="short" endarrowwidth="narrow" endarrowlength="short" joinstyle="round"/>
                      <v:textbox inset="2.53958mm,2.53958mm,2.53958mm,2.53958mm">
                        <w:txbxContent>
                          <w:p w14:paraId="75FA48F6" w14:textId="77777777" w:rsidR="00242347" w:rsidRDefault="00B814C5">
                            <w:pPr>
                              <w:spacing w:after="0" w:line="240" w:lineRule="auto"/>
                              <w:textDirection w:val="btLr"/>
                            </w:pPr>
                            <w:r>
                              <w:rPr>
                                <w:rFonts w:ascii="Arial" w:eastAsia="Arial" w:hAnsi="Arial" w:cs="Arial"/>
                                <w:color w:val="000000"/>
                                <w:sz w:val="20"/>
                              </w:rPr>
                              <w:t xml:space="preserve">My interpretation is influenced by my role as a TEP in regard to viewing behaviour as communication. I considered how some school staff may view this differently. </w:t>
                            </w:r>
                          </w:p>
                        </w:txbxContent>
                      </v:textbox>
                    </v:rect>
                  </w:pict>
                </mc:Fallback>
              </mc:AlternateContent>
            </w:r>
            <w:r>
              <w:rPr>
                <w:rFonts w:ascii="Arial" w:eastAsia="Arial" w:hAnsi="Arial" w:cs="Arial"/>
              </w:rPr>
              <w:t xml:space="preserve"> </w:t>
            </w:r>
          </w:p>
          <w:p w14:paraId="4B27D054" w14:textId="77777777" w:rsidR="00242347" w:rsidRDefault="00242347">
            <w:pPr>
              <w:rPr>
                <w:rFonts w:ascii="Arial" w:eastAsia="Arial" w:hAnsi="Arial" w:cs="Arial"/>
              </w:rPr>
            </w:pPr>
          </w:p>
          <w:p w14:paraId="516FF9C3" w14:textId="77777777" w:rsidR="00242347" w:rsidRDefault="00242347">
            <w:pPr>
              <w:rPr>
                <w:rFonts w:ascii="Arial" w:eastAsia="Arial" w:hAnsi="Arial" w:cs="Arial"/>
              </w:rPr>
            </w:pPr>
          </w:p>
          <w:p w14:paraId="4FCD801C" w14:textId="77777777" w:rsidR="00242347" w:rsidRDefault="00242347">
            <w:pPr>
              <w:rPr>
                <w:rFonts w:ascii="Arial" w:eastAsia="Arial" w:hAnsi="Arial" w:cs="Arial"/>
              </w:rPr>
            </w:pPr>
          </w:p>
          <w:p w14:paraId="19B89CF3" w14:textId="77777777" w:rsidR="00242347" w:rsidRDefault="00242347">
            <w:pPr>
              <w:rPr>
                <w:rFonts w:ascii="Arial" w:eastAsia="Arial" w:hAnsi="Arial" w:cs="Arial"/>
              </w:rPr>
            </w:pPr>
          </w:p>
          <w:p w14:paraId="5A69C388" w14:textId="77777777" w:rsidR="00242347" w:rsidRDefault="00242347">
            <w:pPr>
              <w:rPr>
                <w:rFonts w:ascii="Arial" w:eastAsia="Arial" w:hAnsi="Arial" w:cs="Arial"/>
              </w:rPr>
            </w:pPr>
          </w:p>
          <w:p w14:paraId="267F2D85" w14:textId="77777777" w:rsidR="00242347" w:rsidRDefault="00242347">
            <w:pPr>
              <w:rPr>
                <w:rFonts w:ascii="Arial" w:eastAsia="Arial" w:hAnsi="Arial" w:cs="Arial"/>
              </w:rPr>
            </w:pPr>
          </w:p>
          <w:p w14:paraId="78021D7B" w14:textId="77777777" w:rsidR="00242347" w:rsidRDefault="00242347">
            <w:pPr>
              <w:rPr>
                <w:rFonts w:ascii="Arial" w:eastAsia="Arial" w:hAnsi="Arial" w:cs="Arial"/>
              </w:rPr>
            </w:pPr>
          </w:p>
          <w:p w14:paraId="0431F38B" w14:textId="77777777" w:rsidR="00242347" w:rsidRDefault="00B814C5">
            <w:pPr>
              <w:rPr>
                <w:rFonts w:ascii="Arial" w:eastAsia="Arial" w:hAnsi="Arial" w:cs="Arial"/>
              </w:rPr>
            </w:pPr>
            <w:r>
              <w:rPr>
                <w:rFonts w:ascii="Arial" w:eastAsia="Arial" w:hAnsi="Arial" w:cs="Arial"/>
                <w:b/>
              </w:rPr>
              <w:t>Fab145:</w:t>
            </w:r>
            <w:r>
              <w:rPr>
                <w:rFonts w:ascii="Arial" w:eastAsia="Arial" w:hAnsi="Arial" w:cs="Arial"/>
              </w:rPr>
              <w:t xml:space="preserve"> not believed until these behaviours were witnessed.</w:t>
            </w:r>
          </w:p>
          <w:p w14:paraId="0B58D8B7" w14:textId="77777777" w:rsidR="00242347" w:rsidRDefault="00242347">
            <w:pPr>
              <w:rPr>
                <w:rFonts w:ascii="Arial" w:eastAsia="Arial" w:hAnsi="Arial" w:cs="Arial"/>
              </w:rPr>
            </w:pPr>
          </w:p>
          <w:p w14:paraId="6A7EA750" w14:textId="77777777" w:rsidR="00242347" w:rsidRDefault="00242347">
            <w:pPr>
              <w:rPr>
                <w:rFonts w:ascii="Arial" w:eastAsia="Arial" w:hAnsi="Arial" w:cs="Arial"/>
              </w:rPr>
            </w:pPr>
          </w:p>
          <w:p w14:paraId="17E5A92B" w14:textId="77777777" w:rsidR="00242347" w:rsidRDefault="00B814C5">
            <w:pPr>
              <w:rPr>
                <w:rFonts w:ascii="Arial" w:eastAsia="Arial" w:hAnsi="Arial" w:cs="Arial"/>
              </w:rPr>
            </w:pPr>
            <w:r>
              <w:rPr>
                <w:rFonts w:ascii="Arial" w:eastAsia="Arial" w:hAnsi="Arial" w:cs="Arial"/>
                <w:b/>
              </w:rPr>
              <w:t>Fab146:</w:t>
            </w:r>
            <w:r>
              <w:rPr>
                <w:rFonts w:ascii="Arial" w:eastAsia="Arial" w:hAnsi="Arial" w:cs="Arial"/>
              </w:rPr>
              <w:t xml:space="preserve"> Systems impact on Bella’s child’s needs being met in exams</w:t>
            </w:r>
          </w:p>
          <w:p w14:paraId="609788D2" w14:textId="77777777" w:rsidR="00242347" w:rsidRDefault="00242347">
            <w:pPr>
              <w:rPr>
                <w:rFonts w:ascii="Arial" w:eastAsia="Arial" w:hAnsi="Arial" w:cs="Arial"/>
              </w:rPr>
            </w:pPr>
          </w:p>
          <w:p w14:paraId="3068D4F4" w14:textId="77777777" w:rsidR="00242347" w:rsidRDefault="00242347">
            <w:pPr>
              <w:rPr>
                <w:rFonts w:ascii="Arial" w:eastAsia="Arial" w:hAnsi="Arial" w:cs="Arial"/>
              </w:rPr>
            </w:pPr>
          </w:p>
          <w:p w14:paraId="40BE675D" w14:textId="77777777" w:rsidR="00242347" w:rsidRDefault="00242347">
            <w:pPr>
              <w:rPr>
                <w:rFonts w:ascii="Arial" w:eastAsia="Arial" w:hAnsi="Arial" w:cs="Arial"/>
              </w:rPr>
            </w:pPr>
          </w:p>
          <w:p w14:paraId="639022A4" w14:textId="77777777" w:rsidR="00242347" w:rsidRDefault="00242347">
            <w:pPr>
              <w:rPr>
                <w:rFonts w:ascii="Arial" w:eastAsia="Arial" w:hAnsi="Arial" w:cs="Arial"/>
              </w:rPr>
            </w:pPr>
          </w:p>
          <w:p w14:paraId="2B8DCED6" w14:textId="77777777" w:rsidR="00242347" w:rsidRDefault="00242347">
            <w:pPr>
              <w:rPr>
                <w:rFonts w:ascii="Arial" w:eastAsia="Arial" w:hAnsi="Arial" w:cs="Arial"/>
              </w:rPr>
            </w:pPr>
          </w:p>
          <w:p w14:paraId="7A44B8BD" w14:textId="77777777" w:rsidR="00242347" w:rsidRDefault="00242347">
            <w:pPr>
              <w:rPr>
                <w:rFonts w:ascii="Arial" w:eastAsia="Arial" w:hAnsi="Arial" w:cs="Arial"/>
              </w:rPr>
            </w:pPr>
          </w:p>
          <w:p w14:paraId="39701210" w14:textId="77777777" w:rsidR="00242347" w:rsidRDefault="00242347">
            <w:pPr>
              <w:rPr>
                <w:rFonts w:ascii="Arial" w:eastAsia="Arial" w:hAnsi="Arial" w:cs="Arial"/>
              </w:rPr>
            </w:pPr>
          </w:p>
          <w:p w14:paraId="1B71BCC4" w14:textId="77777777" w:rsidR="00242347" w:rsidRDefault="00242347">
            <w:pPr>
              <w:rPr>
                <w:rFonts w:ascii="Arial" w:eastAsia="Arial" w:hAnsi="Arial" w:cs="Arial"/>
              </w:rPr>
            </w:pPr>
          </w:p>
          <w:p w14:paraId="75637395" w14:textId="77777777" w:rsidR="00242347" w:rsidRDefault="00242347">
            <w:pPr>
              <w:rPr>
                <w:rFonts w:ascii="Arial" w:eastAsia="Arial" w:hAnsi="Arial" w:cs="Arial"/>
              </w:rPr>
            </w:pPr>
          </w:p>
          <w:p w14:paraId="035606CE" w14:textId="77777777" w:rsidR="00242347" w:rsidRDefault="00242347">
            <w:pPr>
              <w:rPr>
                <w:rFonts w:ascii="Arial" w:eastAsia="Arial" w:hAnsi="Arial" w:cs="Arial"/>
              </w:rPr>
            </w:pPr>
          </w:p>
          <w:p w14:paraId="164FC110" w14:textId="77777777" w:rsidR="00242347" w:rsidRDefault="00242347">
            <w:pPr>
              <w:rPr>
                <w:rFonts w:ascii="Arial" w:eastAsia="Arial" w:hAnsi="Arial" w:cs="Arial"/>
              </w:rPr>
            </w:pPr>
          </w:p>
          <w:p w14:paraId="0CAE4D72" w14:textId="77777777" w:rsidR="00242347" w:rsidRDefault="00242347">
            <w:pPr>
              <w:rPr>
                <w:rFonts w:ascii="Arial" w:eastAsia="Arial" w:hAnsi="Arial" w:cs="Arial"/>
              </w:rPr>
            </w:pPr>
          </w:p>
          <w:p w14:paraId="15DDBE99" w14:textId="77777777" w:rsidR="00242347" w:rsidRDefault="00242347">
            <w:pPr>
              <w:rPr>
                <w:rFonts w:ascii="Arial" w:eastAsia="Arial" w:hAnsi="Arial" w:cs="Arial"/>
              </w:rPr>
            </w:pPr>
          </w:p>
          <w:p w14:paraId="76E59F30" w14:textId="77777777" w:rsidR="00242347" w:rsidRDefault="00B814C5">
            <w:pPr>
              <w:rPr>
                <w:rFonts w:ascii="Arial" w:eastAsia="Arial" w:hAnsi="Arial" w:cs="Arial"/>
              </w:rPr>
            </w:pPr>
            <w:r>
              <w:rPr>
                <w:rFonts w:ascii="Arial" w:eastAsia="Arial" w:hAnsi="Arial" w:cs="Arial"/>
                <w:b/>
              </w:rPr>
              <w:t>Fab147:</w:t>
            </w:r>
            <w:r>
              <w:rPr>
                <w:rFonts w:ascii="Arial" w:eastAsia="Arial" w:hAnsi="Arial" w:cs="Arial"/>
              </w:rPr>
              <w:t xml:space="preserve"> Reasonable adjustments aren’t possible due to exam ‘rules’</w:t>
            </w:r>
          </w:p>
          <w:p w14:paraId="6218E9B3" w14:textId="77777777" w:rsidR="00242347" w:rsidRDefault="00242347">
            <w:pPr>
              <w:rPr>
                <w:rFonts w:ascii="Arial" w:eastAsia="Arial" w:hAnsi="Arial" w:cs="Arial"/>
              </w:rPr>
            </w:pPr>
          </w:p>
          <w:p w14:paraId="70CA5C34" w14:textId="77777777" w:rsidR="00242347" w:rsidRDefault="00242347">
            <w:pPr>
              <w:rPr>
                <w:rFonts w:ascii="Arial" w:eastAsia="Arial" w:hAnsi="Arial" w:cs="Arial"/>
              </w:rPr>
            </w:pPr>
          </w:p>
          <w:p w14:paraId="1E40317A" w14:textId="77777777" w:rsidR="00242347" w:rsidRDefault="00242347">
            <w:pPr>
              <w:rPr>
                <w:rFonts w:ascii="Arial" w:eastAsia="Arial" w:hAnsi="Arial" w:cs="Arial"/>
              </w:rPr>
            </w:pPr>
          </w:p>
          <w:p w14:paraId="1FB6CF18" w14:textId="77777777" w:rsidR="00242347" w:rsidRDefault="00242347">
            <w:pPr>
              <w:rPr>
                <w:rFonts w:ascii="Arial" w:eastAsia="Arial" w:hAnsi="Arial" w:cs="Arial"/>
              </w:rPr>
            </w:pPr>
          </w:p>
          <w:p w14:paraId="433380EB" w14:textId="77777777" w:rsidR="00242347" w:rsidRDefault="00242347">
            <w:pPr>
              <w:rPr>
                <w:rFonts w:ascii="Arial" w:eastAsia="Arial" w:hAnsi="Arial" w:cs="Arial"/>
              </w:rPr>
            </w:pPr>
          </w:p>
          <w:p w14:paraId="29E58FDD" w14:textId="77777777" w:rsidR="00242347" w:rsidRDefault="00242347">
            <w:pPr>
              <w:rPr>
                <w:rFonts w:ascii="Arial" w:eastAsia="Arial" w:hAnsi="Arial" w:cs="Arial"/>
              </w:rPr>
            </w:pPr>
          </w:p>
          <w:p w14:paraId="66CCD89D" w14:textId="77777777" w:rsidR="00242347" w:rsidRDefault="00242347">
            <w:pPr>
              <w:rPr>
                <w:rFonts w:ascii="Arial" w:eastAsia="Arial" w:hAnsi="Arial" w:cs="Arial"/>
              </w:rPr>
            </w:pPr>
          </w:p>
          <w:p w14:paraId="5B9EFC3D" w14:textId="77777777" w:rsidR="00242347" w:rsidRDefault="00242347">
            <w:pPr>
              <w:rPr>
                <w:rFonts w:ascii="Arial" w:eastAsia="Arial" w:hAnsi="Arial" w:cs="Arial"/>
              </w:rPr>
            </w:pPr>
          </w:p>
          <w:p w14:paraId="7D3F9E00" w14:textId="77777777" w:rsidR="00242347" w:rsidRDefault="00242347">
            <w:pPr>
              <w:rPr>
                <w:rFonts w:ascii="Arial" w:eastAsia="Arial" w:hAnsi="Arial" w:cs="Arial"/>
              </w:rPr>
            </w:pPr>
          </w:p>
          <w:p w14:paraId="0C9D7125" w14:textId="77777777" w:rsidR="00242347" w:rsidRDefault="00242347">
            <w:pPr>
              <w:rPr>
                <w:rFonts w:ascii="Arial" w:eastAsia="Arial" w:hAnsi="Arial" w:cs="Arial"/>
              </w:rPr>
            </w:pPr>
          </w:p>
          <w:p w14:paraId="0F0A57C2" w14:textId="77777777" w:rsidR="00242347" w:rsidRDefault="00242347">
            <w:pPr>
              <w:rPr>
                <w:rFonts w:ascii="Arial" w:eastAsia="Arial" w:hAnsi="Arial" w:cs="Arial"/>
              </w:rPr>
            </w:pPr>
          </w:p>
          <w:p w14:paraId="1AD5739D" w14:textId="77777777" w:rsidR="00242347" w:rsidRDefault="00242347">
            <w:pPr>
              <w:rPr>
                <w:rFonts w:ascii="Arial" w:eastAsia="Arial" w:hAnsi="Arial" w:cs="Arial"/>
              </w:rPr>
            </w:pPr>
          </w:p>
          <w:p w14:paraId="09C1021D" w14:textId="77777777" w:rsidR="00242347" w:rsidRDefault="00B814C5">
            <w:pPr>
              <w:rPr>
                <w:rFonts w:ascii="Arial" w:eastAsia="Arial" w:hAnsi="Arial" w:cs="Arial"/>
              </w:rPr>
            </w:pPr>
            <w:r>
              <w:rPr>
                <w:rFonts w:ascii="Arial" w:eastAsia="Arial" w:hAnsi="Arial" w:cs="Arial"/>
                <w:b/>
              </w:rPr>
              <w:t>Fab148:</w:t>
            </w:r>
            <w:r>
              <w:rPr>
                <w:rFonts w:ascii="Arial" w:eastAsia="Arial" w:hAnsi="Arial" w:cs="Arial"/>
              </w:rPr>
              <w:t xml:space="preserve"> Systems not conducive with needs of autistic young people</w:t>
            </w:r>
          </w:p>
          <w:p w14:paraId="4C7ACF3A" w14:textId="77777777" w:rsidR="00242347" w:rsidRDefault="00242347">
            <w:pPr>
              <w:rPr>
                <w:rFonts w:ascii="Arial" w:eastAsia="Arial" w:hAnsi="Arial" w:cs="Arial"/>
              </w:rPr>
            </w:pPr>
          </w:p>
          <w:p w14:paraId="1E6CC2DB" w14:textId="77777777" w:rsidR="00242347" w:rsidRDefault="00242347">
            <w:pPr>
              <w:rPr>
                <w:rFonts w:ascii="Arial" w:eastAsia="Arial" w:hAnsi="Arial" w:cs="Arial"/>
              </w:rPr>
            </w:pPr>
          </w:p>
          <w:p w14:paraId="4D7C1CC8" w14:textId="77777777" w:rsidR="00242347" w:rsidRDefault="00B814C5">
            <w:pPr>
              <w:rPr>
                <w:rFonts w:ascii="Arial" w:eastAsia="Arial" w:hAnsi="Arial" w:cs="Arial"/>
              </w:rPr>
            </w:pPr>
            <w:r>
              <w:rPr>
                <w:rFonts w:ascii="Arial" w:eastAsia="Arial" w:hAnsi="Arial" w:cs="Arial"/>
                <w:b/>
              </w:rPr>
              <w:t>Fab149:</w:t>
            </w:r>
            <w:r>
              <w:rPr>
                <w:rFonts w:ascii="Arial" w:eastAsia="Arial" w:hAnsi="Arial" w:cs="Arial"/>
              </w:rPr>
              <w:t xml:space="preserve"> ‘arguing’ to change the exam system</w:t>
            </w:r>
          </w:p>
          <w:p w14:paraId="2D68FA9A" w14:textId="77777777" w:rsidR="00242347" w:rsidRDefault="00B814C5">
            <w:pPr>
              <w:rPr>
                <w:rFonts w:ascii="Arial" w:eastAsia="Arial" w:hAnsi="Arial" w:cs="Arial"/>
                <w:b/>
              </w:rPr>
            </w:pPr>
            <w:r>
              <w:rPr>
                <w:rFonts w:ascii="Arial" w:eastAsia="Arial" w:hAnsi="Arial" w:cs="Arial"/>
                <w:b/>
                <w:highlight w:val="green"/>
              </w:rPr>
              <w:t>IP:</w:t>
            </w:r>
            <w:r>
              <w:rPr>
                <w:rFonts w:ascii="Arial" w:eastAsia="Arial" w:hAnsi="Arial" w:cs="Arial"/>
                <w:b/>
              </w:rPr>
              <w:t xml:space="preserve"> </w:t>
            </w:r>
            <w:r>
              <w:rPr>
                <w:rFonts w:ascii="Arial" w:eastAsia="Arial" w:hAnsi="Arial" w:cs="Arial"/>
              </w:rPr>
              <w:t xml:space="preserve">‘arguing’ </w:t>
            </w:r>
          </w:p>
          <w:p w14:paraId="2F62A689" w14:textId="77777777" w:rsidR="00242347" w:rsidRDefault="00242347">
            <w:pPr>
              <w:rPr>
                <w:rFonts w:ascii="Arial" w:eastAsia="Arial" w:hAnsi="Arial" w:cs="Arial"/>
              </w:rPr>
            </w:pPr>
          </w:p>
          <w:p w14:paraId="769B9F45" w14:textId="77777777" w:rsidR="00242347" w:rsidRDefault="00242347">
            <w:pPr>
              <w:rPr>
                <w:rFonts w:ascii="Arial" w:eastAsia="Arial" w:hAnsi="Arial" w:cs="Arial"/>
              </w:rPr>
            </w:pPr>
          </w:p>
          <w:p w14:paraId="4B3A2189" w14:textId="77777777" w:rsidR="00242347" w:rsidRDefault="00242347">
            <w:pPr>
              <w:rPr>
                <w:rFonts w:ascii="Arial" w:eastAsia="Arial" w:hAnsi="Arial" w:cs="Arial"/>
              </w:rPr>
            </w:pPr>
          </w:p>
          <w:p w14:paraId="10256E32" w14:textId="77777777" w:rsidR="00242347" w:rsidRDefault="00242347">
            <w:pPr>
              <w:rPr>
                <w:rFonts w:ascii="Arial" w:eastAsia="Arial" w:hAnsi="Arial" w:cs="Arial"/>
              </w:rPr>
            </w:pPr>
          </w:p>
          <w:p w14:paraId="07013D73" w14:textId="77777777" w:rsidR="00242347" w:rsidRDefault="00242347">
            <w:pPr>
              <w:rPr>
                <w:rFonts w:ascii="Arial" w:eastAsia="Arial" w:hAnsi="Arial" w:cs="Arial"/>
              </w:rPr>
            </w:pPr>
          </w:p>
          <w:p w14:paraId="559F0A9D" w14:textId="77777777" w:rsidR="00242347" w:rsidRDefault="00242347">
            <w:pPr>
              <w:rPr>
                <w:rFonts w:ascii="Arial" w:eastAsia="Arial" w:hAnsi="Arial" w:cs="Arial"/>
              </w:rPr>
            </w:pPr>
          </w:p>
          <w:p w14:paraId="51671ED2" w14:textId="77777777" w:rsidR="00242347" w:rsidRDefault="00242347">
            <w:pPr>
              <w:rPr>
                <w:rFonts w:ascii="Arial" w:eastAsia="Arial" w:hAnsi="Arial" w:cs="Arial"/>
              </w:rPr>
            </w:pPr>
          </w:p>
          <w:p w14:paraId="7C164CCE" w14:textId="77777777" w:rsidR="00242347" w:rsidRDefault="00B814C5">
            <w:pPr>
              <w:rPr>
                <w:rFonts w:ascii="Arial" w:eastAsia="Arial" w:hAnsi="Arial" w:cs="Arial"/>
              </w:rPr>
            </w:pPr>
            <w:r>
              <w:rPr>
                <w:rFonts w:ascii="Arial" w:eastAsia="Arial" w:hAnsi="Arial" w:cs="Arial"/>
                <w:b/>
              </w:rPr>
              <w:t>Fab150:</w:t>
            </w:r>
            <w:r>
              <w:rPr>
                <w:rFonts w:ascii="Arial" w:eastAsia="Arial" w:hAnsi="Arial" w:cs="Arial"/>
              </w:rPr>
              <w:t xml:space="preserve"> not having her child’s needs met will impact her exam performance</w:t>
            </w:r>
          </w:p>
          <w:p w14:paraId="7E8D77F6" w14:textId="77777777" w:rsidR="00242347" w:rsidRDefault="00242347">
            <w:pPr>
              <w:rPr>
                <w:rFonts w:ascii="Arial" w:eastAsia="Arial" w:hAnsi="Arial" w:cs="Arial"/>
              </w:rPr>
            </w:pPr>
          </w:p>
          <w:p w14:paraId="144025C3" w14:textId="77777777" w:rsidR="00242347" w:rsidRDefault="00242347">
            <w:pPr>
              <w:rPr>
                <w:rFonts w:ascii="Arial" w:eastAsia="Arial" w:hAnsi="Arial" w:cs="Arial"/>
              </w:rPr>
            </w:pPr>
          </w:p>
          <w:p w14:paraId="7BF55405" w14:textId="77777777" w:rsidR="00242347" w:rsidRDefault="00242347">
            <w:pPr>
              <w:rPr>
                <w:rFonts w:ascii="Arial" w:eastAsia="Arial" w:hAnsi="Arial" w:cs="Arial"/>
              </w:rPr>
            </w:pPr>
          </w:p>
          <w:p w14:paraId="0DA54E23" w14:textId="77777777" w:rsidR="00242347" w:rsidRDefault="00B814C5">
            <w:pPr>
              <w:rPr>
                <w:rFonts w:ascii="Arial" w:eastAsia="Arial" w:hAnsi="Arial" w:cs="Arial"/>
                <w:b/>
              </w:rPr>
            </w:pPr>
            <w:r>
              <w:rPr>
                <w:rFonts w:ascii="Arial" w:eastAsia="Arial" w:hAnsi="Arial" w:cs="Arial"/>
                <w:b/>
                <w:highlight w:val="green"/>
              </w:rPr>
              <w:t>IP:</w:t>
            </w:r>
            <w:r>
              <w:rPr>
                <w:rFonts w:ascii="Arial" w:eastAsia="Arial" w:hAnsi="Arial" w:cs="Arial"/>
                <w:b/>
              </w:rPr>
              <w:t xml:space="preserve"> </w:t>
            </w:r>
            <w:r>
              <w:rPr>
                <w:rFonts w:ascii="Arial" w:eastAsia="Arial" w:hAnsi="Arial" w:cs="Arial"/>
              </w:rPr>
              <w:t>needing to ‘battle’</w:t>
            </w:r>
          </w:p>
          <w:p w14:paraId="19B3542F" w14:textId="77777777" w:rsidR="00242347" w:rsidRDefault="00242347">
            <w:pPr>
              <w:rPr>
                <w:rFonts w:ascii="Arial" w:eastAsia="Arial" w:hAnsi="Arial" w:cs="Arial"/>
              </w:rPr>
            </w:pPr>
          </w:p>
          <w:p w14:paraId="0FB13CC9" w14:textId="77777777" w:rsidR="00242347" w:rsidRDefault="00B814C5">
            <w:pPr>
              <w:rPr>
                <w:rFonts w:ascii="Arial" w:eastAsia="Arial" w:hAnsi="Arial" w:cs="Arial"/>
              </w:rPr>
            </w:pPr>
            <w:r>
              <w:rPr>
                <w:rFonts w:ascii="Arial" w:eastAsia="Arial" w:hAnsi="Arial" w:cs="Arial"/>
                <w:b/>
              </w:rPr>
              <w:t>Fab151:</w:t>
            </w:r>
            <w:r>
              <w:rPr>
                <w:rFonts w:ascii="Arial" w:eastAsia="Arial" w:hAnsi="Arial" w:cs="Arial"/>
              </w:rPr>
              <w:t xml:space="preserve"> Systems not conducive with needs (using software in exams)</w:t>
            </w:r>
          </w:p>
          <w:p w14:paraId="1D7596DB" w14:textId="77777777" w:rsidR="00242347" w:rsidRDefault="00242347">
            <w:pPr>
              <w:rPr>
                <w:rFonts w:ascii="Arial" w:eastAsia="Arial" w:hAnsi="Arial" w:cs="Arial"/>
              </w:rPr>
            </w:pPr>
          </w:p>
          <w:p w14:paraId="43290D00" w14:textId="77777777" w:rsidR="00242347" w:rsidRDefault="00242347">
            <w:pPr>
              <w:rPr>
                <w:rFonts w:ascii="Arial" w:eastAsia="Arial" w:hAnsi="Arial" w:cs="Arial"/>
              </w:rPr>
            </w:pPr>
          </w:p>
          <w:p w14:paraId="18E490BE" w14:textId="77777777" w:rsidR="00242347" w:rsidRDefault="00242347">
            <w:pPr>
              <w:rPr>
                <w:rFonts w:ascii="Arial" w:eastAsia="Arial" w:hAnsi="Arial" w:cs="Arial"/>
              </w:rPr>
            </w:pPr>
          </w:p>
          <w:p w14:paraId="13919767" w14:textId="77777777" w:rsidR="00242347" w:rsidRDefault="00242347">
            <w:pPr>
              <w:rPr>
                <w:rFonts w:ascii="Arial" w:eastAsia="Arial" w:hAnsi="Arial" w:cs="Arial"/>
              </w:rPr>
            </w:pPr>
          </w:p>
          <w:p w14:paraId="5369FDBE" w14:textId="77777777" w:rsidR="00242347" w:rsidRDefault="00242347">
            <w:pPr>
              <w:rPr>
                <w:rFonts w:ascii="Arial" w:eastAsia="Arial" w:hAnsi="Arial" w:cs="Arial"/>
              </w:rPr>
            </w:pPr>
          </w:p>
          <w:p w14:paraId="24384C20" w14:textId="77777777" w:rsidR="00242347" w:rsidRDefault="00242347">
            <w:pPr>
              <w:rPr>
                <w:rFonts w:ascii="Arial" w:eastAsia="Arial" w:hAnsi="Arial" w:cs="Arial"/>
              </w:rPr>
            </w:pPr>
          </w:p>
          <w:p w14:paraId="1ECD22E5" w14:textId="77777777" w:rsidR="00242347" w:rsidRDefault="00242347">
            <w:pPr>
              <w:rPr>
                <w:rFonts w:ascii="Arial" w:eastAsia="Arial" w:hAnsi="Arial" w:cs="Arial"/>
              </w:rPr>
            </w:pPr>
          </w:p>
          <w:p w14:paraId="3EC078AB" w14:textId="77777777" w:rsidR="00242347" w:rsidRDefault="00242347">
            <w:pPr>
              <w:rPr>
                <w:rFonts w:ascii="Arial" w:eastAsia="Arial" w:hAnsi="Arial" w:cs="Arial"/>
              </w:rPr>
            </w:pPr>
          </w:p>
          <w:p w14:paraId="78E20AEA" w14:textId="77777777" w:rsidR="00242347" w:rsidRDefault="00242347">
            <w:pPr>
              <w:rPr>
                <w:rFonts w:ascii="Arial" w:eastAsia="Arial" w:hAnsi="Arial" w:cs="Arial"/>
              </w:rPr>
            </w:pPr>
          </w:p>
          <w:p w14:paraId="12C9A833" w14:textId="77777777" w:rsidR="00242347" w:rsidRDefault="00242347">
            <w:pPr>
              <w:rPr>
                <w:rFonts w:ascii="Arial" w:eastAsia="Arial" w:hAnsi="Arial" w:cs="Arial"/>
              </w:rPr>
            </w:pPr>
          </w:p>
          <w:p w14:paraId="5D46634C" w14:textId="77777777" w:rsidR="00242347" w:rsidRDefault="00B814C5">
            <w:pPr>
              <w:rPr>
                <w:rFonts w:ascii="Arial" w:eastAsia="Arial" w:hAnsi="Arial" w:cs="Arial"/>
              </w:rPr>
            </w:pPr>
            <w:r>
              <w:rPr>
                <w:rFonts w:ascii="Arial" w:eastAsia="Arial" w:hAnsi="Arial" w:cs="Arial"/>
                <w:b/>
              </w:rPr>
              <w:t>Fab152:</w:t>
            </w:r>
            <w:r>
              <w:rPr>
                <w:rFonts w:ascii="Arial" w:eastAsia="Arial" w:hAnsi="Arial" w:cs="Arial"/>
              </w:rPr>
              <w:t xml:space="preserve"> Bella’s place of work </w:t>
            </w:r>
            <w:proofErr w:type="gramStart"/>
            <w:r>
              <w:rPr>
                <w:rFonts w:ascii="Arial" w:eastAsia="Arial" w:hAnsi="Arial" w:cs="Arial"/>
              </w:rPr>
              <w:t>impact</w:t>
            </w:r>
            <w:proofErr w:type="gramEnd"/>
            <w:r>
              <w:rPr>
                <w:rFonts w:ascii="Arial" w:eastAsia="Arial" w:hAnsi="Arial" w:cs="Arial"/>
              </w:rPr>
              <w:t xml:space="preserve"> her approach to supporting Bella</w:t>
            </w:r>
          </w:p>
          <w:p w14:paraId="705C5258" w14:textId="77777777" w:rsidR="00242347" w:rsidRDefault="00242347">
            <w:pPr>
              <w:rPr>
                <w:rFonts w:ascii="Arial" w:eastAsia="Arial" w:hAnsi="Arial" w:cs="Arial"/>
              </w:rPr>
            </w:pPr>
          </w:p>
          <w:p w14:paraId="20CFDDDA" w14:textId="77777777" w:rsidR="00242347" w:rsidRDefault="00242347">
            <w:pPr>
              <w:rPr>
                <w:rFonts w:ascii="Arial" w:eastAsia="Arial" w:hAnsi="Arial" w:cs="Arial"/>
              </w:rPr>
            </w:pPr>
          </w:p>
          <w:p w14:paraId="617EAC9D" w14:textId="77777777" w:rsidR="00242347" w:rsidRDefault="00242347">
            <w:pPr>
              <w:rPr>
                <w:rFonts w:ascii="Arial" w:eastAsia="Arial" w:hAnsi="Arial" w:cs="Arial"/>
              </w:rPr>
            </w:pPr>
          </w:p>
          <w:p w14:paraId="53B0FA9F" w14:textId="77777777" w:rsidR="00242347" w:rsidRDefault="00242347">
            <w:pPr>
              <w:rPr>
                <w:rFonts w:ascii="Arial" w:eastAsia="Arial" w:hAnsi="Arial" w:cs="Arial"/>
              </w:rPr>
            </w:pPr>
          </w:p>
          <w:p w14:paraId="478B7BB4" w14:textId="77777777" w:rsidR="00242347" w:rsidRDefault="00242347">
            <w:pPr>
              <w:rPr>
                <w:rFonts w:ascii="Arial" w:eastAsia="Arial" w:hAnsi="Arial" w:cs="Arial"/>
              </w:rPr>
            </w:pPr>
          </w:p>
          <w:p w14:paraId="4D158F57" w14:textId="77777777" w:rsidR="00242347" w:rsidRDefault="00242347">
            <w:pPr>
              <w:rPr>
                <w:rFonts w:ascii="Arial" w:eastAsia="Arial" w:hAnsi="Arial" w:cs="Arial"/>
              </w:rPr>
            </w:pPr>
          </w:p>
          <w:p w14:paraId="4F28EC79" w14:textId="77777777" w:rsidR="00242347" w:rsidRDefault="00B814C5">
            <w:pPr>
              <w:rPr>
                <w:rFonts w:ascii="Arial" w:eastAsia="Arial" w:hAnsi="Arial" w:cs="Arial"/>
              </w:rPr>
            </w:pPr>
            <w:r>
              <w:rPr>
                <w:rFonts w:ascii="Arial" w:eastAsia="Arial" w:hAnsi="Arial" w:cs="Arial"/>
                <w:b/>
                <w:highlight w:val="green"/>
              </w:rPr>
              <w:t>IP:</w:t>
            </w:r>
            <w:r>
              <w:rPr>
                <w:rFonts w:ascii="Arial" w:eastAsia="Arial" w:hAnsi="Arial" w:cs="Arial"/>
                <w:b/>
              </w:rPr>
              <w:t xml:space="preserve"> </w:t>
            </w:r>
            <w:r>
              <w:rPr>
                <w:rFonts w:ascii="Arial" w:eastAsia="Arial" w:hAnsi="Arial" w:cs="Arial"/>
              </w:rPr>
              <w:t>solution focused</w:t>
            </w:r>
          </w:p>
          <w:p w14:paraId="7004BF10" w14:textId="77777777" w:rsidR="00242347" w:rsidRDefault="00242347">
            <w:pPr>
              <w:rPr>
                <w:rFonts w:ascii="Arial" w:eastAsia="Arial" w:hAnsi="Arial" w:cs="Arial"/>
              </w:rPr>
            </w:pPr>
          </w:p>
          <w:p w14:paraId="0122B23E" w14:textId="77777777" w:rsidR="00242347" w:rsidRDefault="00B814C5">
            <w:pPr>
              <w:rPr>
                <w:rFonts w:ascii="Arial" w:eastAsia="Arial" w:hAnsi="Arial" w:cs="Arial"/>
              </w:rPr>
            </w:pPr>
            <w:r>
              <w:rPr>
                <w:rFonts w:ascii="Arial" w:eastAsia="Arial" w:hAnsi="Arial" w:cs="Arial"/>
                <w:b/>
              </w:rPr>
              <w:t>Fab153:</w:t>
            </w:r>
            <w:r>
              <w:rPr>
                <w:rFonts w:ascii="Arial" w:eastAsia="Arial" w:hAnsi="Arial" w:cs="Arial"/>
              </w:rPr>
              <w:t xml:space="preserve"> being solution focused has supported needs to be met and wellbeing of her child</w:t>
            </w:r>
          </w:p>
          <w:p w14:paraId="2B1C9784" w14:textId="77777777" w:rsidR="00242347" w:rsidRDefault="00242347">
            <w:pPr>
              <w:rPr>
                <w:rFonts w:ascii="Arial" w:eastAsia="Arial" w:hAnsi="Arial" w:cs="Arial"/>
              </w:rPr>
            </w:pPr>
          </w:p>
          <w:p w14:paraId="02ED7621" w14:textId="77777777" w:rsidR="00242347" w:rsidRDefault="00242347">
            <w:pPr>
              <w:rPr>
                <w:rFonts w:ascii="Arial" w:eastAsia="Arial" w:hAnsi="Arial" w:cs="Arial"/>
              </w:rPr>
            </w:pPr>
          </w:p>
          <w:p w14:paraId="6AD9806D" w14:textId="77777777" w:rsidR="00242347" w:rsidRDefault="00B814C5">
            <w:pPr>
              <w:rPr>
                <w:rFonts w:ascii="Arial" w:eastAsia="Arial" w:hAnsi="Arial" w:cs="Arial"/>
              </w:rPr>
            </w:pPr>
            <w:r>
              <w:rPr>
                <w:rFonts w:ascii="Arial" w:eastAsia="Arial" w:hAnsi="Arial" w:cs="Arial"/>
                <w:b/>
                <w:highlight w:val="green"/>
              </w:rPr>
              <w:t>IP:</w:t>
            </w:r>
            <w:r>
              <w:rPr>
                <w:rFonts w:ascii="Arial" w:eastAsia="Arial" w:hAnsi="Arial" w:cs="Arial"/>
                <w:b/>
              </w:rPr>
              <w:t xml:space="preserve"> </w:t>
            </w:r>
            <w:r>
              <w:rPr>
                <w:rFonts w:ascii="Arial" w:eastAsia="Arial" w:hAnsi="Arial" w:cs="Arial"/>
              </w:rPr>
              <w:t>solution focused</w:t>
            </w:r>
          </w:p>
          <w:p w14:paraId="3520D325" w14:textId="77777777" w:rsidR="00242347" w:rsidRDefault="00242347">
            <w:pPr>
              <w:rPr>
                <w:rFonts w:ascii="Arial" w:eastAsia="Arial" w:hAnsi="Arial" w:cs="Arial"/>
              </w:rPr>
            </w:pPr>
          </w:p>
          <w:p w14:paraId="4750F6DA" w14:textId="77777777" w:rsidR="00242347" w:rsidRDefault="00242347">
            <w:pPr>
              <w:rPr>
                <w:rFonts w:ascii="Arial" w:eastAsia="Arial" w:hAnsi="Arial" w:cs="Arial"/>
              </w:rPr>
            </w:pPr>
          </w:p>
          <w:p w14:paraId="081ADCD2" w14:textId="77777777" w:rsidR="00242347" w:rsidRDefault="00242347">
            <w:pPr>
              <w:rPr>
                <w:rFonts w:ascii="Arial" w:eastAsia="Arial" w:hAnsi="Arial" w:cs="Arial"/>
              </w:rPr>
            </w:pPr>
          </w:p>
          <w:p w14:paraId="09960CAE" w14:textId="77777777" w:rsidR="00242347" w:rsidRDefault="00B814C5">
            <w:pPr>
              <w:rPr>
                <w:rFonts w:ascii="Arial" w:eastAsia="Arial" w:hAnsi="Arial" w:cs="Arial"/>
              </w:rPr>
            </w:pPr>
            <w:r>
              <w:rPr>
                <w:rFonts w:ascii="Arial" w:eastAsia="Arial" w:hAnsi="Arial" w:cs="Arial"/>
                <w:b/>
              </w:rPr>
              <w:t>Fab154:</w:t>
            </w:r>
            <w:r>
              <w:rPr>
                <w:rFonts w:ascii="Arial" w:eastAsia="Arial" w:hAnsi="Arial" w:cs="Arial"/>
              </w:rPr>
              <w:t xml:space="preserve"> feels that the systems are ‘unjust’</w:t>
            </w:r>
          </w:p>
          <w:p w14:paraId="5C711F04" w14:textId="77777777" w:rsidR="00242347" w:rsidRDefault="00242347">
            <w:pPr>
              <w:rPr>
                <w:rFonts w:ascii="Arial" w:eastAsia="Arial" w:hAnsi="Arial" w:cs="Arial"/>
              </w:rPr>
            </w:pPr>
          </w:p>
          <w:p w14:paraId="7ABFB1F1" w14:textId="77777777" w:rsidR="00242347" w:rsidRDefault="00B814C5">
            <w:pPr>
              <w:rPr>
                <w:rFonts w:ascii="Arial" w:eastAsia="Arial" w:hAnsi="Arial" w:cs="Arial"/>
              </w:rPr>
            </w:pPr>
            <w:r>
              <w:rPr>
                <w:rFonts w:ascii="Arial" w:eastAsia="Arial" w:hAnsi="Arial" w:cs="Arial"/>
                <w:b/>
              </w:rPr>
              <w:t>Fab155:</w:t>
            </w:r>
            <w:r>
              <w:rPr>
                <w:rFonts w:ascii="Arial" w:eastAsia="Arial" w:hAnsi="Arial" w:cs="Arial"/>
              </w:rPr>
              <w:t xml:space="preserve"> Systems not conducive with needs</w:t>
            </w:r>
          </w:p>
          <w:p w14:paraId="271A746C" w14:textId="77777777" w:rsidR="00242347" w:rsidRDefault="00242347">
            <w:pPr>
              <w:rPr>
                <w:rFonts w:ascii="Arial" w:eastAsia="Arial" w:hAnsi="Arial" w:cs="Arial"/>
              </w:rPr>
            </w:pPr>
          </w:p>
          <w:p w14:paraId="3CF10F1A" w14:textId="77777777" w:rsidR="00242347" w:rsidRDefault="00242347">
            <w:pPr>
              <w:rPr>
                <w:rFonts w:ascii="Arial" w:eastAsia="Arial" w:hAnsi="Arial" w:cs="Arial"/>
              </w:rPr>
            </w:pPr>
          </w:p>
          <w:p w14:paraId="06DD374F" w14:textId="77777777" w:rsidR="00242347" w:rsidRDefault="00242347">
            <w:pPr>
              <w:rPr>
                <w:rFonts w:ascii="Arial" w:eastAsia="Arial" w:hAnsi="Arial" w:cs="Arial"/>
              </w:rPr>
            </w:pPr>
          </w:p>
          <w:p w14:paraId="6F9F8386" w14:textId="77777777" w:rsidR="00242347" w:rsidRDefault="00242347">
            <w:pPr>
              <w:rPr>
                <w:rFonts w:ascii="Arial" w:eastAsia="Arial" w:hAnsi="Arial" w:cs="Arial"/>
              </w:rPr>
            </w:pPr>
          </w:p>
          <w:p w14:paraId="5585A3DD" w14:textId="77777777" w:rsidR="00242347" w:rsidRDefault="00B814C5">
            <w:pPr>
              <w:rPr>
                <w:rFonts w:ascii="Arial" w:eastAsia="Arial" w:hAnsi="Arial" w:cs="Arial"/>
              </w:rPr>
            </w:pPr>
            <w:r>
              <w:rPr>
                <w:rFonts w:ascii="Arial" w:eastAsia="Arial" w:hAnsi="Arial" w:cs="Arial"/>
                <w:b/>
              </w:rPr>
              <w:t>Fab156:</w:t>
            </w:r>
            <w:r>
              <w:rPr>
                <w:rFonts w:ascii="Arial" w:eastAsia="Arial" w:hAnsi="Arial" w:cs="Arial"/>
              </w:rPr>
              <w:t xml:space="preserve"> one to one support helps Bella’s child to navigate the setting/lunch times during college</w:t>
            </w:r>
          </w:p>
          <w:p w14:paraId="02EC3C9E" w14:textId="77777777" w:rsidR="00242347" w:rsidRDefault="00242347">
            <w:pPr>
              <w:rPr>
                <w:rFonts w:ascii="Arial" w:eastAsia="Arial" w:hAnsi="Arial" w:cs="Arial"/>
              </w:rPr>
            </w:pPr>
          </w:p>
          <w:p w14:paraId="3BDE1905" w14:textId="77777777" w:rsidR="00242347" w:rsidRDefault="00242347">
            <w:pPr>
              <w:rPr>
                <w:rFonts w:ascii="Arial" w:eastAsia="Arial" w:hAnsi="Arial" w:cs="Arial"/>
              </w:rPr>
            </w:pPr>
          </w:p>
          <w:p w14:paraId="5272A152" w14:textId="77777777" w:rsidR="00242347" w:rsidRDefault="00242347">
            <w:pPr>
              <w:rPr>
                <w:rFonts w:ascii="Arial" w:eastAsia="Arial" w:hAnsi="Arial" w:cs="Arial"/>
              </w:rPr>
            </w:pPr>
          </w:p>
          <w:p w14:paraId="12A3A2BB" w14:textId="77777777" w:rsidR="00242347" w:rsidRDefault="00242347">
            <w:pPr>
              <w:rPr>
                <w:rFonts w:ascii="Arial" w:eastAsia="Arial" w:hAnsi="Arial" w:cs="Arial"/>
              </w:rPr>
            </w:pPr>
          </w:p>
          <w:p w14:paraId="2AA68E8A" w14:textId="77777777" w:rsidR="00242347" w:rsidRDefault="00242347">
            <w:pPr>
              <w:rPr>
                <w:rFonts w:ascii="Arial" w:eastAsia="Arial" w:hAnsi="Arial" w:cs="Arial"/>
              </w:rPr>
            </w:pPr>
          </w:p>
          <w:p w14:paraId="52B71D39" w14:textId="77777777" w:rsidR="00242347" w:rsidRDefault="00242347">
            <w:pPr>
              <w:rPr>
                <w:rFonts w:ascii="Arial" w:eastAsia="Arial" w:hAnsi="Arial" w:cs="Arial"/>
              </w:rPr>
            </w:pPr>
          </w:p>
          <w:p w14:paraId="55E8EC6C" w14:textId="77777777" w:rsidR="00242347" w:rsidRDefault="00242347">
            <w:pPr>
              <w:rPr>
                <w:rFonts w:ascii="Arial" w:eastAsia="Arial" w:hAnsi="Arial" w:cs="Arial"/>
              </w:rPr>
            </w:pPr>
          </w:p>
          <w:p w14:paraId="63C2C778" w14:textId="77777777" w:rsidR="00242347" w:rsidRDefault="00B814C5">
            <w:pPr>
              <w:rPr>
                <w:rFonts w:ascii="Arial" w:eastAsia="Arial" w:hAnsi="Arial" w:cs="Arial"/>
              </w:rPr>
            </w:pPr>
            <w:r>
              <w:rPr>
                <w:rFonts w:ascii="Arial" w:eastAsia="Arial" w:hAnsi="Arial" w:cs="Arial"/>
                <w:b/>
              </w:rPr>
              <w:t>Fab157</w:t>
            </w:r>
            <w:r>
              <w:rPr>
                <w:rFonts w:ascii="Arial" w:eastAsia="Arial" w:hAnsi="Arial" w:cs="Arial"/>
              </w:rPr>
              <w:t>: Bella’s child able to navigate the SEN college with increased success</w:t>
            </w:r>
          </w:p>
          <w:p w14:paraId="426B3770" w14:textId="77777777" w:rsidR="00242347" w:rsidRDefault="00242347">
            <w:pPr>
              <w:rPr>
                <w:rFonts w:ascii="Arial" w:eastAsia="Arial" w:hAnsi="Arial" w:cs="Arial"/>
              </w:rPr>
            </w:pPr>
          </w:p>
          <w:p w14:paraId="263A8C4B" w14:textId="77777777" w:rsidR="00242347" w:rsidRDefault="00B814C5">
            <w:pPr>
              <w:rPr>
                <w:rFonts w:ascii="Arial" w:eastAsia="Arial" w:hAnsi="Arial" w:cs="Arial"/>
              </w:rPr>
            </w:pPr>
            <w:r>
              <w:rPr>
                <w:rFonts w:ascii="Arial" w:eastAsia="Arial" w:hAnsi="Arial" w:cs="Arial"/>
                <w:b/>
              </w:rPr>
              <w:t>Fab158</w:t>
            </w:r>
            <w:r>
              <w:rPr>
                <w:rFonts w:ascii="Arial" w:eastAsia="Arial" w:hAnsi="Arial" w:cs="Arial"/>
              </w:rPr>
              <w:t xml:space="preserve">: emotional wellbeing being embedded in the SEN college is supportive. </w:t>
            </w:r>
          </w:p>
          <w:p w14:paraId="2F24F376" w14:textId="77777777" w:rsidR="00242347" w:rsidRDefault="00242347">
            <w:pPr>
              <w:rPr>
                <w:rFonts w:ascii="Arial" w:eastAsia="Arial" w:hAnsi="Arial" w:cs="Arial"/>
              </w:rPr>
            </w:pPr>
          </w:p>
          <w:p w14:paraId="379CC405" w14:textId="77777777" w:rsidR="00242347" w:rsidRDefault="00B814C5">
            <w:pPr>
              <w:rPr>
                <w:rFonts w:ascii="Arial" w:eastAsia="Arial" w:hAnsi="Arial" w:cs="Arial"/>
              </w:rPr>
            </w:pPr>
            <w:r>
              <w:rPr>
                <w:rFonts w:ascii="Arial" w:eastAsia="Arial" w:hAnsi="Arial" w:cs="Arial"/>
                <w:b/>
              </w:rPr>
              <w:t>Fab159:</w:t>
            </w:r>
            <w:r>
              <w:rPr>
                <w:rFonts w:ascii="Arial" w:eastAsia="Arial" w:hAnsi="Arial" w:cs="Arial"/>
              </w:rPr>
              <w:t xml:space="preserve"> Quiet spaces helpful</w:t>
            </w:r>
          </w:p>
          <w:p w14:paraId="1418B89B" w14:textId="77777777" w:rsidR="00242347" w:rsidRDefault="00242347">
            <w:pPr>
              <w:rPr>
                <w:rFonts w:ascii="Arial" w:eastAsia="Arial" w:hAnsi="Arial" w:cs="Arial"/>
              </w:rPr>
            </w:pPr>
          </w:p>
          <w:p w14:paraId="136EBC0C" w14:textId="77777777" w:rsidR="00242347" w:rsidRDefault="00B814C5">
            <w:pPr>
              <w:rPr>
                <w:rFonts w:ascii="Arial" w:eastAsia="Arial" w:hAnsi="Arial" w:cs="Arial"/>
              </w:rPr>
            </w:pPr>
            <w:r>
              <w:rPr>
                <w:rFonts w:ascii="Arial" w:eastAsia="Arial" w:hAnsi="Arial" w:cs="Arial"/>
                <w:b/>
              </w:rPr>
              <w:t>Fab160</w:t>
            </w:r>
            <w:r>
              <w:rPr>
                <w:rFonts w:ascii="Arial" w:eastAsia="Arial" w:hAnsi="Arial" w:cs="Arial"/>
              </w:rPr>
              <w:t>: ‘freedom’ to move around the college is beneficial</w:t>
            </w:r>
          </w:p>
          <w:p w14:paraId="1A30D282" w14:textId="77777777" w:rsidR="00242347" w:rsidRDefault="00242347">
            <w:pPr>
              <w:rPr>
                <w:rFonts w:ascii="Arial" w:eastAsia="Arial" w:hAnsi="Arial" w:cs="Arial"/>
              </w:rPr>
            </w:pPr>
          </w:p>
          <w:p w14:paraId="5E0876E7" w14:textId="77777777" w:rsidR="00242347" w:rsidRDefault="00B814C5">
            <w:pPr>
              <w:rPr>
                <w:rFonts w:ascii="Arial" w:eastAsia="Arial" w:hAnsi="Arial" w:cs="Arial"/>
              </w:rPr>
            </w:pPr>
            <w:r>
              <w:rPr>
                <w:rFonts w:ascii="Arial" w:eastAsia="Arial" w:hAnsi="Arial" w:cs="Arial"/>
                <w:b/>
              </w:rPr>
              <w:t>Fab161:</w:t>
            </w:r>
            <w:r>
              <w:rPr>
                <w:rFonts w:ascii="Arial" w:eastAsia="Arial" w:hAnsi="Arial" w:cs="Arial"/>
              </w:rPr>
              <w:t xml:space="preserve"> support from staff ‘constantly’ in mainstream required</w:t>
            </w:r>
          </w:p>
          <w:p w14:paraId="05C6662C" w14:textId="77777777" w:rsidR="00242347" w:rsidRDefault="00242347">
            <w:pPr>
              <w:rPr>
                <w:rFonts w:ascii="Arial" w:eastAsia="Arial" w:hAnsi="Arial" w:cs="Arial"/>
              </w:rPr>
            </w:pPr>
          </w:p>
          <w:p w14:paraId="274A48D4" w14:textId="77777777" w:rsidR="00242347" w:rsidRDefault="00B814C5">
            <w:pPr>
              <w:rPr>
                <w:rFonts w:ascii="Arial" w:eastAsia="Arial" w:hAnsi="Arial" w:cs="Arial"/>
              </w:rPr>
            </w:pPr>
            <w:r>
              <w:rPr>
                <w:rFonts w:ascii="Arial" w:eastAsia="Arial" w:hAnsi="Arial" w:cs="Arial"/>
                <w:b/>
              </w:rPr>
              <w:lastRenderedPageBreak/>
              <w:t>Fab162:</w:t>
            </w:r>
            <w:r>
              <w:rPr>
                <w:rFonts w:ascii="Arial" w:eastAsia="Arial" w:hAnsi="Arial" w:cs="Arial"/>
              </w:rPr>
              <w:t xml:space="preserve"> access to ‘safe spaces’ is limited due to systems</w:t>
            </w:r>
          </w:p>
          <w:p w14:paraId="67D8B23F" w14:textId="77777777" w:rsidR="00242347" w:rsidRDefault="00B814C5">
            <w:pPr>
              <w:rPr>
                <w:rFonts w:ascii="Arial" w:eastAsia="Arial" w:hAnsi="Arial" w:cs="Arial"/>
              </w:rPr>
            </w:pPr>
            <w:r>
              <w:rPr>
                <w:noProof/>
              </w:rPr>
              <mc:AlternateContent>
                <mc:Choice Requires="wps">
                  <w:drawing>
                    <wp:anchor distT="114300" distB="114300" distL="114300" distR="114300" simplePos="0" relativeHeight="251673600" behindDoc="0" locked="0" layoutInCell="1" hidden="0" allowOverlap="1" wp14:anchorId="16E907A7" wp14:editId="495BEE8B">
                      <wp:simplePos x="0" y="0"/>
                      <wp:positionH relativeFrom="column">
                        <wp:posOffset>46355</wp:posOffset>
                      </wp:positionH>
                      <wp:positionV relativeFrom="paragraph">
                        <wp:posOffset>49787</wp:posOffset>
                      </wp:positionV>
                      <wp:extent cx="1784173" cy="1012200"/>
                      <wp:effectExtent l="0" t="0" r="26035" b="16510"/>
                      <wp:wrapNone/>
                      <wp:docPr id="2108112843" name="Rectangle 2108112843"/>
                      <wp:cNvGraphicFramePr/>
                      <a:graphic xmlns:a="http://schemas.openxmlformats.org/drawingml/2006/main">
                        <a:graphicData uri="http://schemas.microsoft.com/office/word/2010/wordprocessingShape">
                          <wps:wsp>
                            <wps:cNvSpPr/>
                            <wps:spPr>
                              <a:xfrm>
                                <a:off x="0" y="0"/>
                                <a:ext cx="1784173" cy="101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033169CB" w14:textId="77777777" w:rsidR="00242347" w:rsidRDefault="00B814C5">
                                  <w:pPr>
                                    <w:spacing w:after="0" w:line="240" w:lineRule="auto"/>
                                    <w:textDirection w:val="btLr"/>
                                  </w:pPr>
                                  <w:r>
                                    <w:rPr>
                                      <w:rFonts w:ascii="Arial" w:eastAsia="Arial" w:hAnsi="Arial" w:cs="Arial"/>
                                      <w:color w:val="000000"/>
                                      <w:sz w:val="20"/>
                                    </w:rPr>
                                    <w:t xml:space="preserve">This comment influenced Bella’s wording and her potential desire to reinforce it was more than different and that it was still difficult. </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16E907A7" id="Rectangle 2108112843" o:spid="_x0000_s1040" style="position:absolute;margin-left:3.65pt;margin-top:3.9pt;width:140.5pt;height:79.7pt;z-index:251673600;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" fillcolor="#cfe2f3">
                      <v:stroke startarrowwidth="narrow" startarrowlength="short" endarrowwidth="narrow" endarrowlength="short" joinstyle="round"/>
                      <v:textbox inset="2.53958mm,2.53958mm,2.53958mm,2.53958mm">
                        <w:txbxContent>
                          <w:p w14:paraId="033169CB" w14:textId="77777777" w:rsidR="00242347" w:rsidRDefault="00B814C5">
                            <w:pPr>
                              <w:spacing w:after="0" w:line="240" w:lineRule="auto"/>
                              <w:textDirection w:val="btLr"/>
                            </w:pPr>
                            <w:r>
                              <w:rPr>
                                <w:rFonts w:ascii="Arial" w:eastAsia="Arial" w:hAnsi="Arial" w:cs="Arial"/>
                                <w:color w:val="000000"/>
                                <w:sz w:val="20"/>
                              </w:rPr>
                              <w:t xml:space="preserve">This comment influenced Bella’s wording and her potential desire to reinforce it was more than different and that it was still difficult. </w:t>
                            </w:r>
                          </w:p>
                        </w:txbxContent>
                      </v:textbox>
                    </v:rect>
                  </w:pict>
                </mc:Fallback>
              </mc:AlternateContent>
            </w:r>
          </w:p>
          <w:p w14:paraId="7F3B14CB" w14:textId="77777777" w:rsidR="00242347" w:rsidRDefault="00242347">
            <w:pPr>
              <w:rPr>
                <w:rFonts w:ascii="Arial" w:eastAsia="Arial" w:hAnsi="Arial" w:cs="Arial"/>
              </w:rPr>
            </w:pPr>
          </w:p>
          <w:p w14:paraId="18999DE5" w14:textId="77777777" w:rsidR="00242347" w:rsidRDefault="00242347">
            <w:pPr>
              <w:rPr>
                <w:rFonts w:ascii="Arial" w:eastAsia="Arial" w:hAnsi="Arial" w:cs="Arial"/>
              </w:rPr>
            </w:pPr>
          </w:p>
          <w:p w14:paraId="584B0E44" w14:textId="77777777" w:rsidR="00242347" w:rsidRDefault="00242347">
            <w:pPr>
              <w:rPr>
                <w:rFonts w:ascii="Arial" w:eastAsia="Arial" w:hAnsi="Arial" w:cs="Arial"/>
              </w:rPr>
            </w:pPr>
          </w:p>
          <w:p w14:paraId="526F29C2" w14:textId="77777777" w:rsidR="00242347" w:rsidRDefault="00242347">
            <w:pPr>
              <w:rPr>
                <w:rFonts w:ascii="Arial" w:eastAsia="Arial" w:hAnsi="Arial" w:cs="Arial"/>
              </w:rPr>
            </w:pPr>
          </w:p>
          <w:p w14:paraId="0DA1D644" w14:textId="77777777" w:rsidR="00242347" w:rsidRDefault="00242347">
            <w:pPr>
              <w:rPr>
                <w:rFonts w:ascii="Arial" w:eastAsia="Arial" w:hAnsi="Arial" w:cs="Arial"/>
              </w:rPr>
            </w:pPr>
          </w:p>
          <w:p w14:paraId="14A59991" w14:textId="77777777" w:rsidR="00242347" w:rsidRDefault="00242347">
            <w:pPr>
              <w:rPr>
                <w:rFonts w:ascii="Arial" w:eastAsia="Arial" w:hAnsi="Arial" w:cs="Arial"/>
              </w:rPr>
            </w:pPr>
          </w:p>
          <w:p w14:paraId="3000FF42" w14:textId="54B852FE" w:rsidR="00242347" w:rsidRDefault="00B814C5">
            <w:pPr>
              <w:rPr>
                <w:rFonts w:ascii="Arial" w:eastAsia="Arial" w:hAnsi="Arial" w:cs="Arial"/>
              </w:rPr>
            </w:pPr>
            <w:r>
              <w:rPr>
                <w:rFonts w:ascii="Arial" w:eastAsia="Arial" w:hAnsi="Arial" w:cs="Arial"/>
                <w:b/>
              </w:rPr>
              <w:t>Fab163:</w:t>
            </w:r>
            <w:r>
              <w:rPr>
                <w:rFonts w:ascii="Arial" w:eastAsia="Arial" w:hAnsi="Arial" w:cs="Arial"/>
              </w:rPr>
              <w:t xml:space="preserve"> Staff at college ‘amazing’ due to working hard to meet her child’s needs</w:t>
            </w:r>
          </w:p>
          <w:p w14:paraId="377233A8" w14:textId="3E54BE87" w:rsidR="00B814C5" w:rsidRDefault="00B814C5">
            <w:pPr>
              <w:rPr>
                <w:rFonts w:ascii="Arial" w:eastAsia="Arial" w:hAnsi="Arial" w:cs="Arial"/>
              </w:rPr>
            </w:pPr>
            <w:r>
              <w:rPr>
                <w:noProof/>
              </w:rPr>
              <mc:AlternateContent>
                <mc:Choice Requires="wps">
                  <w:drawing>
                    <wp:anchor distT="114300" distB="114300" distL="114300" distR="114300" simplePos="0" relativeHeight="251674624" behindDoc="0" locked="0" layoutInCell="1" hidden="0" allowOverlap="1" wp14:anchorId="554A42A9" wp14:editId="730E4773">
                      <wp:simplePos x="0" y="0"/>
                      <wp:positionH relativeFrom="column">
                        <wp:posOffset>4860965</wp:posOffset>
                      </wp:positionH>
                      <wp:positionV relativeFrom="paragraph">
                        <wp:posOffset>922293</wp:posOffset>
                      </wp:positionV>
                      <wp:extent cx="1980565" cy="1395152"/>
                      <wp:effectExtent l="0" t="0" r="19685" b="14605"/>
                      <wp:wrapNone/>
                      <wp:docPr id="2108112833" name="Rectangle 2108112833"/>
                      <wp:cNvGraphicFramePr/>
                      <a:graphic xmlns:a="http://schemas.openxmlformats.org/drawingml/2006/main">
                        <a:graphicData uri="http://schemas.microsoft.com/office/word/2010/wordprocessingShape">
                          <wps:wsp>
                            <wps:cNvSpPr/>
                            <wps:spPr>
                              <a:xfrm>
                                <a:off x="0" y="0"/>
                                <a:ext cx="1980565" cy="1395152"/>
                              </a:xfrm>
                              <a:prstGeom prst="rect">
                                <a:avLst/>
                              </a:prstGeom>
                              <a:solidFill>
                                <a:srgbClr val="CFE2F3"/>
                              </a:solidFill>
                              <a:ln w="9525" cap="flat" cmpd="sng">
                                <a:solidFill>
                                  <a:srgbClr val="000000"/>
                                </a:solidFill>
                                <a:prstDash val="solid"/>
                                <a:round/>
                                <a:headEnd type="none" w="sm" len="sm"/>
                                <a:tailEnd type="none" w="sm" len="sm"/>
                              </a:ln>
                            </wps:spPr>
                            <wps:txbx>
                              <w:txbxContent>
                                <w:p w14:paraId="33E0ADED" w14:textId="77777777" w:rsidR="00242347" w:rsidRDefault="00B814C5">
                                  <w:pPr>
                                    <w:spacing w:after="0" w:line="240" w:lineRule="auto"/>
                                    <w:textDirection w:val="btLr"/>
                                  </w:pPr>
                                  <w:r>
                                    <w:rPr>
                                      <w:rFonts w:ascii="Arial" w:eastAsia="Arial" w:hAnsi="Arial" w:cs="Arial"/>
                                      <w:color w:val="000000"/>
                                      <w:sz w:val="20"/>
                                    </w:rPr>
                                    <w:t>I wondered if the difference in Bella’s perception of mainstream college staff vs mainstream secondary staff is influenced by the perceived effort/flexibility of college staff and also the increase in her daughter’s academic progress</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554A42A9" id="Rectangle 2108112833" o:spid="_x0000_s1041" style="position:absolute;margin-left:382.75pt;margin-top:72.6pt;width:155.95pt;height:109.85pt;z-index:251674624;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" fillcolor="#cfe2f3">
                      <v:stroke startarrowwidth="narrow" startarrowlength="short" endarrowwidth="narrow" endarrowlength="short" joinstyle="round"/>
                      <v:textbox inset="2.53958mm,2.53958mm,2.53958mm,2.53958mm">
                        <w:txbxContent>
                          <w:p w14:paraId="33E0ADED" w14:textId="77777777" w:rsidR="00242347" w:rsidRDefault="00B814C5">
                            <w:pPr>
                              <w:spacing w:after="0" w:line="240" w:lineRule="auto"/>
                              <w:textDirection w:val="btLr"/>
                            </w:pPr>
                            <w:r>
                              <w:rPr>
                                <w:rFonts w:ascii="Arial" w:eastAsia="Arial" w:hAnsi="Arial" w:cs="Arial"/>
                                <w:color w:val="000000"/>
                                <w:sz w:val="20"/>
                              </w:rPr>
                              <w:t>I wondered if the difference in Bella’s perception of mainstream college staff vs mainstream secondary staff is influenced by the perceived effort/flexibility of college staff and also the increase in her daughter’s academic progress</w:t>
                            </w:r>
                          </w:p>
                        </w:txbxContent>
                      </v:textbox>
                    </v:rect>
                  </w:pict>
                </mc:Fallback>
              </mc:AlternateContent>
            </w:r>
          </w:p>
          <w:p w14:paraId="55A255D9" w14:textId="77777777" w:rsidR="00B814C5" w:rsidRDefault="00B814C5">
            <w:pPr>
              <w:rPr>
                <w:rFonts w:ascii="Arial" w:eastAsia="Arial" w:hAnsi="Arial" w:cs="Arial"/>
              </w:rPr>
            </w:pPr>
          </w:p>
          <w:p w14:paraId="2D4F6412" w14:textId="77777777" w:rsidR="00242347" w:rsidRDefault="00242347">
            <w:pPr>
              <w:rPr>
                <w:rFonts w:ascii="Arial" w:eastAsia="Arial" w:hAnsi="Arial" w:cs="Arial"/>
              </w:rPr>
            </w:pPr>
          </w:p>
          <w:p w14:paraId="1BC7D6F1" w14:textId="77777777" w:rsidR="00236AF3" w:rsidRDefault="00236AF3">
            <w:pPr>
              <w:rPr>
                <w:rFonts w:ascii="Arial" w:eastAsia="Arial" w:hAnsi="Arial" w:cs="Arial"/>
              </w:rPr>
            </w:pPr>
          </w:p>
          <w:p w14:paraId="42665B28" w14:textId="77777777" w:rsidR="00236AF3" w:rsidRDefault="00236AF3">
            <w:pPr>
              <w:rPr>
                <w:rFonts w:ascii="Arial" w:eastAsia="Arial" w:hAnsi="Arial" w:cs="Arial"/>
              </w:rPr>
            </w:pPr>
          </w:p>
          <w:p w14:paraId="59BEC6AD" w14:textId="77777777" w:rsidR="00242347" w:rsidRDefault="00242347">
            <w:pPr>
              <w:rPr>
                <w:rFonts w:ascii="Arial" w:eastAsia="Arial" w:hAnsi="Arial" w:cs="Arial"/>
              </w:rPr>
            </w:pPr>
          </w:p>
          <w:p w14:paraId="06D8C746" w14:textId="77777777" w:rsidR="00242347" w:rsidRDefault="00B814C5">
            <w:pPr>
              <w:rPr>
                <w:rFonts w:ascii="Arial" w:eastAsia="Arial" w:hAnsi="Arial" w:cs="Arial"/>
              </w:rPr>
            </w:pPr>
            <w:r>
              <w:rPr>
                <w:rFonts w:ascii="Arial" w:eastAsia="Arial" w:hAnsi="Arial" w:cs="Arial"/>
                <w:b/>
              </w:rPr>
              <w:t>Fab164:</w:t>
            </w:r>
            <w:r>
              <w:rPr>
                <w:rFonts w:ascii="Arial" w:eastAsia="Arial" w:hAnsi="Arial" w:cs="Arial"/>
              </w:rPr>
              <w:t xml:space="preserve"> Without the correct support/access arrangements she wouldn’t be able to attend mainstream college.</w:t>
            </w:r>
          </w:p>
          <w:p w14:paraId="45617589" w14:textId="77777777" w:rsidR="00242347" w:rsidRDefault="00242347">
            <w:pPr>
              <w:rPr>
                <w:rFonts w:ascii="Arial" w:eastAsia="Arial" w:hAnsi="Arial" w:cs="Arial"/>
              </w:rPr>
            </w:pPr>
          </w:p>
          <w:p w14:paraId="46E6EFF2" w14:textId="77777777" w:rsidR="00242347" w:rsidRDefault="00242347">
            <w:pPr>
              <w:rPr>
                <w:rFonts w:ascii="Arial" w:eastAsia="Arial" w:hAnsi="Arial" w:cs="Arial"/>
              </w:rPr>
            </w:pPr>
          </w:p>
        </w:tc>
      </w:tr>
      <w:tr w:rsidR="00242347" w14:paraId="2F3D9414" w14:textId="77777777">
        <w:tc>
          <w:tcPr>
            <w:tcW w:w="6232" w:type="dxa"/>
          </w:tcPr>
          <w:p w14:paraId="41C345E5" w14:textId="77777777" w:rsidR="00242347" w:rsidRDefault="00B814C5">
            <w:pPr>
              <w:rPr>
                <w:rFonts w:ascii="Arial" w:eastAsia="Arial" w:hAnsi="Arial" w:cs="Arial"/>
                <w:b/>
                <w:color w:val="FF0000"/>
              </w:rPr>
            </w:pPr>
            <w:r>
              <w:rPr>
                <w:rFonts w:ascii="Arial" w:eastAsia="Arial" w:hAnsi="Arial" w:cs="Arial"/>
                <w:b/>
                <w:color w:val="FF0000"/>
              </w:rPr>
              <w:lastRenderedPageBreak/>
              <w:t>24</w:t>
            </w:r>
          </w:p>
          <w:p w14:paraId="7B5D4CBC"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 it sounds like you’ve, from, yeah, our conversations there’s a lot of erm…I don’t know if you’d agree, but yeah, like little things that you’re saying this, this and this. Like, you know you said about it building up…</w:t>
            </w:r>
          </w:p>
          <w:p w14:paraId="4555D3BD" w14:textId="77777777" w:rsidR="00242347" w:rsidRDefault="00242347">
            <w:pPr>
              <w:rPr>
                <w:rFonts w:ascii="Arial" w:eastAsia="Arial" w:hAnsi="Arial" w:cs="Arial"/>
              </w:rPr>
            </w:pPr>
          </w:p>
          <w:p w14:paraId="08A8D4DA"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It’s a lot of little things, you’re right there. </w:t>
            </w:r>
            <w:r>
              <w:rPr>
                <w:rFonts w:ascii="Arial" w:eastAsia="Arial" w:hAnsi="Arial" w:cs="Arial"/>
                <w:u w:val="single"/>
              </w:rPr>
              <w:t>It’s an awful lot of little things</w:t>
            </w:r>
          </w:p>
          <w:p w14:paraId="4FFA64D8" w14:textId="77777777" w:rsidR="00242347" w:rsidRDefault="00242347">
            <w:pPr>
              <w:rPr>
                <w:rFonts w:ascii="Arial" w:eastAsia="Arial" w:hAnsi="Arial" w:cs="Arial"/>
              </w:rPr>
            </w:pPr>
          </w:p>
          <w:p w14:paraId="53FB8E68"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mmm</w:t>
            </w:r>
          </w:p>
          <w:p w14:paraId="749300BF" w14:textId="77777777" w:rsidR="00242347" w:rsidRDefault="00242347">
            <w:pPr>
              <w:rPr>
                <w:rFonts w:ascii="Arial" w:eastAsia="Arial" w:hAnsi="Arial" w:cs="Arial"/>
              </w:rPr>
            </w:pPr>
          </w:p>
          <w:p w14:paraId="46909ED7"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t>
            </w:r>
            <w:r>
              <w:rPr>
                <w:rFonts w:ascii="Arial" w:eastAsia="Arial" w:hAnsi="Arial" w:cs="Arial"/>
                <w:u w:val="single"/>
              </w:rPr>
              <w:t xml:space="preserve">that people think can’t be that be </w:t>
            </w:r>
            <w:proofErr w:type="gramStart"/>
            <w:r>
              <w:rPr>
                <w:rFonts w:ascii="Arial" w:eastAsia="Arial" w:hAnsi="Arial" w:cs="Arial"/>
                <w:u w:val="single"/>
              </w:rPr>
              <w:t>important, but</w:t>
            </w:r>
            <w:proofErr w:type="gramEnd"/>
            <w:r>
              <w:rPr>
                <w:rFonts w:ascii="Arial" w:eastAsia="Arial" w:hAnsi="Arial" w:cs="Arial"/>
              </w:rPr>
              <w:t xml:space="preserve"> build them all up and they’re </w:t>
            </w:r>
            <w:r>
              <w:rPr>
                <w:rFonts w:ascii="Arial" w:eastAsia="Arial" w:hAnsi="Arial" w:cs="Arial"/>
                <w:highlight w:val="yellow"/>
              </w:rPr>
              <w:t>massively</w:t>
            </w:r>
            <w:r>
              <w:rPr>
                <w:rFonts w:ascii="Arial" w:eastAsia="Arial" w:hAnsi="Arial" w:cs="Arial"/>
              </w:rPr>
              <w:t xml:space="preserve"> important. </w:t>
            </w:r>
          </w:p>
          <w:p w14:paraId="352A76E5" w14:textId="77777777" w:rsidR="00242347" w:rsidRDefault="00242347">
            <w:pPr>
              <w:rPr>
                <w:rFonts w:ascii="Arial" w:eastAsia="Arial" w:hAnsi="Arial" w:cs="Arial"/>
              </w:rPr>
            </w:pPr>
          </w:p>
          <w:p w14:paraId="39201266"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1E6E996A" w14:textId="77777777" w:rsidR="00242347" w:rsidRDefault="00242347">
            <w:pPr>
              <w:rPr>
                <w:rFonts w:ascii="Arial" w:eastAsia="Arial" w:hAnsi="Arial" w:cs="Arial"/>
              </w:rPr>
            </w:pPr>
          </w:p>
          <w:p w14:paraId="1400407E"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t>
            </w:r>
            <w:r>
              <w:rPr>
                <w:rFonts w:ascii="Arial" w:eastAsia="Arial" w:hAnsi="Arial" w:cs="Arial"/>
                <w:u w:val="single"/>
              </w:rPr>
              <w:t>It’s like in the end,</w:t>
            </w:r>
            <w:r>
              <w:rPr>
                <w:rFonts w:ascii="Arial" w:eastAsia="Arial" w:hAnsi="Arial" w:cs="Arial"/>
              </w:rPr>
              <w:t xml:space="preserve"> I had to get written into her EHCP, </w:t>
            </w:r>
            <w:r>
              <w:rPr>
                <w:rFonts w:ascii="Arial" w:eastAsia="Arial" w:hAnsi="Arial" w:cs="Arial"/>
                <w:u w:val="single"/>
              </w:rPr>
              <w:t xml:space="preserve">and I put my foot down that this </w:t>
            </w:r>
            <w:proofErr w:type="gramStart"/>
            <w:r>
              <w:rPr>
                <w:rFonts w:ascii="Arial" w:eastAsia="Arial" w:hAnsi="Arial" w:cs="Arial"/>
                <w:u w:val="single"/>
              </w:rPr>
              <w:t>actually got</w:t>
            </w:r>
            <w:proofErr w:type="gramEnd"/>
            <w:r>
              <w:rPr>
                <w:rFonts w:ascii="Arial" w:eastAsia="Arial" w:hAnsi="Arial" w:cs="Arial"/>
                <w:u w:val="single"/>
              </w:rPr>
              <w:t xml:space="preserve"> wrote in,</w:t>
            </w:r>
            <w:r>
              <w:rPr>
                <w:rFonts w:ascii="Arial" w:eastAsia="Arial" w:hAnsi="Arial" w:cs="Arial"/>
              </w:rPr>
              <w:t xml:space="preserve"> that she could have sensory toys in her pocket, fidget toys. </w:t>
            </w:r>
          </w:p>
          <w:p w14:paraId="68B6D21A" w14:textId="77777777" w:rsidR="00242347" w:rsidRDefault="00242347">
            <w:pPr>
              <w:rPr>
                <w:rFonts w:ascii="Arial" w:eastAsia="Arial" w:hAnsi="Arial" w:cs="Arial"/>
              </w:rPr>
            </w:pPr>
          </w:p>
          <w:p w14:paraId="48A70F5A"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w:t>
            </w:r>
          </w:p>
          <w:p w14:paraId="4C04DCB7" w14:textId="77777777" w:rsidR="00242347" w:rsidRDefault="00242347">
            <w:pPr>
              <w:rPr>
                <w:rFonts w:ascii="Arial" w:eastAsia="Arial" w:hAnsi="Arial" w:cs="Arial"/>
              </w:rPr>
            </w:pPr>
          </w:p>
          <w:p w14:paraId="71943D55"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Because so many teachers won’t let her have it, [because they think that she’s </w:t>
            </w:r>
            <w:proofErr w:type="spellStart"/>
            <w:r>
              <w:rPr>
                <w:rFonts w:ascii="Arial" w:eastAsia="Arial" w:hAnsi="Arial" w:cs="Arial"/>
              </w:rPr>
              <w:t>she’s</w:t>
            </w:r>
            <w:proofErr w:type="spellEnd"/>
            <w:r>
              <w:rPr>
                <w:rFonts w:ascii="Arial" w:eastAsia="Arial" w:hAnsi="Arial" w:cs="Arial"/>
              </w:rPr>
              <w:t xml:space="preserve"> distracting others. She doesn’t!] You know, </w:t>
            </w:r>
            <w:proofErr w:type="spellStart"/>
            <w:r>
              <w:rPr>
                <w:rFonts w:ascii="Arial" w:eastAsia="Arial" w:hAnsi="Arial" w:cs="Arial"/>
              </w:rPr>
              <w:t>its</w:t>
            </w:r>
            <w:proofErr w:type="spellEnd"/>
            <w:r>
              <w:rPr>
                <w:rFonts w:ascii="Arial" w:eastAsia="Arial" w:hAnsi="Arial" w:cs="Arial"/>
              </w:rPr>
              <w:t xml:space="preserve"> like, and other young people are very respectful </w:t>
            </w:r>
            <w:proofErr w:type="gramStart"/>
            <w:r>
              <w:rPr>
                <w:rFonts w:ascii="Arial" w:eastAsia="Arial" w:hAnsi="Arial" w:cs="Arial"/>
              </w:rPr>
              <w:t>that..</w:t>
            </w:r>
            <w:proofErr w:type="gramEnd"/>
            <w:r>
              <w:rPr>
                <w:rFonts w:ascii="Arial" w:eastAsia="Arial" w:hAnsi="Arial" w:cs="Arial"/>
              </w:rPr>
              <w:t xml:space="preserve"> people can have different, adjustments</w:t>
            </w:r>
          </w:p>
          <w:p w14:paraId="5F01D273" w14:textId="77777777" w:rsidR="00242347" w:rsidRDefault="00242347">
            <w:pPr>
              <w:rPr>
                <w:rFonts w:ascii="Arial" w:eastAsia="Arial" w:hAnsi="Arial" w:cs="Arial"/>
              </w:rPr>
            </w:pPr>
          </w:p>
          <w:p w14:paraId="63F36742"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0BCD34E2" w14:textId="77777777" w:rsidR="00242347" w:rsidRDefault="00242347">
            <w:pPr>
              <w:rPr>
                <w:rFonts w:ascii="Arial" w:eastAsia="Arial" w:hAnsi="Arial" w:cs="Arial"/>
              </w:rPr>
            </w:pPr>
          </w:p>
          <w:p w14:paraId="5A7276C6"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t>
            </w:r>
            <w:r>
              <w:rPr>
                <w:rFonts w:ascii="Arial" w:eastAsia="Arial" w:hAnsi="Arial" w:cs="Arial"/>
                <w:u w:val="single"/>
              </w:rPr>
              <w:t xml:space="preserve">and </w:t>
            </w:r>
            <w:proofErr w:type="spellStart"/>
            <w:r>
              <w:rPr>
                <w:rFonts w:ascii="Arial" w:eastAsia="Arial" w:hAnsi="Arial" w:cs="Arial"/>
                <w:u w:val="single"/>
              </w:rPr>
              <w:t>and</w:t>
            </w:r>
            <w:proofErr w:type="spellEnd"/>
            <w:r>
              <w:rPr>
                <w:rFonts w:ascii="Arial" w:eastAsia="Arial" w:hAnsi="Arial" w:cs="Arial"/>
                <w:u w:val="single"/>
              </w:rPr>
              <w:t xml:space="preserve"> </w:t>
            </w:r>
            <w:r>
              <w:rPr>
                <w:rFonts w:ascii="Arial" w:eastAsia="Arial" w:hAnsi="Arial" w:cs="Arial"/>
                <w:highlight w:val="yellow"/>
                <w:u w:val="single"/>
              </w:rPr>
              <w:t>totally</w:t>
            </w:r>
            <w:r>
              <w:rPr>
                <w:rFonts w:ascii="Arial" w:eastAsia="Arial" w:hAnsi="Arial" w:cs="Arial"/>
                <w:u w:val="single"/>
              </w:rPr>
              <w:t xml:space="preserve"> accepting of it.</w:t>
            </w:r>
            <w:r>
              <w:rPr>
                <w:rFonts w:ascii="Arial" w:eastAsia="Arial" w:hAnsi="Arial" w:cs="Arial"/>
              </w:rPr>
              <w:t xml:space="preserve"> [It’s generally the teachers] that think that everyone </w:t>
            </w:r>
            <w:proofErr w:type="gramStart"/>
            <w:r>
              <w:rPr>
                <w:rFonts w:ascii="Arial" w:eastAsia="Arial" w:hAnsi="Arial" w:cs="Arial"/>
              </w:rPr>
              <w:t>has to</w:t>
            </w:r>
            <w:proofErr w:type="gramEnd"/>
            <w:r>
              <w:rPr>
                <w:rFonts w:ascii="Arial" w:eastAsia="Arial" w:hAnsi="Arial" w:cs="Arial"/>
              </w:rPr>
              <w:t xml:space="preserve"> have </w:t>
            </w:r>
            <w:r>
              <w:rPr>
                <w:rFonts w:ascii="Arial" w:eastAsia="Arial" w:hAnsi="Arial" w:cs="Arial"/>
                <w:u w:val="single"/>
              </w:rPr>
              <w:t>exactly</w:t>
            </w:r>
            <w:r>
              <w:rPr>
                <w:rFonts w:ascii="Arial" w:eastAsia="Arial" w:hAnsi="Arial" w:cs="Arial"/>
              </w:rPr>
              <w:t xml:space="preserve"> the same…</w:t>
            </w:r>
          </w:p>
          <w:p w14:paraId="74437E5E" w14:textId="77777777" w:rsidR="00242347" w:rsidRDefault="00242347">
            <w:pPr>
              <w:rPr>
                <w:rFonts w:ascii="Arial" w:eastAsia="Arial" w:hAnsi="Arial" w:cs="Arial"/>
              </w:rPr>
            </w:pPr>
          </w:p>
          <w:p w14:paraId="5C53C053"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14062AD0" w14:textId="77777777" w:rsidR="00242347" w:rsidRDefault="00242347">
            <w:pPr>
              <w:rPr>
                <w:rFonts w:ascii="Arial" w:eastAsia="Arial" w:hAnsi="Arial" w:cs="Arial"/>
              </w:rPr>
            </w:pPr>
          </w:p>
          <w:p w14:paraId="4BA52E4D" w14:textId="52CDBD42"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t>
            </w:r>
            <w:r>
              <w:rPr>
                <w:rFonts w:ascii="Arial" w:eastAsia="Arial" w:hAnsi="Arial" w:cs="Arial"/>
                <w:u w:val="single"/>
              </w:rPr>
              <w:t xml:space="preserve">of </w:t>
            </w:r>
            <w:proofErr w:type="gramStart"/>
            <w:r>
              <w:rPr>
                <w:rFonts w:ascii="Arial" w:eastAsia="Arial" w:hAnsi="Arial" w:cs="Arial"/>
                <w:u w:val="single"/>
              </w:rPr>
              <w:t>everything,</w:t>
            </w:r>
            <w:r>
              <w:rPr>
                <w:rFonts w:ascii="Arial" w:eastAsia="Arial" w:hAnsi="Arial" w:cs="Arial"/>
              </w:rPr>
              <w:t xml:space="preserve"> and</w:t>
            </w:r>
            <w:proofErr w:type="gramEnd"/>
            <w:r>
              <w:rPr>
                <w:rFonts w:ascii="Arial" w:eastAsia="Arial" w:hAnsi="Arial" w:cs="Arial"/>
              </w:rPr>
              <w:t xml:space="preserve"> we don’t all need the same. So, I think, I think she gets infuriated by that. </w:t>
            </w:r>
          </w:p>
          <w:p w14:paraId="2A8381B2" w14:textId="39E26864" w:rsidR="00242347" w:rsidRDefault="00236AF3">
            <w:pPr>
              <w:rPr>
                <w:rFonts w:ascii="Arial" w:eastAsia="Arial" w:hAnsi="Arial" w:cs="Arial"/>
                <w:b/>
              </w:rPr>
            </w:pPr>
            <w:r>
              <w:rPr>
                <w:noProof/>
              </w:rPr>
              <mc:AlternateContent>
                <mc:Choice Requires="wps">
                  <w:drawing>
                    <wp:anchor distT="114300" distB="114300" distL="114300" distR="114300" simplePos="0" relativeHeight="251675648" behindDoc="0" locked="0" layoutInCell="1" hidden="0" allowOverlap="1" wp14:anchorId="2A0EC174" wp14:editId="21C1C525">
                      <wp:simplePos x="0" y="0"/>
                      <wp:positionH relativeFrom="column">
                        <wp:posOffset>1076325</wp:posOffset>
                      </wp:positionH>
                      <wp:positionV relativeFrom="paragraph">
                        <wp:posOffset>82550</wp:posOffset>
                      </wp:positionV>
                      <wp:extent cx="1874255" cy="878840"/>
                      <wp:effectExtent l="0" t="0" r="12065" b="16510"/>
                      <wp:wrapNone/>
                      <wp:docPr id="2108112818" name="Rectangle 2108112818"/>
                      <wp:cNvGraphicFramePr/>
                      <a:graphic xmlns:a="http://schemas.openxmlformats.org/drawingml/2006/main">
                        <a:graphicData uri="http://schemas.microsoft.com/office/word/2010/wordprocessingShape">
                          <wps:wsp>
                            <wps:cNvSpPr/>
                            <wps:spPr>
                              <a:xfrm>
                                <a:off x="0" y="0"/>
                                <a:ext cx="1874255" cy="878840"/>
                              </a:xfrm>
                              <a:prstGeom prst="rect">
                                <a:avLst/>
                              </a:prstGeom>
                              <a:solidFill>
                                <a:srgbClr val="CFE2F3"/>
                              </a:solidFill>
                              <a:ln w="9525" cap="flat" cmpd="sng">
                                <a:solidFill>
                                  <a:srgbClr val="000000"/>
                                </a:solidFill>
                                <a:prstDash val="solid"/>
                                <a:round/>
                                <a:headEnd type="none" w="sm" len="sm"/>
                                <a:tailEnd type="none" w="sm" len="sm"/>
                              </a:ln>
                            </wps:spPr>
                            <wps:txbx>
                              <w:txbxContent>
                                <w:p w14:paraId="551684DD" w14:textId="77777777" w:rsidR="00242347" w:rsidRDefault="00B814C5">
                                  <w:pPr>
                                    <w:spacing w:after="0" w:line="240" w:lineRule="auto"/>
                                    <w:textDirection w:val="btLr"/>
                                  </w:pPr>
                                  <w:r>
                                    <w:rPr>
                                      <w:rFonts w:ascii="Arial" w:eastAsia="Arial" w:hAnsi="Arial" w:cs="Arial"/>
                                      <w:color w:val="000000"/>
                                      <w:sz w:val="20"/>
                                    </w:rPr>
                                    <w:t>I wondered if the one approach for all students was potentially  influenced by senior leaders/systems</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2A0EC174" id="Rectangle 2108112818" o:spid="_x0000_s1042" style="position:absolute;margin-left:84.75pt;margin-top:6.5pt;width:147.6pt;height:69.2pt;z-index:251675648;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" fillcolor="#cfe2f3">
                      <v:stroke startarrowwidth="narrow" startarrowlength="short" endarrowwidth="narrow" endarrowlength="short" joinstyle="round"/>
                      <v:textbox inset="2.53958mm,2.53958mm,2.53958mm,2.53958mm">
                        <w:txbxContent>
                          <w:p w14:paraId="551684DD" w14:textId="77777777" w:rsidR="00242347" w:rsidRDefault="00B814C5">
                            <w:pPr>
                              <w:spacing w:after="0" w:line="240" w:lineRule="auto"/>
                              <w:textDirection w:val="btLr"/>
                            </w:pPr>
                            <w:r>
                              <w:rPr>
                                <w:rFonts w:ascii="Arial" w:eastAsia="Arial" w:hAnsi="Arial" w:cs="Arial"/>
                                <w:color w:val="000000"/>
                                <w:sz w:val="20"/>
                              </w:rPr>
                              <w:t>I wondered if the one approach for all students was potentially  influenced by senior leaders/systems</w:t>
                            </w:r>
                          </w:p>
                        </w:txbxContent>
                      </v:textbox>
                    </v:rect>
                  </w:pict>
                </mc:Fallback>
              </mc:AlternateContent>
            </w:r>
          </w:p>
          <w:p w14:paraId="09BB219F" w14:textId="77777777" w:rsidR="00236AF3" w:rsidRDefault="00236AF3">
            <w:pPr>
              <w:rPr>
                <w:rFonts w:ascii="Arial" w:eastAsia="Arial" w:hAnsi="Arial" w:cs="Arial"/>
                <w:b/>
              </w:rPr>
            </w:pPr>
          </w:p>
          <w:p w14:paraId="4D728C8C" w14:textId="77777777" w:rsidR="00236AF3" w:rsidRDefault="00236AF3">
            <w:pPr>
              <w:rPr>
                <w:rFonts w:ascii="Arial" w:eastAsia="Arial" w:hAnsi="Arial" w:cs="Arial"/>
                <w:b/>
              </w:rPr>
            </w:pPr>
          </w:p>
          <w:p w14:paraId="519FC467" w14:textId="77777777" w:rsidR="00236AF3" w:rsidRDefault="00236AF3">
            <w:pPr>
              <w:rPr>
                <w:rFonts w:ascii="Arial" w:eastAsia="Arial" w:hAnsi="Arial" w:cs="Arial"/>
                <w:b/>
              </w:rPr>
            </w:pPr>
          </w:p>
          <w:p w14:paraId="6FF300A4" w14:textId="77777777" w:rsidR="00236AF3" w:rsidRDefault="00236AF3">
            <w:pPr>
              <w:rPr>
                <w:rFonts w:ascii="Arial" w:eastAsia="Arial" w:hAnsi="Arial" w:cs="Arial"/>
                <w:b/>
              </w:rPr>
            </w:pPr>
          </w:p>
          <w:p w14:paraId="1AEE176B" w14:textId="77777777" w:rsidR="00236AF3" w:rsidRDefault="00236AF3">
            <w:pPr>
              <w:rPr>
                <w:rFonts w:ascii="Arial" w:eastAsia="Arial" w:hAnsi="Arial" w:cs="Arial"/>
                <w:b/>
              </w:rPr>
            </w:pPr>
          </w:p>
        </w:tc>
        <w:tc>
          <w:tcPr>
            <w:tcW w:w="2784" w:type="dxa"/>
          </w:tcPr>
          <w:p w14:paraId="3B051660" w14:textId="77777777" w:rsidR="00242347" w:rsidRDefault="00B814C5">
            <w:pPr>
              <w:rPr>
                <w:rFonts w:ascii="Arial" w:eastAsia="Arial" w:hAnsi="Arial" w:cs="Arial"/>
                <w:b/>
              </w:rPr>
            </w:pPr>
            <w:r>
              <w:rPr>
                <w:noProof/>
              </w:rPr>
              <w:lastRenderedPageBreak/>
              <mc:AlternateContent>
                <mc:Choice Requires="wps">
                  <w:drawing>
                    <wp:anchor distT="114300" distB="114300" distL="114300" distR="114300" simplePos="0" relativeHeight="251676672" behindDoc="0" locked="0" layoutInCell="1" hidden="0" allowOverlap="1" wp14:anchorId="59CBF4D2" wp14:editId="37B84CA8">
                      <wp:simplePos x="0" y="0"/>
                      <wp:positionH relativeFrom="column">
                        <wp:posOffset>150728</wp:posOffset>
                      </wp:positionH>
                      <wp:positionV relativeFrom="paragraph">
                        <wp:posOffset>-20818</wp:posOffset>
                      </wp:positionV>
                      <wp:extent cx="1761892" cy="930773"/>
                      <wp:effectExtent l="0" t="0" r="10160" b="22225"/>
                      <wp:wrapNone/>
                      <wp:docPr id="2108112814" name="Rectangle 2108112814"/>
                      <wp:cNvGraphicFramePr/>
                      <a:graphic xmlns:a="http://schemas.openxmlformats.org/drawingml/2006/main">
                        <a:graphicData uri="http://schemas.microsoft.com/office/word/2010/wordprocessingShape">
                          <wps:wsp>
                            <wps:cNvSpPr/>
                            <wps:spPr>
                              <a:xfrm>
                                <a:off x="0" y="0"/>
                                <a:ext cx="1761892" cy="930773"/>
                              </a:xfrm>
                              <a:prstGeom prst="rect">
                                <a:avLst/>
                              </a:prstGeom>
                              <a:solidFill>
                                <a:srgbClr val="CFE2F3"/>
                              </a:solidFill>
                              <a:ln w="9525" cap="flat" cmpd="sng">
                                <a:solidFill>
                                  <a:srgbClr val="000000"/>
                                </a:solidFill>
                                <a:prstDash val="solid"/>
                                <a:round/>
                                <a:headEnd type="none" w="sm" len="sm"/>
                                <a:tailEnd type="none" w="sm" len="sm"/>
                              </a:ln>
                            </wps:spPr>
                            <wps:txbx>
                              <w:txbxContent>
                                <w:p w14:paraId="37321F3F" w14:textId="77777777" w:rsidR="00242347" w:rsidRDefault="00B814C5">
                                  <w:pPr>
                                    <w:spacing w:after="0" w:line="240" w:lineRule="auto"/>
                                    <w:textDirection w:val="btLr"/>
                                  </w:pPr>
                                  <w:r>
                                    <w:rPr>
                                      <w:rFonts w:ascii="Arial" w:eastAsia="Arial" w:hAnsi="Arial" w:cs="Arial"/>
                                      <w:color w:val="000000"/>
                                      <w:sz w:val="20"/>
                                    </w:rPr>
                                    <w:t>My wording was tentative - I wished to ensure she agreed with my summarising of her narrative.</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59CBF4D2" id="Rectangle 2108112814" o:spid="_x0000_s1043" style="position:absolute;margin-left:11.85pt;margin-top:-1.65pt;width:138.75pt;height:73.3pt;z-index:251676672;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" fillcolor="#cfe2f3">
                      <v:stroke startarrowwidth="narrow" startarrowlength="short" endarrowwidth="narrow" endarrowlength="short" joinstyle="round"/>
                      <v:textbox inset="2.53958mm,2.53958mm,2.53958mm,2.53958mm">
                        <w:txbxContent>
                          <w:p w14:paraId="37321F3F" w14:textId="77777777" w:rsidR="00242347" w:rsidRDefault="00B814C5">
                            <w:pPr>
                              <w:spacing w:after="0" w:line="240" w:lineRule="auto"/>
                              <w:textDirection w:val="btLr"/>
                            </w:pPr>
                            <w:r>
                              <w:rPr>
                                <w:rFonts w:ascii="Arial" w:eastAsia="Arial" w:hAnsi="Arial" w:cs="Arial"/>
                                <w:color w:val="000000"/>
                                <w:sz w:val="20"/>
                              </w:rPr>
                              <w:t>My wording was tentative - I wished to ensure she agreed with my summarising of her narrative.</w:t>
                            </w:r>
                          </w:p>
                        </w:txbxContent>
                      </v:textbox>
                    </v:rect>
                  </w:pict>
                </mc:Fallback>
              </mc:AlternateContent>
            </w:r>
          </w:p>
          <w:p w14:paraId="4D3824AF" w14:textId="77777777" w:rsidR="00242347" w:rsidRDefault="00242347">
            <w:pPr>
              <w:rPr>
                <w:rFonts w:ascii="Arial" w:eastAsia="Arial" w:hAnsi="Arial" w:cs="Arial"/>
                <w:b/>
              </w:rPr>
            </w:pPr>
          </w:p>
          <w:p w14:paraId="7DE4362C" w14:textId="77777777" w:rsidR="00242347" w:rsidRDefault="00242347">
            <w:pPr>
              <w:rPr>
                <w:rFonts w:ascii="Arial" w:eastAsia="Arial" w:hAnsi="Arial" w:cs="Arial"/>
                <w:b/>
              </w:rPr>
            </w:pPr>
          </w:p>
          <w:p w14:paraId="36FF25B4" w14:textId="77777777" w:rsidR="00242347" w:rsidRDefault="00242347">
            <w:pPr>
              <w:rPr>
                <w:rFonts w:ascii="Arial" w:eastAsia="Arial" w:hAnsi="Arial" w:cs="Arial"/>
                <w:b/>
              </w:rPr>
            </w:pPr>
          </w:p>
          <w:p w14:paraId="75563DA2" w14:textId="77777777" w:rsidR="00242347" w:rsidRDefault="00242347">
            <w:pPr>
              <w:rPr>
                <w:rFonts w:ascii="Arial" w:eastAsia="Arial" w:hAnsi="Arial" w:cs="Arial"/>
                <w:b/>
              </w:rPr>
            </w:pPr>
          </w:p>
          <w:p w14:paraId="0887687D" w14:textId="77777777" w:rsidR="00242347" w:rsidRDefault="00242347">
            <w:pPr>
              <w:rPr>
                <w:rFonts w:ascii="Arial" w:eastAsia="Arial" w:hAnsi="Arial" w:cs="Arial"/>
                <w:b/>
              </w:rPr>
            </w:pPr>
          </w:p>
          <w:p w14:paraId="4DC047F8" w14:textId="77777777" w:rsidR="00242347" w:rsidRDefault="00B814C5">
            <w:pPr>
              <w:rPr>
                <w:rFonts w:ascii="Arial" w:eastAsia="Arial" w:hAnsi="Arial" w:cs="Arial"/>
              </w:rPr>
            </w:pPr>
            <w:r>
              <w:rPr>
                <w:rFonts w:ascii="Arial" w:eastAsia="Arial" w:hAnsi="Arial" w:cs="Arial"/>
                <w:b/>
              </w:rPr>
              <w:t xml:space="preserve">Fab165: </w:t>
            </w:r>
            <w:r>
              <w:rPr>
                <w:rFonts w:ascii="Arial" w:eastAsia="Arial" w:hAnsi="Arial" w:cs="Arial"/>
              </w:rPr>
              <w:t>little ‘things’ build up to be ‘massively important’</w:t>
            </w:r>
          </w:p>
          <w:p w14:paraId="6495D6A6" w14:textId="77777777" w:rsidR="00242347" w:rsidRDefault="00242347">
            <w:pPr>
              <w:rPr>
                <w:rFonts w:ascii="Arial" w:eastAsia="Arial" w:hAnsi="Arial" w:cs="Arial"/>
                <w:b/>
              </w:rPr>
            </w:pPr>
          </w:p>
          <w:p w14:paraId="63588B2C" w14:textId="77777777" w:rsidR="00242347" w:rsidRDefault="00242347">
            <w:pPr>
              <w:rPr>
                <w:rFonts w:ascii="Arial" w:eastAsia="Arial" w:hAnsi="Arial" w:cs="Arial"/>
                <w:b/>
              </w:rPr>
            </w:pPr>
          </w:p>
          <w:p w14:paraId="56E01443" w14:textId="77777777" w:rsidR="00242347" w:rsidRDefault="00242347">
            <w:pPr>
              <w:rPr>
                <w:rFonts w:ascii="Arial" w:eastAsia="Arial" w:hAnsi="Arial" w:cs="Arial"/>
                <w:b/>
              </w:rPr>
            </w:pPr>
          </w:p>
          <w:p w14:paraId="6D764327" w14:textId="77777777" w:rsidR="00242347" w:rsidRDefault="00242347">
            <w:pPr>
              <w:rPr>
                <w:rFonts w:ascii="Arial" w:eastAsia="Arial" w:hAnsi="Arial" w:cs="Arial"/>
                <w:b/>
              </w:rPr>
            </w:pPr>
          </w:p>
          <w:p w14:paraId="6CFB0FD3" w14:textId="77777777" w:rsidR="00242347" w:rsidRDefault="00B814C5">
            <w:pPr>
              <w:rPr>
                <w:rFonts w:ascii="Arial" w:eastAsia="Arial" w:hAnsi="Arial" w:cs="Arial"/>
                <w:b/>
              </w:rPr>
            </w:pPr>
            <w:r>
              <w:rPr>
                <w:rFonts w:ascii="Arial" w:eastAsia="Arial" w:hAnsi="Arial" w:cs="Arial"/>
                <w:b/>
                <w:highlight w:val="green"/>
              </w:rPr>
              <w:t>IP:</w:t>
            </w:r>
            <w:r>
              <w:rPr>
                <w:rFonts w:ascii="Arial" w:eastAsia="Arial" w:hAnsi="Arial" w:cs="Arial"/>
                <w:b/>
              </w:rPr>
              <w:t xml:space="preserve"> </w:t>
            </w:r>
            <w:r>
              <w:rPr>
                <w:rFonts w:ascii="Arial" w:eastAsia="Arial" w:hAnsi="Arial" w:cs="Arial"/>
              </w:rPr>
              <w:t>having to put her ‘foot down’</w:t>
            </w:r>
          </w:p>
          <w:p w14:paraId="769AF7C7" w14:textId="77777777" w:rsidR="00242347" w:rsidRDefault="00242347">
            <w:pPr>
              <w:rPr>
                <w:rFonts w:ascii="Arial" w:eastAsia="Arial" w:hAnsi="Arial" w:cs="Arial"/>
                <w:b/>
              </w:rPr>
            </w:pPr>
          </w:p>
          <w:p w14:paraId="32207D50" w14:textId="77777777" w:rsidR="00242347" w:rsidRDefault="00B814C5">
            <w:pPr>
              <w:rPr>
                <w:rFonts w:ascii="Arial" w:eastAsia="Arial" w:hAnsi="Arial" w:cs="Arial"/>
              </w:rPr>
            </w:pPr>
            <w:r>
              <w:rPr>
                <w:rFonts w:ascii="Arial" w:eastAsia="Arial" w:hAnsi="Arial" w:cs="Arial"/>
                <w:b/>
              </w:rPr>
              <w:t xml:space="preserve">Fab166: </w:t>
            </w:r>
            <w:r>
              <w:rPr>
                <w:rFonts w:ascii="Arial" w:eastAsia="Arial" w:hAnsi="Arial" w:cs="Arial"/>
              </w:rPr>
              <w:t>argued for reasonable adjustments to be included within EHCP</w:t>
            </w:r>
          </w:p>
          <w:p w14:paraId="23742ED2" w14:textId="77777777" w:rsidR="00242347" w:rsidRDefault="00242347">
            <w:pPr>
              <w:rPr>
                <w:rFonts w:ascii="Arial" w:eastAsia="Arial" w:hAnsi="Arial" w:cs="Arial"/>
                <w:b/>
              </w:rPr>
            </w:pPr>
          </w:p>
          <w:p w14:paraId="3B34F014" w14:textId="77777777" w:rsidR="00242347" w:rsidRDefault="00242347">
            <w:pPr>
              <w:rPr>
                <w:rFonts w:ascii="Arial" w:eastAsia="Arial" w:hAnsi="Arial" w:cs="Arial"/>
                <w:b/>
              </w:rPr>
            </w:pPr>
          </w:p>
          <w:p w14:paraId="78EAF52C" w14:textId="77777777" w:rsidR="00242347" w:rsidRDefault="00B814C5">
            <w:pPr>
              <w:rPr>
                <w:rFonts w:ascii="Arial" w:eastAsia="Arial" w:hAnsi="Arial" w:cs="Arial"/>
                <w:b/>
              </w:rPr>
            </w:pPr>
            <w:r>
              <w:rPr>
                <w:rFonts w:ascii="Arial" w:eastAsia="Arial" w:hAnsi="Arial" w:cs="Arial"/>
                <w:b/>
              </w:rPr>
              <w:t xml:space="preserve">Fab167: </w:t>
            </w:r>
            <w:r>
              <w:rPr>
                <w:rFonts w:ascii="Arial" w:eastAsia="Arial" w:hAnsi="Arial" w:cs="Arial"/>
              </w:rPr>
              <w:t>‘so many’ teachers wouldn’t allow reasonable adjustments due to concerns for other students</w:t>
            </w:r>
          </w:p>
          <w:p w14:paraId="68CC84E1" w14:textId="77777777" w:rsidR="00242347" w:rsidRDefault="00242347">
            <w:pPr>
              <w:rPr>
                <w:rFonts w:ascii="Arial" w:eastAsia="Arial" w:hAnsi="Arial" w:cs="Arial"/>
                <w:b/>
              </w:rPr>
            </w:pPr>
          </w:p>
          <w:p w14:paraId="09129B29" w14:textId="77777777" w:rsidR="00242347" w:rsidRDefault="00B814C5">
            <w:pPr>
              <w:rPr>
                <w:rFonts w:ascii="Arial" w:eastAsia="Arial" w:hAnsi="Arial" w:cs="Arial"/>
              </w:rPr>
            </w:pPr>
            <w:r>
              <w:rPr>
                <w:rFonts w:ascii="Arial" w:eastAsia="Arial" w:hAnsi="Arial" w:cs="Arial"/>
                <w:b/>
              </w:rPr>
              <w:lastRenderedPageBreak/>
              <w:t xml:space="preserve">Fab168: </w:t>
            </w:r>
            <w:r>
              <w:rPr>
                <w:rFonts w:ascii="Arial" w:eastAsia="Arial" w:hAnsi="Arial" w:cs="Arial"/>
              </w:rPr>
              <w:t>Other young people were ‘</w:t>
            </w:r>
            <w:proofErr w:type="spellStart"/>
            <w:r>
              <w:rPr>
                <w:rFonts w:ascii="Arial" w:eastAsia="Arial" w:hAnsi="Arial" w:cs="Arial"/>
              </w:rPr>
              <w:t>acceptingl</w:t>
            </w:r>
            <w:proofErr w:type="spellEnd"/>
            <w:r>
              <w:rPr>
                <w:rFonts w:ascii="Arial" w:eastAsia="Arial" w:hAnsi="Arial" w:cs="Arial"/>
              </w:rPr>
              <w:t>’ of adaptions.</w:t>
            </w:r>
          </w:p>
          <w:p w14:paraId="29D72B31" w14:textId="77777777" w:rsidR="00242347" w:rsidRDefault="00242347">
            <w:pPr>
              <w:rPr>
                <w:rFonts w:ascii="Arial" w:eastAsia="Arial" w:hAnsi="Arial" w:cs="Arial"/>
              </w:rPr>
            </w:pPr>
          </w:p>
          <w:p w14:paraId="3EA0D297" w14:textId="77777777" w:rsidR="00242347" w:rsidRDefault="00B814C5">
            <w:pPr>
              <w:rPr>
                <w:rFonts w:ascii="Arial" w:eastAsia="Arial" w:hAnsi="Arial" w:cs="Arial"/>
              </w:rPr>
            </w:pPr>
            <w:r>
              <w:rPr>
                <w:rFonts w:ascii="Arial" w:eastAsia="Arial" w:hAnsi="Arial" w:cs="Arial"/>
                <w:b/>
              </w:rPr>
              <w:t>Fab169:</w:t>
            </w:r>
            <w:r>
              <w:rPr>
                <w:rFonts w:ascii="Arial" w:eastAsia="Arial" w:hAnsi="Arial" w:cs="Arial"/>
              </w:rPr>
              <w:t xml:space="preserve"> teachers promote every student having the same, so lack of adaptions.</w:t>
            </w:r>
          </w:p>
          <w:p w14:paraId="3ABBB1E3" w14:textId="77777777" w:rsidR="00242347" w:rsidRDefault="00242347">
            <w:pPr>
              <w:rPr>
                <w:rFonts w:ascii="Arial" w:eastAsia="Arial" w:hAnsi="Arial" w:cs="Arial"/>
                <w:b/>
              </w:rPr>
            </w:pPr>
          </w:p>
          <w:p w14:paraId="4DA432CC" w14:textId="77777777" w:rsidR="00242347" w:rsidRDefault="00B814C5">
            <w:pPr>
              <w:rPr>
                <w:rFonts w:ascii="Arial" w:eastAsia="Arial" w:hAnsi="Arial" w:cs="Arial"/>
                <w:b/>
              </w:rPr>
            </w:pPr>
            <w:r>
              <w:rPr>
                <w:rFonts w:ascii="Arial" w:eastAsia="Arial" w:hAnsi="Arial" w:cs="Arial"/>
                <w:b/>
              </w:rPr>
              <w:t xml:space="preserve">Fab170: </w:t>
            </w:r>
            <w:r>
              <w:rPr>
                <w:rFonts w:ascii="Arial" w:eastAsia="Arial" w:hAnsi="Arial" w:cs="Arial"/>
              </w:rPr>
              <w:t>Lack of individual adaptions ‘infuriated’ Bella’s child</w:t>
            </w:r>
          </w:p>
        </w:tc>
      </w:tr>
      <w:tr w:rsidR="00242347" w14:paraId="3AF46C32" w14:textId="77777777">
        <w:tc>
          <w:tcPr>
            <w:tcW w:w="6232" w:type="dxa"/>
          </w:tcPr>
          <w:p w14:paraId="6866802E" w14:textId="77777777" w:rsidR="00242347" w:rsidRDefault="00B814C5">
            <w:pPr>
              <w:rPr>
                <w:rFonts w:ascii="Arial" w:eastAsia="Arial" w:hAnsi="Arial" w:cs="Arial"/>
                <w:b/>
                <w:color w:val="FF0000"/>
              </w:rPr>
            </w:pPr>
            <w:r>
              <w:rPr>
                <w:rFonts w:ascii="Arial" w:eastAsia="Arial" w:hAnsi="Arial" w:cs="Arial"/>
                <w:b/>
                <w:color w:val="FF0000"/>
              </w:rPr>
              <w:lastRenderedPageBreak/>
              <w:t>25</w:t>
            </w:r>
          </w:p>
          <w:p w14:paraId="3F505867"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Yeah…and it’s sounds like, erm again, if, I think, I think we have covered it completely, erm, but I think if, so the second kind of part of this was to discuss what helped yourself, your family and your child during the journey. Obviously, we have talked quite a bit, erm, if there’s anything else that has helped {CHILD’S NAME}, erm, but in terms of yourself from you’ve been saying, I </w:t>
            </w:r>
            <w:proofErr w:type="spellStart"/>
            <w:r>
              <w:rPr>
                <w:rFonts w:ascii="Arial" w:eastAsia="Arial" w:hAnsi="Arial" w:cs="Arial"/>
              </w:rPr>
              <w:t>I</w:t>
            </w:r>
            <w:proofErr w:type="spellEnd"/>
            <w:r>
              <w:rPr>
                <w:rFonts w:ascii="Arial" w:eastAsia="Arial" w:hAnsi="Arial" w:cs="Arial"/>
              </w:rPr>
              <w:t xml:space="preserve"> think you’ve used the work, erm, battle quite a lot. Erm, </w:t>
            </w:r>
          </w:p>
          <w:p w14:paraId="085C2C48" w14:textId="77777777" w:rsidR="00242347" w:rsidRDefault="00242347">
            <w:pPr>
              <w:rPr>
                <w:rFonts w:ascii="Arial" w:eastAsia="Arial" w:hAnsi="Arial" w:cs="Arial"/>
              </w:rPr>
            </w:pPr>
          </w:p>
          <w:p w14:paraId="531B76DC"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t>
            </w:r>
            <w:r>
              <w:rPr>
                <w:rFonts w:ascii="Arial" w:eastAsia="Arial" w:hAnsi="Arial" w:cs="Arial"/>
                <w:highlight w:val="yellow"/>
                <w:u w:val="single"/>
              </w:rPr>
              <w:t>*small laugh*</w:t>
            </w:r>
            <w:r>
              <w:rPr>
                <w:rFonts w:ascii="Arial" w:eastAsia="Arial" w:hAnsi="Arial" w:cs="Arial"/>
              </w:rPr>
              <w:t xml:space="preserve"> yeah…</w:t>
            </w:r>
          </w:p>
          <w:p w14:paraId="5FABB24F" w14:textId="77777777" w:rsidR="00242347" w:rsidRDefault="00242347">
            <w:pPr>
              <w:rPr>
                <w:rFonts w:ascii="Arial" w:eastAsia="Arial" w:hAnsi="Arial" w:cs="Arial"/>
              </w:rPr>
            </w:pPr>
          </w:p>
          <w:p w14:paraId="58E4591D"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So kind of your experiences of it, erm, and the impact, yeah… how was that, you know…what helped you through the situation? </w:t>
            </w:r>
          </w:p>
          <w:p w14:paraId="4B3B9443" w14:textId="77777777" w:rsidR="00242347" w:rsidRDefault="00242347">
            <w:pPr>
              <w:rPr>
                <w:rFonts w:ascii="Arial" w:eastAsia="Arial" w:hAnsi="Arial" w:cs="Arial"/>
              </w:rPr>
            </w:pPr>
          </w:p>
          <w:p w14:paraId="47B3A94D"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Yeah, so I think, erm….with autism as well, you get burn out. And its, erm…it it’s settings understanding </w:t>
            </w:r>
          </w:p>
          <w:p w14:paraId="5272DC71" w14:textId="77777777" w:rsidR="00242347" w:rsidRDefault="00242347">
            <w:pPr>
              <w:rPr>
                <w:rFonts w:ascii="Arial" w:eastAsia="Arial" w:hAnsi="Arial" w:cs="Arial"/>
              </w:rPr>
            </w:pPr>
          </w:p>
          <w:p w14:paraId="1B7FC35B"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w:t>
            </w:r>
          </w:p>
          <w:p w14:paraId="0F76278B" w14:textId="77777777" w:rsidR="00242347" w:rsidRDefault="00242347">
            <w:pPr>
              <w:rPr>
                <w:rFonts w:ascii="Arial" w:eastAsia="Arial" w:hAnsi="Arial" w:cs="Arial"/>
              </w:rPr>
            </w:pPr>
          </w:p>
          <w:p w14:paraId="42D7BCCA"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That, you know, if you’ve had a big meltdown the day before, expecting them to come back into school and [just be </w:t>
            </w:r>
            <w:proofErr w:type="gramStart"/>
            <w:r>
              <w:rPr>
                <w:rFonts w:ascii="Arial" w:eastAsia="Arial" w:hAnsi="Arial" w:cs="Arial"/>
              </w:rPr>
              <w:t>absolutely fine</w:t>
            </w:r>
            <w:proofErr w:type="gramEnd"/>
            <w:r>
              <w:rPr>
                <w:rFonts w:ascii="Arial" w:eastAsia="Arial" w:hAnsi="Arial" w:cs="Arial"/>
              </w:rPr>
              <w:t>, and not have been emotionally and physically affected by that.]</w:t>
            </w:r>
          </w:p>
          <w:p w14:paraId="69725B2F" w14:textId="77777777" w:rsidR="00242347" w:rsidRDefault="00242347">
            <w:pPr>
              <w:rPr>
                <w:rFonts w:ascii="Arial" w:eastAsia="Arial" w:hAnsi="Arial" w:cs="Arial"/>
              </w:rPr>
            </w:pPr>
          </w:p>
          <w:p w14:paraId="6321170E"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077E4D08" w14:textId="77777777" w:rsidR="00242347" w:rsidRDefault="00242347">
            <w:pPr>
              <w:rPr>
                <w:rFonts w:ascii="Arial" w:eastAsia="Arial" w:hAnsi="Arial" w:cs="Arial"/>
              </w:rPr>
            </w:pPr>
          </w:p>
          <w:p w14:paraId="135DD053"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You know, and it’s and it’s that </w:t>
            </w:r>
            <w:r>
              <w:rPr>
                <w:rFonts w:ascii="Arial" w:eastAsia="Arial" w:hAnsi="Arial" w:cs="Arial"/>
                <w:highlight w:val="yellow"/>
                <w:u w:val="single"/>
              </w:rPr>
              <w:t>total</w:t>
            </w:r>
            <w:r>
              <w:rPr>
                <w:rFonts w:ascii="Arial" w:eastAsia="Arial" w:hAnsi="Arial" w:cs="Arial"/>
              </w:rPr>
              <w:t xml:space="preserve"> lack of understanding of, of, of how that impacts on you. </w:t>
            </w:r>
          </w:p>
          <w:p w14:paraId="110DBE45" w14:textId="77777777" w:rsidR="00242347" w:rsidRDefault="00242347">
            <w:pPr>
              <w:rPr>
                <w:rFonts w:ascii="Arial" w:eastAsia="Arial" w:hAnsi="Arial" w:cs="Arial"/>
              </w:rPr>
            </w:pPr>
          </w:p>
          <w:p w14:paraId="574926CB"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2C622FC2" w14:textId="77777777" w:rsidR="00242347" w:rsidRDefault="00242347">
            <w:pPr>
              <w:rPr>
                <w:rFonts w:ascii="Arial" w:eastAsia="Arial" w:hAnsi="Arial" w:cs="Arial"/>
              </w:rPr>
            </w:pPr>
          </w:p>
          <w:p w14:paraId="4DCF0289"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t>
            </w:r>
            <w:proofErr w:type="gramStart"/>
            <w:r>
              <w:rPr>
                <w:rFonts w:ascii="Arial" w:eastAsia="Arial" w:hAnsi="Arial" w:cs="Arial"/>
              </w:rPr>
              <w:t>And,</w:t>
            </w:r>
            <w:proofErr w:type="gramEnd"/>
            <w:r>
              <w:rPr>
                <w:rFonts w:ascii="Arial" w:eastAsia="Arial" w:hAnsi="Arial" w:cs="Arial"/>
              </w:rPr>
              <w:t xml:space="preserve"> yeah…I suppose it’s just being believed is the biggest thing. </w:t>
            </w:r>
          </w:p>
          <w:p w14:paraId="19A1328A" w14:textId="77777777" w:rsidR="00242347" w:rsidRDefault="00242347">
            <w:pPr>
              <w:rPr>
                <w:rFonts w:ascii="Arial" w:eastAsia="Arial" w:hAnsi="Arial" w:cs="Arial"/>
              </w:rPr>
            </w:pPr>
          </w:p>
          <w:p w14:paraId="581C99C5"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5C43F8E6" w14:textId="77777777" w:rsidR="00242347" w:rsidRDefault="00242347">
            <w:pPr>
              <w:rPr>
                <w:rFonts w:ascii="Arial" w:eastAsia="Arial" w:hAnsi="Arial" w:cs="Arial"/>
              </w:rPr>
            </w:pPr>
          </w:p>
          <w:p w14:paraId="36B083B2" w14:textId="77777777" w:rsidR="00242347" w:rsidRDefault="00B814C5">
            <w:pPr>
              <w:rPr>
                <w:rFonts w:ascii="Arial" w:eastAsia="Arial" w:hAnsi="Arial" w:cs="Arial"/>
              </w:rPr>
            </w:pPr>
            <w:r>
              <w:rPr>
                <w:rFonts w:ascii="Arial" w:eastAsia="Arial" w:hAnsi="Arial" w:cs="Arial"/>
                <w:b/>
              </w:rPr>
              <w:lastRenderedPageBreak/>
              <w:t>Bella:</w:t>
            </w:r>
            <w:r>
              <w:rPr>
                <w:rFonts w:ascii="Arial" w:eastAsia="Arial" w:hAnsi="Arial" w:cs="Arial"/>
              </w:rPr>
              <w:t xml:space="preserve"> For us</w:t>
            </w:r>
            <w:r>
              <w:rPr>
                <w:rFonts w:ascii="Arial" w:eastAsia="Arial" w:hAnsi="Arial" w:cs="Arial"/>
                <w:u w:val="single"/>
              </w:rPr>
              <w:t>, for us both, for me and for her,</w:t>
            </w:r>
            <w:r>
              <w:rPr>
                <w:rFonts w:ascii="Arial" w:eastAsia="Arial" w:hAnsi="Arial" w:cs="Arial"/>
              </w:rPr>
              <w:t xml:space="preserve"> it’s just being believed that </w:t>
            </w:r>
            <w:r>
              <w:rPr>
                <w:rFonts w:ascii="Arial" w:eastAsia="Arial" w:hAnsi="Arial" w:cs="Arial"/>
                <w:u w:val="single"/>
              </w:rPr>
              <w:t>finally, you know,</w:t>
            </w:r>
            <w:r>
              <w:rPr>
                <w:rFonts w:ascii="Arial" w:eastAsia="Arial" w:hAnsi="Arial" w:cs="Arial"/>
              </w:rPr>
              <w:t xml:space="preserve"> she wants to go now because people believe her</w:t>
            </w:r>
            <w:r>
              <w:rPr>
                <w:rFonts w:ascii="Arial" w:eastAsia="Arial" w:hAnsi="Arial" w:cs="Arial"/>
                <w:highlight w:val="yellow"/>
              </w:rPr>
              <w:t>. *</w:t>
            </w:r>
            <w:r>
              <w:rPr>
                <w:rFonts w:ascii="Arial" w:eastAsia="Arial" w:hAnsi="Arial" w:cs="Arial"/>
                <w:highlight w:val="yellow"/>
                <w:u w:val="single"/>
              </w:rPr>
              <w:t>small laugh*</w:t>
            </w:r>
          </w:p>
          <w:p w14:paraId="2CB90BF9" w14:textId="77777777" w:rsidR="00242347" w:rsidRDefault="00242347">
            <w:pPr>
              <w:rPr>
                <w:rFonts w:ascii="Arial" w:eastAsia="Arial" w:hAnsi="Arial" w:cs="Arial"/>
              </w:rPr>
            </w:pPr>
          </w:p>
          <w:p w14:paraId="520D0DCC"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59D729BE" w14:textId="77777777" w:rsidR="00242347" w:rsidRDefault="00242347">
            <w:pPr>
              <w:rPr>
                <w:rFonts w:ascii="Arial" w:eastAsia="Arial" w:hAnsi="Arial" w:cs="Arial"/>
              </w:rPr>
            </w:pPr>
          </w:p>
          <w:p w14:paraId="2E6947AC"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t>
            </w:r>
            <w:r>
              <w:rPr>
                <w:rFonts w:ascii="Arial" w:eastAsia="Arial" w:hAnsi="Arial" w:cs="Arial"/>
                <w:u w:val="single"/>
              </w:rPr>
              <w:t>Why would she lie, is what she often says. “</w:t>
            </w:r>
            <w:r>
              <w:rPr>
                <w:rFonts w:ascii="Arial" w:eastAsia="Arial" w:hAnsi="Arial" w:cs="Arial"/>
                <w:highlight w:val="yellow"/>
                <w:u w:val="single"/>
              </w:rPr>
              <w:t>Why would I say I can’t see it?</w:t>
            </w:r>
          </w:p>
          <w:p w14:paraId="17EF6FAC" w14:textId="77777777" w:rsidR="00242347" w:rsidRDefault="00242347">
            <w:pPr>
              <w:rPr>
                <w:rFonts w:ascii="Arial" w:eastAsia="Arial" w:hAnsi="Arial" w:cs="Arial"/>
              </w:rPr>
            </w:pPr>
          </w:p>
          <w:p w14:paraId="579BD952"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10ED15B4" w14:textId="77777777" w:rsidR="00242347" w:rsidRDefault="00242347">
            <w:pPr>
              <w:rPr>
                <w:rFonts w:ascii="Arial" w:eastAsia="Arial" w:hAnsi="Arial" w:cs="Arial"/>
              </w:rPr>
            </w:pPr>
          </w:p>
          <w:p w14:paraId="726657FB"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t>
            </w:r>
            <w:r>
              <w:rPr>
                <w:rFonts w:ascii="Arial" w:eastAsia="Arial" w:hAnsi="Arial" w:cs="Arial"/>
                <w:highlight w:val="yellow"/>
                <w:u w:val="single"/>
              </w:rPr>
              <w:t>Why would I, why would I say it’s too noisy if it’s not too noisy?”</w:t>
            </w:r>
          </w:p>
          <w:p w14:paraId="5B4A1DDC" w14:textId="77777777" w:rsidR="00242347" w:rsidRDefault="00242347">
            <w:pPr>
              <w:rPr>
                <w:rFonts w:ascii="Arial" w:eastAsia="Arial" w:hAnsi="Arial" w:cs="Arial"/>
              </w:rPr>
            </w:pPr>
          </w:p>
          <w:p w14:paraId="45686D7E"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w:t>
            </w:r>
          </w:p>
          <w:p w14:paraId="523D5C2E" w14:textId="77777777" w:rsidR="00242347" w:rsidRDefault="00242347">
            <w:pPr>
              <w:rPr>
                <w:rFonts w:ascii="Arial" w:eastAsia="Arial" w:hAnsi="Arial" w:cs="Arial"/>
              </w:rPr>
            </w:pPr>
          </w:p>
          <w:p w14:paraId="17062FA6"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t>
            </w:r>
            <w:r>
              <w:rPr>
                <w:rFonts w:ascii="Arial" w:eastAsia="Arial" w:hAnsi="Arial" w:cs="Arial"/>
                <w:highlight w:val="yellow"/>
                <w:u w:val="single"/>
              </w:rPr>
              <w:t>You know…why? *small laugh*</w:t>
            </w:r>
          </w:p>
          <w:p w14:paraId="635EAC19" w14:textId="77777777" w:rsidR="00242347" w:rsidRDefault="00242347">
            <w:pPr>
              <w:rPr>
                <w:rFonts w:ascii="Arial" w:eastAsia="Arial" w:hAnsi="Arial" w:cs="Arial"/>
              </w:rPr>
            </w:pPr>
          </w:p>
          <w:p w14:paraId="41FD2F25"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And was there a cha-, was there a period where you felt more believed…</w:t>
            </w:r>
          </w:p>
          <w:p w14:paraId="29068625" w14:textId="77777777" w:rsidR="00242347" w:rsidRDefault="00242347">
            <w:pPr>
              <w:rPr>
                <w:rFonts w:ascii="Arial" w:eastAsia="Arial" w:hAnsi="Arial" w:cs="Arial"/>
              </w:rPr>
            </w:pPr>
          </w:p>
          <w:p w14:paraId="7A54FBE6"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t>
            </w:r>
            <w:r>
              <w:rPr>
                <w:rFonts w:ascii="Arial" w:eastAsia="Arial" w:hAnsi="Arial" w:cs="Arial"/>
                <w:u w:val="single"/>
              </w:rPr>
              <w:t>When, when we left mainstream.</w:t>
            </w:r>
            <w:r>
              <w:rPr>
                <w:rFonts w:ascii="Arial" w:eastAsia="Arial" w:hAnsi="Arial" w:cs="Arial"/>
              </w:rPr>
              <w:t xml:space="preserve"> </w:t>
            </w:r>
          </w:p>
          <w:p w14:paraId="2950AB2E" w14:textId="77777777" w:rsidR="00242347" w:rsidRDefault="00B814C5">
            <w:pPr>
              <w:rPr>
                <w:rFonts w:ascii="Arial" w:eastAsia="Arial" w:hAnsi="Arial" w:cs="Arial"/>
              </w:rPr>
            </w:pPr>
            <w:r>
              <w:rPr>
                <w:noProof/>
              </w:rPr>
              <mc:AlternateContent>
                <mc:Choice Requires="wps">
                  <w:drawing>
                    <wp:anchor distT="114300" distB="114300" distL="114300" distR="114300" simplePos="0" relativeHeight="251677696" behindDoc="0" locked="0" layoutInCell="1" hidden="0" allowOverlap="1" wp14:anchorId="32023A9B" wp14:editId="7D3BB9F9">
                      <wp:simplePos x="0" y="0"/>
                      <wp:positionH relativeFrom="column">
                        <wp:posOffset>774539</wp:posOffset>
                      </wp:positionH>
                      <wp:positionV relativeFrom="paragraph">
                        <wp:posOffset>131445</wp:posOffset>
                      </wp:positionV>
                      <wp:extent cx="2178211" cy="718820"/>
                      <wp:effectExtent l="0" t="0" r="12700" b="24130"/>
                      <wp:wrapNone/>
                      <wp:docPr id="2108112785" name="Rectangle 2108112785"/>
                      <wp:cNvGraphicFramePr/>
                      <a:graphic xmlns:a="http://schemas.openxmlformats.org/drawingml/2006/main">
                        <a:graphicData uri="http://schemas.microsoft.com/office/word/2010/wordprocessingShape">
                          <wps:wsp>
                            <wps:cNvSpPr/>
                            <wps:spPr>
                              <a:xfrm>
                                <a:off x="0" y="0"/>
                                <a:ext cx="2178211" cy="718820"/>
                              </a:xfrm>
                              <a:prstGeom prst="rect">
                                <a:avLst/>
                              </a:prstGeom>
                              <a:solidFill>
                                <a:srgbClr val="CFE2F3"/>
                              </a:solidFill>
                              <a:ln w="9525" cap="flat" cmpd="sng">
                                <a:solidFill>
                                  <a:srgbClr val="000000"/>
                                </a:solidFill>
                                <a:prstDash val="solid"/>
                                <a:round/>
                                <a:headEnd type="none" w="sm" len="sm"/>
                                <a:tailEnd type="none" w="sm" len="sm"/>
                              </a:ln>
                            </wps:spPr>
                            <wps:txbx>
                              <w:txbxContent>
                                <w:p w14:paraId="39136EE6" w14:textId="77777777" w:rsidR="00242347" w:rsidRDefault="00B814C5">
                                  <w:pPr>
                                    <w:spacing w:after="0" w:line="240" w:lineRule="auto"/>
                                    <w:textDirection w:val="btLr"/>
                                  </w:pPr>
                                  <w:r>
                                    <w:rPr>
                                      <w:rFonts w:ascii="Arial" w:eastAsia="Arial" w:hAnsi="Arial" w:cs="Arial"/>
                                      <w:color w:val="000000"/>
                                      <w:sz w:val="16"/>
                                    </w:rPr>
                                    <w:t>This possibly suggests that Bella does not view college as ‘mainstream’ due to the dual placement and/or autonomy at college?</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32023A9B" id="Rectangle 2108112785" o:spid="_x0000_s1044" style="position:absolute;margin-left:61pt;margin-top:10.35pt;width:171.5pt;height:56.6pt;z-index:251677696;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" fillcolor="#cfe2f3">
                      <v:stroke startarrowwidth="narrow" startarrowlength="short" endarrowwidth="narrow" endarrowlength="short" joinstyle="round"/>
                      <v:textbox inset="2.53958mm,2.53958mm,2.53958mm,2.53958mm">
                        <w:txbxContent>
                          <w:p w14:paraId="39136EE6" w14:textId="77777777" w:rsidR="00242347" w:rsidRDefault="00B814C5">
                            <w:pPr>
                              <w:spacing w:after="0" w:line="240" w:lineRule="auto"/>
                              <w:textDirection w:val="btLr"/>
                            </w:pPr>
                            <w:r>
                              <w:rPr>
                                <w:rFonts w:ascii="Arial" w:eastAsia="Arial" w:hAnsi="Arial" w:cs="Arial"/>
                                <w:color w:val="000000"/>
                                <w:sz w:val="16"/>
                              </w:rPr>
                              <w:t>This possibly suggests that Bella does not view college as ‘mainstream’ due to the dual placement and/or autonomy at college?</w:t>
                            </w:r>
                          </w:p>
                        </w:txbxContent>
                      </v:textbox>
                    </v:rect>
                  </w:pict>
                </mc:Fallback>
              </mc:AlternateContent>
            </w:r>
          </w:p>
          <w:p w14:paraId="16C3CAAC" w14:textId="77777777" w:rsidR="00242347" w:rsidRDefault="00242347">
            <w:pPr>
              <w:rPr>
                <w:rFonts w:ascii="Arial" w:eastAsia="Arial" w:hAnsi="Arial" w:cs="Arial"/>
              </w:rPr>
            </w:pPr>
          </w:p>
          <w:p w14:paraId="7042DC7B" w14:textId="77777777" w:rsidR="00242347" w:rsidRDefault="00242347">
            <w:pPr>
              <w:rPr>
                <w:rFonts w:ascii="Arial" w:eastAsia="Arial" w:hAnsi="Arial" w:cs="Arial"/>
              </w:rPr>
            </w:pPr>
          </w:p>
          <w:p w14:paraId="67956CD4" w14:textId="77777777" w:rsidR="00236AF3" w:rsidRDefault="00236AF3">
            <w:pPr>
              <w:rPr>
                <w:rFonts w:ascii="Arial" w:eastAsia="Arial" w:hAnsi="Arial" w:cs="Arial"/>
              </w:rPr>
            </w:pPr>
          </w:p>
          <w:p w14:paraId="50115D22" w14:textId="77777777" w:rsidR="00242347" w:rsidRDefault="00242347">
            <w:pPr>
              <w:rPr>
                <w:rFonts w:ascii="Arial" w:eastAsia="Arial" w:hAnsi="Arial" w:cs="Arial"/>
              </w:rPr>
            </w:pPr>
          </w:p>
          <w:p w14:paraId="452EC455" w14:textId="77777777" w:rsidR="00242347" w:rsidRDefault="00242347">
            <w:pPr>
              <w:rPr>
                <w:rFonts w:ascii="Arial" w:eastAsia="Arial" w:hAnsi="Arial" w:cs="Arial"/>
              </w:rPr>
            </w:pPr>
          </w:p>
          <w:p w14:paraId="2E2EC8B2"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Ok, Yeah, it sounds like-</w:t>
            </w:r>
          </w:p>
          <w:p w14:paraId="53D62A02" w14:textId="77777777" w:rsidR="00242347" w:rsidRDefault="00242347">
            <w:pPr>
              <w:rPr>
                <w:rFonts w:ascii="Arial" w:eastAsia="Arial" w:hAnsi="Arial" w:cs="Arial"/>
              </w:rPr>
            </w:pPr>
          </w:p>
          <w:p w14:paraId="5A16644B"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t>
            </w:r>
            <w:r>
              <w:rPr>
                <w:rFonts w:ascii="Arial" w:eastAsia="Arial" w:hAnsi="Arial" w:cs="Arial"/>
                <w:u w:val="single"/>
              </w:rPr>
              <w:t>Absolutely.</w:t>
            </w:r>
            <w:r>
              <w:rPr>
                <w:rFonts w:ascii="Arial" w:eastAsia="Arial" w:hAnsi="Arial" w:cs="Arial"/>
              </w:rPr>
              <w:t xml:space="preserve"> Throughout mainstream, we might have been believed </w:t>
            </w:r>
            <w:r>
              <w:rPr>
                <w:rFonts w:ascii="Arial" w:eastAsia="Arial" w:hAnsi="Arial" w:cs="Arial"/>
                <w:u w:val="single"/>
              </w:rPr>
              <w:t>by a couple of people,</w:t>
            </w:r>
            <w:r>
              <w:rPr>
                <w:rFonts w:ascii="Arial" w:eastAsia="Arial" w:hAnsi="Arial" w:cs="Arial"/>
              </w:rPr>
              <w:t xml:space="preserve"> </w:t>
            </w:r>
          </w:p>
          <w:p w14:paraId="28127BB9" w14:textId="77777777" w:rsidR="00242347" w:rsidRDefault="00242347">
            <w:pPr>
              <w:rPr>
                <w:rFonts w:ascii="Arial" w:eastAsia="Arial" w:hAnsi="Arial" w:cs="Arial"/>
              </w:rPr>
            </w:pPr>
          </w:p>
          <w:p w14:paraId="68211FF4"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59D3B2E0" w14:textId="77777777" w:rsidR="00242347" w:rsidRDefault="00242347">
            <w:pPr>
              <w:rPr>
                <w:rFonts w:ascii="Arial" w:eastAsia="Arial" w:hAnsi="Arial" w:cs="Arial"/>
              </w:rPr>
            </w:pPr>
          </w:p>
          <w:p w14:paraId="2982100C"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[but….truly believed</w:t>
            </w:r>
            <w:r>
              <w:rPr>
                <w:rFonts w:ascii="Arial" w:eastAsia="Arial" w:hAnsi="Arial" w:cs="Arial"/>
                <w:highlight w:val="yellow"/>
              </w:rPr>
              <w:t xml:space="preserve">.] </w:t>
            </w:r>
            <w:r>
              <w:rPr>
                <w:rFonts w:ascii="Arial" w:eastAsia="Arial" w:hAnsi="Arial" w:cs="Arial"/>
                <w:highlight w:val="yellow"/>
                <w:u w:val="single"/>
              </w:rPr>
              <w:t>Do you know what I mean?</w:t>
            </w:r>
            <w:r>
              <w:rPr>
                <w:rFonts w:ascii="Arial" w:eastAsia="Arial" w:hAnsi="Arial" w:cs="Arial"/>
              </w:rPr>
              <w:t xml:space="preserve"> of the, the full impact of it, of the impact it was having on her emotional wellbeing.</w:t>
            </w:r>
          </w:p>
          <w:p w14:paraId="7DAE5993" w14:textId="77777777" w:rsidR="00242347" w:rsidRDefault="00242347">
            <w:pPr>
              <w:rPr>
                <w:rFonts w:ascii="Arial" w:eastAsia="Arial" w:hAnsi="Arial" w:cs="Arial"/>
                <w:b/>
              </w:rPr>
            </w:pPr>
          </w:p>
        </w:tc>
        <w:tc>
          <w:tcPr>
            <w:tcW w:w="2784" w:type="dxa"/>
          </w:tcPr>
          <w:p w14:paraId="24AF459B" w14:textId="77777777" w:rsidR="00242347" w:rsidRDefault="00242347">
            <w:pPr>
              <w:rPr>
                <w:rFonts w:ascii="Arial" w:eastAsia="Arial" w:hAnsi="Arial" w:cs="Arial"/>
                <w:b/>
              </w:rPr>
            </w:pPr>
          </w:p>
          <w:p w14:paraId="730DFFAE" w14:textId="77777777" w:rsidR="00242347" w:rsidRDefault="00242347">
            <w:pPr>
              <w:rPr>
                <w:rFonts w:ascii="Arial" w:eastAsia="Arial" w:hAnsi="Arial" w:cs="Arial"/>
                <w:b/>
              </w:rPr>
            </w:pPr>
          </w:p>
          <w:p w14:paraId="7B16B523" w14:textId="77777777" w:rsidR="00242347" w:rsidRDefault="00242347">
            <w:pPr>
              <w:rPr>
                <w:rFonts w:ascii="Arial" w:eastAsia="Arial" w:hAnsi="Arial" w:cs="Arial"/>
                <w:b/>
              </w:rPr>
            </w:pPr>
          </w:p>
          <w:p w14:paraId="312FF487" w14:textId="77777777" w:rsidR="00242347" w:rsidRDefault="00242347">
            <w:pPr>
              <w:rPr>
                <w:rFonts w:ascii="Arial" w:eastAsia="Arial" w:hAnsi="Arial" w:cs="Arial"/>
                <w:b/>
              </w:rPr>
            </w:pPr>
          </w:p>
          <w:p w14:paraId="17C4BFC7" w14:textId="77777777" w:rsidR="00242347" w:rsidRDefault="00242347">
            <w:pPr>
              <w:rPr>
                <w:rFonts w:ascii="Arial" w:eastAsia="Arial" w:hAnsi="Arial" w:cs="Arial"/>
                <w:b/>
              </w:rPr>
            </w:pPr>
          </w:p>
          <w:p w14:paraId="71FDFBDF" w14:textId="77777777" w:rsidR="00242347" w:rsidRDefault="00242347">
            <w:pPr>
              <w:rPr>
                <w:rFonts w:ascii="Arial" w:eastAsia="Arial" w:hAnsi="Arial" w:cs="Arial"/>
                <w:b/>
              </w:rPr>
            </w:pPr>
          </w:p>
          <w:p w14:paraId="37B49E43" w14:textId="77777777" w:rsidR="00242347" w:rsidRDefault="00242347">
            <w:pPr>
              <w:rPr>
                <w:rFonts w:ascii="Arial" w:eastAsia="Arial" w:hAnsi="Arial" w:cs="Arial"/>
                <w:b/>
              </w:rPr>
            </w:pPr>
          </w:p>
          <w:p w14:paraId="27283ABF" w14:textId="77777777" w:rsidR="00242347" w:rsidRDefault="00242347">
            <w:pPr>
              <w:rPr>
                <w:rFonts w:ascii="Arial" w:eastAsia="Arial" w:hAnsi="Arial" w:cs="Arial"/>
                <w:b/>
              </w:rPr>
            </w:pPr>
          </w:p>
          <w:p w14:paraId="4D627306" w14:textId="77777777" w:rsidR="00242347" w:rsidRDefault="00242347">
            <w:pPr>
              <w:rPr>
                <w:rFonts w:ascii="Arial" w:eastAsia="Arial" w:hAnsi="Arial" w:cs="Arial"/>
                <w:b/>
              </w:rPr>
            </w:pPr>
          </w:p>
          <w:p w14:paraId="54E38B83" w14:textId="77777777" w:rsidR="00242347" w:rsidRDefault="00242347">
            <w:pPr>
              <w:rPr>
                <w:rFonts w:ascii="Arial" w:eastAsia="Arial" w:hAnsi="Arial" w:cs="Arial"/>
                <w:b/>
              </w:rPr>
            </w:pPr>
          </w:p>
          <w:p w14:paraId="386C14BB" w14:textId="77777777" w:rsidR="00242347" w:rsidRDefault="00242347">
            <w:pPr>
              <w:rPr>
                <w:rFonts w:ascii="Arial" w:eastAsia="Arial" w:hAnsi="Arial" w:cs="Arial"/>
                <w:b/>
              </w:rPr>
            </w:pPr>
          </w:p>
          <w:p w14:paraId="2564123E" w14:textId="77777777" w:rsidR="00242347" w:rsidRDefault="00242347">
            <w:pPr>
              <w:rPr>
                <w:rFonts w:ascii="Arial" w:eastAsia="Arial" w:hAnsi="Arial" w:cs="Arial"/>
                <w:b/>
              </w:rPr>
            </w:pPr>
          </w:p>
          <w:p w14:paraId="0B1C92DE" w14:textId="77777777" w:rsidR="00242347" w:rsidRDefault="00242347">
            <w:pPr>
              <w:rPr>
                <w:rFonts w:ascii="Arial" w:eastAsia="Arial" w:hAnsi="Arial" w:cs="Arial"/>
                <w:b/>
              </w:rPr>
            </w:pPr>
          </w:p>
          <w:p w14:paraId="623B06EB" w14:textId="77777777" w:rsidR="00242347" w:rsidRDefault="00242347">
            <w:pPr>
              <w:rPr>
                <w:rFonts w:ascii="Arial" w:eastAsia="Arial" w:hAnsi="Arial" w:cs="Arial"/>
                <w:b/>
              </w:rPr>
            </w:pPr>
          </w:p>
          <w:p w14:paraId="0D854F06" w14:textId="77777777" w:rsidR="00242347" w:rsidRDefault="00242347">
            <w:pPr>
              <w:rPr>
                <w:rFonts w:ascii="Arial" w:eastAsia="Arial" w:hAnsi="Arial" w:cs="Arial"/>
                <w:b/>
              </w:rPr>
            </w:pPr>
          </w:p>
          <w:p w14:paraId="4E355100" w14:textId="77777777" w:rsidR="00242347" w:rsidRDefault="00242347">
            <w:pPr>
              <w:rPr>
                <w:rFonts w:ascii="Arial" w:eastAsia="Arial" w:hAnsi="Arial" w:cs="Arial"/>
                <w:b/>
              </w:rPr>
            </w:pPr>
          </w:p>
          <w:p w14:paraId="6E715333" w14:textId="77777777" w:rsidR="00242347" w:rsidRDefault="00242347">
            <w:pPr>
              <w:rPr>
                <w:rFonts w:ascii="Arial" w:eastAsia="Arial" w:hAnsi="Arial" w:cs="Arial"/>
                <w:b/>
              </w:rPr>
            </w:pPr>
          </w:p>
          <w:p w14:paraId="0C91C271" w14:textId="77777777" w:rsidR="00242347" w:rsidRDefault="00242347">
            <w:pPr>
              <w:rPr>
                <w:rFonts w:ascii="Arial" w:eastAsia="Arial" w:hAnsi="Arial" w:cs="Arial"/>
                <w:b/>
              </w:rPr>
            </w:pPr>
          </w:p>
          <w:p w14:paraId="4EDD26B7" w14:textId="77777777" w:rsidR="00242347" w:rsidRDefault="00242347">
            <w:pPr>
              <w:rPr>
                <w:rFonts w:ascii="Arial" w:eastAsia="Arial" w:hAnsi="Arial" w:cs="Arial"/>
                <w:b/>
              </w:rPr>
            </w:pPr>
          </w:p>
          <w:p w14:paraId="15232721" w14:textId="77777777" w:rsidR="00242347" w:rsidRDefault="00242347">
            <w:pPr>
              <w:rPr>
                <w:rFonts w:ascii="Arial" w:eastAsia="Arial" w:hAnsi="Arial" w:cs="Arial"/>
                <w:b/>
              </w:rPr>
            </w:pPr>
          </w:p>
          <w:p w14:paraId="00A0DF01" w14:textId="77777777" w:rsidR="00242347" w:rsidRDefault="00242347">
            <w:pPr>
              <w:rPr>
                <w:rFonts w:ascii="Arial" w:eastAsia="Arial" w:hAnsi="Arial" w:cs="Arial"/>
                <w:b/>
              </w:rPr>
            </w:pPr>
          </w:p>
          <w:p w14:paraId="3697DDD0" w14:textId="77777777" w:rsidR="00242347" w:rsidRDefault="00242347">
            <w:pPr>
              <w:rPr>
                <w:rFonts w:ascii="Arial" w:eastAsia="Arial" w:hAnsi="Arial" w:cs="Arial"/>
                <w:b/>
              </w:rPr>
            </w:pPr>
          </w:p>
          <w:p w14:paraId="7B255418" w14:textId="77777777" w:rsidR="00242347" w:rsidRDefault="00242347">
            <w:pPr>
              <w:rPr>
                <w:rFonts w:ascii="Arial" w:eastAsia="Arial" w:hAnsi="Arial" w:cs="Arial"/>
                <w:b/>
              </w:rPr>
            </w:pPr>
          </w:p>
          <w:p w14:paraId="621818B9" w14:textId="77777777" w:rsidR="00242347" w:rsidRDefault="00242347">
            <w:pPr>
              <w:rPr>
                <w:rFonts w:ascii="Arial" w:eastAsia="Arial" w:hAnsi="Arial" w:cs="Arial"/>
                <w:b/>
              </w:rPr>
            </w:pPr>
          </w:p>
          <w:p w14:paraId="517962B9" w14:textId="77777777" w:rsidR="00242347" w:rsidRDefault="00242347">
            <w:pPr>
              <w:rPr>
                <w:rFonts w:ascii="Arial" w:eastAsia="Arial" w:hAnsi="Arial" w:cs="Arial"/>
                <w:b/>
              </w:rPr>
            </w:pPr>
          </w:p>
          <w:p w14:paraId="38CD342A" w14:textId="77777777" w:rsidR="00242347" w:rsidRDefault="00242347">
            <w:pPr>
              <w:rPr>
                <w:rFonts w:ascii="Arial" w:eastAsia="Arial" w:hAnsi="Arial" w:cs="Arial"/>
                <w:b/>
              </w:rPr>
            </w:pPr>
          </w:p>
          <w:p w14:paraId="33570ABF" w14:textId="77777777" w:rsidR="00242347" w:rsidRDefault="00242347">
            <w:pPr>
              <w:rPr>
                <w:rFonts w:ascii="Arial" w:eastAsia="Arial" w:hAnsi="Arial" w:cs="Arial"/>
                <w:b/>
              </w:rPr>
            </w:pPr>
          </w:p>
          <w:p w14:paraId="2D4412E9" w14:textId="77777777" w:rsidR="00242347" w:rsidRDefault="00242347">
            <w:pPr>
              <w:rPr>
                <w:rFonts w:ascii="Arial" w:eastAsia="Arial" w:hAnsi="Arial" w:cs="Arial"/>
                <w:b/>
              </w:rPr>
            </w:pPr>
          </w:p>
          <w:p w14:paraId="27964019" w14:textId="77777777" w:rsidR="00242347" w:rsidRDefault="00B814C5">
            <w:pPr>
              <w:rPr>
                <w:rFonts w:ascii="Arial" w:eastAsia="Arial" w:hAnsi="Arial" w:cs="Arial"/>
              </w:rPr>
            </w:pPr>
            <w:r>
              <w:rPr>
                <w:rFonts w:ascii="Arial" w:eastAsia="Arial" w:hAnsi="Arial" w:cs="Arial"/>
                <w:b/>
              </w:rPr>
              <w:t>Fab171</w:t>
            </w:r>
            <w:r>
              <w:rPr>
                <w:rFonts w:ascii="Arial" w:eastAsia="Arial" w:hAnsi="Arial" w:cs="Arial"/>
              </w:rPr>
              <w:t>: Settings understanding the emotional impact of needs is beneficial</w:t>
            </w:r>
          </w:p>
          <w:p w14:paraId="4A25D58D" w14:textId="77777777" w:rsidR="00242347" w:rsidRDefault="00242347">
            <w:pPr>
              <w:rPr>
                <w:rFonts w:ascii="Arial" w:eastAsia="Arial" w:hAnsi="Arial" w:cs="Arial"/>
                <w:b/>
              </w:rPr>
            </w:pPr>
          </w:p>
          <w:p w14:paraId="287E4D3A" w14:textId="77777777" w:rsidR="00242347" w:rsidRDefault="00B814C5">
            <w:pPr>
              <w:rPr>
                <w:rFonts w:ascii="Arial" w:eastAsia="Arial" w:hAnsi="Arial" w:cs="Arial"/>
              </w:rPr>
            </w:pPr>
            <w:r>
              <w:rPr>
                <w:rFonts w:ascii="Arial" w:eastAsia="Arial" w:hAnsi="Arial" w:cs="Arial"/>
                <w:b/>
              </w:rPr>
              <w:t>Fab172</w:t>
            </w:r>
            <w:r>
              <w:rPr>
                <w:rFonts w:ascii="Arial" w:eastAsia="Arial" w:hAnsi="Arial" w:cs="Arial"/>
              </w:rPr>
              <w:t>: Being believed is ‘the biggest thing’ for the parent and the young person.</w:t>
            </w:r>
          </w:p>
          <w:p w14:paraId="10657D18" w14:textId="77777777" w:rsidR="00242347" w:rsidRDefault="00242347">
            <w:pPr>
              <w:rPr>
                <w:rFonts w:ascii="Arial" w:eastAsia="Arial" w:hAnsi="Arial" w:cs="Arial"/>
                <w:b/>
              </w:rPr>
            </w:pPr>
          </w:p>
          <w:p w14:paraId="207CBF16" w14:textId="77777777" w:rsidR="00242347" w:rsidRDefault="00242347">
            <w:pPr>
              <w:rPr>
                <w:rFonts w:ascii="Arial" w:eastAsia="Arial" w:hAnsi="Arial" w:cs="Arial"/>
                <w:b/>
              </w:rPr>
            </w:pPr>
          </w:p>
          <w:p w14:paraId="6CBB7FC3" w14:textId="77777777" w:rsidR="00242347" w:rsidRDefault="00242347">
            <w:pPr>
              <w:rPr>
                <w:rFonts w:ascii="Arial" w:eastAsia="Arial" w:hAnsi="Arial" w:cs="Arial"/>
                <w:b/>
              </w:rPr>
            </w:pPr>
          </w:p>
          <w:p w14:paraId="702154B2" w14:textId="77777777" w:rsidR="00242347" w:rsidRDefault="00242347">
            <w:pPr>
              <w:rPr>
                <w:rFonts w:ascii="Arial" w:eastAsia="Arial" w:hAnsi="Arial" w:cs="Arial"/>
                <w:b/>
              </w:rPr>
            </w:pPr>
          </w:p>
          <w:p w14:paraId="49BB306B" w14:textId="77777777" w:rsidR="00242347" w:rsidRDefault="00242347">
            <w:pPr>
              <w:rPr>
                <w:rFonts w:ascii="Arial" w:eastAsia="Arial" w:hAnsi="Arial" w:cs="Arial"/>
                <w:b/>
              </w:rPr>
            </w:pPr>
          </w:p>
          <w:p w14:paraId="2D3D472C" w14:textId="77777777" w:rsidR="00242347" w:rsidRDefault="00242347">
            <w:pPr>
              <w:rPr>
                <w:rFonts w:ascii="Arial" w:eastAsia="Arial" w:hAnsi="Arial" w:cs="Arial"/>
                <w:b/>
              </w:rPr>
            </w:pPr>
          </w:p>
          <w:p w14:paraId="22E035B5" w14:textId="77777777" w:rsidR="00242347" w:rsidRDefault="00242347">
            <w:pPr>
              <w:rPr>
                <w:rFonts w:ascii="Arial" w:eastAsia="Arial" w:hAnsi="Arial" w:cs="Arial"/>
                <w:b/>
              </w:rPr>
            </w:pPr>
          </w:p>
          <w:p w14:paraId="0E79289D" w14:textId="77777777" w:rsidR="00242347" w:rsidRDefault="00242347">
            <w:pPr>
              <w:rPr>
                <w:rFonts w:ascii="Arial" w:eastAsia="Arial" w:hAnsi="Arial" w:cs="Arial"/>
                <w:b/>
              </w:rPr>
            </w:pPr>
          </w:p>
          <w:p w14:paraId="5917C9ED" w14:textId="77777777" w:rsidR="00242347" w:rsidRDefault="00242347">
            <w:pPr>
              <w:rPr>
                <w:rFonts w:ascii="Arial" w:eastAsia="Arial" w:hAnsi="Arial" w:cs="Arial"/>
                <w:b/>
              </w:rPr>
            </w:pPr>
          </w:p>
          <w:p w14:paraId="00AA8076" w14:textId="77777777" w:rsidR="00242347" w:rsidRDefault="00242347">
            <w:pPr>
              <w:rPr>
                <w:rFonts w:ascii="Arial" w:eastAsia="Arial" w:hAnsi="Arial" w:cs="Arial"/>
                <w:b/>
              </w:rPr>
            </w:pPr>
          </w:p>
          <w:p w14:paraId="280EEFE8" w14:textId="77777777" w:rsidR="00242347" w:rsidRDefault="00242347">
            <w:pPr>
              <w:rPr>
                <w:rFonts w:ascii="Arial" w:eastAsia="Arial" w:hAnsi="Arial" w:cs="Arial"/>
                <w:b/>
              </w:rPr>
            </w:pPr>
          </w:p>
          <w:p w14:paraId="6016643B" w14:textId="77777777" w:rsidR="00242347" w:rsidRDefault="00242347">
            <w:pPr>
              <w:rPr>
                <w:rFonts w:ascii="Arial" w:eastAsia="Arial" w:hAnsi="Arial" w:cs="Arial"/>
                <w:b/>
              </w:rPr>
            </w:pPr>
          </w:p>
          <w:p w14:paraId="561025AE" w14:textId="77777777" w:rsidR="00242347" w:rsidRDefault="00242347">
            <w:pPr>
              <w:rPr>
                <w:rFonts w:ascii="Arial" w:eastAsia="Arial" w:hAnsi="Arial" w:cs="Arial"/>
                <w:b/>
              </w:rPr>
            </w:pPr>
          </w:p>
          <w:p w14:paraId="44825821" w14:textId="77777777" w:rsidR="00242347" w:rsidRDefault="00242347">
            <w:pPr>
              <w:rPr>
                <w:rFonts w:ascii="Arial" w:eastAsia="Arial" w:hAnsi="Arial" w:cs="Arial"/>
                <w:b/>
              </w:rPr>
            </w:pPr>
          </w:p>
          <w:p w14:paraId="577BD49C" w14:textId="77777777" w:rsidR="00242347" w:rsidRDefault="00242347">
            <w:pPr>
              <w:rPr>
                <w:rFonts w:ascii="Arial" w:eastAsia="Arial" w:hAnsi="Arial" w:cs="Arial"/>
                <w:b/>
              </w:rPr>
            </w:pPr>
          </w:p>
          <w:p w14:paraId="449850B8" w14:textId="77777777" w:rsidR="00242347" w:rsidRDefault="00242347">
            <w:pPr>
              <w:rPr>
                <w:rFonts w:ascii="Arial" w:eastAsia="Arial" w:hAnsi="Arial" w:cs="Arial"/>
                <w:b/>
              </w:rPr>
            </w:pPr>
          </w:p>
          <w:p w14:paraId="225D79D6" w14:textId="77777777" w:rsidR="00242347" w:rsidRDefault="00242347">
            <w:pPr>
              <w:rPr>
                <w:rFonts w:ascii="Arial" w:eastAsia="Arial" w:hAnsi="Arial" w:cs="Arial"/>
                <w:b/>
              </w:rPr>
            </w:pPr>
          </w:p>
          <w:p w14:paraId="7717DC28" w14:textId="77777777" w:rsidR="00242347" w:rsidRDefault="00242347">
            <w:pPr>
              <w:rPr>
                <w:rFonts w:ascii="Arial" w:eastAsia="Arial" w:hAnsi="Arial" w:cs="Arial"/>
                <w:b/>
              </w:rPr>
            </w:pPr>
          </w:p>
          <w:p w14:paraId="6965ED6E" w14:textId="77777777" w:rsidR="00242347" w:rsidRDefault="00242347">
            <w:pPr>
              <w:rPr>
                <w:rFonts w:ascii="Arial" w:eastAsia="Arial" w:hAnsi="Arial" w:cs="Arial"/>
                <w:b/>
              </w:rPr>
            </w:pPr>
          </w:p>
          <w:p w14:paraId="06527B64" w14:textId="77777777" w:rsidR="00242347" w:rsidRDefault="00242347">
            <w:pPr>
              <w:rPr>
                <w:rFonts w:ascii="Arial" w:eastAsia="Arial" w:hAnsi="Arial" w:cs="Arial"/>
                <w:b/>
              </w:rPr>
            </w:pPr>
          </w:p>
          <w:p w14:paraId="25546A6B" w14:textId="77777777" w:rsidR="00242347" w:rsidRDefault="00B814C5">
            <w:pPr>
              <w:rPr>
                <w:rFonts w:ascii="Arial" w:eastAsia="Arial" w:hAnsi="Arial" w:cs="Arial"/>
              </w:rPr>
            </w:pPr>
            <w:r>
              <w:rPr>
                <w:rFonts w:ascii="Arial" w:eastAsia="Arial" w:hAnsi="Arial" w:cs="Arial"/>
                <w:b/>
              </w:rPr>
              <w:t xml:space="preserve">Fab173: </w:t>
            </w:r>
            <w:r>
              <w:rPr>
                <w:rFonts w:ascii="Arial" w:eastAsia="Arial" w:hAnsi="Arial" w:cs="Arial"/>
              </w:rPr>
              <w:t xml:space="preserve">Felt more believed after her child left mainstream secondary. </w:t>
            </w:r>
          </w:p>
          <w:p w14:paraId="32836277" w14:textId="77777777" w:rsidR="00242347" w:rsidRDefault="00242347">
            <w:pPr>
              <w:rPr>
                <w:rFonts w:ascii="Arial" w:eastAsia="Arial" w:hAnsi="Arial" w:cs="Arial"/>
              </w:rPr>
            </w:pPr>
          </w:p>
          <w:p w14:paraId="75652FAA" w14:textId="77777777" w:rsidR="00242347" w:rsidRDefault="00B814C5">
            <w:pPr>
              <w:rPr>
                <w:rFonts w:ascii="Arial" w:eastAsia="Arial" w:hAnsi="Arial" w:cs="Arial"/>
                <w:b/>
              </w:rPr>
            </w:pPr>
            <w:r>
              <w:rPr>
                <w:rFonts w:ascii="Arial" w:eastAsia="Arial" w:hAnsi="Arial" w:cs="Arial"/>
                <w:b/>
                <w:highlight w:val="green"/>
              </w:rPr>
              <w:t>IP</w:t>
            </w:r>
            <w:r>
              <w:rPr>
                <w:rFonts w:ascii="Arial" w:eastAsia="Arial" w:hAnsi="Arial" w:cs="Arial"/>
                <w:b/>
              </w:rPr>
              <w:t xml:space="preserve">: </w:t>
            </w:r>
            <w:r>
              <w:rPr>
                <w:rFonts w:ascii="Arial" w:eastAsia="Arial" w:hAnsi="Arial" w:cs="Arial"/>
              </w:rPr>
              <w:t>‘we’ – Bella’s identity intertwined with her daughter.</w:t>
            </w:r>
          </w:p>
          <w:p w14:paraId="45E2950D" w14:textId="77777777" w:rsidR="00242347" w:rsidRDefault="00242347">
            <w:pPr>
              <w:rPr>
                <w:rFonts w:ascii="Arial" w:eastAsia="Arial" w:hAnsi="Arial" w:cs="Arial"/>
              </w:rPr>
            </w:pPr>
          </w:p>
          <w:p w14:paraId="207CFD26" w14:textId="77777777" w:rsidR="00242347" w:rsidRDefault="00242347">
            <w:pPr>
              <w:rPr>
                <w:rFonts w:ascii="Arial" w:eastAsia="Arial" w:hAnsi="Arial" w:cs="Arial"/>
              </w:rPr>
            </w:pPr>
          </w:p>
          <w:p w14:paraId="76086415" w14:textId="77777777" w:rsidR="00242347" w:rsidRDefault="00242347">
            <w:pPr>
              <w:rPr>
                <w:rFonts w:ascii="Arial" w:eastAsia="Arial" w:hAnsi="Arial" w:cs="Arial"/>
              </w:rPr>
            </w:pPr>
          </w:p>
        </w:tc>
      </w:tr>
      <w:tr w:rsidR="00242347" w14:paraId="378601AE" w14:textId="77777777">
        <w:tc>
          <w:tcPr>
            <w:tcW w:w="6232" w:type="dxa"/>
          </w:tcPr>
          <w:p w14:paraId="4DE789AA" w14:textId="77777777" w:rsidR="00242347" w:rsidRDefault="00B814C5">
            <w:pPr>
              <w:rPr>
                <w:rFonts w:ascii="Arial" w:eastAsia="Arial" w:hAnsi="Arial" w:cs="Arial"/>
                <w:b/>
                <w:color w:val="FF0000"/>
              </w:rPr>
            </w:pPr>
            <w:r>
              <w:rPr>
                <w:rFonts w:ascii="Arial" w:eastAsia="Arial" w:hAnsi="Arial" w:cs="Arial"/>
                <w:b/>
                <w:color w:val="FF0000"/>
              </w:rPr>
              <w:lastRenderedPageBreak/>
              <w:t>26</w:t>
            </w:r>
          </w:p>
          <w:p w14:paraId="46990DE2"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78B669BF" w14:textId="77777777" w:rsidR="00242347" w:rsidRDefault="00242347">
            <w:pPr>
              <w:rPr>
                <w:rFonts w:ascii="Arial" w:eastAsia="Arial" w:hAnsi="Arial" w:cs="Arial"/>
              </w:rPr>
            </w:pPr>
          </w:p>
          <w:p w14:paraId="0903ABA4"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Even, even down to the, [I mean…I used to get phone calls that she was self-harming at school and could I come and get her, you know things like this. But actually,] when we unpicked it all, a lot of the self-harming was sensory led. And er, it was about, the need to have erm…she wasn’t getting her sensory needs met because she wasn’t getting enough movement breaks [so she </w:t>
            </w:r>
            <w:r>
              <w:rPr>
                <w:rFonts w:ascii="Arial" w:eastAsia="Arial" w:hAnsi="Arial" w:cs="Arial"/>
                <w:highlight w:val="yellow"/>
              </w:rPr>
              <w:t>really</w:t>
            </w:r>
            <w:r>
              <w:rPr>
                <w:rFonts w:ascii="Arial" w:eastAsia="Arial" w:hAnsi="Arial" w:cs="Arial"/>
              </w:rPr>
              <w:t xml:space="preserve"> needed to feel some massive pressure on her] </w:t>
            </w:r>
            <w:r>
              <w:rPr>
                <w:rFonts w:ascii="Arial" w:eastAsia="Arial" w:hAnsi="Arial" w:cs="Arial"/>
                <w:u w:val="single"/>
              </w:rPr>
              <w:t xml:space="preserve">and, </w:t>
            </w:r>
            <w:r>
              <w:rPr>
                <w:rFonts w:ascii="Arial" w:eastAsia="Arial" w:hAnsi="Arial" w:cs="Arial"/>
                <w:highlight w:val="yellow"/>
                <w:u w:val="single"/>
              </w:rPr>
              <w:t>you know,</w:t>
            </w:r>
          </w:p>
          <w:p w14:paraId="6CDC71BE" w14:textId="77777777" w:rsidR="00242347" w:rsidRDefault="00242347">
            <w:pPr>
              <w:rPr>
                <w:rFonts w:ascii="Arial" w:eastAsia="Arial" w:hAnsi="Arial" w:cs="Arial"/>
              </w:rPr>
            </w:pPr>
          </w:p>
          <w:p w14:paraId="60046495"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23938AF6" w14:textId="77777777" w:rsidR="00242347" w:rsidRDefault="00242347">
            <w:pPr>
              <w:rPr>
                <w:rFonts w:ascii="Arial" w:eastAsia="Arial" w:hAnsi="Arial" w:cs="Arial"/>
              </w:rPr>
            </w:pPr>
          </w:p>
          <w:p w14:paraId="6E46C93E" w14:textId="77777777" w:rsidR="00242347" w:rsidRDefault="00B814C5">
            <w:pPr>
              <w:rPr>
                <w:rFonts w:ascii="Arial" w:eastAsia="Arial" w:hAnsi="Arial" w:cs="Arial"/>
                <w:u w:val="single"/>
              </w:rPr>
            </w:pPr>
            <w:r>
              <w:rPr>
                <w:rFonts w:ascii="Arial" w:eastAsia="Arial" w:hAnsi="Arial" w:cs="Arial"/>
                <w:b/>
              </w:rPr>
              <w:lastRenderedPageBreak/>
              <w:t>Bella:</w:t>
            </w:r>
            <w:r>
              <w:rPr>
                <w:rFonts w:ascii="Arial" w:eastAsia="Arial" w:hAnsi="Arial" w:cs="Arial"/>
              </w:rPr>
              <w:t xml:space="preserve"> the OT gave her some </w:t>
            </w:r>
            <w:r>
              <w:rPr>
                <w:rFonts w:ascii="Arial" w:eastAsia="Arial" w:hAnsi="Arial" w:cs="Arial"/>
                <w:highlight w:val="yellow"/>
                <w:u w:val="single"/>
              </w:rPr>
              <w:t>really</w:t>
            </w:r>
            <w:r>
              <w:rPr>
                <w:rFonts w:ascii="Arial" w:eastAsia="Arial" w:hAnsi="Arial" w:cs="Arial"/>
                <w:u w:val="single"/>
              </w:rPr>
              <w:t xml:space="preserve"> </w:t>
            </w:r>
            <w:r>
              <w:rPr>
                <w:rFonts w:ascii="Arial" w:eastAsia="Arial" w:hAnsi="Arial" w:cs="Arial"/>
              </w:rPr>
              <w:t xml:space="preserve">good ideas about putting those spikey balls in her socks and deep pressure stuff and, </w:t>
            </w:r>
            <w:r>
              <w:rPr>
                <w:rFonts w:ascii="Arial" w:eastAsia="Arial" w:hAnsi="Arial" w:cs="Arial"/>
                <w:u w:val="single"/>
              </w:rPr>
              <w:t xml:space="preserve">you know there was a lot of things </w:t>
            </w:r>
          </w:p>
          <w:p w14:paraId="2CA35379" w14:textId="77777777" w:rsidR="00242347" w:rsidRDefault="00242347">
            <w:pPr>
              <w:rPr>
                <w:rFonts w:ascii="Arial" w:eastAsia="Arial" w:hAnsi="Arial" w:cs="Arial"/>
              </w:rPr>
            </w:pPr>
          </w:p>
          <w:p w14:paraId="10C61DDB"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1B740652" w14:textId="77777777" w:rsidR="00242347" w:rsidRDefault="00242347">
            <w:pPr>
              <w:rPr>
                <w:rFonts w:ascii="Arial" w:eastAsia="Arial" w:hAnsi="Arial" w:cs="Arial"/>
              </w:rPr>
            </w:pPr>
          </w:p>
          <w:p w14:paraId="4D232E43"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t>
            </w:r>
            <w:r>
              <w:rPr>
                <w:rFonts w:ascii="Arial" w:eastAsia="Arial" w:hAnsi="Arial" w:cs="Arial"/>
                <w:u w:val="single"/>
              </w:rPr>
              <w:t>that could have been done before that, that we could do at home</w:t>
            </w:r>
            <w:r>
              <w:rPr>
                <w:rFonts w:ascii="Arial" w:eastAsia="Arial" w:hAnsi="Arial" w:cs="Arial"/>
              </w:rPr>
              <w:t xml:space="preserve">. And at home, she’s, well actually at </w:t>
            </w:r>
            <w:proofErr w:type="spellStart"/>
            <w:r>
              <w:rPr>
                <w:rFonts w:ascii="Arial" w:eastAsia="Arial" w:hAnsi="Arial" w:cs="Arial"/>
              </w:rPr>
              <w:t>coll</w:t>
            </w:r>
            <w:proofErr w:type="spellEnd"/>
            <w:r>
              <w:rPr>
                <w:rFonts w:ascii="Arial" w:eastAsia="Arial" w:hAnsi="Arial" w:cs="Arial"/>
              </w:rPr>
              <w:t xml:space="preserve">-, </w:t>
            </w:r>
            <w:r>
              <w:rPr>
                <w:rFonts w:ascii="Arial" w:eastAsia="Arial" w:hAnsi="Arial" w:cs="Arial"/>
                <w:u w:val="single"/>
              </w:rPr>
              <w:t>even at the…</w:t>
            </w:r>
            <w:r>
              <w:rPr>
                <w:rFonts w:ascii="Arial" w:eastAsia="Arial" w:hAnsi="Arial" w:cs="Arial"/>
              </w:rPr>
              <w:t xml:space="preserve">we did manage </w:t>
            </w:r>
            <w:r>
              <w:rPr>
                <w:rFonts w:ascii="Arial" w:eastAsia="Arial" w:hAnsi="Arial" w:cs="Arial"/>
                <w:u w:val="single"/>
              </w:rPr>
              <w:t>to push</w:t>
            </w:r>
            <w:r>
              <w:rPr>
                <w:rFonts w:ascii="Arial" w:eastAsia="Arial" w:hAnsi="Arial" w:cs="Arial"/>
              </w:rPr>
              <w:t xml:space="preserve"> for her to do her exams at secondary school on </w:t>
            </w:r>
            <w:proofErr w:type="gramStart"/>
            <w:r>
              <w:rPr>
                <w:rFonts w:ascii="Arial" w:eastAsia="Arial" w:hAnsi="Arial" w:cs="Arial"/>
              </w:rPr>
              <w:t>a,</w:t>
            </w:r>
            <w:proofErr w:type="gramEnd"/>
            <w:r>
              <w:rPr>
                <w:rFonts w:ascii="Arial" w:eastAsia="Arial" w:hAnsi="Arial" w:cs="Arial"/>
              </w:rPr>
              <w:t xml:space="preserve"> gym ball, </w:t>
            </w:r>
          </w:p>
          <w:p w14:paraId="59B29C33" w14:textId="77777777" w:rsidR="00242347" w:rsidRDefault="00242347">
            <w:pPr>
              <w:rPr>
                <w:rFonts w:ascii="Arial" w:eastAsia="Arial" w:hAnsi="Arial" w:cs="Arial"/>
              </w:rPr>
            </w:pPr>
          </w:p>
          <w:p w14:paraId="341F44E4"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2EA2BC0A" w14:textId="77777777" w:rsidR="00242347" w:rsidRDefault="00242347">
            <w:pPr>
              <w:rPr>
                <w:rFonts w:ascii="Arial" w:eastAsia="Arial" w:hAnsi="Arial" w:cs="Arial"/>
              </w:rPr>
            </w:pPr>
          </w:p>
          <w:p w14:paraId="3414A3F9"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[and that did keep her, in the lesson, in the exam longer. And now they do the same, they let her have it at the mainstream college,]</w:t>
            </w:r>
          </w:p>
          <w:p w14:paraId="16E36738" w14:textId="77777777" w:rsidR="00242347" w:rsidRDefault="00242347">
            <w:pPr>
              <w:rPr>
                <w:rFonts w:ascii="Arial" w:eastAsia="Arial" w:hAnsi="Arial" w:cs="Arial"/>
              </w:rPr>
            </w:pPr>
          </w:p>
          <w:p w14:paraId="2CFB8811"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Ok.</w:t>
            </w:r>
          </w:p>
          <w:p w14:paraId="489FBAE8" w14:textId="77777777" w:rsidR="00242347" w:rsidRDefault="00242347">
            <w:pPr>
              <w:rPr>
                <w:rFonts w:ascii="Arial" w:eastAsia="Arial" w:hAnsi="Arial" w:cs="Arial"/>
              </w:rPr>
            </w:pPr>
          </w:p>
          <w:p w14:paraId="32D2421B"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they let her have the gym ball. </w:t>
            </w:r>
          </w:p>
          <w:p w14:paraId="473EC7E5" w14:textId="77777777" w:rsidR="00242347" w:rsidRDefault="00242347">
            <w:pPr>
              <w:rPr>
                <w:rFonts w:ascii="Arial" w:eastAsia="Arial" w:hAnsi="Arial" w:cs="Arial"/>
              </w:rPr>
            </w:pPr>
          </w:p>
          <w:p w14:paraId="4E877DF9"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Aw right.</w:t>
            </w:r>
          </w:p>
          <w:p w14:paraId="3EF894DF" w14:textId="77777777" w:rsidR="00242347" w:rsidRDefault="00242347">
            <w:pPr>
              <w:rPr>
                <w:rFonts w:ascii="Arial" w:eastAsia="Arial" w:hAnsi="Arial" w:cs="Arial"/>
              </w:rPr>
            </w:pPr>
          </w:p>
          <w:p w14:paraId="6173F990" w14:textId="77777777" w:rsidR="00242347" w:rsidRDefault="00B814C5">
            <w:pPr>
              <w:rPr>
                <w:rFonts w:ascii="Arial" w:eastAsia="Arial" w:hAnsi="Arial" w:cs="Arial"/>
                <w:u w:val="single"/>
              </w:rPr>
            </w:pPr>
            <w:r>
              <w:rPr>
                <w:rFonts w:ascii="Arial" w:eastAsia="Arial" w:hAnsi="Arial" w:cs="Arial"/>
                <w:b/>
              </w:rPr>
              <w:t>Bella:</w:t>
            </w:r>
            <w:r>
              <w:rPr>
                <w:rFonts w:ascii="Arial" w:eastAsia="Arial" w:hAnsi="Arial" w:cs="Arial"/>
              </w:rPr>
              <w:t xml:space="preserve"> </w:t>
            </w:r>
            <w:r>
              <w:rPr>
                <w:rFonts w:ascii="Arial" w:eastAsia="Arial" w:hAnsi="Arial" w:cs="Arial"/>
                <w:u w:val="single"/>
              </w:rPr>
              <w:t xml:space="preserve">Which </w:t>
            </w:r>
            <w:proofErr w:type="gramStart"/>
            <w:r>
              <w:rPr>
                <w:rFonts w:ascii="Arial" w:eastAsia="Arial" w:hAnsi="Arial" w:cs="Arial"/>
                <w:u w:val="single"/>
              </w:rPr>
              <w:t>is</w:t>
            </w:r>
            <w:proofErr w:type="gramEnd"/>
            <w:r>
              <w:rPr>
                <w:rFonts w:ascii="Arial" w:eastAsia="Arial" w:hAnsi="Arial" w:cs="Arial"/>
                <w:u w:val="single"/>
              </w:rPr>
              <w:t xml:space="preserve"> a </w:t>
            </w:r>
            <w:r>
              <w:rPr>
                <w:rFonts w:ascii="Arial" w:eastAsia="Arial" w:hAnsi="Arial" w:cs="Arial"/>
                <w:highlight w:val="yellow"/>
                <w:u w:val="single"/>
              </w:rPr>
              <w:t>massive</w:t>
            </w:r>
            <w:r>
              <w:rPr>
                <w:rFonts w:ascii="Arial" w:eastAsia="Arial" w:hAnsi="Arial" w:cs="Arial"/>
                <w:u w:val="single"/>
              </w:rPr>
              <w:t xml:space="preserve"> step forwards,</w:t>
            </w:r>
            <w:r>
              <w:rPr>
                <w:rFonts w:ascii="Arial" w:eastAsia="Arial" w:hAnsi="Arial" w:cs="Arial"/>
              </w:rPr>
              <w:t xml:space="preserve"> because, certain, certain tutors </w:t>
            </w:r>
            <w:r>
              <w:rPr>
                <w:rFonts w:ascii="Arial" w:eastAsia="Arial" w:hAnsi="Arial" w:cs="Arial"/>
                <w:u w:val="single"/>
              </w:rPr>
              <w:t>there are old school and</w:t>
            </w:r>
            <w:r>
              <w:rPr>
                <w:rFonts w:ascii="Arial" w:eastAsia="Arial" w:hAnsi="Arial" w:cs="Arial"/>
              </w:rPr>
              <w:t xml:space="preserve"> don’t like the fact that there’s this big gym ball in the room </w:t>
            </w:r>
            <w:r>
              <w:rPr>
                <w:rFonts w:ascii="Arial" w:eastAsia="Arial" w:hAnsi="Arial" w:cs="Arial"/>
                <w:u w:val="single"/>
              </w:rPr>
              <w:t>but…*intake of breath*</w:t>
            </w:r>
          </w:p>
          <w:p w14:paraId="3939FF40" w14:textId="77777777" w:rsidR="00242347" w:rsidRDefault="00242347">
            <w:pPr>
              <w:rPr>
                <w:rFonts w:ascii="Arial" w:eastAsia="Arial" w:hAnsi="Arial" w:cs="Arial"/>
              </w:rPr>
            </w:pPr>
          </w:p>
          <w:p w14:paraId="01021059"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4739CE7E" w14:textId="77777777" w:rsidR="00242347" w:rsidRDefault="00242347">
            <w:pPr>
              <w:rPr>
                <w:rFonts w:ascii="Arial" w:eastAsia="Arial" w:hAnsi="Arial" w:cs="Arial"/>
              </w:rPr>
            </w:pPr>
          </w:p>
          <w:p w14:paraId="0FB39F67"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t>
            </w:r>
            <w:r>
              <w:rPr>
                <w:rFonts w:ascii="Arial" w:eastAsia="Arial" w:hAnsi="Arial" w:cs="Arial"/>
                <w:u w:val="single"/>
              </w:rPr>
              <w:t xml:space="preserve">I mean if everyone was on them, I think everyone would concentrate more </w:t>
            </w:r>
            <w:r>
              <w:rPr>
                <w:rFonts w:ascii="Arial" w:eastAsia="Arial" w:hAnsi="Arial" w:cs="Arial"/>
                <w:highlight w:val="yellow"/>
                <w:u w:val="single"/>
              </w:rPr>
              <w:t>*laughs*</w:t>
            </w:r>
          </w:p>
          <w:p w14:paraId="78F6F95F" w14:textId="77777777" w:rsidR="00242347" w:rsidRDefault="00242347">
            <w:pPr>
              <w:rPr>
                <w:rFonts w:ascii="Arial" w:eastAsia="Arial" w:hAnsi="Arial" w:cs="Arial"/>
              </w:rPr>
            </w:pPr>
          </w:p>
          <w:p w14:paraId="35C9B23D"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I was thinking, like yeah, I was just trying to think they would probably be helpful. </w:t>
            </w:r>
          </w:p>
          <w:p w14:paraId="15C7AA66" w14:textId="77777777" w:rsidR="00242347" w:rsidRDefault="00242347">
            <w:pPr>
              <w:rPr>
                <w:rFonts w:ascii="Arial" w:eastAsia="Arial" w:hAnsi="Arial" w:cs="Arial"/>
              </w:rPr>
            </w:pPr>
          </w:p>
          <w:p w14:paraId="27E0D589"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There are some offices that do </w:t>
            </w:r>
            <w:proofErr w:type="gramStart"/>
            <w:r>
              <w:rPr>
                <w:rFonts w:ascii="Arial" w:eastAsia="Arial" w:hAnsi="Arial" w:cs="Arial"/>
              </w:rPr>
              <w:t>it</w:t>
            </w:r>
            <w:proofErr w:type="gramEnd"/>
            <w:r>
              <w:rPr>
                <w:rFonts w:ascii="Arial" w:eastAsia="Arial" w:hAnsi="Arial" w:cs="Arial"/>
              </w:rPr>
              <w:t xml:space="preserve"> I think.</w:t>
            </w:r>
          </w:p>
          <w:p w14:paraId="776CB15F" w14:textId="77777777" w:rsidR="00242347" w:rsidRDefault="00242347">
            <w:pPr>
              <w:rPr>
                <w:rFonts w:ascii="Arial" w:eastAsia="Arial" w:hAnsi="Arial" w:cs="Arial"/>
              </w:rPr>
            </w:pPr>
          </w:p>
          <w:p w14:paraId="1FDD8A17"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 you can have different chairs as well</w:t>
            </w:r>
          </w:p>
          <w:p w14:paraId="11076282" w14:textId="77777777" w:rsidR="00242347" w:rsidRDefault="00242347">
            <w:pPr>
              <w:rPr>
                <w:rFonts w:ascii="Arial" w:eastAsia="Arial" w:hAnsi="Arial" w:cs="Arial"/>
              </w:rPr>
            </w:pPr>
          </w:p>
          <w:p w14:paraId="635ADA02"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Yeah, absolutely.</w:t>
            </w:r>
          </w:p>
          <w:p w14:paraId="2F6A7531" w14:textId="77777777" w:rsidR="00242347" w:rsidRDefault="00242347">
            <w:pPr>
              <w:rPr>
                <w:rFonts w:ascii="Arial" w:eastAsia="Arial" w:hAnsi="Arial" w:cs="Arial"/>
              </w:rPr>
            </w:pPr>
          </w:p>
          <w:p w14:paraId="221E92F3" w14:textId="77777777" w:rsidR="00242347" w:rsidRDefault="00B814C5">
            <w:pPr>
              <w:rPr>
                <w:rFonts w:ascii="Arial" w:eastAsia="Arial" w:hAnsi="Arial" w:cs="Arial"/>
                <w:b/>
              </w:rPr>
            </w:pPr>
            <w:r>
              <w:rPr>
                <w:rFonts w:ascii="Arial" w:eastAsia="Arial" w:hAnsi="Arial" w:cs="Arial"/>
                <w:b/>
              </w:rPr>
              <w:t>A:</w:t>
            </w:r>
            <w:r>
              <w:rPr>
                <w:rFonts w:ascii="Arial" w:eastAsia="Arial" w:hAnsi="Arial" w:cs="Arial"/>
              </w:rPr>
              <w:t xml:space="preserve"> isn’t there, where you can sit in different ways and things?</w:t>
            </w:r>
          </w:p>
        </w:tc>
        <w:tc>
          <w:tcPr>
            <w:tcW w:w="2784" w:type="dxa"/>
          </w:tcPr>
          <w:p w14:paraId="09F825F5" w14:textId="77777777" w:rsidR="00242347" w:rsidRDefault="00242347">
            <w:pPr>
              <w:rPr>
                <w:rFonts w:ascii="Arial" w:eastAsia="Arial" w:hAnsi="Arial" w:cs="Arial"/>
                <w:b/>
              </w:rPr>
            </w:pPr>
          </w:p>
          <w:p w14:paraId="0FD4EBE4" w14:textId="77777777" w:rsidR="00242347" w:rsidRDefault="00B814C5">
            <w:pPr>
              <w:rPr>
                <w:rFonts w:ascii="Arial" w:eastAsia="Arial" w:hAnsi="Arial" w:cs="Arial"/>
                <w:b/>
              </w:rPr>
            </w:pPr>
            <w:r>
              <w:rPr>
                <w:rFonts w:ascii="Arial" w:eastAsia="Arial" w:hAnsi="Arial" w:cs="Arial"/>
                <w:b/>
                <w:highlight w:val="green"/>
              </w:rPr>
              <w:t>IP:</w:t>
            </w:r>
            <w:r>
              <w:rPr>
                <w:rFonts w:ascii="Arial" w:eastAsia="Arial" w:hAnsi="Arial" w:cs="Arial"/>
                <w:b/>
              </w:rPr>
              <w:t xml:space="preserve"> </w:t>
            </w:r>
            <w:r>
              <w:rPr>
                <w:rFonts w:ascii="Arial" w:eastAsia="Arial" w:hAnsi="Arial" w:cs="Arial"/>
              </w:rPr>
              <w:t xml:space="preserve">support for when her daughter is overwhelmed </w:t>
            </w:r>
          </w:p>
          <w:p w14:paraId="766A5308" w14:textId="77777777" w:rsidR="00242347" w:rsidRDefault="00242347">
            <w:pPr>
              <w:rPr>
                <w:rFonts w:ascii="Arial" w:eastAsia="Arial" w:hAnsi="Arial" w:cs="Arial"/>
                <w:b/>
              </w:rPr>
            </w:pPr>
          </w:p>
          <w:p w14:paraId="68004580" w14:textId="77777777" w:rsidR="00242347" w:rsidRDefault="00242347">
            <w:pPr>
              <w:rPr>
                <w:rFonts w:ascii="Arial" w:eastAsia="Arial" w:hAnsi="Arial" w:cs="Arial"/>
                <w:b/>
              </w:rPr>
            </w:pPr>
          </w:p>
          <w:p w14:paraId="6D773968" w14:textId="77777777" w:rsidR="00242347" w:rsidRDefault="00B814C5">
            <w:pPr>
              <w:rPr>
                <w:rFonts w:ascii="Arial" w:eastAsia="Arial" w:hAnsi="Arial" w:cs="Arial"/>
              </w:rPr>
            </w:pPr>
            <w:r>
              <w:rPr>
                <w:rFonts w:ascii="Arial" w:eastAsia="Arial" w:hAnsi="Arial" w:cs="Arial"/>
                <w:b/>
              </w:rPr>
              <w:t xml:space="preserve">Fab174: </w:t>
            </w:r>
            <w:r>
              <w:rPr>
                <w:rFonts w:ascii="Arial" w:eastAsia="Arial" w:hAnsi="Arial" w:cs="Arial"/>
              </w:rPr>
              <w:t>Self-harm was sensory led’ due to sensory needs not being met.</w:t>
            </w:r>
          </w:p>
          <w:p w14:paraId="11E238EE" w14:textId="77777777" w:rsidR="00242347" w:rsidRDefault="00242347">
            <w:pPr>
              <w:rPr>
                <w:rFonts w:ascii="Arial" w:eastAsia="Arial" w:hAnsi="Arial" w:cs="Arial"/>
                <w:b/>
              </w:rPr>
            </w:pPr>
          </w:p>
          <w:p w14:paraId="2EAEB68A" w14:textId="77777777" w:rsidR="00242347" w:rsidRDefault="00242347">
            <w:pPr>
              <w:rPr>
                <w:rFonts w:ascii="Arial" w:eastAsia="Arial" w:hAnsi="Arial" w:cs="Arial"/>
                <w:b/>
              </w:rPr>
            </w:pPr>
          </w:p>
          <w:p w14:paraId="7F9D88D2" w14:textId="77777777" w:rsidR="00242347" w:rsidRDefault="00242347">
            <w:pPr>
              <w:rPr>
                <w:rFonts w:ascii="Arial" w:eastAsia="Arial" w:hAnsi="Arial" w:cs="Arial"/>
                <w:b/>
              </w:rPr>
            </w:pPr>
          </w:p>
          <w:p w14:paraId="5996E56F" w14:textId="77777777" w:rsidR="00242347" w:rsidRDefault="00242347">
            <w:pPr>
              <w:rPr>
                <w:rFonts w:ascii="Arial" w:eastAsia="Arial" w:hAnsi="Arial" w:cs="Arial"/>
                <w:b/>
              </w:rPr>
            </w:pPr>
          </w:p>
          <w:p w14:paraId="0CECCAFD" w14:textId="77777777" w:rsidR="00242347" w:rsidRDefault="00242347">
            <w:pPr>
              <w:rPr>
                <w:rFonts w:ascii="Arial" w:eastAsia="Arial" w:hAnsi="Arial" w:cs="Arial"/>
                <w:b/>
              </w:rPr>
            </w:pPr>
          </w:p>
          <w:p w14:paraId="73340275" w14:textId="77777777" w:rsidR="00242347" w:rsidRDefault="00242347">
            <w:pPr>
              <w:rPr>
                <w:rFonts w:ascii="Arial" w:eastAsia="Arial" w:hAnsi="Arial" w:cs="Arial"/>
                <w:b/>
              </w:rPr>
            </w:pPr>
          </w:p>
          <w:p w14:paraId="2D4F2556" w14:textId="77777777" w:rsidR="00242347" w:rsidRDefault="00242347">
            <w:pPr>
              <w:rPr>
                <w:rFonts w:ascii="Arial" w:eastAsia="Arial" w:hAnsi="Arial" w:cs="Arial"/>
                <w:b/>
              </w:rPr>
            </w:pPr>
          </w:p>
          <w:p w14:paraId="50581E32" w14:textId="77777777" w:rsidR="00242347" w:rsidRDefault="00B814C5">
            <w:pPr>
              <w:rPr>
                <w:rFonts w:ascii="Arial" w:eastAsia="Arial" w:hAnsi="Arial" w:cs="Arial"/>
              </w:rPr>
            </w:pPr>
            <w:r>
              <w:rPr>
                <w:rFonts w:ascii="Arial" w:eastAsia="Arial" w:hAnsi="Arial" w:cs="Arial"/>
                <w:b/>
              </w:rPr>
              <w:lastRenderedPageBreak/>
              <w:t xml:space="preserve">Fab175: </w:t>
            </w:r>
            <w:r>
              <w:rPr>
                <w:rFonts w:ascii="Arial" w:eastAsia="Arial" w:hAnsi="Arial" w:cs="Arial"/>
              </w:rPr>
              <w:t>OT gave ideas to meet sensory needs.</w:t>
            </w:r>
          </w:p>
          <w:p w14:paraId="5F8B48B7" w14:textId="77777777" w:rsidR="00242347" w:rsidRDefault="00242347">
            <w:pPr>
              <w:rPr>
                <w:rFonts w:ascii="Arial" w:eastAsia="Arial" w:hAnsi="Arial" w:cs="Arial"/>
              </w:rPr>
            </w:pPr>
          </w:p>
          <w:p w14:paraId="7D718B8A" w14:textId="77777777" w:rsidR="00242347" w:rsidRDefault="00242347">
            <w:pPr>
              <w:rPr>
                <w:rFonts w:ascii="Arial" w:eastAsia="Arial" w:hAnsi="Arial" w:cs="Arial"/>
              </w:rPr>
            </w:pPr>
          </w:p>
          <w:p w14:paraId="08031F07" w14:textId="77777777" w:rsidR="00242347" w:rsidRDefault="00242347">
            <w:pPr>
              <w:rPr>
                <w:rFonts w:ascii="Arial" w:eastAsia="Arial" w:hAnsi="Arial" w:cs="Arial"/>
              </w:rPr>
            </w:pPr>
          </w:p>
          <w:p w14:paraId="7ACA069D" w14:textId="77777777" w:rsidR="00242347" w:rsidRDefault="00242347">
            <w:pPr>
              <w:rPr>
                <w:rFonts w:ascii="Arial" w:eastAsia="Arial" w:hAnsi="Arial" w:cs="Arial"/>
              </w:rPr>
            </w:pPr>
          </w:p>
          <w:p w14:paraId="336CA248" w14:textId="77777777" w:rsidR="00242347" w:rsidRDefault="00B814C5">
            <w:pPr>
              <w:rPr>
                <w:rFonts w:ascii="Arial" w:eastAsia="Arial" w:hAnsi="Arial" w:cs="Arial"/>
                <w:b/>
              </w:rPr>
            </w:pPr>
            <w:r>
              <w:rPr>
                <w:rFonts w:ascii="Arial" w:eastAsia="Arial" w:hAnsi="Arial" w:cs="Arial"/>
                <w:b/>
                <w:highlight w:val="green"/>
              </w:rPr>
              <w:t>IP:</w:t>
            </w:r>
            <w:r>
              <w:rPr>
                <w:rFonts w:ascii="Arial" w:eastAsia="Arial" w:hAnsi="Arial" w:cs="Arial"/>
                <w:b/>
              </w:rPr>
              <w:t xml:space="preserve"> </w:t>
            </w:r>
            <w:r>
              <w:rPr>
                <w:rFonts w:ascii="Arial" w:eastAsia="Arial" w:hAnsi="Arial" w:cs="Arial"/>
              </w:rPr>
              <w:t xml:space="preserve">needing to ‘push’ for reasonable adjustments </w:t>
            </w:r>
          </w:p>
          <w:p w14:paraId="699A77B3" w14:textId="77777777" w:rsidR="00242347" w:rsidRDefault="00242347">
            <w:pPr>
              <w:rPr>
                <w:rFonts w:ascii="Arial" w:eastAsia="Arial" w:hAnsi="Arial" w:cs="Arial"/>
              </w:rPr>
            </w:pPr>
          </w:p>
          <w:p w14:paraId="65EEFC2C" w14:textId="77777777" w:rsidR="00242347" w:rsidRDefault="00B814C5">
            <w:pPr>
              <w:rPr>
                <w:rFonts w:ascii="Arial" w:eastAsia="Arial" w:hAnsi="Arial" w:cs="Arial"/>
              </w:rPr>
            </w:pPr>
            <w:r>
              <w:rPr>
                <w:rFonts w:ascii="Arial" w:eastAsia="Arial" w:hAnsi="Arial" w:cs="Arial"/>
                <w:b/>
              </w:rPr>
              <w:t>Fab176:</w:t>
            </w:r>
            <w:r>
              <w:rPr>
                <w:rFonts w:ascii="Arial" w:eastAsia="Arial" w:hAnsi="Arial" w:cs="Arial"/>
              </w:rPr>
              <w:t xml:space="preserve"> pushed for sensory adaptions</w:t>
            </w:r>
          </w:p>
          <w:p w14:paraId="1C4CFE47" w14:textId="77777777" w:rsidR="00242347" w:rsidRDefault="00B814C5">
            <w:pPr>
              <w:rPr>
                <w:rFonts w:ascii="Arial" w:eastAsia="Arial" w:hAnsi="Arial" w:cs="Arial"/>
                <w:b/>
              </w:rPr>
            </w:pPr>
            <w:r>
              <w:rPr>
                <w:noProof/>
              </w:rPr>
              <mc:AlternateContent>
                <mc:Choice Requires="wps">
                  <w:drawing>
                    <wp:anchor distT="114300" distB="114300" distL="114300" distR="114300" simplePos="0" relativeHeight="251678720" behindDoc="0" locked="0" layoutInCell="1" hidden="0" allowOverlap="1" wp14:anchorId="7E1C7AFA" wp14:editId="25A6D43A">
                      <wp:simplePos x="0" y="0"/>
                      <wp:positionH relativeFrom="column">
                        <wp:posOffset>317500</wp:posOffset>
                      </wp:positionH>
                      <wp:positionV relativeFrom="paragraph">
                        <wp:posOffset>38101</wp:posOffset>
                      </wp:positionV>
                      <wp:extent cx="1709420" cy="879475"/>
                      <wp:effectExtent l="0" t="0" r="0" b="0"/>
                      <wp:wrapNone/>
                      <wp:docPr id="2108112805" name="Rectangle 2108112805"/>
                      <wp:cNvGraphicFramePr/>
                      <a:graphic xmlns:a="http://schemas.openxmlformats.org/drawingml/2006/main">
                        <a:graphicData uri="http://schemas.microsoft.com/office/word/2010/wordprocessingShape">
                          <wps:wsp>
                            <wps:cNvSpPr/>
                            <wps:spPr>
                              <a:xfrm>
                                <a:off x="4496053" y="3345025"/>
                                <a:ext cx="1699895" cy="869950"/>
                              </a:xfrm>
                              <a:prstGeom prst="rect">
                                <a:avLst/>
                              </a:prstGeom>
                              <a:solidFill>
                                <a:srgbClr val="CFE2F3"/>
                              </a:solidFill>
                              <a:ln w="9525" cap="flat" cmpd="sng">
                                <a:solidFill>
                                  <a:srgbClr val="000000"/>
                                </a:solidFill>
                                <a:prstDash val="solid"/>
                                <a:round/>
                                <a:headEnd type="none" w="sm" len="sm"/>
                                <a:tailEnd type="none" w="sm" len="sm"/>
                              </a:ln>
                            </wps:spPr>
                            <wps:txbx>
                              <w:txbxContent>
                                <w:p w14:paraId="3AF508EF" w14:textId="77777777" w:rsidR="00242347" w:rsidRDefault="00B814C5">
                                  <w:pPr>
                                    <w:spacing w:after="0" w:line="240" w:lineRule="auto"/>
                                    <w:textDirection w:val="btLr"/>
                                  </w:pPr>
                                  <w:r>
                                    <w:rPr>
                                      <w:rFonts w:ascii="Arial" w:eastAsia="Arial" w:hAnsi="Arial" w:cs="Arial"/>
                                      <w:color w:val="000000"/>
                                      <w:sz w:val="18"/>
                                    </w:rPr>
                                    <w:t xml:space="preserve">I wondered if Bella shared this as she felt compelled to give ‘evidence’ of strategies working, influenced by past experiences. </w:t>
                                  </w:r>
                                </w:p>
                              </w:txbxContent>
                            </wps:txbx>
                            <wps:bodyPr spcFirstLastPara="1" wrap="square" lIns="91425" tIns="91425" rIns="91425" bIns="91425" anchor="ctr" anchorCtr="0">
                              <a:noAutofit/>
                            </wps:bodyPr>
                          </wps:wsp>
                        </a:graphicData>
                      </a:graphic>
                    </wp:anchor>
                  </w:drawing>
                </mc:Choice>
                <mc:Fallback>
                  <w:pict>
                    <v:rect w14:anchorId="7E1C7AFA" id="Rectangle 2108112805" o:spid="_x0000_s1045" style="position:absolute;margin-left:25pt;margin-top:3pt;width:134.6pt;height:69.25pt;z-index:251678720;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" fillcolor="#cfe2f3">
                      <v:stroke startarrowwidth="narrow" startarrowlength="short" endarrowwidth="narrow" endarrowlength="short" joinstyle="round"/>
                      <v:textbox inset="2.53958mm,2.53958mm,2.53958mm,2.53958mm">
                        <w:txbxContent>
                          <w:p w14:paraId="3AF508EF" w14:textId="77777777" w:rsidR="00242347" w:rsidRDefault="00B814C5">
                            <w:pPr>
                              <w:spacing w:after="0" w:line="240" w:lineRule="auto"/>
                              <w:textDirection w:val="btLr"/>
                            </w:pPr>
                            <w:r>
                              <w:rPr>
                                <w:rFonts w:ascii="Arial" w:eastAsia="Arial" w:hAnsi="Arial" w:cs="Arial"/>
                                <w:color w:val="000000"/>
                                <w:sz w:val="18"/>
                              </w:rPr>
                              <w:t xml:space="preserve">I wondered if Bella shared this as she felt compelled to give ‘evidence’ of strategies working, influenced by past experiences. </w:t>
                            </w:r>
                          </w:p>
                        </w:txbxContent>
                      </v:textbox>
                    </v:rect>
                  </w:pict>
                </mc:Fallback>
              </mc:AlternateContent>
            </w:r>
          </w:p>
          <w:p w14:paraId="50C3988C" w14:textId="77777777" w:rsidR="00242347" w:rsidRDefault="00242347">
            <w:pPr>
              <w:rPr>
                <w:rFonts w:ascii="Arial" w:eastAsia="Arial" w:hAnsi="Arial" w:cs="Arial"/>
                <w:b/>
              </w:rPr>
            </w:pPr>
          </w:p>
          <w:p w14:paraId="7AC019E2" w14:textId="77777777" w:rsidR="00242347" w:rsidRDefault="00242347">
            <w:pPr>
              <w:rPr>
                <w:rFonts w:ascii="Arial" w:eastAsia="Arial" w:hAnsi="Arial" w:cs="Arial"/>
                <w:b/>
              </w:rPr>
            </w:pPr>
          </w:p>
          <w:p w14:paraId="36ADE9F0" w14:textId="77777777" w:rsidR="00242347" w:rsidRDefault="00242347">
            <w:pPr>
              <w:rPr>
                <w:rFonts w:ascii="Arial" w:eastAsia="Arial" w:hAnsi="Arial" w:cs="Arial"/>
                <w:b/>
              </w:rPr>
            </w:pPr>
          </w:p>
          <w:p w14:paraId="48F47953" w14:textId="77777777" w:rsidR="00242347" w:rsidRDefault="00242347">
            <w:pPr>
              <w:rPr>
                <w:rFonts w:ascii="Arial" w:eastAsia="Arial" w:hAnsi="Arial" w:cs="Arial"/>
                <w:b/>
              </w:rPr>
            </w:pPr>
          </w:p>
          <w:p w14:paraId="65DF3686" w14:textId="77777777" w:rsidR="00242347" w:rsidRDefault="00242347">
            <w:pPr>
              <w:rPr>
                <w:rFonts w:ascii="Arial" w:eastAsia="Arial" w:hAnsi="Arial" w:cs="Arial"/>
                <w:b/>
              </w:rPr>
            </w:pPr>
          </w:p>
          <w:p w14:paraId="3F3B968F" w14:textId="77777777" w:rsidR="00242347" w:rsidRDefault="00B814C5">
            <w:pPr>
              <w:rPr>
                <w:rFonts w:ascii="Arial" w:eastAsia="Arial" w:hAnsi="Arial" w:cs="Arial"/>
                <w:b/>
              </w:rPr>
            </w:pPr>
            <w:r>
              <w:rPr>
                <w:rFonts w:ascii="Arial" w:eastAsia="Arial" w:hAnsi="Arial" w:cs="Arial"/>
                <w:b/>
              </w:rPr>
              <w:t xml:space="preserve">Fab177: </w:t>
            </w:r>
            <w:r>
              <w:rPr>
                <w:rFonts w:ascii="Arial" w:eastAsia="Arial" w:hAnsi="Arial" w:cs="Arial"/>
              </w:rPr>
              <w:t>sensory adaptions helped at secondary and now college implement the same adaptions.</w:t>
            </w:r>
            <w:r>
              <w:rPr>
                <w:rFonts w:ascii="Arial" w:eastAsia="Arial" w:hAnsi="Arial" w:cs="Arial"/>
                <w:b/>
              </w:rPr>
              <w:t xml:space="preserve">  </w:t>
            </w:r>
          </w:p>
          <w:p w14:paraId="6C0BCAA8" w14:textId="77777777" w:rsidR="00242347" w:rsidRDefault="00242347">
            <w:pPr>
              <w:rPr>
                <w:rFonts w:ascii="Arial" w:eastAsia="Arial" w:hAnsi="Arial" w:cs="Arial"/>
                <w:b/>
              </w:rPr>
            </w:pPr>
          </w:p>
          <w:p w14:paraId="1B6A7FA7" w14:textId="77777777" w:rsidR="00242347" w:rsidRDefault="00242347">
            <w:pPr>
              <w:rPr>
                <w:rFonts w:ascii="Arial" w:eastAsia="Arial" w:hAnsi="Arial" w:cs="Arial"/>
                <w:b/>
              </w:rPr>
            </w:pPr>
          </w:p>
          <w:p w14:paraId="5FAFDD71" w14:textId="77777777" w:rsidR="00242347" w:rsidRDefault="00242347">
            <w:pPr>
              <w:rPr>
                <w:rFonts w:ascii="Arial" w:eastAsia="Arial" w:hAnsi="Arial" w:cs="Arial"/>
                <w:b/>
              </w:rPr>
            </w:pPr>
          </w:p>
          <w:p w14:paraId="78CF2598" w14:textId="77777777" w:rsidR="00242347" w:rsidRDefault="00B814C5">
            <w:pPr>
              <w:rPr>
                <w:rFonts w:ascii="Arial" w:eastAsia="Arial" w:hAnsi="Arial" w:cs="Arial"/>
                <w:b/>
              </w:rPr>
            </w:pPr>
            <w:r>
              <w:rPr>
                <w:rFonts w:ascii="Arial" w:eastAsia="Arial" w:hAnsi="Arial" w:cs="Arial"/>
                <w:b/>
              </w:rPr>
              <w:t>Fab178</w:t>
            </w:r>
            <w:r>
              <w:rPr>
                <w:rFonts w:ascii="Arial" w:eastAsia="Arial" w:hAnsi="Arial" w:cs="Arial"/>
              </w:rPr>
              <w:t>: small adaptions by staff seen as a ‘huge step’</w:t>
            </w:r>
          </w:p>
          <w:p w14:paraId="3DE2277D" w14:textId="77777777" w:rsidR="00242347" w:rsidRDefault="00242347">
            <w:pPr>
              <w:rPr>
                <w:rFonts w:ascii="Arial" w:eastAsia="Arial" w:hAnsi="Arial" w:cs="Arial"/>
                <w:b/>
              </w:rPr>
            </w:pPr>
          </w:p>
          <w:p w14:paraId="2811B636" w14:textId="77777777" w:rsidR="00242347" w:rsidRDefault="00242347">
            <w:pPr>
              <w:rPr>
                <w:rFonts w:ascii="Arial" w:eastAsia="Arial" w:hAnsi="Arial" w:cs="Arial"/>
                <w:b/>
              </w:rPr>
            </w:pPr>
          </w:p>
          <w:p w14:paraId="4A87FA40" w14:textId="77777777" w:rsidR="00242347" w:rsidRDefault="00242347">
            <w:pPr>
              <w:rPr>
                <w:rFonts w:ascii="Arial" w:eastAsia="Arial" w:hAnsi="Arial" w:cs="Arial"/>
                <w:b/>
              </w:rPr>
            </w:pPr>
          </w:p>
          <w:p w14:paraId="5D9851C6" w14:textId="77777777" w:rsidR="00242347" w:rsidRDefault="00B814C5">
            <w:pPr>
              <w:rPr>
                <w:rFonts w:ascii="Arial" w:eastAsia="Arial" w:hAnsi="Arial" w:cs="Arial"/>
                <w:b/>
              </w:rPr>
            </w:pPr>
            <w:r>
              <w:rPr>
                <w:rFonts w:ascii="Arial" w:eastAsia="Arial" w:hAnsi="Arial" w:cs="Arial"/>
                <w:b/>
              </w:rPr>
              <w:t xml:space="preserve">Fab179: </w:t>
            </w:r>
            <w:r>
              <w:rPr>
                <w:rFonts w:ascii="Arial" w:eastAsia="Arial" w:hAnsi="Arial" w:cs="Arial"/>
              </w:rPr>
              <w:t>adaptions not perceived to be liked by ‘old school’ tutors</w:t>
            </w:r>
          </w:p>
        </w:tc>
      </w:tr>
      <w:tr w:rsidR="00242347" w14:paraId="2686FE38" w14:textId="77777777">
        <w:trPr>
          <w:trHeight w:val="289"/>
        </w:trPr>
        <w:tc>
          <w:tcPr>
            <w:tcW w:w="6232" w:type="dxa"/>
          </w:tcPr>
          <w:p w14:paraId="2AFB4781" w14:textId="77777777" w:rsidR="00242347" w:rsidRDefault="00B814C5">
            <w:pPr>
              <w:rPr>
                <w:rFonts w:ascii="Arial" w:eastAsia="Arial" w:hAnsi="Arial" w:cs="Arial"/>
                <w:b/>
                <w:color w:val="FF0000"/>
              </w:rPr>
            </w:pPr>
            <w:r>
              <w:rPr>
                <w:rFonts w:ascii="Arial" w:eastAsia="Arial" w:hAnsi="Arial" w:cs="Arial"/>
                <w:b/>
                <w:color w:val="FF0000"/>
              </w:rPr>
              <w:lastRenderedPageBreak/>
              <w:t>27</w:t>
            </w:r>
          </w:p>
          <w:p w14:paraId="04F2EACC"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Erm, </w:t>
            </w:r>
            <w:proofErr w:type="gramStart"/>
            <w:r>
              <w:rPr>
                <w:rFonts w:ascii="Arial" w:eastAsia="Arial" w:hAnsi="Arial" w:cs="Arial"/>
              </w:rPr>
              <w:t>and,</w:t>
            </w:r>
            <w:proofErr w:type="gramEnd"/>
            <w:r>
              <w:rPr>
                <w:rFonts w:ascii="Arial" w:eastAsia="Arial" w:hAnsi="Arial" w:cs="Arial"/>
              </w:rPr>
              <w:t xml:space="preserve"> so it sounds like there’s been quite a few people involved in terms of professionals, different services.</w:t>
            </w:r>
          </w:p>
          <w:p w14:paraId="762639CC" w14:textId="77777777" w:rsidR="00242347" w:rsidRDefault="00242347">
            <w:pPr>
              <w:rPr>
                <w:rFonts w:ascii="Arial" w:eastAsia="Arial" w:hAnsi="Arial" w:cs="Arial"/>
              </w:rPr>
            </w:pPr>
          </w:p>
          <w:p w14:paraId="33842EF6"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Yes, yeah.</w:t>
            </w:r>
          </w:p>
          <w:p w14:paraId="710A63EA" w14:textId="77777777" w:rsidR="00242347" w:rsidRDefault="00242347">
            <w:pPr>
              <w:rPr>
                <w:rFonts w:ascii="Arial" w:eastAsia="Arial" w:hAnsi="Arial" w:cs="Arial"/>
              </w:rPr>
            </w:pPr>
          </w:p>
          <w:p w14:paraId="36A7EBF7"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Can you tell me more about that, did that help or…what </w:t>
            </w:r>
            <w:proofErr w:type="gramStart"/>
            <w:r>
              <w:rPr>
                <w:rFonts w:ascii="Arial" w:eastAsia="Arial" w:hAnsi="Arial" w:cs="Arial"/>
              </w:rPr>
              <w:t>was..</w:t>
            </w:r>
            <w:proofErr w:type="gramEnd"/>
          </w:p>
          <w:p w14:paraId="63142231" w14:textId="77777777" w:rsidR="00242347" w:rsidRDefault="00242347">
            <w:pPr>
              <w:rPr>
                <w:rFonts w:ascii="Arial" w:eastAsia="Arial" w:hAnsi="Arial" w:cs="Arial"/>
              </w:rPr>
            </w:pPr>
          </w:p>
          <w:p w14:paraId="1670AC3D"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The OT through, the OT and speech and language therapist through the authority are great. </w:t>
            </w:r>
          </w:p>
          <w:p w14:paraId="7B8C4BFD" w14:textId="77777777" w:rsidR="00242347" w:rsidRDefault="00242347">
            <w:pPr>
              <w:rPr>
                <w:rFonts w:ascii="Arial" w:eastAsia="Arial" w:hAnsi="Arial" w:cs="Arial"/>
              </w:rPr>
            </w:pPr>
          </w:p>
          <w:p w14:paraId="504C3314"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16505E02" w14:textId="77777777" w:rsidR="00242347" w:rsidRDefault="00242347">
            <w:pPr>
              <w:rPr>
                <w:rFonts w:ascii="Arial" w:eastAsia="Arial" w:hAnsi="Arial" w:cs="Arial"/>
              </w:rPr>
            </w:pPr>
          </w:p>
          <w:p w14:paraId="2433411B"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t>
            </w:r>
            <w:proofErr w:type="gramStart"/>
            <w:r>
              <w:rPr>
                <w:rFonts w:ascii="Arial" w:eastAsia="Arial" w:hAnsi="Arial" w:cs="Arial"/>
              </w:rPr>
              <w:t>But,</w:t>
            </w:r>
            <w:proofErr w:type="gramEnd"/>
            <w:r>
              <w:rPr>
                <w:rFonts w:ascii="Arial" w:eastAsia="Arial" w:hAnsi="Arial" w:cs="Arial"/>
              </w:rPr>
              <w:t xml:space="preserve"> resources are such that… can’t, [you hardly ever got to see them.]</w:t>
            </w:r>
          </w:p>
          <w:p w14:paraId="5D555C22" w14:textId="77777777" w:rsidR="00242347" w:rsidRDefault="00242347">
            <w:pPr>
              <w:rPr>
                <w:rFonts w:ascii="Arial" w:eastAsia="Arial" w:hAnsi="Arial" w:cs="Arial"/>
              </w:rPr>
            </w:pPr>
          </w:p>
          <w:p w14:paraId="2EBC6E74"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0DE6136A" w14:textId="77777777" w:rsidR="00242347" w:rsidRDefault="00242347">
            <w:pPr>
              <w:rPr>
                <w:rFonts w:ascii="Arial" w:eastAsia="Arial" w:hAnsi="Arial" w:cs="Arial"/>
              </w:rPr>
            </w:pPr>
          </w:p>
          <w:p w14:paraId="4E83709F"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Erm, Physio [just ended up being </w:t>
            </w:r>
            <w:proofErr w:type="gramStart"/>
            <w:r>
              <w:rPr>
                <w:rFonts w:ascii="Arial" w:eastAsia="Arial" w:hAnsi="Arial" w:cs="Arial"/>
              </w:rPr>
              <w:t>pretty non-existent</w:t>
            </w:r>
            <w:proofErr w:type="gramEnd"/>
            <w:r>
              <w:rPr>
                <w:rFonts w:ascii="Arial" w:eastAsia="Arial" w:hAnsi="Arial" w:cs="Arial"/>
              </w:rPr>
              <w:t xml:space="preserve">.] She’d needed physio from being tiny, because she was born so early, </w:t>
            </w:r>
            <w:r>
              <w:rPr>
                <w:rFonts w:ascii="Arial" w:eastAsia="Arial" w:hAnsi="Arial" w:cs="Arial"/>
                <w:u w:val="single"/>
              </w:rPr>
              <w:t>erm, but that kind of went out of the window.</w:t>
            </w:r>
            <w:r>
              <w:rPr>
                <w:rFonts w:ascii="Arial" w:eastAsia="Arial" w:hAnsi="Arial" w:cs="Arial"/>
              </w:rPr>
              <w:t xml:space="preserve"> And I was </w:t>
            </w:r>
            <w:r>
              <w:rPr>
                <w:rFonts w:ascii="Arial" w:eastAsia="Arial" w:hAnsi="Arial" w:cs="Arial"/>
                <w:highlight w:val="yellow"/>
              </w:rPr>
              <w:t>[really</w:t>
            </w:r>
            <w:r>
              <w:rPr>
                <w:rFonts w:ascii="Arial" w:eastAsia="Arial" w:hAnsi="Arial" w:cs="Arial"/>
              </w:rPr>
              <w:t xml:space="preserve"> surprised] at {special education college} when the physio picked her up </w:t>
            </w:r>
            <w:r>
              <w:rPr>
                <w:rFonts w:ascii="Arial" w:eastAsia="Arial" w:hAnsi="Arial" w:cs="Arial"/>
                <w:u w:val="single"/>
              </w:rPr>
              <w:t>on the first day,</w:t>
            </w:r>
          </w:p>
          <w:p w14:paraId="2384568F" w14:textId="77777777" w:rsidR="00242347" w:rsidRDefault="00242347">
            <w:pPr>
              <w:rPr>
                <w:rFonts w:ascii="Arial" w:eastAsia="Arial" w:hAnsi="Arial" w:cs="Arial"/>
              </w:rPr>
            </w:pPr>
          </w:p>
          <w:p w14:paraId="26F97AC7"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Right.</w:t>
            </w:r>
          </w:p>
          <w:p w14:paraId="4BE7DB11" w14:textId="4F8B36E5" w:rsidR="00242347" w:rsidRDefault="000D3B30">
            <w:pPr>
              <w:rPr>
                <w:rFonts w:ascii="Arial" w:eastAsia="Arial" w:hAnsi="Arial" w:cs="Arial"/>
              </w:rPr>
            </w:pPr>
            <w:r>
              <w:rPr>
                <w:noProof/>
              </w:rPr>
              <mc:AlternateContent>
                <mc:Choice Requires="wps">
                  <w:drawing>
                    <wp:anchor distT="114300" distB="114300" distL="114300" distR="114300" simplePos="0" relativeHeight="251679744" behindDoc="0" locked="0" layoutInCell="1" hidden="0" allowOverlap="1" wp14:anchorId="0C2879A2" wp14:editId="4318D9D8">
                      <wp:simplePos x="0" y="0"/>
                      <wp:positionH relativeFrom="column">
                        <wp:posOffset>2221109</wp:posOffset>
                      </wp:positionH>
                      <wp:positionV relativeFrom="paragraph">
                        <wp:posOffset>163323</wp:posOffset>
                      </wp:positionV>
                      <wp:extent cx="1635495" cy="1083310"/>
                      <wp:effectExtent l="0" t="0" r="22225" b="21590"/>
                      <wp:wrapNone/>
                      <wp:docPr id="2108112789" name="Rectangle 2108112789"/>
                      <wp:cNvGraphicFramePr/>
                      <a:graphic xmlns:a="http://schemas.openxmlformats.org/drawingml/2006/main">
                        <a:graphicData uri="http://schemas.microsoft.com/office/word/2010/wordprocessingShape">
                          <wps:wsp>
                            <wps:cNvSpPr/>
                            <wps:spPr>
                              <a:xfrm>
                                <a:off x="0" y="0"/>
                                <a:ext cx="1635495" cy="1083310"/>
                              </a:xfrm>
                              <a:prstGeom prst="rect">
                                <a:avLst/>
                              </a:prstGeom>
                              <a:solidFill>
                                <a:srgbClr val="CFE2F3"/>
                              </a:solidFill>
                              <a:ln w="9525" cap="flat" cmpd="sng">
                                <a:solidFill>
                                  <a:srgbClr val="000000"/>
                                </a:solidFill>
                                <a:prstDash val="solid"/>
                                <a:round/>
                                <a:headEnd type="none" w="sm" len="sm"/>
                                <a:tailEnd type="none" w="sm" len="sm"/>
                              </a:ln>
                            </wps:spPr>
                            <wps:txbx>
                              <w:txbxContent>
                                <w:p w14:paraId="5DFF5991" w14:textId="77777777" w:rsidR="00242347" w:rsidRDefault="00B814C5">
                                  <w:pPr>
                                    <w:spacing w:after="0" w:line="240" w:lineRule="auto"/>
                                    <w:textDirection w:val="btLr"/>
                                  </w:pPr>
                                  <w:r>
                                    <w:rPr>
                                      <w:rFonts w:ascii="Arial" w:eastAsia="Arial" w:hAnsi="Arial" w:cs="Arial"/>
                                      <w:color w:val="000000"/>
                                      <w:sz w:val="20"/>
                                    </w:rPr>
                                    <w:t>Bella’s wording suggests that she feels there is a quite common view by others that needs are not met appropriately within mainstream secondary schools.</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0C2879A2" id="Rectangle 2108112789" o:spid="_x0000_s1046" style="position:absolute;margin-left:174.9pt;margin-top:12.85pt;width:128.8pt;height:85.3pt;z-index:251679744;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" fillcolor="#cfe2f3">
                      <v:stroke startarrowwidth="narrow" startarrowlength="short" endarrowwidth="narrow" endarrowlength="short" joinstyle="round"/>
                      <v:textbox inset="2.53958mm,2.53958mm,2.53958mm,2.53958mm">
                        <w:txbxContent>
                          <w:p w14:paraId="5DFF5991" w14:textId="77777777" w:rsidR="00242347" w:rsidRDefault="00B814C5">
                            <w:pPr>
                              <w:spacing w:after="0" w:line="240" w:lineRule="auto"/>
                              <w:textDirection w:val="btLr"/>
                            </w:pPr>
                            <w:r>
                              <w:rPr>
                                <w:rFonts w:ascii="Arial" w:eastAsia="Arial" w:hAnsi="Arial" w:cs="Arial"/>
                                <w:color w:val="000000"/>
                                <w:sz w:val="20"/>
                              </w:rPr>
                              <w:t>Bella’s wording suggests that she feels there is a quite common view by others that needs are not met appropriately within mainstream secondary schools.</w:t>
                            </w:r>
                          </w:p>
                        </w:txbxContent>
                      </v:textbox>
                    </v:rect>
                  </w:pict>
                </mc:Fallback>
              </mc:AlternateContent>
            </w:r>
          </w:p>
          <w:p w14:paraId="5A24B1DA" w14:textId="77777777" w:rsidR="000D3B30" w:rsidRDefault="000D3B30">
            <w:pPr>
              <w:rPr>
                <w:rFonts w:ascii="Arial" w:eastAsia="Arial" w:hAnsi="Arial" w:cs="Arial"/>
              </w:rPr>
            </w:pPr>
          </w:p>
          <w:p w14:paraId="0963EDFD" w14:textId="77777777" w:rsidR="000D3B30" w:rsidRDefault="000D3B30">
            <w:pPr>
              <w:rPr>
                <w:rFonts w:ascii="Arial" w:eastAsia="Arial" w:hAnsi="Arial" w:cs="Arial"/>
              </w:rPr>
            </w:pPr>
          </w:p>
          <w:p w14:paraId="7A7C8BA4" w14:textId="77777777" w:rsidR="000D3B30" w:rsidRDefault="000D3B30">
            <w:pPr>
              <w:rPr>
                <w:rFonts w:ascii="Arial" w:eastAsia="Arial" w:hAnsi="Arial" w:cs="Arial"/>
              </w:rPr>
            </w:pPr>
          </w:p>
          <w:p w14:paraId="5B931C70" w14:textId="77777777" w:rsidR="000D3B30" w:rsidRDefault="000D3B30">
            <w:pPr>
              <w:rPr>
                <w:rFonts w:ascii="Arial" w:eastAsia="Arial" w:hAnsi="Arial" w:cs="Arial"/>
              </w:rPr>
            </w:pPr>
          </w:p>
          <w:p w14:paraId="443FDEA2" w14:textId="77777777" w:rsidR="000D3B30" w:rsidRDefault="000D3B30">
            <w:pPr>
              <w:rPr>
                <w:rFonts w:ascii="Arial" w:eastAsia="Arial" w:hAnsi="Arial" w:cs="Arial"/>
              </w:rPr>
            </w:pPr>
          </w:p>
          <w:p w14:paraId="598924CF" w14:textId="77777777" w:rsidR="000D3B30" w:rsidRDefault="000D3B30">
            <w:pPr>
              <w:rPr>
                <w:rFonts w:ascii="Arial" w:eastAsia="Arial" w:hAnsi="Arial" w:cs="Arial"/>
              </w:rPr>
            </w:pPr>
          </w:p>
          <w:p w14:paraId="657936E1" w14:textId="77777777" w:rsidR="000D3B30" w:rsidRDefault="000D3B30">
            <w:pPr>
              <w:rPr>
                <w:rFonts w:ascii="Arial" w:eastAsia="Arial" w:hAnsi="Arial" w:cs="Arial"/>
              </w:rPr>
            </w:pPr>
          </w:p>
          <w:p w14:paraId="18CBEC8D"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t>
            </w:r>
            <w:r>
              <w:rPr>
                <w:rFonts w:ascii="Arial" w:eastAsia="Arial" w:hAnsi="Arial" w:cs="Arial"/>
                <w:u w:val="single"/>
              </w:rPr>
              <w:t>and went ‘</w:t>
            </w:r>
            <w:r>
              <w:rPr>
                <w:rFonts w:ascii="Arial" w:eastAsia="Arial" w:hAnsi="Arial" w:cs="Arial"/>
                <w:highlight w:val="yellow"/>
                <w:u w:val="single"/>
              </w:rPr>
              <w:t>how has she got this bad?’</w:t>
            </w:r>
            <w:r>
              <w:rPr>
                <w:rFonts w:ascii="Arial" w:eastAsia="Arial" w:hAnsi="Arial" w:cs="Arial"/>
              </w:rPr>
              <w:t xml:space="preserve"> Because she could barely do stairs. </w:t>
            </w:r>
            <w:r>
              <w:rPr>
                <w:rFonts w:ascii="Arial" w:eastAsia="Arial" w:hAnsi="Arial" w:cs="Arial"/>
                <w:u w:val="single"/>
              </w:rPr>
              <w:t xml:space="preserve">And he was like </w:t>
            </w:r>
            <w:r>
              <w:rPr>
                <w:rFonts w:ascii="Arial" w:eastAsia="Arial" w:hAnsi="Arial" w:cs="Arial"/>
                <w:highlight w:val="yellow"/>
                <w:u w:val="single"/>
              </w:rPr>
              <w:t>‘what has been going on?’ And I was like, ‘she’s been in mainstream’</w:t>
            </w:r>
            <w:r>
              <w:rPr>
                <w:rFonts w:ascii="Arial" w:eastAsia="Arial" w:hAnsi="Arial" w:cs="Arial"/>
                <w:highlight w:val="yellow"/>
              </w:rPr>
              <w:t>.</w:t>
            </w:r>
            <w:r>
              <w:rPr>
                <w:rFonts w:ascii="Arial" w:eastAsia="Arial" w:hAnsi="Arial" w:cs="Arial"/>
              </w:rPr>
              <w:t xml:space="preserve"> And then you [kind of beat yourself up a bit,] because you think, </w:t>
            </w:r>
            <w:proofErr w:type="gramStart"/>
            <w:r>
              <w:rPr>
                <w:rFonts w:ascii="Arial" w:eastAsia="Arial" w:hAnsi="Arial" w:cs="Arial"/>
              </w:rPr>
              <w:t>actually if</w:t>
            </w:r>
            <w:proofErr w:type="gramEnd"/>
            <w:r>
              <w:rPr>
                <w:rFonts w:ascii="Arial" w:eastAsia="Arial" w:hAnsi="Arial" w:cs="Arial"/>
              </w:rPr>
              <w:t xml:space="preserve"> I had chosen special for her. [Which wasn’t </w:t>
            </w:r>
            <w:proofErr w:type="gramStart"/>
            <w:r>
              <w:rPr>
                <w:rFonts w:ascii="Arial" w:eastAsia="Arial" w:hAnsi="Arial" w:cs="Arial"/>
              </w:rPr>
              <w:t>actually a</w:t>
            </w:r>
            <w:proofErr w:type="gramEnd"/>
            <w:r>
              <w:rPr>
                <w:rFonts w:ascii="Arial" w:eastAsia="Arial" w:hAnsi="Arial" w:cs="Arial"/>
              </w:rPr>
              <w:t xml:space="preserve"> choice</w:t>
            </w:r>
          </w:p>
          <w:p w14:paraId="623E9ABD" w14:textId="77777777" w:rsidR="00242347" w:rsidRDefault="00242347">
            <w:pPr>
              <w:rPr>
                <w:rFonts w:ascii="Arial" w:eastAsia="Arial" w:hAnsi="Arial" w:cs="Arial"/>
              </w:rPr>
            </w:pPr>
          </w:p>
          <w:p w14:paraId="16C3235F"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w:t>
            </w:r>
          </w:p>
          <w:p w14:paraId="5730BDC4" w14:textId="77777777" w:rsidR="00242347" w:rsidRDefault="00242347">
            <w:pPr>
              <w:rPr>
                <w:rFonts w:ascii="Arial" w:eastAsia="Arial" w:hAnsi="Arial" w:cs="Arial"/>
              </w:rPr>
            </w:pPr>
          </w:p>
          <w:p w14:paraId="03ECE245"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because she didn’t have </w:t>
            </w:r>
            <w:proofErr w:type="gramStart"/>
            <w:r>
              <w:rPr>
                <w:rFonts w:ascii="Arial" w:eastAsia="Arial" w:hAnsi="Arial" w:cs="Arial"/>
              </w:rPr>
              <w:t>all of</w:t>
            </w:r>
            <w:proofErr w:type="gramEnd"/>
            <w:r>
              <w:rPr>
                <w:rFonts w:ascii="Arial" w:eastAsia="Arial" w:hAnsi="Arial" w:cs="Arial"/>
              </w:rPr>
              <w:t xml:space="preserve"> the diagnoses or the EHCP at that point.] But had she had gone through the special journey, [she’d probably </w:t>
            </w:r>
            <w:proofErr w:type="gramStart"/>
            <w:r>
              <w:rPr>
                <w:rFonts w:ascii="Arial" w:eastAsia="Arial" w:hAnsi="Arial" w:cs="Arial"/>
              </w:rPr>
              <w:t>have never have</w:t>
            </w:r>
            <w:proofErr w:type="gramEnd"/>
            <w:r>
              <w:rPr>
                <w:rFonts w:ascii="Arial" w:eastAsia="Arial" w:hAnsi="Arial" w:cs="Arial"/>
              </w:rPr>
              <w:t xml:space="preserve"> got this bad.] Because they have the OTs within-. [So the OTs have been amazing, but very much a lack of. ]</w:t>
            </w:r>
          </w:p>
          <w:p w14:paraId="31B13148" w14:textId="77777777" w:rsidR="00242347" w:rsidRDefault="00242347">
            <w:pPr>
              <w:rPr>
                <w:rFonts w:ascii="Arial" w:eastAsia="Arial" w:hAnsi="Arial" w:cs="Arial"/>
              </w:rPr>
            </w:pPr>
          </w:p>
          <w:p w14:paraId="75BC642E"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Right.</w:t>
            </w:r>
          </w:p>
          <w:p w14:paraId="575C2E6C" w14:textId="77777777" w:rsidR="00242347" w:rsidRDefault="00242347">
            <w:pPr>
              <w:rPr>
                <w:rFonts w:ascii="Arial" w:eastAsia="Arial" w:hAnsi="Arial" w:cs="Arial"/>
              </w:rPr>
            </w:pPr>
          </w:p>
          <w:p w14:paraId="066DCCDD"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[And then lockdown]</w:t>
            </w:r>
          </w:p>
          <w:p w14:paraId="3D58F5C7" w14:textId="77777777" w:rsidR="00242347" w:rsidRDefault="00242347">
            <w:pPr>
              <w:rPr>
                <w:rFonts w:ascii="Arial" w:eastAsia="Arial" w:hAnsi="Arial" w:cs="Arial"/>
              </w:rPr>
            </w:pPr>
          </w:p>
          <w:p w14:paraId="18D9B5AD"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mmm</w:t>
            </w:r>
          </w:p>
          <w:p w14:paraId="731B7447" w14:textId="77777777" w:rsidR="00242347" w:rsidRDefault="00242347">
            <w:pPr>
              <w:rPr>
                <w:rFonts w:ascii="Arial" w:eastAsia="Arial" w:hAnsi="Arial" w:cs="Arial"/>
              </w:rPr>
            </w:pPr>
          </w:p>
          <w:p w14:paraId="7F48BE1A"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t>
            </w:r>
            <w:r>
              <w:rPr>
                <w:rFonts w:ascii="Arial" w:eastAsia="Arial" w:hAnsi="Arial" w:cs="Arial"/>
                <w:u w:val="single"/>
              </w:rPr>
              <w:t>just impounded that even more</w:t>
            </w:r>
            <w:r>
              <w:rPr>
                <w:rFonts w:ascii="Arial" w:eastAsia="Arial" w:hAnsi="Arial" w:cs="Arial"/>
              </w:rPr>
              <w:t xml:space="preserve"> because </w:t>
            </w:r>
            <w:r>
              <w:rPr>
                <w:rFonts w:ascii="Arial" w:eastAsia="Arial" w:hAnsi="Arial" w:cs="Arial"/>
                <w:u w:val="single"/>
              </w:rPr>
              <w:t>obviously</w:t>
            </w:r>
            <w:r>
              <w:rPr>
                <w:rFonts w:ascii="Arial" w:eastAsia="Arial" w:hAnsi="Arial" w:cs="Arial"/>
              </w:rPr>
              <w:t xml:space="preserve"> you just </w:t>
            </w:r>
            <w:proofErr w:type="gramStart"/>
            <w:r>
              <w:rPr>
                <w:rFonts w:ascii="Arial" w:eastAsia="Arial" w:hAnsi="Arial" w:cs="Arial"/>
              </w:rPr>
              <w:t>weren’t able to</w:t>
            </w:r>
            <w:proofErr w:type="gramEnd"/>
            <w:r>
              <w:rPr>
                <w:rFonts w:ascii="Arial" w:eastAsia="Arial" w:hAnsi="Arial" w:cs="Arial"/>
              </w:rPr>
              <w:t xml:space="preserve"> have any face to face</w:t>
            </w:r>
          </w:p>
          <w:p w14:paraId="24B1E475" w14:textId="77777777" w:rsidR="00242347" w:rsidRDefault="00242347">
            <w:pPr>
              <w:rPr>
                <w:rFonts w:ascii="Arial" w:eastAsia="Arial" w:hAnsi="Arial" w:cs="Arial"/>
              </w:rPr>
            </w:pPr>
          </w:p>
          <w:p w14:paraId="57961D77"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34F54A94" w14:textId="77777777" w:rsidR="00242347" w:rsidRDefault="00242347">
            <w:pPr>
              <w:rPr>
                <w:rFonts w:ascii="Arial" w:eastAsia="Arial" w:hAnsi="Arial" w:cs="Arial"/>
              </w:rPr>
            </w:pPr>
          </w:p>
          <w:p w14:paraId="413ADC45"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appointments </w:t>
            </w:r>
            <w:r>
              <w:rPr>
                <w:rFonts w:ascii="Arial" w:eastAsia="Arial" w:hAnsi="Arial" w:cs="Arial"/>
                <w:u w:val="single"/>
              </w:rPr>
              <w:t>with anybody</w:t>
            </w:r>
            <w:r>
              <w:rPr>
                <w:rFonts w:ascii="Arial" w:eastAsia="Arial" w:hAnsi="Arial" w:cs="Arial"/>
              </w:rPr>
              <w:t xml:space="preserve"> in lockdown. </w:t>
            </w:r>
          </w:p>
          <w:p w14:paraId="0A210801" w14:textId="77777777" w:rsidR="00242347" w:rsidRDefault="00242347">
            <w:pPr>
              <w:rPr>
                <w:rFonts w:ascii="Arial" w:eastAsia="Arial" w:hAnsi="Arial" w:cs="Arial"/>
              </w:rPr>
            </w:pPr>
          </w:p>
          <w:p w14:paraId="303CC609"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26861F89" w14:textId="77777777" w:rsidR="00242347" w:rsidRDefault="00242347">
            <w:pPr>
              <w:rPr>
                <w:rFonts w:ascii="Arial" w:eastAsia="Arial" w:hAnsi="Arial" w:cs="Arial"/>
              </w:rPr>
            </w:pPr>
          </w:p>
          <w:p w14:paraId="0274A390"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Erm, so yeah…{redacted 2 words for anonymity}</w:t>
            </w:r>
            <w:r>
              <w:rPr>
                <w:rFonts w:ascii="Arial" w:eastAsia="Arial" w:hAnsi="Arial" w:cs="Arial"/>
                <w:highlight w:val="yellow"/>
              </w:rPr>
              <w:t xml:space="preserve"> and the forum,</w:t>
            </w:r>
            <w:r>
              <w:rPr>
                <w:rFonts w:ascii="Arial" w:eastAsia="Arial" w:hAnsi="Arial" w:cs="Arial"/>
              </w:rPr>
              <w:t xml:space="preserve"> the {redacted area} parent carer forum’s amazing. That’s been so helpful for…just knowing what’s out there, just knowing what support you can get. Er, SENDIASS were </w:t>
            </w:r>
            <w:proofErr w:type="gramStart"/>
            <w:r>
              <w:rPr>
                <w:rFonts w:ascii="Arial" w:eastAsia="Arial" w:hAnsi="Arial" w:cs="Arial"/>
              </w:rPr>
              <w:lastRenderedPageBreak/>
              <w:t>really good</w:t>
            </w:r>
            <w:proofErr w:type="gramEnd"/>
            <w:r>
              <w:rPr>
                <w:rFonts w:ascii="Arial" w:eastAsia="Arial" w:hAnsi="Arial" w:cs="Arial"/>
              </w:rPr>
              <w:t xml:space="preserve">. So, er, SENDIASS supported us </w:t>
            </w:r>
            <w:r>
              <w:rPr>
                <w:rFonts w:ascii="Arial" w:eastAsia="Arial" w:hAnsi="Arial" w:cs="Arial"/>
                <w:u w:val="single"/>
              </w:rPr>
              <w:t>an awful lot</w:t>
            </w:r>
            <w:r>
              <w:rPr>
                <w:rFonts w:ascii="Arial" w:eastAsia="Arial" w:hAnsi="Arial" w:cs="Arial"/>
              </w:rPr>
              <w:t xml:space="preserve"> in, our rights to </w:t>
            </w:r>
            <w:proofErr w:type="gramStart"/>
            <w:r>
              <w:rPr>
                <w:rFonts w:ascii="Arial" w:eastAsia="Arial" w:hAnsi="Arial" w:cs="Arial"/>
                <w:u w:val="single"/>
              </w:rPr>
              <w:t>actually</w:t>
            </w:r>
            <w:r>
              <w:rPr>
                <w:rFonts w:ascii="Arial" w:eastAsia="Arial" w:hAnsi="Arial" w:cs="Arial"/>
              </w:rPr>
              <w:t xml:space="preserve"> apply</w:t>
            </w:r>
            <w:proofErr w:type="gramEnd"/>
            <w:r>
              <w:rPr>
                <w:rFonts w:ascii="Arial" w:eastAsia="Arial" w:hAnsi="Arial" w:cs="Arial"/>
              </w:rPr>
              <w:t xml:space="preserve"> for the EHCP.</w:t>
            </w:r>
          </w:p>
          <w:p w14:paraId="4FB38827" w14:textId="77777777" w:rsidR="00242347" w:rsidRDefault="00242347">
            <w:pPr>
              <w:rPr>
                <w:rFonts w:ascii="Arial" w:eastAsia="Arial" w:hAnsi="Arial" w:cs="Arial"/>
              </w:rPr>
            </w:pPr>
          </w:p>
          <w:p w14:paraId="357B2CE4"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517606CF" w14:textId="77777777" w:rsidR="00242347" w:rsidRDefault="00242347">
            <w:pPr>
              <w:rPr>
                <w:rFonts w:ascii="Arial" w:eastAsia="Arial" w:hAnsi="Arial" w:cs="Arial"/>
              </w:rPr>
            </w:pPr>
          </w:p>
          <w:p w14:paraId="37F02730"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[When school didn’t even want to,]</w:t>
            </w:r>
          </w:p>
          <w:p w14:paraId="131C3D2C" w14:textId="77777777" w:rsidR="00242347" w:rsidRDefault="00242347">
            <w:pPr>
              <w:rPr>
                <w:rFonts w:ascii="Arial" w:eastAsia="Arial" w:hAnsi="Arial" w:cs="Arial"/>
              </w:rPr>
            </w:pPr>
          </w:p>
          <w:p w14:paraId="3D638791"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Oh ok</w:t>
            </w:r>
          </w:p>
          <w:p w14:paraId="2E54A390" w14:textId="77777777" w:rsidR="00242347" w:rsidRDefault="00242347">
            <w:pPr>
              <w:rPr>
                <w:rFonts w:ascii="Arial" w:eastAsia="Arial" w:hAnsi="Arial" w:cs="Arial"/>
              </w:rPr>
            </w:pPr>
          </w:p>
          <w:p w14:paraId="001395A5"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so you know, that was </w:t>
            </w:r>
            <w:proofErr w:type="gramStart"/>
            <w:r>
              <w:rPr>
                <w:rFonts w:ascii="Arial" w:eastAsia="Arial" w:hAnsi="Arial" w:cs="Arial"/>
                <w:highlight w:val="yellow"/>
              </w:rPr>
              <w:t>really</w:t>
            </w:r>
            <w:r>
              <w:rPr>
                <w:rFonts w:ascii="Arial" w:eastAsia="Arial" w:hAnsi="Arial" w:cs="Arial"/>
              </w:rPr>
              <w:t xml:space="preserve"> good</w:t>
            </w:r>
            <w:proofErr w:type="gramEnd"/>
            <w:r>
              <w:rPr>
                <w:rFonts w:ascii="Arial" w:eastAsia="Arial" w:hAnsi="Arial" w:cs="Arial"/>
              </w:rPr>
              <w:t xml:space="preserve">. {CHILD NAME}’s found advocating a </w:t>
            </w:r>
            <w:proofErr w:type="gramStart"/>
            <w:r>
              <w:rPr>
                <w:rFonts w:ascii="Arial" w:eastAsia="Arial" w:hAnsi="Arial" w:cs="Arial"/>
                <w:highlight w:val="yellow"/>
              </w:rPr>
              <w:t>really</w:t>
            </w:r>
            <w:r>
              <w:rPr>
                <w:rFonts w:ascii="Arial" w:eastAsia="Arial" w:hAnsi="Arial" w:cs="Arial"/>
              </w:rPr>
              <w:t xml:space="preserve"> good</w:t>
            </w:r>
            <w:proofErr w:type="gramEnd"/>
            <w:r>
              <w:rPr>
                <w:rFonts w:ascii="Arial" w:eastAsia="Arial" w:hAnsi="Arial" w:cs="Arial"/>
              </w:rPr>
              <w:t xml:space="preserve"> thing, for other people. She </w:t>
            </w:r>
            <w:r>
              <w:rPr>
                <w:rFonts w:ascii="Arial" w:eastAsia="Arial" w:hAnsi="Arial" w:cs="Arial"/>
                <w:highlight w:val="yellow"/>
              </w:rPr>
              <w:t>really</w:t>
            </w:r>
            <w:r>
              <w:rPr>
                <w:rFonts w:ascii="Arial" w:eastAsia="Arial" w:hAnsi="Arial" w:cs="Arial"/>
              </w:rPr>
              <w:t xml:space="preserve"> likes that. So she goes to something called, </w:t>
            </w:r>
            <w:r>
              <w:rPr>
                <w:rFonts w:ascii="Arial" w:eastAsia="Arial" w:hAnsi="Arial" w:cs="Arial"/>
                <w:u w:val="single"/>
              </w:rPr>
              <w:t xml:space="preserve">well she doesn’t so much now because she’s </w:t>
            </w:r>
            <w:proofErr w:type="gramStart"/>
            <w:r>
              <w:rPr>
                <w:rFonts w:ascii="Arial" w:eastAsia="Arial" w:hAnsi="Arial" w:cs="Arial"/>
                <w:u w:val="single"/>
              </w:rPr>
              <w:t>really busy</w:t>
            </w:r>
            <w:proofErr w:type="gramEnd"/>
            <w:r>
              <w:rPr>
                <w:rFonts w:ascii="Arial" w:eastAsia="Arial" w:hAnsi="Arial" w:cs="Arial"/>
                <w:u w:val="single"/>
              </w:rPr>
              <w:t>,</w:t>
            </w:r>
            <w:r>
              <w:rPr>
                <w:rFonts w:ascii="Arial" w:eastAsia="Arial" w:hAnsi="Arial" w:cs="Arial"/>
              </w:rPr>
              <w:t xml:space="preserve"> but {GROUP NAME} when she was at, at school a lot.</w:t>
            </w:r>
          </w:p>
          <w:p w14:paraId="0A60959D" w14:textId="77777777" w:rsidR="00242347" w:rsidRDefault="00242347">
            <w:pPr>
              <w:rPr>
                <w:rFonts w:ascii="Arial" w:eastAsia="Arial" w:hAnsi="Arial" w:cs="Arial"/>
              </w:rPr>
            </w:pPr>
          </w:p>
          <w:p w14:paraId="36586421"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7806210B" w14:textId="77777777" w:rsidR="00242347" w:rsidRDefault="00242347">
            <w:pPr>
              <w:rPr>
                <w:rFonts w:ascii="Arial" w:eastAsia="Arial" w:hAnsi="Arial" w:cs="Arial"/>
              </w:rPr>
            </w:pPr>
          </w:p>
          <w:p w14:paraId="1E2E8F92" w14:textId="77777777" w:rsidR="00242347" w:rsidRDefault="00B814C5">
            <w:pPr>
              <w:rPr>
                <w:rFonts w:ascii="Arial" w:eastAsia="Arial" w:hAnsi="Arial" w:cs="Arial"/>
                <w:u w:val="single"/>
              </w:rPr>
            </w:pPr>
            <w:r>
              <w:rPr>
                <w:rFonts w:ascii="Arial" w:eastAsia="Arial" w:hAnsi="Arial" w:cs="Arial"/>
                <w:b/>
              </w:rPr>
              <w:t>Bella:</w:t>
            </w:r>
            <w:r>
              <w:rPr>
                <w:rFonts w:ascii="Arial" w:eastAsia="Arial" w:hAnsi="Arial" w:cs="Arial"/>
              </w:rPr>
              <w:t xml:space="preserve">  And that’s a group of young people with additional needs that, sort of, look at {local area} and look at how they can make changes </w:t>
            </w:r>
            <w:r>
              <w:rPr>
                <w:rFonts w:ascii="Arial" w:eastAsia="Arial" w:hAnsi="Arial" w:cs="Arial"/>
                <w:u w:val="single"/>
              </w:rPr>
              <w:t xml:space="preserve">in more of a solution focused way. </w:t>
            </w:r>
          </w:p>
          <w:p w14:paraId="7B468F27" w14:textId="77777777" w:rsidR="00242347" w:rsidRDefault="00242347">
            <w:pPr>
              <w:rPr>
                <w:rFonts w:ascii="Arial" w:eastAsia="Arial" w:hAnsi="Arial" w:cs="Arial"/>
                <w:u w:val="single"/>
              </w:rPr>
            </w:pPr>
          </w:p>
          <w:p w14:paraId="5CEED76F"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Oh, lovely. </w:t>
            </w:r>
          </w:p>
          <w:p w14:paraId="51CB985D" w14:textId="77777777" w:rsidR="00242347" w:rsidRDefault="00242347">
            <w:pPr>
              <w:rPr>
                <w:rFonts w:ascii="Arial" w:eastAsia="Arial" w:hAnsi="Arial" w:cs="Arial"/>
                <w:b/>
              </w:rPr>
            </w:pPr>
          </w:p>
        </w:tc>
        <w:tc>
          <w:tcPr>
            <w:tcW w:w="2784" w:type="dxa"/>
          </w:tcPr>
          <w:p w14:paraId="0AA0F5DD" w14:textId="77777777" w:rsidR="00242347" w:rsidRDefault="00242347">
            <w:pPr>
              <w:rPr>
                <w:rFonts w:ascii="Arial" w:eastAsia="Arial" w:hAnsi="Arial" w:cs="Arial"/>
                <w:b/>
              </w:rPr>
            </w:pPr>
          </w:p>
          <w:p w14:paraId="5C04DD1A" w14:textId="77777777" w:rsidR="00242347" w:rsidRDefault="00242347">
            <w:pPr>
              <w:rPr>
                <w:rFonts w:ascii="Arial" w:eastAsia="Arial" w:hAnsi="Arial" w:cs="Arial"/>
                <w:b/>
              </w:rPr>
            </w:pPr>
          </w:p>
          <w:p w14:paraId="41A302AA" w14:textId="77777777" w:rsidR="00242347" w:rsidRDefault="00242347">
            <w:pPr>
              <w:rPr>
                <w:rFonts w:ascii="Arial" w:eastAsia="Arial" w:hAnsi="Arial" w:cs="Arial"/>
                <w:b/>
              </w:rPr>
            </w:pPr>
          </w:p>
          <w:p w14:paraId="25AA13E5" w14:textId="77777777" w:rsidR="00242347" w:rsidRDefault="00242347">
            <w:pPr>
              <w:rPr>
                <w:rFonts w:ascii="Arial" w:eastAsia="Arial" w:hAnsi="Arial" w:cs="Arial"/>
                <w:b/>
              </w:rPr>
            </w:pPr>
          </w:p>
          <w:p w14:paraId="08C9ED65" w14:textId="77777777" w:rsidR="00242347" w:rsidRDefault="00242347">
            <w:pPr>
              <w:rPr>
                <w:rFonts w:ascii="Arial" w:eastAsia="Arial" w:hAnsi="Arial" w:cs="Arial"/>
                <w:b/>
              </w:rPr>
            </w:pPr>
          </w:p>
          <w:p w14:paraId="45A4EDD2" w14:textId="77777777" w:rsidR="00242347" w:rsidRDefault="00242347">
            <w:pPr>
              <w:rPr>
                <w:rFonts w:ascii="Arial" w:eastAsia="Arial" w:hAnsi="Arial" w:cs="Arial"/>
                <w:b/>
              </w:rPr>
            </w:pPr>
          </w:p>
          <w:p w14:paraId="6344589E" w14:textId="77777777" w:rsidR="00242347" w:rsidRDefault="00B814C5">
            <w:pPr>
              <w:rPr>
                <w:rFonts w:ascii="Arial" w:eastAsia="Arial" w:hAnsi="Arial" w:cs="Arial"/>
              </w:rPr>
            </w:pPr>
            <w:r>
              <w:rPr>
                <w:rFonts w:ascii="Arial" w:eastAsia="Arial" w:hAnsi="Arial" w:cs="Arial"/>
                <w:b/>
              </w:rPr>
              <w:t xml:space="preserve">Fab180: </w:t>
            </w:r>
            <w:r>
              <w:rPr>
                <w:rFonts w:ascii="Arial" w:eastAsia="Arial" w:hAnsi="Arial" w:cs="Arial"/>
              </w:rPr>
              <w:t>OT and SALT ‘great’</w:t>
            </w:r>
          </w:p>
          <w:p w14:paraId="5008A29A" w14:textId="77777777" w:rsidR="00242347" w:rsidRDefault="00242347">
            <w:pPr>
              <w:rPr>
                <w:rFonts w:ascii="Arial" w:eastAsia="Arial" w:hAnsi="Arial" w:cs="Arial"/>
              </w:rPr>
            </w:pPr>
          </w:p>
          <w:p w14:paraId="7652DBCA" w14:textId="77777777" w:rsidR="00242347" w:rsidRDefault="00242347">
            <w:pPr>
              <w:rPr>
                <w:rFonts w:ascii="Arial" w:eastAsia="Arial" w:hAnsi="Arial" w:cs="Arial"/>
              </w:rPr>
            </w:pPr>
          </w:p>
          <w:p w14:paraId="63C6B929" w14:textId="77777777" w:rsidR="00242347" w:rsidRDefault="00242347">
            <w:pPr>
              <w:rPr>
                <w:rFonts w:ascii="Arial" w:eastAsia="Arial" w:hAnsi="Arial" w:cs="Arial"/>
              </w:rPr>
            </w:pPr>
          </w:p>
          <w:p w14:paraId="59BA3F92" w14:textId="77777777" w:rsidR="00242347" w:rsidRDefault="00242347">
            <w:pPr>
              <w:rPr>
                <w:rFonts w:ascii="Arial" w:eastAsia="Arial" w:hAnsi="Arial" w:cs="Arial"/>
              </w:rPr>
            </w:pPr>
          </w:p>
          <w:p w14:paraId="5925B089" w14:textId="77777777" w:rsidR="00242347" w:rsidRDefault="00242347">
            <w:pPr>
              <w:rPr>
                <w:rFonts w:ascii="Arial" w:eastAsia="Arial" w:hAnsi="Arial" w:cs="Arial"/>
              </w:rPr>
            </w:pPr>
          </w:p>
          <w:p w14:paraId="15F25236" w14:textId="77777777" w:rsidR="00242347" w:rsidRDefault="00242347">
            <w:pPr>
              <w:rPr>
                <w:rFonts w:ascii="Arial" w:eastAsia="Arial" w:hAnsi="Arial" w:cs="Arial"/>
              </w:rPr>
            </w:pPr>
          </w:p>
          <w:p w14:paraId="0C489E50" w14:textId="77777777" w:rsidR="00242347" w:rsidRDefault="00242347">
            <w:pPr>
              <w:rPr>
                <w:rFonts w:ascii="Arial" w:eastAsia="Arial" w:hAnsi="Arial" w:cs="Arial"/>
              </w:rPr>
            </w:pPr>
          </w:p>
          <w:p w14:paraId="58EE1B7B" w14:textId="77777777" w:rsidR="00242347" w:rsidRDefault="00B814C5">
            <w:pPr>
              <w:rPr>
                <w:rFonts w:ascii="Arial" w:eastAsia="Arial" w:hAnsi="Arial" w:cs="Arial"/>
              </w:rPr>
            </w:pPr>
            <w:r>
              <w:rPr>
                <w:rFonts w:ascii="Arial" w:eastAsia="Arial" w:hAnsi="Arial" w:cs="Arial"/>
                <w:b/>
              </w:rPr>
              <w:t>Fab181</w:t>
            </w:r>
            <w:r>
              <w:rPr>
                <w:rFonts w:ascii="Arial" w:eastAsia="Arial" w:hAnsi="Arial" w:cs="Arial"/>
              </w:rPr>
              <w:t>: Resources impact access to services</w:t>
            </w:r>
          </w:p>
          <w:p w14:paraId="41A13545" w14:textId="77777777" w:rsidR="00242347" w:rsidRDefault="00242347">
            <w:pPr>
              <w:rPr>
                <w:rFonts w:ascii="Arial" w:eastAsia="Arial" w:hAnsi="Arial" w:cs="Arial"/>
                <w:b/>
              </w:rPr>
            </w:pPr>
          </w:p>
          <w:p w14:paraId="60856E02" w14:textId="77777777" w:rsidR="00242347" w:rsidRDefault="00242347">
            <w:pPr>
              <w:rPr>
                <w:rFonts w:ascii="Arial" w:eastAsia="Arial" w:hAnsi="Arial" w:cs="Arial"/>
                <w:b/>
              </w:rPr>
            </w:pPr>
          </w:p>
          <w:p w14:paraId="79DA29AD" w14:textId="77777777" w:rsidR="00242347" w:rsidRDefault="00B814C5">
            <w:pPr>
              <w:rPr>
                <w:rFonts w:ascii="Arial" w:eastAsia="Arial" w:hAnsi="Arial" w:cs="Arial"/>
              </w:rPr>
            </w:pPr>
            <w:r>
              <w:rPr>
                <w:rFonts w:ascii="Arial" w:eastAsia="Arial" w:hAnsi="Arial" w:cs="Arial"/>
                <w:b/>
              </w:rPr>
              <w:t>Fab182</w:t>
            </w:r>
            <w:r>
              <w:rPr>
                <w:rFonts w:ascii="Arial" w:eastAsia="Arial" w:hAnsi="Arial" w:cs="Arial"/>
              </w:rPr>
              <w:t xml:space="preserve">: Access to some services stopped. </w:t>
            </w:r>
          </w:p>
          <w:p w14:paraId="417DC1B7" w14:textId="77777777" w:rsidR="00242347" w:rsidRDefault="00242347">
            <w:pPr>
              <w:rPr>
                <w:rFonts w:ascii="Arial" w:eastAsia="Arial" w:hAnsi="Arial" w:cs="Arial"/>
                <w:b/>
              </w:rPr>
            </w:pPr>
          </w:p>
          <w:p w14:paraId="107D6AAA" w14:textId="77777777" w:rsidR="00242347" w:rsidRDefault="00242347">
            <w:pPr>
              <w:rPr>
                <w:rFonts w:ascii="Arial" w:eastAsia="Arial" w:hAnsi="Arial" w:cs="Arial"/>
                <w:b/>
              </w:rPr>
            </w:pPr>
          </w:p>
          <w:p w14:paraId="3671C5CA" w14:textId="007F5093" w:rsidR="00242347" w:rsidRDefault="00B814C5">
            <w:pPr>
              <w:rPr>
                <w:rFonts w:ascii="Arial" w:eastAsia="Arial" w:hAnsi="Arial" w:cs="Arial"/>
              </w:rPr>
            </w:pPr>
            <w:r>
              <w:rPr>
                <w:rFonts w:ascii="Arial" w:eastAsia="Arial" w:hAnsi="Arial" w:cs="Arial"/>
                <w:b/>
              </w:rPr>
              <w:t xml:space="preserve">Fab183: </w:t>
            </w:r>
            <w:r>
              <w:rPr>
                <w:rFonts w:ascii="Arial" w:eastAsia="Arial" w:hAnsi="Arial" w:cs="Arial"/>
              </w:rPr>
              <w:t>SEN college picked up needs quickly that were not ‘picked up’ in mainstream</w:t>
            </w:r>
          </w:p>
          <w:p w14:paraId="45BD9B8B" w14:textId="563522F7" w:rsidR="00242347" w:rsidRDefault="00242347">
            <w:pPr>
              <w:rPr>
                <w:rFonts w:ascii="Arial" w:eastAsia="Arial" w:hAnsi="Arial" w:cs="Arial"/>
              </w:rPr>
            </w:pPr>
          </w:p>
          <w:p w14:paraId="1604F013" w14:textId="77777777" w:rsidR="00242347" w:rsidRDefault="00242347">
            <w:pPr>
              <w:rPr>
                <w:rFonts w:ascii="Arial" w:eastAsia="Arial" w:hAnsi="Arial" w:cs="Arial"/>
              </w:rPr>
            </w:pPr>
          </w:p>
          <w:p w14:paraId="567AD4CE" w14:textId="77777777" w:rsidR="00242347" w:rsidRDefault="00242347">
            <w:pPr>
              <w:rPr>
                <w:rFonts w:ascii="Arial" w:eastAsia="Arial" w:hAnsi="Arial" w:cs="Arial"/>
              </w:rPr>
            </w:pPr>
          </w:p>
          <w:p w14:paraId="4AE3C844" w14:textId="77777777" w:rsidR="00236AF3" w:rsidRDefault="00236AF3">
            <w:pPr>
              <w:rPr>
                <w:rFonts w:ascii="Arial" w:eastAsia="Arial" w:hAnsi="Arial" w:cs="Arial"/>
              </w:rPr>
            </w:pPr>
          </w:p>
          <w:p w14:paraId="4142BCC0" w14:textId="77777777" w:rsidR="00242347" w:rsidRDefault="00242347">
            <w:pPr>
              <w:rPr>
                <w:rFonts w:ascii="Arial" w:eastAsia="Arial" w:hAnsi="Arial" w:cs="Arial"/>
              </w:rPr>
            </w:pPr>
          </w:p>
          <w:p w14:paraId="384FEA64" w14:textId="77777777" w:rsidR="00242347" w:rsidRDefault="00242347">
            <w:pPr>
              <w:rPr>
                <w:rFonts w:ascii="Arial" w:eastAsia="Arial" w:hAnsi="Arial" w:cs="Arial"/>
              </w:rPr>
            </w:pPr>
          </w:p>
          <w:p w14:paraId="6CDFD398" w14:textId="77777777" w:rsidR="00242347" w:rsidRDefault="00242347">
            <w:pPr>
              <w:rPr>
                <w:rFonts w:ascii="Arial" w:eastAsia="Arial" w:hAnsi="Arial" w:cs="Arial"/>
              </w:rPr>
            </w:pPr>
          </w:p>
          <w:p w14:paraId="61C5632E" w14:textId="77777777" w:rsidR="00242347" w:rsidRDefault="00B814C5">
            <w:pPr>
              <w:rPr>
                <w:rFonts w:ascii="Arial" w:eastAsia="Arial" w:hAnsi="Arial" w:cs="Arial"/>
              </w:rPr>
            </w:pPr>
            <w:r>
              <w:rPr>
                <w:rFonts w:ascii="Arial" w:eastAsia="Arial" w:hAnsi="Arial" w:cs="Arial"/>
                <w:b/>
              </w:rPr>
              <w:t>Fab184:</w:t>
            </w:r>
            <w:r>
              <w:rPr>
                <w:rFonts w:ascii="Arial" w:eastAsia="Arial" w:hAnsi="Arial" w:cs="Arial"/>
              </w:rPr>
              <w:t xml:space="preserve"> Bella ‘beat’ herself up when looking back at previous decisions. </w:t>
            </w:r>
          </w:p>
          <w:p w14:paraId="6C7ACA61" w14:textId="77777777" w:rsidR="00242347" w:rsidRDefault="00242347">
            <w:pPr>
              <w:rPr>
                <w:rFonts w:ascii="Arial" w:eastAsia="Arial" w:hAnsi="Arial" w:cs="Arial"/>
              </w:rPr>
            </w:pPr>
          </w:p>
          <w:p w14:paraId="3DB2CFF1" w14:textId="77777777" w:rsidR="00242347" w:rsidRDefault="00242347">
            <w:pPr>
              <w:rPr>
                <w:rFonts w:ascii="Arial" w:eastAsia="Arial" w:hAnsi="Arial" w:cs="Arial"/>
              </w:rPr>
            </w:pPr>
          </w:p>
          <w:p w14:paraId="0FE02F30" w14:textId="77777777" w:rsidR="00242347" w:rsidRDefault="00242347">
            <w:pPr>
              <w:rPr>
                <w:rFonts w:ascii="Arial" w:eastAsia="Arial" w:hAnsi="Arial" w:cs="Arial"/>
              </w:rPr>
            </w:pPr>
          </w:p>
          <w:p w14:paraId="267F07BA" w14:textId="77777777" w:rsidR="00242347" w:rsidRDefault="00B814C5">
            <w:pPr>
              <w:rPr>
                <w:rFonts w:ascii="Arial" w:eastAsia="Arial" w:hAnsi="Arial" w:cs="Arial"/>
              </w:rPr>
            </w:pPr>
            <w:r>
              <w:rPr>
                <w:rFonts w:ascii="Arial" w:eastAsia="Arial" w:hAnsi="Arial" w:cs="Arial"/>
                <w:b/>
              </w:rPr>
              <w:t>Fab185:</w:t>
            </w:r>
            <w:r>
              <w:rPr>
                <w:rFonts w:ascii="Arial" w:eastAsia="Arial" w:hAnsi="Arial" w:cs="Arial"/>
              </w:rPr>
              <w:t xml:space="preserve"> Systems impact access to specialist settings/services</w:t>
            </w:r>
          </w:p>
          <w:p w14:paraId="72582264" w14:textId="77777777" w:rsidR="00242347" w:rsidRDefault="00242347">
            <w:pPr>
              <w:rPr>
                <w:rFonts w:ascii="Arial" w:eastAsia="Arial" w:hAnsi="Arial" w:cs="Arial"/>
              </w:rPr>
            </w:pPr>
          </w:p>
          <w:p w14:paraId="3A2C3C88" w14:textId="77777777" w:rsidR="00242347" w:rsidRDefault="00242347">
            <w:pPr>
              <w:rPr>
                <w:rFonts w:ascii="Arial" w:eastAsia="Arial" w:hAnsi="Arial" w:cs="Arial"/>
              </w:rPr>
            </w:pPr>
          </w:p>
          <w:p w14:paraId="4E1AFDF4" w14:textId="77777777" w:rsidR="00242347" w:rsidRDefault="00242347">
            <w:pPr>
              <w:rPr>
                <w:rFonts w:ascii="Arial" w:eastAsia="Arial" w:hAnsi="Arial" w:cs="Arial"/>
              </w:rPr>
            </w:pPr>
          </w:p>
          <w:p w14:paraId="7C8D5D97" w14:textId="77777777" w:rsidR="00242347" w:rsidRDefault="00242347">
            <w:pPr>
              <w:rPr>
                <w:rFonts w:ascii="Arial" w:eastAsia="Arial" w:hAnsi="Arial" w:cs="Arial"/>
              </w:rPr>
            </w:pPr>
          </w:p>
          <w:p w14:paraId="564C75E5" w14:textId="77777777" w:rsidR="00242347" w:rsidRDefault="00242347">
            <w:pPr>
              <w:rPr>
                <w:rFonts w:ascii="Arial" w:eastAsia="Arial" w:hAnsi="Arial" w:cs="Arial"/>
              </w:rPr>
            </w:pPr>
          </w:p>
          <w:p w14:paraId="4E53BEC3" w14:textId="77777777" w:rsidR="00242347" w:rsidRDefault="00242347">
            <w:pPr>
              <w:rPr>
                <w:rFonts w:ascii="Arial" w:eastAsia="Arial" w:hAnsi="Arial" w:cs="Arial"/>
              </w:rPr>
            </w:pPr>
          </w:p>
          <w:p w14:paraId="7DCA203E" w14:textId="77777777" w:rsidR="00242347" w:rsidRDefault="00242347">
            <w:pPr>
              <w:rPr>
                <w:rFonts w:ascii="Arial" w:eastAsia="Arial" w:hAnsi="Arial" w:cs="Arial"/>
              </w:rPr>
            </w:pPr>
          </w:p>
          <w:p w14:paraId="4E43EFD2" w14:textId="77777777" w:rsidR="00242347" w:rsidRDefault="00242347">
            <w:pPr>
              <w:rPr>
                <w:rFonts w:ascii="Arial" w:eastAsia="Arial" w:hAnsi="Arial" w:cs="Arial"/>
              </w:rPr>
            </w:pPr>
          </w:p>
          <w:p w14:paraId="1F542A86" w14:textId="77777777" w:rsidR="00242347" w:rsidRDefault="00B814C5">
            <w:pPr>
              <w:rPr>
                <w:rFonts w:ascii="Arial" w:eastAsia="Arial" w:hAnsi="Arial" w:cs="Arial"/>
              </w:rPr>
            </w:pPr>
            <w:r>
              <w:rPr>
                <w:rFonts w:ascii="Arial" w:eastAsia="Arial" w:hAnsi="Arial" w:cs="Arial"/>
                <w:b/>
              </w:rPr>
              <w:t>Fab186</w:t>
            </w:r>
            <w:r>
              <w:rPr>
                <w:rFonts w:ascii="Arial" w:eastAsia="Arial" w:hAnsi="Arial" w:cs="Arial"/>
              </w:rPr>
              <w:t>: Restricted face to face access to services in lockdown</w:t>
            </w:r>
          </w:p>
          <w:p w14:paraId="7AF02B58" w14:textId="77777777" w:rsidR="00242347" w:rsidRDefault="00242347">
            <w:pPr>
              <w:rPr>
                <w:rFonts w:ascii="Arial" w:eastAsia="Arial" w:hAnsi="Arial" w:cs="Arial"/>
              </w:rPr>
            </w:pPr>
          </w:p>
          <w:p w14:paraId="6ABBD8E9" w14:textId="77777777" w:rsidR="00242347" w:rsidRDefault="00242347">
            <w:pPr>
              <w:rPr>
                <w:rFonts w:ascii="Arial" w:eastAsia="Arial" w:hAnsi="Arial" w:cs="Arial"/>
              </w:rPr>
            </w:pPr>
          </w:p>
          <w:p w14:paraId="437D4BEB" w14:textId="77777777" w:rsidR="00242347" w:rsidRDefault="00242347">
            <w:pPr>
              <w:rPr>
                <w:rFonts w:ascii="Arial" w:eastAsia="Arial" w:hAnsi="Arial" w:cs="Arial"/>
              </w:rPr>
            </w:pPr>
          </w:p>
          <w:p w14:paraId="38D65814" w14:textId="77777777" w:rsidR="00242347" w:rsidRDefault="00242347">
            <w:pPr>
              <w:rPr>
                <w:rFonts w:ascii="Arial" w:eastAsia="Arial" w:hAnsi="Arial" w:cs="Arial"/>
              </w:rPr>
            </w:pPr>
          </w:p>
          <w:p w14:paraId="11FDCBB7" w14:textId="77777777" w:rsidR="00242347" w:rsidRDefault="00242347">
            <w:pPr>
              <w:rPr>
                <w:rFonts w:ascii="Arial" w:eastAsia="Arial" w:hAnsi="Arial" w:cs="Arial"/>
              </w:rPr>
            </w:pPr>
          </w:p>
          <w:p w14:paraId="507CD3CB" w14:textId="77777777" w:rsidR="00242347" w:rsidRDefault="00242347">
            <w:pPr>
              <w:rPr>
                <w:rFonts w:ascii="Arial" w:eastAsia="Arial" w:hAnsi="Arial" w:cs="Arial"/>
              </w:rPr>
            </w:pPr>
          </w:p>
          <w:p w14:paraId="5FD5E1F2" w14:textId="77777777" w:rsidR="00242347" w:rsidRDefault="00242347">
            <w:pPr>
              <w:rPr>
                <w:rFonts w:ascii="Arial" w:eastAsia="Arial" w:hAnsi="Arial" w:cs="Arial"/>
              </w:rPr>
            </w:pPr>
          </w:p>
          <w:p w14:paraId="2B49DA88" w14:textId="77777777" w:rsidR="00242347" w:rsidRDefault="00242347">
            <w:pPr>
              <w:rPr>
                <w:rFonts w:ascii="Arial" w:eastAsia="Arial" w:hAnsi="Arial" w:cs="Arial"/>
              </w:rPr>
            </w:pPr>
          </w:p>
          <w:p w14:paraId="4B51502C" w14:textId="77777777" w:rsidR="00242347" w:rsidRDefault="00B814C5">
            <w:pPr>
              <w:rPr>
                <w:rFonts w:ascii="Arial" w:eastAsia="Arial" w:hAnsi="Arial" w:cs="Arial"/>
              </w:rPr>
            </w:pPr>
            <w:r>
              <w:rPr>
                <w:rFonts w:ascii="Arial" w:eastAsia="Arial" w:hAnsi="Arial" w:cs="Arial"/>
                <w:b/>
              </w:rPr>
              <w:t>Fab187:</w:t>
            </w:r>
            <w:r>
              <w:rPr>
                <w:rFonts w:ascii="Arial" w:eastAsia="Arial" w:hAnsi="Arial" w:cs="Arial"/>
              </w:rPr>
              <w:t xml:space="preserve"> Access to a parent carer forum was helpful to know what support was available.</w:t>
            </w:r>
          </w:p>
          <w:p w14:paraId="097D8DBE" w14:textId="77777777" w:rsidR="00242347" w:rsidRDefault="00242347">
            <w:pPr>
              <w:rPr>
                <w:rFonts w:ascii="Arial" w:eastAsia="Arial" w:hAnsi="Arial" w:cs="Arial"/>
              </w:rPr>
            </w:pPr>
          </w:p>
          <w:p w14:paraId="30B358C3" w14:textId="77777777" w:rsidR="00242347" w:rsidRDefault="00242347">
            <w:pPr>
              <w:rPr>
                <w:rFonts w:ascii="Arial" w:eastAsia="Arial" w:hAnsi="Arial" w:cs="Arial"/>
              </w:rPr>
            </w:pPr>
          </w:p>
          <w:p w14:paraId="6B610728" w14:textId="77777777" w:rsidR="00242347" w:rsidRDefault="00B814C5">
            <w:pPr>
              <w:rPr>
                <w:rFonts w:ascii="Arial" w:eastAsia="Arial" w:hAnsi="Arial" w:cs="Arial"/>
              </w:rPr>
            </w:pPr>
            <w:r>
              <w:rPr>
                <w:rFonts w:ascii="Arial" w:eastAsia="Arial" w:hAnsi="Arial" w:cs="Arial"/>
                <w:b/>
              </w:rPr>
              <w:t>Fab188:</w:t>
            </w:r>
            <w:r>
              <w:rPr>
                <w:rFonts w:ascii="Arial" w:eastAsia="Arial" w:hAnsi="Arial" w:cs="Arial"/>
              </w:rPr>
              <w:t xml:space="preserve"> SENDIASS supported family in knowing their rights/EHCP process</w:t>
            </w:r>
          </w:p>
          <w:p w14:paraId="045C6CF7" w14:textId="77777777" w:rsidR="00242347" w:rsidRDefault="00242347">
            <w:pPr>
              <w:rPr>
                <w:rFonts w:ascii="Arial" w:eastAsia="Arial" w:hAnsi="Arial" w:cs="Arial"/>
              </w:rPr>
            </w:pPr>
          </w:p>
          <w:p w14:paraId="68CCF4B4" w14:textId="77777777" w:rsidR="00242347" w:rsidRDefault="00242347">
            <w:pPr>
              <w:rPr>
                <w:rFonts w:ascii="Arial" w:eastAsia="Arial" w:hAnsi="Arial" w:cs="Arial"/>
              </w:rPr>
            </w:pPr>
          </w:p>
          <w:p w14:paraId="19D48758" w14:textId="77777777" w:rsidR="00242347" w:rsidRDefault="00242347">
            <w:pPr>
              <w:rPr>
                <w:rFonts w:ascii="Arial" w:eastAsia="Arial" w:hAnsi="Arial" w:cs="Arial"/>
              </w:rPr>
            </w:pPr>
          </w:p>
          <w:p w14:paraId="0958E84E" w14:textId="77777777" w:rsidR="00242347" w:rsidRDefault="00B814C5">
            <w:pPr>
              <w:rPr>
                <w:rFonts w:ascii="Arial" w:eastAsia="Arial" w:hAnsi="Arial" w:cs="Arial"/>
              </w:rPr>
            </w:pPr>
            <w:r>
              <w:rPr>
                <w:rFonts w:ascii="Arial" w:eastAsia="Arial" w:hAnsi="Arial" w:cs="Arial"/>
                <w:b/>
              </w:rPr>
              <w:t>Fab189:</w:t>
            </w:r>
            <w:r>
              <w:rPr>
                <w:rFonts w:ascii="Arial" w:eastAsia="Arial" w:hAnsi="Arial" w:cs="Arial"/>
              </w:rPr>
              <w:t xml:space="preserve"> Bella’s child really likes advocating for others via an organised group. </w:t>
            </w:r>
          </w:p>
          <w:p w14:paraId="32D4A7B1" w14:textId="77777777" w:rsidR="00242347" w:rsidRDefault="00242347">
            <w:pPr>
              <w:rPr>
                <w:rFonts w:ascii="Arial" w:eastAsia="Arial" w:hAnsi="Arial" w:cs="Arial"/>
              </w:rPr>
            </w:pPr>
          </w:p>
          <w:p w14:paraId="23320359" w14:textId="77777777" w:rsidR="00242347" w:rsidRDefault="00B814C5">
            <w:pPr>
              <w:rPr>
                <w:rFonts w:ascii="Arial" w:eastAsia="Arial" w:hAnsi="Arial" w:cs="Arial"/>
              </w:rPr>
            </w:pPr>
            <w:r>
              <w:rPr>
                <w:rFonts w:ascii="Arial" w:eastAsia="Arial" w:hAnsi="Arial" w:cs="Arial"/>
                <w:b/>
                <w:highlight w:val="green"/>
              </w:rPr>
              <w:t>IP:</w:t>
            </w:r>
            <w:r>
              <w:rPr>
                <w:rFonts w:ascii="Arial" w:eastAsia="Arial" w:hAnsi="Arial" w:cs="Arial"/>
                <w:b/>
              </w:rPr>
              <w:t xml:space="preserve"> </w:t>
            </w:r>
            <w:r>
              <w:rPr>
                <w:rFonts w:ascii="Arial" w:eastAsia="Arial" w:hAnsi="Arial" w:cs="Arial"/>
              </w:rPr>
              <w:t>solution focused being most beneficial</w:t>
            </w:r>
          </w:p>
          <w:p w14:paraId="50B74333" w14:textId="77777777" w:rsidR="00242347" w:rsidRDefault="00242347">
            <w:pPr>
              <w:rPr>
                <w:rFonts w:ascii="Arial" w:eastAsia="Arial" w:hAnsi="Arial" w:cs="Arial"/>
              </w:rPr>
            </w:pPr>
          </w:p>
          <w:p w14:paraId="2199DB83" w14:textId="77777777" w:rsidR="00242347" w:rsidRDefault="00B814C5">
            <w:pPr>
              <w:rPr>
                <w:rFonts w:ascii="Arial" w:eastAsia="Arial" w:hAnsi="Arial" w:cs="Arial"/>
              </w:rPr>
            </w:pPr>
            <w:r>
              <w:rPr>
                <w:rFonts w:ascii="Arial" w:eastAsia="Arial" w:hAnsi="Arial" w:cs="Arial"/>
                <w:b/>
              </w:rPr>
              <w:t>Fab190:</w:t>
            </w:r>
            <w:r>
              <w:rPr>
                <w:rFonts w:ascii="Arial" w:eastAsia="Arial" w:hAnsi="Arial" w:cs="Arial"/>
              </w:rPr>
              <w:t xml:space="preserve"> advocates for change in ‘solution focused way’</w:t>
            </w:r>
          </w:p>
        </w:tc>
      </w:tr>
      <w:tr w:rsidR="00242347" w14:paraId="5AAD3792" w14:textId="77777777">
        <w:tc>
          <w:tcPr>
            <w:tcW w:w="6232" w:type="dxa"/>
          </w:tcPr>
          <w:p w14:paraId="23D364B7" w14:textId="77777777" w:rsidR="00242347" w:rsidRDefault="00B814C5">
            <w:pPr>
              <w:rPr>
                <w:rFonts w:ascii="Arial" w:eastAsia="Arial" w:hAnsi="Arial" w:cs="Arial"/>
                <w:b/>
                <w:color w:val="FF0000"/>
              </w:rPr>
            </w:pPr>
            <w:r>
              <w:rPr>
                <w:rFonts w:ascii="Arial" w:eastAsia="Arial" w:hAnsi="Arial" w:cs="Arial"/>
                <w:b/>
                <w:color w:val="FF0000"/>
              </w:rPr>
              <w:lastRenderedPageBreak/>
              <w:t>28</w:t>
            </w:r>
          </w:p>
          <w:p w14:paraId="7FCB870F"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So things like that. Erm, and, </w:t>
            </w:r>
            <w:proofErr w:type="gramStart"/>
            <w:r>
              <w:rPr>
                <w:rFonts w:ascii="Arial" w:eastAsia="Arial" w:hAnsi="Arial" w:cs="Arial"/>
              </w:rPr>
              <w:t>and,</w:t>
            </w:r>
            <w:proofErr w:type="gramEnd"/>
            <w:r>
              <w:rPr>
                <w:rFonts w:ascii="Arial" w:eastAsia="Arial" w:hAnsi="Arial" w:cs="Arial"/>
              </w:rPr>
              <w:t xml:space="preserve"> just being, I think [just being allowed to know that it’s ok to not want friends.] Because </w:t>
            </w:r>
            <w:r>
              <w:rPr>
                <w:rFonts w:ascii="Arial" w:eastAsia="Arial" w:hAnsi="Arial" w:cs="Arial"/>
                <w:highlight w:val="yellow"/>
                <w:u w:val="single"/>
              </w:rPr>
              <w:t>a lot</w:t>
            </w:r>
            <w:r>
              <w:rPr>
                <w:rFonts w:ascii="Arial" w:eastAsia="Arial" w:hAnsi="Arial" w:cs="Arial"/>
                <w:u w:val="single"/>
              </w:rPr>
              <w:t xml:space="preserve"> of</w:t>
            </w:r>
            <w:r>
              <w:rPr>
                <w:rFonts w:ascii="Arial" w:eastAsia="Arial" w:hAnsi="Arial" w:cs="Arial"/>
              </w:rPr>
              <w:t xml:space="preserve"> her EHCP targets and,</w:t>
            </w:r>
          </w:p>
          <w:p w14:paraId="3E094EB3" w14:textId="77777777" w:rsidR="00242347" w:rsidRDefault="00242347">
            <w:pPr>
              <w:rPr>
                <w:rFonts w:ascii="Arial" w:eastAsia="Arial" w:hAnsi="Arial" w:cs="Arial"/>
              </w:rPr>
            </w:pPr>
          </w:p>
          <w:p w14:paraId="061CF36F"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w:t>
            </w:r>
          </w:p>
          <w:p w14:paraId="1FB3AAF7" w14:textId="77777777" w:rsidR="00242347" w:rsidRDefault="00242347">
            <w:pPr>
              <w:rPr>
                <w:rFonts w:ascii="Arial" w:eastAsia="Arial" w:hAnsi="Arial" w:cs="Arial"/>
              </w:rPr>
            </w:pPr>
          </w:p>
          <w:p w14:paraId="4AB27DB4"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her targets used to be around, erm, to make friendships. And then, and now she will </w:t>
            </w:r>
            <w:proofErr w:type="gramStart"/>
            <w:r>
              <w:rPr>
                <w:rFonts w:ascii="Arial" w:eastAsia="Arial" w:hAnsi="Arial" w:cs="Arial"/>
              </w:rPr>
              <w:t>actually sit</w:t>
            </w:r>
            <w:proofErr w:type="gramEnd"/>
            <w:r>
              <w:rPr>
                <w:rFonts w:ascii="Arial" w:eastAsia="Arial" w:hAnsi="Arial" w:cs="Arial"/>
              </w:rPr>
              <w:t xml:space="preserve"> in an EHC review </w:t>
            </w:r>
            <w:r>
              <w:rPr>
                <w:rFonts w:ascii="Arial" w:eastAsia="Arial" w:hAnsi="Arial" w:cs="Arial"/>
                <w:u w:val="single"/>
              </w:rPr>
              <w:t>and I don’t say a word.</w:t>
            </w:r>
            <w:r>
              <w:rPr>
                <w:rFonts w:ascii="Arial" w:eastAsia="Arial" w:hAnsi="Arial" w:cs="Arial"/>
              </w:rPr>
              <w:t xml:space="preserve"> She does the </w:t>
            </w:r>
            <w:r>
              <w:rPr>
                <w:rFonts w:ascii="Arial" w:eastAsia="Arial" w:hAnsi="Arial" w:cs="Arial"/>
                <w:u w:val="single"/>
              </w:rPr>
              <w:t xml:space="preserve">whole </w:t>
            </w:r>
            <w:r>
              <w:rPr>
                <w:rFonts w:ascii="Arial" w:eastAsia="Arial" w:hAnsi="Arial" w:cs="Arial"/>
              </w:rPr>
              <w:t xml:space="preserve">review and she’ll say to them, what, </w:t>
            </w:r>
            <w:r>
              <w:rPr>
                <w:rFonts w:ascii="Arial" w:eastAsia="Arial" w:hAnsi="Arial" w:cs="Arial"/>
                <w:highlight w:val="yellow"/>
              </w:rPr>
              <w:t>[‘I don’t, I don’t want friends like that.’</w:t>
            </w:r>
          </w:p>
          <w:p w14:paraId="3C8D302B" w14:textId="77777777" w:rsidR="00242347" w:rsidRDefault="00242347">
            <w:pPr>
              <w:rPr>
                <w:rFonts w:ascii="Arial" w:eastAsia="Arial" w:hAnsi="Arial" w:cs="Arial"/>
              </w:rPr>
            </w:pPr>
          </w:p>
          <w:p w14:paraId="0F7DA9EE"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w:t>
            </w:r>
          </w:p>
          <w:p w14:paraId="62ECCDCD" w14:textId="77777777" w:rsidR="00242347" w:rsidRDefault="00242347">
            <w:pPr>
              <w:rPr>
                <w:rFonts w:ascii="Arial" w:eastAsia="Arial" w:hAnsi="Arial" w:cs="Arial"/>
              </w:rPr>
            </w:pPr>
          </w:p>
          <w:p w14:paraId="31A0101C"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t>
            </w:r>
            <w:r>
              <w:rPr>
                <w:rFonts w:ascii="Arial" w:eastAsia="Arial" w:hAnsi="Arial" w:cs="Arial"/>
                <w:highlight w:val="yellow"/>
              </w:rPr>
              <w:t>‘It’s not important to me.’</w:t>
            </w:r>
            <w:r>
              <w:rPr>
                <w:rFonts w:ascii="Arial" w:eastAsia="Arial" w:hAnsi="Arial" w:cs="Arial"/>
              </w:rPr>
              <w:t xml:space="preserve"> And then they </w:t>
            </w:r>
            <w:proofErr w:type="gramStart"/>
            <w:r>
              <w:rPr>
                <w:rFonts w:ascii="Arial" w:eastAsia="Arial" w:hAnsi="Arial" w:cs="Arial"/>
              </w:rPr>
              <w:t>have to</w:t>
            </w:r>
            <w:proofErr w:type="gramEnd"/>
            <w:r>
              <w:rPr>
                <w:rFonts w:ascii="Arial" w:eastAsia="Arial" w:hAnsi="Arial" w:cs="Arial"/>
              </w:rPr>
              <w:t xml:space="preserve"> stand up and listen,] that people have different ways…of what they want out of life isn’t necessarily what neurotypical people</w:t>
            </w:r>
          </w:p>
          <w:p w14:paraId="6496C575" w14:textId="77777777" w:rsidR="00242347" w:rsidRDefault="00242347">
            <w:pPr>
              <w:rPr>
                <w:rFonts w:ascii="Arial" w:eastAsia="Arial" w:hAnsi="Arial" w:cs="Arial"/>
              </w:rPr>
            </w:pPr>
          </w:p>
          <w:p w14:paraId="0721F7B1"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3D280124" w14:textId="77777777" w:rsidR="00242347" w:rsidRDefault="00242347">
            <w:pPr>
              <w:rPr>
                <w:rFonts w:ascii="Arial" w:eastAsia="Arial" w:hAnsi="Arial" w:cs="Arial"/>
              </w:rPr>
            </w:pPr>
          </w:p>
          <w:p w14:paraId="42C092A0"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think they want out of life. </w:t>
            </w:r>
          </w:p>
          <w:p w14:paraId="70C5E814" w14:textId="77777777" w:rsidR="00242347" w:rsidRDefault="00242347">
            <w:pPr>
              <w:rPr>
                <w:rFonts w:ascii="Arial" w:eastAsia="Arial" w:hAnsi="Arial" w:cs="Arial"/>
              </w:rPr>
            </w:pPr>
          </w:p>
          <w:p w14:paraId="73652CF1"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Completely. </w:t>
            </w:r>
          </w:p>
          <w:p w14:paraId="0B7A0620" w14:textId="77777777" w:rsidR="00242347" w:rsidRDefault="00242347">
            <w:pPr>
              <w:rPr>
                <w:rFonts w:ascii="Arial" w:eastAsia="Arial" w:hAnsi="Arial" w:cs="Arial"/>
              </w:rPr>
            </w:pPr>
          </w:p>
          <w:p w14:paraId="6349B4BE"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Yeah</w:t>
            </w:r>
          </w:p>
          <w:p w14:paraId="1DA7C2EE" w14:textId="77777777" w:rsidR="00242347" w:rsidRDefault="00242347">
            <w:pPr>
              <w:rPr>
                <w:rFonts w:ascii="Arial" w:eastAsia="Arial" w:hAnsi="Arial" w:cs="Arial"/>
              </w:rPr>
            </w:pPr>
          </w:p>
          <w:p w14:paraId="47EDD923"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And yeah, I am </w:t>
            </w:r>
            <w:r>
              <w:rPr>
                <w:rFonts w:ascii="Arial" w:eastAsia="Arial" w:hAnsi="Arial" w:cs="Arial"/>
                <w:highlight w:val="yellow"/>
              </w:rPr>
              <w:t>so</w:t>
            </w:r>
            <w:r>
              <w:rPr>
                <w:rFonts w:ascii="Arial" w:eastAsia="Arial" w:hAnsi="Arial" w:cs="Arial"/>
              </w:rPr>
              <w:t xml:space="preserve"> glad she </w:t>
            </w:r>
            <w:proofErr w:type="gramStart"/>
            <w:r>
              <w:rPr>
                <w:rFonts w:ascii="Arial" w:eastAsia="Arial" w:hAnsi="Arial" w:cs="Arial"/>
              </w:rPr>
              <w:t>is able to</w:t>
            </w:r>
            <w:proofErr w:type="gramEnd"/>
            <w:r>
              <w:rPr>
                <w:rFonts w:ascii="Arial" w:eastAsia="Arial" w:hAnsi="Arial" w:cs="Arial"/>
              </w:rPr>
              <w:t xml:space="preserve"> stand</w:t>
            </w:r>
          </w:p>
          <w:p w14:paraId="0AAFE1CB" w14:textId="77777777" w:rsidR="00242347" w:rsidRDefault="00242347">
            <w:pPr>
              <w:rPr>
                <w:rFonts w:ascii="Arial" w:eastAsia="Arial" w:hAnsi="Arial" w:cs="Arial"/>
              </w:rPr>
            </w:pPr>
          </w:p>
          <w:p w14:paraId="1875E691"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Yeah</w:t>
            </w:r>
          </w:p>
          <w:p w14:paraId="7E1AF687" w14:textId="77777777" w:rsidR="00242347" w:rsidRDefault="00242347">
            <w:pPr>
              <w:rPr>
                <w:rFonts w:ascii="Arial" w:eastAsia="Arial" w:hAnsi="Arial" w:cs="Arial"/>
              </w:rPr>
            </w:pPr>
          </w:p>
          <w:p w14:paraId="6B709F89" w14:textId="77777777" w:rsidR="00242347" w:rsidRDefault="00B814C5">
            <w:pPr>
              <w:rPr>
                <w:rFonts w:ascii="Arial" w:eastAsia="Arial" w:hAnsi="Arial" w:cs="Arial"/>
              </w:rPr>
            </w:pPr>
            <w:r>
              <w:rPr>
                <w:rFonts w:ascii="Arial" w:eastAsia="Arial" w:hAnsi="Arial" w:cs="Arial"/>
                <w:b/>
              </w:rPr>
              <w:lastRenderedPageBreak/>
              <w:t>A:</w:t>
            </w:r>
            <w:r>
              <w:rPr>
                <w:rFonts w:ascii="Arial" w:eastAsia="Arial" w:hAnsi="Arial" w:cs="Arial"/>
              </w:rPr>
              <w:t xml:space="preserve"> you know say what she wants and what she feels is important for her. </w:t>
            </w:r>
            <w:proofErr w:type="gramStart"/>
            <w:r>
              <w:rPr>
                <w:rFonts w:ascii="Arial" w:eastAsia="Arial" w:hAnsi="Arial" w:cs="Arial"/>
              </w:rPr>
              <w:t>Erm..</w:t>
            </w:r>
            <w:proofErr w:type="gramEnd"/>
          </w:p>
          <w:p w14:paraId="5AA54CC5" w14:textId="77777777" w:rsidR="00242347" w:rsidRDefault="00242347">
            <w:pPr>
              <w:rPr>
                <w:rFonts w:ascii="Arial" w:eastAsia="Arial" w:hAnsi="Arial" w:cs="Arial"/>
              </w:rPr>
            </w:pPr>
          </w:p>
          <w:p w14:paraId="127F011A"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Yeah.</w:t>
            </w:r>
          </w:p>
          <w:p w14:paraId="2D5A0CA0" w14:textId="77777777" w:rsidR="00242347" w:rsidRDefault="00242347">
            <w:pPr>
              <w:rPr>
                <w:rFonts w:ascii="Arial" w:eastAsia="Arial" w:hAnsi="Arial" w:cs="Arial"/>
              </w:rPr>
            </w:pPr>
          </w:p>
          <w:p w14:paraId="72A32938"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and it sounds like, you just said, that you are able to, kind of, take a step back, as she </w:t>
            </w:r>
            <w:proofErr w:type="gramStart"/>
            <w:r>
              <w:rPr>
                <w:rFonts w:ascii="Arial" w:eastAsia="Arial" w:hAnsi="Arial" w:cs="Arial"/>
              </w:rPr>
              <w:t>is..</w:t>
            </w:r>
            <w:proofErr w:type="gramEnd"/>
          </w:p>
          <w:p w14:paraId="7871340A" w14:textId="77777777" w:rsidR="00242347" w:rsidRDefault="00242347">
            <w:pPr>
              <w:rPr>
                <w:rFonts w:ascii="Arial" w:eastAsia="Arial" w:hAnsi="Arial" w:cs="Arial"/>
              </w:rPr>
            </w:pPr>
          </w:p>
          <w:p w14:paraId="29E656A6"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t>
            </w:r>
            <w:r>
              <w:rPr>
                <w:rFonts w:ascii="Arial" w:eastAsia="Arial" w:hAnsi="Arial" w:cs="Arial"/>
                <w:u w:val="single"/>
              </w:rPr>
              <w:t>Totally.</w:t>
            </w:r>
          </w:p>
          <w:p w14:paraId="0496F141" w14:textId="77777777" w:rsidR="00242347" w:rsidRDefault="00242347">
            <w:pPr>
              <w:rPr>
                <w:rFonts w:ascii="Arial" w:eastAsia="Arial" w:hAnsi="Arial" w:cs="Arial"/>
              </w:rPr>
            </w:pPr>
          </w:p>
          <w:p w14:paraId="2DB20103"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as she is becoming more, erm, vocal.</w:t>
            </w:r>
          </w:p>
          <w:p w14:paraId="20DDA4FC" w14:textId="77777777" w:rsidR="00242347" w:rsidRDefault="00242347">
            <w:pPr>
              <w:rPr>
                <w:rFonts w:ascii="Arial" w:eastAsia="Arial" w:hAnsi="Arial" w:cs="Arial"/>
              </w:rPr>
            </w:pPr>
          </w:p>
          <w:p w14:paraId="720F29AA"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[Which, which, kind of makes, it’s better for me as well as I don’t look like that battling parent anymore.] Because they don’t always [believe] you as a parent either, </w:t>
            </w:r>
            <w:proofErr w:type="gramStart"/>
            <w:r>
              <w:rPr>
                <w:rFonts w:ascii="Arial" w:eastAsia="Arial" w:hAnsi="Arial" w:cs="Arial"/>
                <w:u w:val="single"/>
              </w:rPr>
              <w:t>and</w:t>
            </w:r>
            <w:proofErr w:type="gramEnd"/>
            <w:r>
              <w:rPr>
                <w:rFonts w:ascii="Arial" w:eastAsia="Arial" w:hAnsi="Arial" w:cs="Arial"/>
                <w:u w:val="single"/>
              </w:rPr>
              <w:t xml:space="preserve"> they think you are talking for your young person. </w:t>
            </w:r>
            <w:r>
              <w:rPr>
                <w:rFonts w:ascii="Arial" w:eastAsia="Arial" w:hAnsi="Arial" w:cs="Arial"/>
              </w:rPr>
              <w:t xml:space="preserve">So for her, it to all come out of her mouth because it was her, it was her that has pushed for this dual placements. </w:t>
            </w:r>
          </w:p>
          <w:p w14:paraId="4ABE61F5" w14:textId="77777777" w:rsidR="00242347" w:rsidRDefault="00242347">
            <w:pPr>
              <w:rPr>
                <w:rFonts w:ascii="Arial" w:eastAsia="Arial" w:hAnsi="Arial" w:cs="Arial"/>
              </w:rPr>
            </w:pPr>
          </w:p>
          <w:p w14:paraId="04C0CFF2"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Aw, ok.</w:t>
            </w:r>
          </w:p>
          <w:p w14:paraId="73F62584" w14:textId="77777777" w:rsidR="00242347" w:rsidRDefault="00242347">
            <w:pPr>
              <w:rPr>
                <w:rFonts w:ascii="Arial" w:eastAsia="Arial" w:hAnsi="Arial" w:cs="Arial"/>
              </w:rPr>
            </w:pPr>
          </w:p>
          <w:p w14:paraId="450A3868"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Because we knew someone that had done it before</w:t>
            </w:r>
          </w:p>
          <w:p w14:paraId="3422C693" w14:textId="77777777" w:rsidR="00242347" w:rsidRDefault="00242347">
            <w:pPr>
              <w:rPr>
                <w:rFonts w:ascii="Arial" w:eastAsia="Arial" w:hAnsi="Arial" w:cs="Arial"/>
              </w:rPr>
            </w:pPr>
          </w:p>
          <w:p w14:paraId="3528B23F"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754AE13E" w14:textId="77777777" w:rsidR="00242347" w:rsidRDefault="00242347">
            <w:pPr>
              <w:rPr>
                <w:rFonts w:ascii="Arial" w:eastAsia="Arial" w:hAnsi="Arial" w:cs="Arial"/>
              </w:rPr>
            </w:pPr>
          </w:p>
          <w:p w14:paraId="54AFF6DE" w14:textId="77777777" w:rsidR="00242347" w:rsidRDefault="00B814C5">
            <w:pPr>
              <w:rPr>
                <w:rFonts w:ascii="Arial" w:eastAsia="Arial" w:hAnsi="Arial" w:cs="Arial"/>
                <w:u w:val="single"/>
              </w:rPr>
            </w:pPr>
            <w:r>
              <w:rPr>
                <w:rFonts w:ascii="Arial" w:eastAsia="Arial" w:hAnsi="Arial" w:cs="Arial"/>
                <w:b/>
              </w:rPr>
              <w:t>Bella:</w:t>
            </w:r>
            <w:r>
              <w:rPr>
                <w:rFonts w:ascii="Arial" w:eastAsia="Arial" w:hAnsi="Arial" w:cs="Arial"/>
              </w:rPr>
              <w:t xml:space="preserve"> </w:t>
            </w:r>
            <w:r>
              <w:rPr>
                <w:rFonts w:ascii="Arial" w:eastAsia="Arial" w:hAnsi="Arial" w:cs="Arial"/>
                <w:u w:val="single"/>
              </w:rPr>
              <w:t xml:space="preserve">and she </w:t>
            </w:r>
            <w:proofErr w:type="gramStart"/>
            <w:r>
              <w:rPr>
                <w:rFonts w:ascii="Arial" w:eastAsia="Arial" w:hAnsi="Arial" w:cs="Arial"/>
                <w:u w:val="single"/>
              </w:rPr>
              <w:t>said</w:t>
            </w:r>
            <w:proofErr w:type="gramEnd"/>
            <w:r>
              <w:rPr>
                <w:rFonts w:ascii="Arial" w:eastAsia="Arial" w:hAnsi="Arial" w:cs="Arial"/>
                <w:u w:val="single"/>
              </w:rPr>
              <w:t xml:space="preserve"> </w:t>
            </w:r>
            <w:r>
              <w:rPr>
                <w:rFonts w:ascii="Arial" w:eastAsia="Arial" w:hAnsi="Arial" w:cs="Arial"/>
                <w:highlight w:val="yellow"/>
                <w:u w:val="single"/>
              </w:rPr>
              <w:t>‘that is what I want to do, that will work for me’.</w:t>
            </w:r>
            <w:r>
              <w:rPr>
                <w:rFonts w:ascii="Arial" w:eastAsia="Arial" w:hAnsi="Arial" w:cs="Arial"/>
                <w:u w:val="single"/>
              </w:rPr>
              <w:t xml:space="preserve"> </w:t>
            </w:r>
          </w:p>
          <w:p w14:paraId="7D9E797D" w14:textId="77777777" w:rsidR="00242347" w:rsidRDefault="00242347">
            <w:pPr>
              <w:rPr>
                <w:rFonts w:ascii="Arial" w:eastAsia="Arial" w:hAnsi="Arial" w:cs="Arial"/>
              </w:rPr>
            </w:pPr>
          </w:p>
          <w:p w14:paraId="43A79E41"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106F088B" w14:textId="77777777" w:rsidR="00242347" w:rsidRDefault="00242347">
            <w:pPr>
              <w:rPr>
                <w:rFonts w:ascii="Arial" w:eastAsia="Arial" w:hAnsi="Arial" w:cs="Arial"/>
              </w:rPr>
            </w:pPr>
          </w:p>
          <w:p w14:paraId="0EA789AD"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And she got some </w:t>
            </w:r>
            <w:r>
              <w:rPr>
                <w:rFonts w:ascii="Arial" w:eastAsia="Arial" w:hAnsi="Arial" w:cs="Arial"/>
                <w:highlight w:val="yellow"/>
                <w:u w:val="single"/>
              </w:rPr>
              <w:t>really</w:t>
            </w:r>
            <w:r>
              <w:rPr>
                <w:rFonts w:ascii="Arial" w:eastAsia="Arial" w:hAnsi="Arial" w:cs="Arial"/>
                <w:u w:val="single"/>
              </w:rPr>
              <w:t xml:space="preserve"> challenging</w:t>
            </w:r>
            <w:r>
              <w:rPr>
                <w:rFonts w:ascii="Arial" w:eastAsia="Arial" w:hAnsi="Arial" w:cs="Arial"/>
              </w:rPr>
              <w:t xml:space="preserve"> questions in the review, before they accepted it.</w:t>
            </w:r>
            <w:r>
              <w:rPr>
                <w:rFonts w:ascii="Arial" w:eastAsia="Arial" w:hAnsi="Arial" w:cs="Arial"/>
                <w:u w:val="single"/>
              </w:rPr>
              <w:t xml:space="preserve"> About things like ‘</w:t>
            </w:r>
            <w:r>
              <w:rPr>
                <w:rFonts w:ascii="Arial" w:eastAsia="Arial" w:hAnsi="Arial" w:cs="Arial"/>
                <w:highlight w:val="yellow"/>
                <w:u w:val="single"/>
              </w:rPr>
              <w:t>well it’s going to be 5 days a week, how are you going to manage 5 days a week?</w:t>
            </w:r>
            <w:r>
              <w:rPr>
                <w:rFonts w:ascii="Arial" w:eastAsia="Arial" w:hAnsi="Arial" w:cs="Arial"/>
                <w:highlight w:val="yellow"/>
              </w:rPr>
              <w:t>’</w:t>
            </w:r>
            <w:r>
              <w:rPr>
                <w:rFonts w:ascii="Arial" w:eastAsia="Arial" w:hAnsi="Arial" w:cs="Arial"/>
              </w:rPr>
              <w:t xml:space="preserve"> and [she was like </w:t>
            </w:r>
            <w:r>
              <w:rPr>
                <w:rFonts w:ascii="Arial" w:eastAsia="Arial" w:hAnsi="Arial" w:cs="Arial"/>
                <w:highlight w:val="yellow"/>
              </w:rPr>
              <w:t>‘well, I don’t do anything</w:t>
            </w:r>
          </w:p>
          <w:p w14:paraId="4C5968C5" w14:textId="77777777" w:rsidR="00242347" w:rsidRDefault="00242347">
            <w:pPr>
              <w:rPr>
                <w:rFonts w:ascii="Arial" w:eastAsia="Arial" w:hAnsi="Arial" w:cs="Arial"/>
              </w:rPr>
            </w:pPr>
          </w:p>
          <w:p w14:paraId="1D152CE1"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w:t>
            </w:r>
          </w:p>
          <w:p w14:paraId="50676903" w14:textId="77777777" w:rsidR="00242347" w:rsidRDefault="00242347">
            <w:pPr>
              <w:rPr>
                <w:rFonts w:ascii="Arial" w:eastAsia="Arial" w:hAnsi="Arial" w:cs="Arial"/>
              </w:rPr>
            </w:pPr>
          </w:p>
          <w:p w14:paraId="2A34778D"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t>
            </w:r>
            <w:r>
              <w:rPr>
                <w:rFonts w:ascii="Arial" w:eastAsia="Arial" w:hAnsi="Arial" w:cs="Arial"/>
                <w:highlight w:val="yellow"/>
              </w:rPr>
              <w:t xml:space="preserve">in my social life. I want to be an independent person. I want to be able to learn </w:t>
            </w:r>
            <w:r>
              <w:rPr>
                <w:rFonts w:ascii="Arial" w:eastAsia="Arial" w:hAnsi="Arial" w:cs="Arial"/>
                <w:highlight w:val="yellow"/>
                <w:u w:val="single"/>
              </w:rPr>
              <w:t xml:space="preserve">AND </w:t>
            </w:r>
            <w:r>
              <w:rPr>
                <w:rFonts w:ascii="Arial" w:eastAsia="Arial" w:hAnsi="Arial" w:cs="Arial"/>
                <w:highlight w:val="yellow"/>
              </w:rPr>
              <w:t>learn life skills,</w:t>
            </w:r>
            <w:r>
              <w:rPr>
                <w:rFonts w:ascii="Arial" w:eastAsia="Arial" w:hAnsi="Arial" w:cs="Arial"/>
              </w:rPr>
              <w:t xml:space="preserve"> </w:t>
            </w:r>
          </w:p>
          <w:p w14:paraId="39DB1F6F" w14:textId="77777777" w:rsidR="00242347" w:rsidRDefault="00242347">
            <w:pPr>
              <w:rPr>
                <w:rFonts w:ascii="Arial" w:eastAsia="Arial" w:hAnsi="Arial" w:cs="Arial"/>
              </w:rPr>
            </w:pPr>
          </w:p>
          <w:p w14:paraId="2651BC8B"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w:t>
            </w:r>
          </w:p>
          <w:p w14:paraId="28BAE475" w14:textId="77777777" w:rsidR="00242347" w:rsidRDefault="00242347">
            <w:pPr>
              <w:rPr>
                <w:rFonts w:ascii="Arial" w:eastAsia="Arial" w:hAnsi="Arial" w:cs="Arial"/>
              </w:rPr>
            </w:pPr>
          </w:p>
          <w:p w14:paraId="24DB2CAE" w14:textId="77777777" w:rsidR="00242347" w:rsidRDefault="00B814C5">
            <w:pPr>
              <w:rPr>
                <w:rFonts w:ascii="Arial" w:eastAsia="Arial" w:hAnsi="Arial" w:cs="Arial"/>
                <w:sz w:val="20"/>
                <w:szCs w:val="20"/>
              </w:rPr>
            </w:pPr>
            <w:r>
              <w:rPr>
                <w:rFonts w:ascii="Arial" w:eastAsia="Arial" w:hAnsi="Arial" w:cs="Arial"/>
                <w:b/>
              </w:rPr>
              <w:t>Bella:</w:t>
            </w:r>
            <w:r>
              <w:rPr>
                <w:rFonts w:ascii="Arial" w:eastAsia="Arial" w:hAnsi="Arial" w:cs="Arial"/>
              </w:rPr>
              <w:t xml:space="preserve"> </w:t>
            </w:r>
            <w:r>
              <w:rPr>
                <w:rFonts w:ascii="Arial" w:eastAsia="Arial" w:hAnsi="Arial" w:cs="Arial"/>
                <w:highlight w:val="yellow"/>
              </w:rPr>
              <w:t>And I don’t want to have to choose between the two’]</w:t>
            </w:r>
          </w:p>
          <w:p w14:paraId="074DD054" w14:textId="77777777" w:rsidR="00242347" w:rsidRDefault="00242347">
            <w:pPr>
              <w:rPr>
                <w:rFonts w:ascii="Arial" w:eastAsia="Arial" w:hAnsi="Arial" w:cs="Arial"/>
              </w:rPr>
            </w:pPr>
          </w:p>
          <w:p w14:paraId="4F3DD412"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11FDA12A" w14:textId="77777777" w:rsidR="00242347" w:rsidRDefault="00242347">
            <w:pPr>
              <w:rPr>
                <w:rFonts w:ascii="Arial" w:eastAsia="Arial" w:hAnsi="Arial" w:cs="Arial"/>
              </w:rPr>
            </w:pPr>
          </w:p>
          <w:p w14:paraId="4A1C8DF1" w14:textId="77777777" w:rsidR="00242347" w:rsidRDefault="00B814C5">
            <w:pPr>
              <w:rPr>
                <w:rFonts w:ascii="Arial" w:eastAsia="Arial" w:hAnsi="Arial" w:cs="Arial"/>
                <w:u w:val="single"/>
              </w:rPr>
            </w:pPr>
            <w:r>
              <w:rPr>
                <w:rFonts w:ascii="Arial" w:eastAsia="Arial" w:hAnsi="Arial" w:cs="Arial"/>
                <w:b/>
              </w:rPr>
              <w:t>Bella:</w:t>
            </w:r>
            <w:r>
              <w:rPr>
                <w:rFonts w:ascii="Arial" w:eastAsia="Arial" w:hAnsi="Arial" w:cs="Arial"/>
              </w:rPr>
              <w:t xml:space="preserve"> And that’s basically what they were </w:t>
            </w:r>
            <w:r>
              <w:rPr>
                <w:rFonts w:ascii="Arial" w:eastAsia="Arial" w:hAnsi="Arial" w:cs="Arial"/>
                <w:highlight w:val="yellow"/>
              </w:rPr>
              <w:t>saying [‘you can do that route, but you can’t get any education, or you can go that route but you can’t learn how to cook, you can’t learn how to travel on a bus’.</w:t>
            </w:r>
            <w:r>
              <w:rPr>
                <w:rFonts w:ascii="Arial" w:eastAsia="Arial" w:hAnsi="Arial" w:cs="Arial"/>
              </w:rPr>
              <w:t>]</w:t>
            </w:r>
          </w:p>
          <w:p w14:paraId="447E2D8B" w14:textId="77777777" w:rsidR="00242347" w:rsidRDefault="00242347">
            <w:pPr>
              <w:rPr>
                <w:rFonts w:ascii="Arial" w:eastAsia="Arial" w:hAnsi="Arial" w:cs="Arial"/>
              </w:rPr>
            </w:pPr>
          </w:p>
          <w:p w14:paraId="37A602EA"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w:t>
            </w:r>
          </w:p>
          <w:p w14:paraId="76CAA78B" w14:textId="77777777" w:rsidR="00242347" w:rsidRDefault="00242347">
            <w:pPr>
              <w:rPr>
                <w:rFonts w:ascii="Arial" w:eastAsia="Arial" w:hAnsi="Arial" w:cs="Arial"/>
              </w:rPr>
            </w:pPr>
          </w:p>
          <w:p w14:paraId="578A65D9" w14:textId="77777777" w:rsidR="00242347" w:rsidRDefault="00B814C5">
            <w:pPr>
              <w:rPr>
                <w:rFonts w:ascii="Arial" w:eastAsia="Arial" w:hAnsi="Arial" w:cs="Arial"/>
                <w:u w:val="single"/>
              </w:rPr>
            </w:pPr>
            <w:r>
              <w:rPr>
                <w:rFonts w:ascii="Arial" w:eastAsia="Arial" w:hAnsi="Arial" w:cs="Arial"/>
                <w:b/>
              </w:rPr>
              <w:t>Bella:</w:t>
            </w:r>
            <w:r>
              <w:rPr>
                <w:rFonts w:ascii="Arial" w:eastAsia="Arial" w:hAnsi="Arial" w:cs="Arial"/>
              </w:rPr>
              <w:t xml:space="preserve"> You know and she wants both. </w:t>
            </w:r>
            <w:r>
              <w:rPr>
                <w:rFonts w:ascii="Arial" w:eastAsia="Arial" w:hAnsi="Arial" w:cs="Arial"/>
                <w:u w:val="single"/>
              </w:rPr>
              <w:t xml:space="preserve">And she </w:t>
            </w:r>
            <w:r>
              <w:rPr>
                <w:rFonts w:ascii="Arial" w:eastAsia="Arial" w:hAnsi="Arial" w:cs="Arial"/>
                <w:highlight w:val="yellow"/>
                <w:u w:val="single"/>
              </w:rPr>
              <w:t>really</w:t>
            </w:r>
            <w:r>
              <w:rPr>
                <w:rFonts w:ascii="Arial" w:eastAsia="Arial" w:hAnsi="Arial" w:cs="Arial"/>
                <w:u w:val="single"/>
              </w:rPr>
              <w:t xml:space="preserve"> fought the corner</w:t>
            </w:r>
          </w:p>
          <w:p w14:paraId="73721477" w14:textId="77777777" w:rsidR="00242347" w:rsidRDefault="00242347">
            <w:pPr>
              <w:rPr>
                <w:rFonts w:ascii="Arial" w:eastAsia="Arial" w:hAnsi="Arial" w:cs="Arial"/>
              </w:rPr>
            </w:pPr>
          </w:p>
          <w:p w14:paraId="7A8802E0"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4EE35013" w14:textId="77777777" w:rsidR="00242347" w:rsidRDefault="00242347">
            <w:pPr>
              <w:rPr>
                <w:rFonts w:ascii="Arial" w:eastAsia="Arial" w:hAnsi="Arial" w:cs="Arial"/>
              </w:rPr>
            </w:pPr>
          </w:p>
          <w:p w14:paraId="0183B6C2"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for that. And works, and I think she always </w:t>
            </w:r>
            <w:proofErr w:type="spellStart"/>
            <w:r>
              <w:rPr>
                <w:rFonts w:ascii="Arial" w:eastAsia="Arial" w:hAnsi="Arial" w:cs="Arial"/>
              </w:rPr>
              <w:t>wor</w:t>
            </w:r>
            <w:proofErr w:type="spellEnd"/>
            <w:r>
              <w:rPr>
                <w:rFonts w:ascii="Arial" w:eastAsia="Arial" w:hAnsi="Arial" w:cs="Arial"/>
              </w:rPr>
              <w:t xml:space="preserve">-, she’s always had to work </w:t>
            </w:r>
            <w:r>
              <w:rPr>
                <w:rFonts w:ascii="Arial" w:eastAsia="Arial" w:hAnsi="Arial" w:cs="Arial"/>
                <w:u w:val="single"/>
              </w:rPr>
              <w:t>twice as hard as everyone else, just to get through the day.</w:t>
            </w:r>
            <w:r>
              <w:rPr>
                <w:rFonts w:ascii="Arial" w:eastAsia="Arial" w:hAnsi="Arial" w:cs="Arial"/>
              </w:rPr>
              <w:t xml:space="preserve"> But I think now people are recognising that, so she’s, she’s </w:t>
            </w:r>
            <w:r>
              <w:rPr>
                <w:rFonts w:ascii="Arial" w:eastAsia="Arial" w:hAnsi="Arial" w:cs="Arial"/>
                <w:highlight w:val="yellow"/>
              </w:rPr>
              <w:t>really</w:t>
            </w:r>
            <w:r>
              <w:rPr>
                <w:rFonts w:ascii="Arial" w:eastAsia="Arial" w:hAnsi="Arial" w:cs="Arial"/>
              </w:rPr>
              <w:t xml:space="preserve"> liking that. </w:t>
            </w:r>
          </w:p>
          <w:p w14:paraId="3506D963" w14:textId="77777777" w:rsidR="00242347" w:rsidRDefault="00242347">
            <w:pPr>
              <w:rPr>
                <w:rFonts w:ascii="Arial" w:eastAsia="Arial" w:hAnsi="Arial" w:cs="Arial"/>
              </w:rPr>
            </w:pPr>
          </w:p>
          <w:p w14:paraId="62CE8B8C"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28CC645F" w14:textId="77777777" w:rsidR="00242347" w:rsidRDefault="00242347">
            <w:pPr>
              <w:rPr>
                <w:rFonts w:ascii="Arial" w:eastAsia="Arial" w:hAnsi="Arial" w:cs="Arial"/>
                <w:b/>
              </w:rPr>
            </w:pPr>
          </w:p>
        </w:tc>
        <w:tc>
          <w:tcPr>
            <w:tcW w:w="2784" w:type="dxa"/>
          </w:tcPr>
          <w:p w14:paraId="44335EE3" w14:textId="77777777" w:rsidR="00242347" w:rsidRDefault="00242347">
            <w:pPr>
              <w:rPr>
                <w:rFonts w:ascii="Arial" w:eastAsia="Arial" w:hAnsi="Arial" w:cs="Arial"/>
                <w:b/>
              </w:rPr>
            </w:pPr>
          </w:p>
          <w:p w14:paraId="01CC0428" w14:textId="77777777" w:rsidR="00242347" w:rsidRDefault="00B814C5">
            <w:pPr>
              <w:rPr>
                <w:rFonts w:ascii="Arial" w:eastAsia="Arial" w:hAnsi="Arial" w:cs="Arial"/>
                <w:b/>
              </w:rPr>
            </w:pPr>
            <w:r>
              <w:rPr>
                <w:rFonts w:ascii="Arial" w:eastAsia="Arial" w:hAnsi="Arial" w:cs="Arial"/>
                <w:b/>
              </w:rPr>
              <w:t xml:space="preserve">Fab191: </w:t>
            </w:r>
            <w:r>
              <w:rPr>
                <w:rFonts w:ascii="Arial" w:eastAsia="Arial" w:hAnsi="Arial" w:cs="Arial"/>
              </w:rPr>
              <w:t>Bella’s child being allowed to make own decisions regarding outcomes beneficial.</w:t>
            </w:r>
            <w:r>
              <w:rPr>
                <w:rFonts w:ascii="Arial" w:eastAsia="Arial" w:hAnsi="Arial" w:cs="Arial"/>
                <w:b/>
              </w:rPr>
              <w:t xml:space="preserve"> </w:t>
            </w:r>
          </w:p>
          <w:p w14:paraId="0AC83645" w14:textId="77777777" w:rsidR="00242347" w:rsidRDefault="00242347">
            <w:pPr>
              <w:rPr>
                <w:rFonts w:ascii="Arial" w:eastAsia="Arial" w:hAnsi="Arial" w:cs="Arial"/>
              </w:rPr>
            </w:pPr>
          </w:p>
          <w:p w14:paraId="3DD6B056" w14:textId="77777777" w:rsidR="00242347" w:rsidRDefault="00242347">
            <w:pPr>
              <w:rPr>
                <w:rFonts w:ascii="Arial" w:eastAsia="Arial" w:hAnsi="Arial" w:cs="Arial"/>
              </w:rPr>
            </w:pPr>
          </w:p>
          <w:p w14:paraId="7037B7B6" w14:textId="77777777" w:rsidR="00242347" w:rsidRDefault="00B814C5">
            <w:pPr>
              <w:rPr>
                <w:rFonts w:ascii="Arial" w:eastAsia="Arial" w:hAnsi="Arial" w:cs="Arial"/>
              </w:rPr>
            </w:pPr>
            <w:r>
              <w:rPr>
                <w:rFonts w:ascii="Arial" w:eastAsia="Arial" w:hAnsi="Arial" w:cs="Arial"/>
                <w:b/>
              </w:rPr>
              <w:t>Fab192:</w:t>
            </w:r>
            <w:r>
              <w:rPr>
                <w:rFonts w:ascii="Arial" w:eastAsia="Arial" w:hAnsi="Arial" w:cs="Arial"/>
              </w:rPr>
              <w:t xml:space="preserve"> Bella’s child being listened to/increased opportunity to advocate for herself within the EHCP reviews is beneficial. </w:t>
            </w:r>
          </w:p>
          <w:p w14:paraId="248FA1ED" w14:textId="77777777" w:rsidR="00242347" w:rsidRDefault="00242347">
            <w:pPr>
              <w:rPr>
                <w:rFonts w:ascii="Arial" w:eastAsia="Arial" w:hAnsi="Arial" w:cs="Arial"/>
              </w:rPr>
            </w:pPr>
          </w:p>
          <w:p w14:paraId="3543CEA6" w14:textId="77777777" w:rsidR="00242347" w:rsidRDefault="00242347">
            <w:pPr>
              <w:rPr>
                <w:rFonts w:ascii="Arial" w:eastAsia="Arial" w:hAnsi="Arial" w:cs="Arial"/>
              </w:rPr>
            </w:pPr>
          </w:p>
          <w:p w14:paraId="055B9013" w14:textId="77777777" w:rsidR="00242347" w:rsidRDefault="00242347">
            <w:pPr>
              <w:rPr>
                <w:rFonts w:ascii="Arial" w:eastAsia="Arial" w:hAnsi="Arial" w:cs="Arial"/>
              </w:rPr>
            </w:pPr>
          </w:p>
          <w:p w14:paraId="24B2CD3F" w14:textId="77777777" w:rsidR="00242347" w:rsidRDefault="00B814C5">
            <w:pPr>
              <w:rPr>
                <w:rFonts w:ascii="Arial" w:eastAsia="Arial" w:hAnsi="Arial" w:cs="Arial"/>
              </w:rPr>
            </w:pPr>
            <w:r>
              <w:rPr>
                <w:rFonts w:ascii="Arial" w:eastAsia="Arial" w:hAnsi="Arial" w:cs="Arial"/>
                <w:b/>
              </w:rPr>
              <w:t>Fab193:</w:t>
            </w:r>
            <w:r>
              <w:rPr>
                <w:rFonts w:ascii="Arial" w:eastAsia="Arial" w:hAnsi="Arial" w:cs="Arial"/>
              </w:rPr>
              <w:t xml:space="preserve"> Neurotypical people can apply own desires/ways of thinking on autistic young people.</w:t>
            </w:r>
          </w:p>
          <w:p w14:paraId="7A78A108" w14:textId="77777777" w:rsidR="00242347" w:rsidRDefault="00242347">
            <w:pPr>
              <w:rPr>
                <w:rFonts w:ascii="Arial" w:eastAsia="Arial" w:hAnsi="Arial" w:cs="Arial"/>
              </w:rPr>
            </w:pPr>
          </w:p>
          <w:p w14:paraId="00C6A420" w14:textId="77777777" w:rsidR="00242347" w:rsidRDefault="00242347">
            <w:pPr>
              <w:rPr>
                <w:rFonts w:ascii="Arial" w:eastAsia="Arial" w:hAnsi="Arial" w:cs="Arial"/>
              </w:rPr>
            </w:pPr>
          </w:p>
          <w:p w14:paraId="5F93089C" w14:textId="77777777" w:rsidR="00242347" w:rsidRDefault="00242347">
            <w:pPr>
              <w:rPr>
                <w:rFonts w:ascii="Arial" w:eastAsia="Arial" w:hAnsi="Arial" w:cs="Arial"/>
              </w:rPr>
            </w:pPr>
          </w:p>
          <w:p w14:paraId="26BE303A" w14:textId="77777777" w:rsidR="00242347" w:rsidRDefault="00242347">
            <w:pPr>
              <w:rPr>
                <w:rFonts w:ascii="Arial" w:eastAsia="Arial" w:hAnsi="Arial" w:cs="Arial"/>
              </w:rPr>
            </w:pPr>
          </w:p>
          <w:p w14:paraId="694CE10F" w14:textId="77777777" w:rsidR="00242347" w:rsidRDefault="00242347">
            <w:pPr>
              <w:rPr>
                <w:rFonts w:ascii="Arial" w:eastAsia="Arial" w:hAnsi="Arial" w:cs="Arial"/>
              </w:rPr>
            </w:pPr>
          </w:p>
          <w:p w14:paraId="4562DAEF" w14:textId="77777777" w:rsidR="00242347" w:rsidRDefault="00242347">
            <w:pPr>
              <w:rPr>
                <w:rFonts w:ascii="Arial" w:eastAsia="Arial" w:hAnsi="Arial" w:cs="Arial"/>
              </w:rPr>
            </w:pPr>
          </w:p>
          <w:p w14:paraId="7C75DE88" w14:textId="77777777" w:rsidR="00242347" w:rsidRDefault="00242347">
            <w:pPr>
              <w:rPr>
                <w:rFonts w:ascii="Arial" w:eastAsia="Arial" w:hAnsi="Arial" w:cs="Arial"/>
              </w:rPr>
            </w:pPr>
          </w:p>
          <w:p w14:paraId="50E71432" w14:textId="77777777" w:rsidR="00242347" w:rsidRDefault="00B814C5">
            <w:pPr>
              <w:rPr>
                <w:rFonts w:ascii="Arial" w:eastAsia="Arial" w:hAnsi="Arial" w:cs="Arial"/>
              </w:rPr>
            </w:pPr>
            <w:r>
              <w:rPr>
                <w:rFonts w:ascii="Arial" w:eastAsia="Arial" w:hAnsi="Arial" w:cs="Arial"/>
                <w:b/>
              </w:rPr>
              <w:t>Fab194:</w:t>
            </w:r>
            <w:r>
              <w:rPr>
                <w:rFonts w:ascii="Arial" w:eastAsia="Arial" w:hAnsi="Arial" w:cs="Arial"/>
              </w:rPr>
              <w:t xml:space="preserve"> Bella is glad that her child </w:t>
            </w:r>
            <w:proofErr w:type="gramStart"/>
            <w:r>
              <w:rPr>
                <w:rFonts w:ascii="Arial" w:eastAsia="Arial" w:hAnsi="Arial" w:cs="Arial"/>
              </w:rPr>
              <w:t>is able to</w:t>
            </w:r>
            <w:proofErr w:type="gramEnd"/>
            <w:r>
              <w:rPr>
                <w:rFonts w:ascii="Arial" w:eastAsia="Arial" w:hAnsi="Arial" w:cs="Arial"/>
              </w:rPr>
              <w:t xml:space="preserve"> advocate for herself</w:t>
            </w:r>
          </w:p>
          <w:p w14:paraId="4BFEA7B1" w14:textId="77777777" w:rsidR="00242347" w:rsidRDefault="00242347">
            <w:pPr>
              <w:rPr>
                <w:rFonts w:ascii="Arial" w:eastAsia="Arial" w:hAnsi="Arial" w:cs="Arial"/>
              </w:rPr>
            </w:pPr>
          </w:p>
          <w:p w14:paraId="03740FDD" w14:textId="77777777" w:rsidR="00242347" w:rsidRDefault="00242347">
            <w:pPr>
              <w:rPr>
                <w:rFonts w:ascii="Arial" w:eastAsia="Arial" w:hAnsi="Arial" w:cs="Arial"/>
              </w:rPr>
            </w:pPr>
          </w:p>
          <w:p w14:paraId="16914D9B" w14:textId="77777777" w:rsidR="00242347" w:rsidRDefault="00242347">
            <w:pPr>
              <w:rPr>
                <w:rFonts w:ascii="Arial" w:eastAsia="Arial" w:hAnsi="Arial" w:cs="Arial"/>
              </w:rPr>
            </w:pPr>
          </w:p>
          <w:p w14:paraId="5F5AEF40" w14:textId="77777777" w:rsidR="00242347" w:rsidRDefault="00242347">
            <w:pPr>
              <w:rPr>
                <w:rFonts w:ascii="Arial" w:eastAsia="Arial" w:hAnsi="Arial" w:cs="Arial"/>
              </w:rPr>
            </w:pPr>
          </w:p>
          <w:p w14:paraId="3E995014" w14:textId="77777777" w:rsidR="00242347" w:rsidRDefault="00242347">
            <w:pPr>
              <w:rPr>
                <w:rFonts w:ascii="Arial" w:eastAsia="Arial" w:hAnsi="Arial" w:cs="Arial"/>
              </w:rPr>
            </w:pPr>
          </w:p>
          <w:p w14:paraId="1AA1E356" w14:textId="77777777" w:rsidR="00242347" w:rsidRDefault="00242347">
            <w:pPr>
              <w:rPr>
                <w:rFonts w:ascii="Arial" w:eastAsia="Arial" w:hAnsi="Arial" w:cs="Arial"/>
              </w:rPr>
            </w:pPr>
          </w:p>
          <w:p w14:paraId="4F9B2C70" w14:textId="77777777" w:rsidR="00242347" w:rsidRDefault="00242347">
            <w:pPr>
              <w:rPr>
                <w:rFonts w:ascii="Arial" w:eastAsia="Arial" w:hAnsi="Arial" w:cs="Arial"/>
              </w:rPr>
            </w:pPr>
          </w:p>
          <w:p w14:paraId="0F04A87F" w14:textId="77777777" w:rsidR="00242347" w:rsidRDefault="00242347">
            <w:pPr>
              <w:rPr>
                <w:rFonts w:ascii="Arial" w:eastAsia="Arial" w:hAnsi="Arial" w:cs="Arial"/>
              </w:rPr>
            </w:pPr>
          </w:p>
          <w:p w14:paraId="40C0C184" w14:textId="77777777" w:rsidR="00242347" w:rsidRDefault="00242347">
            <w:pPr>
              <w:rPr>
                <w:rFonts w:ascii="Arial" w:eastAsia="Arial" w:hAnsi="Arial" w:cs="Arial"/>
              </w:rPr>
            </w:pPr>
          </w:p>
          <w:p w14:paraId="3DCCB354" w14:textId="77777777" w:rsidR="00242347" w:rsidRDefault="00242347">
            <w:pPr>
              <w:rPr>
                <w:rFonts w:ascii="Arial" w:eastAsia="Arial" w:hAnsi="Arial" w:cs="Arial"/>
              </w:rPr>
            </w:pPr>
          </w:p>
          <w:p w14:paraId="71087734" w14:textId="77777777" w:rsidR="00242347" w:rsidRDefault="00242347">
            <w:pPr>
              <w:rPr>
                <w:rFonts w:ascii="Arial" w:eastAsia="Arial" w:hAnsi="Arial" w:cs="Arial"/>
              </w:rPr>
            </w:pPr>
          </w:p>
          <w:p w14:paraId="6CD1EFFD" w14:textId="77777777" w:rsidR="00242347" w:rsidRDefault="00242347">
            <w:pPr>
              <w:rPr>
                <w:rFonts w:ascii="Arial" w:eastAsia="Arial" w:hAnsi="Arial" w:cs="Arial"/>
              </w:rPr>
            </w:pPr>
          </w:p>
          <w:p w14:paraId="4CF09E8B" w14:textId="77777777" w:rsidR="00242347" w:rsidRDefault="00242347">
            <w:pPr>
              <w:rPr>
                <w:rFonts w:ascii="Arial" w:eastAsia="Arial" w:hAnsi="Arial" w:cs="Arial"/>
              </w:rPr>
            </w:pPr>
          </w:p>
          <w:p w14:paraId="45FF080C" w14:textId="77777777" w:rsidR="00242347" w:rsidRDefault="00242347">
            <w:pPr>
              <w:rPr>
                <w:rFonts w:ascii="Arial" w:eastAsia="Arial" w:hAnsi="Arial" w:cs="Arial"/>
              </w:rPr>
            </w:pPr>
          </w:p>
          <w:p w14:paraId="63E48E1F" w14:textId="77777777" w:rsidR="00242347" w:rsidRDefault="00242347">
            <w:pPr>
              <w:rPr>
                <w:rFonts w:ascii="Arial" w:eastAsia="Arial" w:hAnsi="Arial" w:cs="Arial"/>
                <w:b/>
              </w:rPr>
            </w:pPr>
          </w:p>
          <w:p w14:paraId="522D2C54" w14:textId="77777777" w:rsidR="00242347" w:rsidRDefault="00B814C5">
            <w:pPr>
              <w:rPr>
                <w:rFonts w:ascii="Arial" w:eastAsia="Arial" w:hAnsi="Arial" w:cs="Arial"/>
              </w:rPr>
            </w:pPr>
            <w:r>
              <w:rPr>
                <w:rFonts w:ascii="Arial" w:eastAsia="Arial" w:hAnsi="Arial" w:cs="Arial"/>
                <w:b/>
              </w:rPr>
              <w:t>Fab195:</w:t>
            </w:r>
            <w:r>
              <w:rPr>
                <w:rFonts w:ascii="Arial" w:eastAsia="Arial" w:hAnsi="Arial" w:cs="Arial"/>
              </w:rPr>
              <w:t xml:space="preserve"> Bella felt like a ‘battling parent’ </w:t>
            </w:r>
          </w:p>
          <w:p w14:paraId="2A0A7007" w14:textId="77777777" w:rsidR="00242347" w:rsidRDefault="00242347">
            <w:pPr>
              <w:rPr>
                <w:rFonts w:ascii="Arial" w:eastAsia="Arial" w:hAnsi="Arial" w:cs="Arial"/>
              </w:rPr>
            </w:pPr>
          </w:p>
          <w:p w14:paraId="6D788A64" w14:textId="77777777" w:rsidR="00242347" w:rsidRDefault="00B814C5">
            <w:pPr>
              <w:rPr>
                <w:rFonts w:ascii="Arial" w:eastAsia="Arial" w:hAnsi="Arial" w:cs="Arial"/>
              </w:rPr>
            </w:pPr>
            <w:r>
              <w:rPr>
                <w:rFonts w:ascii="Arial" w:eastAsia="Arial" w:hAnsi="Arial" w:cs="Arial"/>
                <w:b/>
              </w:rPr>
              <w:t>Fab196:</w:t>
            </w:r>
            <w:r>
              <w:rPr>
                <w:rFonts w:ascii="Arial" w:eastAsia="Arial" w:hAnsi="Arial" w:cs="Arial"/>
              </w:rPr>
              <w:t xml:space="preserve"> Bella didn’t feel believed as a parent. </w:t>
            </w:r>
          </w:p>
          <w:p w14:paraId="446213F7" w14:textId="77777777" w:rsidR="00242347" w:rsidRDefault="00242347">
            <w:pPr>
              <w:rPr>
                <w:rFonts w:ascii="Arial" w:eastAsia="Arial" w:hAnsi="Arial" w:cs="Arial"/>
              </w:rPr>
            </w:pPr>
          </w:p>
          <w:p w14:paraId="01A4CB78" w14:textId="77777777" w:rsidR="00242347" w:rsidRDefault="00242347">
            <w:pPr>
              <w:rPr>
                <w:rFonts w:ascii="Arial" w:eastAsia="Arial" w:hAnsi="Arial" w:cs="Arial"/>
              </w:rPr>
            </w:pPr>
          </w:p>
          <w:p w14:paraId="2A1E5AD1" w14:textId="77777777" w:rsidR="00242347" w:rsidRDefault="00B814C5">
            <w:pPr>
              <w:rPr>
                <w:rFonts w:ascii="Arial" w:eastAsia="Arial" w:hAnsi="Arial" w:cs="Arial"/>
              </w:rPr>
            </w:pPr>
            <w:r>
              <w:rPr>
                <w:rFonts w:ascii="Arial" w:eastAsia="Arial" w:hAnsi="Arial" w:cs="Arial"/>
                <w:b/>
              </w:rPr>
              <w:t>Fab197:</w:t>
            </w:r>
            <w:r>
              <w:rPr>
                <w:rFonts w:ascii="Arial" w:eastAsia="Arial" w:hAnsi="Arial" w:cs="Arial"/>
              </w:rPr>
              <w:t xml:space="preserve"> Bella’s child advocated for the dual placement after knowing of others that had done this. </w:t>
            </w:r>
          </w:p>
          <w:p w14:paraId="698EBB72" w14:textId="77777777" w:rsidR="00242347" w:rsidRDefault="00242347">
            <w:pPr>
              <w:rPr>
                <w:rFonts w:ascii="Arial" w:eastAsia="Arial" w:hAnsi="Arial" w:cs="Arial"/>
              </w:rPr>
            </w:pPr>
          </w:p>
          <w:p w14:paraId="23BA009C" w14:textId="77777777" w:rsidR="00242347" w:rsidRDefault="00242347">
            <w:pPr>
              <w:rPr>
                <w:rFonts w:ascii="Arial" w:eastAsia="Arial" w:hAnsi="Arial" w:cs="Arial"/>
              </w:rPr>
            </w:pPr>
          </w:p>
          <w:p w14:paraId="31B629F4" w14:textId="77777777" w:rsidR="00242347" w:rsidRDefault="00242347">
            <w:pPr>
              <w:rPr>
                <w:rFonts w:ascii="Arial" w:eastAsia="Arial" w:hAnsi="Arial" w:cs="Arial"/>
              </w:rPr>
            </w:pPr>
          </w:p>
          <w:p w14:paraId="347441D8" w14:textId="77777777" w:rsidR="00242347" w:rsidRDefault="00242347">
            <w:pPr>
              <w:rPr>
                <w:rFonts w:ascii="Arial" w:eastAsia="Arial" w:hAnsi="Arial" w:cs="Arial"/>
              </w:rPr>
            </w:pPr>
          </w:p>
          <w:p w14:paraId="6B0ECAE4" w14:textId="77777777" w:rsidR="00242347" w:rsidRDefault="00242347">
            <w:pPr>
              <w:rPr>
                <w:rFonts w:ascii="Arial" w:eastAsia="Arial" w:hAnsi="Arial" w:cs="Arial"/>
              </w:rPr>
            </w:pPr>
          </w:p>
          <w:p w14:paraId="318A7B59" w14:textId="77777777" w:rsidR="00242347" w:rsidRDefault="00B814C5">
            <w:pPr>
              <w:rPr>
                <w:rFonts w:ascii="Arial" w:eastAsia="Arial" w:hAnsi="Arial" w:cs="Arial"/>
              </w:rPr>
            </w:pPr>
            <w:r>
              <w:rPr>
                <w:rFonts w:ascii="Arial" w:eastAsia="Arial" w:hAnsi="Arial" w:cs="Arial"/>
                <w:b/>
              </w:rPr>
              <w:t>Fab198:</w:t>
            </w:r>
            <w:r>
              <w:rPr>
                <w:rFonts w:ascii="Arial" w:eastAsia="Arial" w:hAnsi="Arial" w:cs="Arial"/>
              </w:rPr>
              <w:t xml:space="preserve"> Some opposition during the EHCP process to the dual placement.</w:t>
            </w:r>
          </w:p>
          <w:p w14:paraId="28AADC2D" w14:textId="77777777" w:rsidR="00242347" w:rsidRDefault="00242347">
            <w:pPr>
              <w:rPr>
                <w:rFonts w:ascii="Arial" w:eastAsia="Arial" w:hAnsi="Arial" w:cs="Arial"/>
              </w:rPr>
            </w:pPr>
          </w:p>
          <w:p w14:paraId="3DCD71D4" w14:textId="77777777" w:rsidR="00242347" w:rsidRDefault="00242347">
            <w:pPr>
              <w:rPr>
                <w:rFonts w:ascii="Arial" w:eastAsia="Arial" w:hAnsi="Arial" w:cs="Arial"/>
              </w:rPr>
            </w:pPr>
          </w:p>
          <w:p w14:paraId="0D94B6CC" w14:textId="77777777" w:rsidR="00242347" w:rsidRDefault="00242347">
            <w:pPr>
              <w:rPr>
                <w:rFonts w:ascii="Arial" w:eastAsia="Arial" w:hAnsi="Arial" w:cs="Arial"/>
              </w:rPr>
            </w:pPr>
          </w:p>
          <w:p w14:paraId="1D356F5A" w14:textId="77777777" w:rsidR="00242347" w:rsidRDefault="00242347">
            <w:pPr>
              <w:rPr>
                <w:rFonts w:ascii="Arial" w:eastAsia="Arial" w:hAnsi="Arial" w:cs="Arial"/>
              </w:rPr>
            </w:pPr>
          </w:p>
          <w:p w14:paraId="25FD8EDD" w14:textId="77777777" w:rsidR="00242347" w:rsidRDefault="00242347">
            <w:pPr>
              <w:rPr>
                <w:rFonts w:ascii="Arial" w:eastAsia="Arial" w:hAnsi="Arial" w:cs="Arial"/>
              </w:rPr>
            </w:pPr>
          </w:p>
          <w:p w14:paraId="0B5E6C7C" w14:textId="77777777" w:rsidR="00242347" w:rsidRDefault="00B814C5">
            <w:pPr>
              <w:rPr>
                <w:rFonts w:ascii="Arial" w:eastAsia="Arial" w:hAnsi="Arial" w:cs="Arial"/>
              </w:rPr>
            </w:pPr>
            <w:r>
              <w:rPr>
                <w:rFonts w:ascii="Arial" w:eastAsia="Arial" w:hAnsi="Arial" w:cs="Arial"/>
                <w:b/>
              </w:rPr>
              <w:t>Fab199</w:t>
            </w:r>
            <w:r>
              <w:rPr>
                <w:rFonts w:ascii="Arial" w:eastAsia="Arial" w:hAnsi="Arial" w:cs="Arial"/>
              </w:rPr>
              <w:t>: Bella’s child wanted support for academia and life skills.</w:t>
            </w:r>
          </w:p>
          <w:p w14:paraId="40748D5D" w14:textId="77777777" w:rsidR="00242347" w:rsidRDefault="00242347">
            <w:pPr>
              <w:rPr>
                <w:rFonts w:ascii="Arial" w:eastAsia="Arial" w:hAnsi="Arial" w:cs="Arial"/>
              </w:rPr>
            </w:pPr>
          </w:p>
          <w:p w14:paraId="52600B17" w14:textId="77777777" w:rsidR="00242347" w:rsidRDefault="00242347">
            <w:pPr>
              <w:rPr>
                <w:rFonts w:ascii="Arial" w:eastAsia="Arial" w:hAnsi="Arial" w:cs="Arial"/>
              </w:rPr>
            </w:pPr>
          </w:p>
          <w:p w14:paraId="4996572F" w14:textId="77777777" w:rsidR="00242347" w:rsidRDefault="00242347">
            <w:pPr>
              <w:rPr>
                <w:rFonts w:ascii="Arial" w:eastAsia="Arial" w:hAnsi="Arial" w:cs="Arial"/>
              </w:rPr>
            </w:pPr>
          </w:p>
          <w:p w14:paraId="279B7A25" w14:textId="77777777" w:rsidR="00242347" w:rsidRDefault="00242347">
            <w:pPr>
              <w:rPr>
                <w:rFonts w:ascii="Arial" w:eastAsia="Arial" w:hAnsi="Arial" w:cs="Arial"/>
              </w:rPr>
            </w:pPr>
          </w:p>
          <w:p w14:paraId="12A9AFA4" w14:textId="77777777" w:rsidR="00242347" w:rsidRDefault="00242347">
            <w:pPr>
              <w:rPr>
                <w:rFonts w:ascii="Arial" w:eastAsia="Arial" w:hAnsi="Arial" w:cs="Arial"/>
              </w:rPr>
            </w:pPr>
          </w:p>
          <w:p w14:paraId="12C3E406" w14:textId="77777777" w:rsidR="00242347" w:rsidRDefault="00242347">
            <w:pPr>
              <w:rPr>
                <w:rFonts w:ascii="Arial" w:eastAsia="Arial" w:hAnsi="Arial" w:cs="Arial"/>
              </w:rPr>
            </w:pPr>
          </w:p>
          <w:p w14:paraId="000F6B90" w14:textId="77777777" w:rsidR="00242347" w:rsidRDefault="00B814C5">
            <w:pPr>
              <w:rPr>
                <w:rFonts w:ascii="Arial" w:eastAsia="Arial" w:hAnsi="Arial" w:cs="Arial"/>
                <w:b/>
              </w:rPr>
            </w:pPr>
            <w:r>
              <w:rPr>
                <w:rFonts w:ascii="Arial" w:eastAsia="Arial" w:hAnsi="Arial" w:cs="Arial"/>
                <w:b/>
              </w:rPr>
              <w:t>Fab200</w:t>
            </w:r>
            <w:r>
              <w:rPr>
                <w:rFonts w:ascii="Arial" w:eastAsia="Arial" w:hAnsi="Arial" w:cs="Arial"/>
              </w:rPr>
              <w:t>: Opposition from system to have dual placement that supported life skills and academically.</w:t>
            </w:r>
          </w:p>
          <w:p w14:paraId="6A9E1B52" w14:textId="77777777" w:rsidR="00242347" w:rsidRDefault="00242347">
            <w:pPr>
              <w:rPr>
                <w:rFonts w:ascii="Arial" w:eastAsia="Arial" w:hAnsi="Arial" w:cs="Arial"/>
                <w:b/>
              </w:rPr>
            </w:pPr>
          </w:p>
          <w:p w14:paraId="4E8B18D8" w14:textId="77777777" w:rsidR="00242347" w:rsidRDefault="00242347">
            <w:pPr>
              <w:rPr>
                <w:rFonts w:ascii="Arial" w:eastAsia="Arial" w:hAnsi="Arial" w:cs="Arial"/>
                <w:b/>
              </w:rPr>
            </w:pPr>
          </w:p>
          <w:p w14:paraId="4944E7D7" w14:textId="77777777" w:rsidR="00242347" w:rsidRDefault="00242347">
            <w:pPr>
              <w:rPr>
                <w:rFonts w:ascii="Arial" w:eastAsia="Arial" w:hAnsi="Arial" w:cs="Arial"/>
                <w:b/>
              </w:rPr>
            </w:pPr>
          </w:p>
          <w:p w14:paraId="737F06FB" w14:textId="77777777" w:rsidR="00242347" w:rsidRDefault="00B814C5">
            <w:pPr>
              <w:rPr>
                <w:rFonts w:ascii="Arial" w:eastAsia="Arial" w:hAnsi="Arial" w:cs="Arial"/>
              </w:rPr>
            </w:pPr>
            <w:r>
              <w:rPr>
                <w:rFonts w:ascii="Arial" w:eastAsia="Arial" w:hAnsi="Arial" w:cs="Arial"/>
                <w:b/>
              </w:rPr>
              <w:lastRenderedPageBreak/>
              <w:t>Fab201</w:t>
            </w:r>
            <w:r>
              <w:rPr>
                <w:rFonts w:ascii="Arial" w:eastAsia="Arial" w:hAnsi="Arial" w:cs="Arial"/>
              </w:rPr>
              <w:t xml:space="preserve">: Staff understanding that it is a lot of ‘work’ to get through the day. </w:t>
            </w:r>
          </w:p>
          <w:p w14:paraId="6B3BD041" w14:textId="77777777" w:rsidR="00242347" w:rsidRDefault="00242347">
            <w:pPr>
              <w:rPr>
                <w:rFonts w:ascii="Arial" w:eastAsia="Arial" w:hAnsi="Arial" w:cs="Arial"/>
                <w:highlight w:val="red"/>
              </w:rPr>
            </w:pPr>
          </w:p>
          <w:p w14:paraId="70B13E3A" w14:textId="77777777" w:rsidR="00242347" w:rsidRDefault="00B814C5">
            <w:pPr>
              <w:rPr>
                <w:rFonts w:ascii="Arial" w:eastAsia="Arial" w:hAnsi="Arial" w:cs="Arial"/>
              </w:rPr>
            </w:pPr>
            <w:r>
              <w:rPr>
                <w:rFonts w:ascii="Arial" w:eastAsia="Arial" w:hAnsi="Arial" w:cs="Arial"/>
                <w:b/>
              </w:rPr>
              <w:t>Fab202:</w:t>
            </w:r>
            <w:r>
              <w:rPr>
                <w:rFonts w:ascii="Arial" w:eastAsia="Arial" w:hAnsi="Arial" w:cs="Arial"/>
              </w:rPr>
              <w:t xml:space="preserve"> Bella’s child likes her effort being recognised.</w:t>
            </w:r>
          </w:p>
        </w:tc>
      </w:tr>
      <w:tr w:rsidR="00242347" w14:paraId="39F9C7E2" w14:textId="77777777">
        <w:tc>
          <w:tcPr>
            <w:tcW w:w="6232" w:type="dxa"/>
          </w:tcPr>
          <w:p w14:paraId="4239C9A9" w14:textId="77777777" w:rsidR="00242347" w:rsidRDefault="00B814C5">
            <w:pPr>
              <w:rPr>
                <w:rFonts w:ascii="Arial" w:eastAsia="Arial" w:hAnsi="Arial" w:cs="Arial"/>
                <w:b/>
                <w:color w:val="FF0000"/>
              </w:rPr>
            </w:pPr>
            <w:r>
              <w:rPr>
                <w:rFonts w:ascii="Arial" w:eastAsia="Arial" w:hAnsi="Arial" w:cs="Arial"/>
                <w:b/>
                <w:color w:val="FF0000"/>
              </w:rPr>
              <w:lastRenderedPageBreak/>
              <w:t>29</w:t>
            </w:r>
          </w:p>
          <w:p w14:paraId="3DFA2845"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And I think at {SPECIAL NEEDS COLLEGE} as well, she’s just got erm…student </w:t>
            </w:r>
            <w:proofErr w:type="spellStart"/>
            <w:r>
              <w:rPr>
                <w:rFonts w:ascii="Arial" w:eastAsia="Arial" w:hAnsi="Arial" w:cs="Arial"/>
              </w:rPr>
              <w:t>counc</w:t>
            </w:r>
            <w:proofErr w:type="spellEnd"/>
            <w:r>
              <w:rPr>
                <w:rFonts w:ascii="Arial" w:eastAsia="Arial" w:hAnsi="Arial" w:cs="Arial"/>
              </w:rPr>
              <w:t>-, er, what do they have, like student council or something, school counsellor or something.</w:t>
            </w:r>
          </w:p>
          <w:p w14:paraId="40E7AAAB" w14:textId="77777777" w:rsidR="00242347" w:rsidRDefault="00242347">
            <w:pPr>
              <w:rPr>
                <w:rFonts w:ascii="Arial" w:eastAsia="Arial" w:hAnsi="Arial" w:cs="Arial"/>
              </w:rPr>
            </w:pPr>
          </w:p>
          <w:p w14:paraId="128B4687"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 yeah.</w:t>
            </w:r>
          </w:p>
          <w:p w14:paraId="041D6BCF" w14:textId="77777777" w:rsidR="00242347" w:rsidRDefault="00242347">
            <w:pPr>
              <w:rPr>
                <w:rFonts w:ascii="Arial" w:eastAsia="Arial" w:hAnsi="Arial" w:cs="Arial"/>
              </w:rPr>
            </w:pPr>
          </w:p>
          <w:p w14:paraId="77BD919A"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t>
            </w:r>
            <w:r>
              <w:rPr>
                <w:rFonts w:ascii="Arial" w:eastAsia="Arial" w:hAnsi="Arial" w:cs="Arial"/>
                <w:u w:val="single"/>
              </w:rPr>
              <w:t xml:space="preserve">She’s wanted that since she was five! And every year, it’s been like a popularity contest, </w:t>
            </w:r>
            <w:r>
              <w:rPr>
                <w:rFonts w:ascii="Arial" w:eastAsia="Arial" w:hAnsi="Arial" w:cs="Arial"/>
                <w:highlight w:val="yellow"/>
                <w:u w:val="single"/>
              </w:rPr>
              <w:t>do you know what I mean?</w:t>
            </w:r>
            <w:r>
              <w:rPr>
                <w:rFonts w:ascii="Arial" w:eastAsia="Arial" w:hAnsi="Arial" w:cs="Arial"/>
                <w:u w:val="single"/>
              </w:rPr>
              <w:t xml:space="preserve"> Either from the teachers or from the other children.</w:t>
            </w:r>
            <w:r>
              <w:rPr>
                <w:rFonts w:ascii="Arial" w:eastAsia="Arial" w:hAnsi="Arial" w:cs="Arial"/>
              </w:rPr>
              <w:t xml:space="preserve"> </w:t>
            </w:r>
          </w:p>
          <w:p w14:paraId="3E87C3FF" w14:textId="77777777" w:rsidR="00242347" w:rsidRDefault="00242347">
            <w:pPr>
              <w:rPr>
                <w:rFonts w:ascii="Arial" w:eastAsia="Arial" w:hAnsi="Arial" w:cs="Arial"/>
              </w:rPr>
            </w:pPr>
          </w:p>
          <w:p w14:paraId="7976DBA2"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w:t>
            </w:r>
          </w:p>
          <w:p w14:paraId="5FD4D96D" w14:textId="77777777" w:rsidR="00242347" w:rsidRDefault="00242347">
            <w:pPr>
              <w:rPr>
                <w:rFonts w:ascii="Arial" w:eastAsia="Arial" w:hAnsi="Arial" w:cs="Arial"/>
              </w:rPr>
            </w:pPr>
          </w:p>
          <w:p w14:paraId="03A602F1"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t>
            </w:r>
            <w:r>
              <w:rPr>
                <w:rFonts w:ascii="Arial" w:eastAsia="Arial" w:hAnsi="Arial" w:cs="Arial"/>
                <w:u w:val="single"/>
              </w:rPr>
              <w:t>it’s been like a popularity contest,</w:t>
            </w:r>
            <w:r>
              <w:rPr>
                <w:rFonts w:ascii="Arial" w:eastAsia="Arial" w:hAnsi="Arial" w:cs="Arial"/>
              </w:rPr>
              <w:t xml:space="preserve"> so she’s never got it. </w:t>
            </w:r>
            <w:r>
              <w:rPr>
                <w:rFonts w:ascii="Arial" w:eastAsia="Arial" w:hAnsi="Arial" w:cs="Arial"/>
                <w:u w:val="single"/>
              </w:rPr>
              <w:t>And yet, she’s got amazing ideas.</w:t>
            </w:r>
            <w:r>
              <w:rPr>
                <w:rFonts w:ascii="Arial" w:eastAsia="Arial" w:hAnsi="Arial" w:cs="Arial"/>
              </w:rPr>
              <w:t xml:space="preserve"> And, </w:t>
            </w:r>
            <w:r>
              <w:rPr>
                <w:rFonts w:ascii="Arial" w:eastAsia="Arial" w:hAnsi="Arial" w:cs="Arial"/>
                <w:u w:val="single"/>
              </w:rPr>
              <w:t xml:space="preserve">and you wouldn’t believe how </w:t>
            </w:r>
            <w:r>
              <w:rPr>
                <w:rFonts w:ascii="Arial" w:eastAsia="Arial" w:hAnsi="Arial" w:cs="Arial"/>
              </w:rPr>
              <w:t xml:space="preserve">amazing she felt, and how included she felt, for having that [opportunity.] </w:t>
            </w:r>
          </w:p>
          <w:p w14:paraId="12CB90F3" w14:textId="77777777" w:rsidR="00242347" w:rsidRDefault="00242347">
            <w:pPr>
              <w:rPr>
                <w:rFonts w:ascii="Arial" w:eastAsia="Arial" w:hAnsi="Arial" w:cs="Arial"/>
              </w:rPr>
            </w:pPr>
          </w:p>
          <w:p w14:paraId="26847300"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423C8DBC" w14:textId="77777777" w:rsidR="00242347" w:rsidRDefault="00242347">
            <w:pPr>
              <w:rPr>
                <w:rFonts w:ascii="Arial" w:eastAsia="Arial" w:hAnsi="Arial" w:cs="Arial"/>
              </w:rPr>
            </w:pPr>
          </w:p>
          <w:p w14:paraId="28162AC2"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t>
            </w:r>
            <w:r>
              <w:rPr>
                <w:rFonts w:ascii="Arial" w:eastAsia="Arial" w:hAnsi="Arial" w:cs="Arial"/>
                <w:u w:val="single"/>
              </w:rPr>
              <w:t>It’s just little things like that.</w:t>
            </w:r>
            <w:r>
              <w:rPr>
                <w:rFonts w:ascii="Arial" w:eastAsia="Arial" w:hAnsi="Arial" w:cs="Arial"/>
              </w:rPr>
              <w:t xml:space="preserve"> You know always being told you’re not good enough and that you’re failing at everything to suddenly not…that you are good enough for what you give </w:t>
            </w:r>
          </w:p>
          <w:p w14:paraId="7573168F" w14:textId="77777777" w:rsidR="00242347" w:rsidRDefault="00242347">
            <w:pPr>
              <w:rPr>
                <w:rFonts w:ascii="Arial" w:eastAsia="Arial" w:hAnsi="Arial" w:cs="Arial"/>
              </w:rPr>
            </w:pPr>
          </w:p>
          <w:p w14:paraId="5B357418"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2CB39835" w14:textId="77777777" w:rsidR="00242347" w:rsidRDefault="00242347">
            <w:pPr>
              <w:rPr>
                <w:rFonts w:ascii="Arial" w:eastAsia="Arial" w:hAnsi="Arial" w:cs="Arial"/>
              </w:rPr>
            </w:pPr>
          </w:p>
          <w:p w14:paraId="00E2FAC8"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t>
            </w:r>
            <w:r>
              <w:rPr>
                <w:rFonts w:ascii="Arial" w:eastAsia="Arial" w:hAnsi="Arial" w:cs="Arial"/>
                <w:u w:val="single"/>
              </w:rPr>
              <w:t xml:space="preserve">is, is, is just what she needed. </w:t>
            </w:r>
            <w:r>
              <w:rPr>
                <w:rFonts w:ascii="Arial" w:eastAsia="Arial" w:hAnsi="Arial" w:cs="Arial"/>
                <w:highlight w:val="yellow"/>
                <w:u w:val="single"/>
              </w:rPr>
              <w:t>*small laugh*</w:t>
            </w:r>
          </w:p>
          <w:p w14:paraId="1EBB6FC0" w14:textId="77777777" w:rsidR="00242347" w:rsidRDefault="00242347">
            <w:pPr>
              <w:rPr>
                <w:rFonts w:ascii="Arial" w:eastAsia="Arial" w:hAnsi="Arial" w:cs="Arial"/>
              </w:rPr>
            </w:pPr>
          </w:p>
          <w:p w14:paraId="17BAC8DC"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and it sounds like, yeah, there’s </w:t>
            </w:r>
            <w:r>
              <w:rPr>
                <w:rFonts w:ascii="Arial" w:eastAsia="Arial" w:hAnsi="Arial" w:cs="Arial"/>
                <w:highlight w:val="yellow"/>
              </w:rPr>
              <w:t>lots of</w:t>
            </w:r>
            <w:r>
              <w:rPr>
                <w:rFonts w:ascii="Arial" w:eastAsia="Arial" w:hAnsi="Arial" w:cs="Arial"/>
              </w:rPr>
              <w:t xml:space="preserve"> positives. </w:t>
            </w:r>
          </w:p>
          <w:p w14:paraId="73B8500F" w14:textId="77777777" w:rsidR="00242347" w:rsidRDefault="00242347">
            <w:pPr>
              <w:rPr>
                <w:rFonts w:ascii="Arial" w:eastAsia="Arial" w:hAnsi="Arial" w:cs="Arial"/>
              </w:rPr>
            </w:pPr>
          </w:p>
          <w:p w14:paraId="00E4577C"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Yeah.</w:t>
            </w:r>
          </w:p>
          <w:p w14:paraId="52FCEDDD" w14:textId="77777777" w:rsidR="00242347" w:rsidRDefault="00242347">
            <w:pPr>
              <w:rPr>
                <w:rFonts w:ascii="Arial" w:eastAsia="Arial" w:hAnsi="Arial" w:cs="Arial"/>
              </w:rPr>
            </w:pPr>
          </w:p>
          <w:p w14:paraId="4C3E0B81"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Have, you know, have changed and come out as well. Erm, and you said, I think you used the word included</w:t>
            </w:r>
          </w:p>
          <w:p w14:paraId="034C3F77" w14:textId="77777777" w:rsidR="00242347" w:rsidRDefault="00242347">
            <w:pPr>
              <w:rPr>
                <w:rFonts w:ascii="Arial" w:eastAsia="Arial" w:hAnsi="Arial" w:cs="Arial"/>
              </w:rPr>
            </w:pPr>
          </w:p>
          <w:p w14:paraId="1F2B656A"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Oh, </w:t>
            </w:r>
            <w:r>
              <w:rPr>
                <w:rFonts w:ascii="Arial" w:eastAsia="Arial" w:hAnsi="Arial" w:cs="Arial"/>
                <w:u w:val="single"/>
              </w:rPr>
              <w:t xml:space="preserve">totally, </w:t>
            </w:r>
            <w:r>
              <w:rPr>
                <w:rFonts w:ascii="Arial" w:eastAsia="Arial" w:hAnsi="Arial" w:cs="Arial"/>
              </w:rPr>
              <w:t>yeah.</w:t>
            </w:r>
          </w:p>
          <w:p w14:paraId="5EDE5B4A" w14:textId="77777777" w:rsidR="00242347" w:rsidRDefault="00242347">
            <w:pPr>
              <w:rPr>
                <w:rFonts w:ascii="Arial" w:eastAsia="Arial" w:hAnsi="Arial" w:cs="Arial"/>
              </w:rPr>
            </w:pPr>
          </w:p>
          <w:p w14:paraId="1361172D"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at the {SPECIAL NEEDS COLLEGE}. Erm, can you tell me a bit more about that maybe?</w:t>
            </w:r>
          </w:p>
          <w:p w14:paraId="0EC2E567" w14:textId="77777777" w:rsidR="00242347" w:rsidRDefault="00242347">
            <w:pPr>
              <w:rPr>
                <w:rFonts w:ascii="Arial" w:eastAsia="Arial" w:hAnsi="Arial" w:cs="Arial"/>
              </w:rPr>
            </w:pPr>
          </w:p>
          <w:p w14:paraId="65E761E7"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So her, her views are valuable, </w:t>
            </w:r>
            <w:r>
              <w:rPr>
                <w:rFonts w:ascii="Arial" w:eastAsia="Arial" w:hAnsi="Arial" w:cs="Arial"/>
                <w:u w:val="single"/>
              </w:rPr>
              <w:t>very much like that student council thing.</w:t>
            </w:r>
            <w:r>
              <w:rPr>
                <w:rFonts w:ascii="Arial" w:eastAsia="Arial" w:hAnsi="Arial" w:cs="Arial"/>
              </w:rPr>
              <w:t xml:space="preserve"> She’s always had incredibly good </w:t>
            </w:r>
            <w:r>
              <w:rPr>
                <w:rFonts w:ascii="Arial" w:eastAsia="Arial" w:hAnsi="Arial" w:cs="Arial"/>
              </w:rPr>
              <w:lastRenderedPageBreak/>
              <w:t xml:space="preserve">views. You tend to find like, people like her think outside the box. </w:t>
            </w:r>
          </w:p>
          <w:p w14:paraId="78A3D1AD" w14:textId="77777777" w:rsidR="00242347" w:rsidRDefault="00242347">
            <w:pPr>
              <w:rPr>
                <w:rFonts w:ascii="Arial" w:eastAsia="Arial" w:hAnsi="Arial" w:cs="Arial"/>
              </w:rPr>
            </w:pPr>
          </w:p>
          <w:p w14:paraId="3FAFD63B"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57BA5CFD" w14:textId="77777777" w:rsidR="00242347" w:rsidRDefault="00242347">
            <w:pPr>
              <w:rPr>
                <w:rFonts w:ascii="Arial" w:eastAsia="Arial" w:hAnsi="Arial" w:cs="Arial"/>
              </w:rPr>
            </w:pPr>
          </w:p>
          <w:p w14:paraId="238E41A9"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And will come up with these [</w:t>
            </w:r>
            <w:proofErr w:type="gramStart"/>
            <w:r>
              <w:rPr>
                <w:rFonts w:ascii="Arial" w:eastAsia="Arial" w:hAnsi="Arial" w:cs="Arial"/>
                <w:highlight w:val="yellow"/>
              </w:rPr>
              <w:t>really</w:t>
            </w:r>
            <w:r>
              <w:rPr>
                <w:rFonts w:ascii="Arial" w:eastAsia="Arial" w:hAnsi="Arial" w:cs="Arial"/>
              </w:rPr>
              <w:t xml:space="preserve"> clever</w:t>
            </w:r>
            <w:proofErr w:type="gramEnd"/>
            <w:r>
              <w:rPr>
                <w:rFonts w:ascii="Arial" w:eastAsia="Arial" w:hAnsi="Arial" w:cs="Arial"/>
              </w:rPr>
              <w:t>] ideas and things like that, but never listened to before, [because, always in the bottom groups.]</w:t>
            </w:r>
          </w:p>
          <w:p w14:paraId="2379AB84" w14:textId="77777777" w:rsidR="00242347" w:rsidRDefault="00242347">
            <w:pPr>
              <w:rPr>
                <w:rFonts w:ascii="Arial" w:eastAsia="Arial" w:hAnsi="Arial" w:cs="Arial"/>
              </w:rPr>
            </w:pPr>
          </w:p>
          <w:p w14:paraId="0DB5A67F" w14:textId="77777777" w:rsidR="00242347" w:rsidRDefault="00242347">
            <w:pPr>
              <w:rPr>
                <w:rFonts w:ascii="Arial" w:eastAsia="Arial" w:hAnsi="Arial" w:cs="Arial"/>
                <w:b/>
              </w:rPr>
            </w:pPr>
          </w:p>
        </w:tc>
        <w:tc>
          <w:tcPr>
            <w:tcW w:w="2784" w:type="dxa"/>
          </w:tcPr>
          <w:p w14:paraId="0CC10AD1" w14:textId="77777777" w:rsidR="00242347" w:rsidRDefault="00242347">
            <w:pPr>
              <w:rPr>
                <w:rFonts w:ascii="Arial" w:eastAsia="Arial" w:hAnsi="Arial" w:cs="Arial"/>
                <w:b/>
              </w:rPr>
            </w:pPr>
          </w:p>
          <w:p w14:paraId="64C89BA3" w14:textId="77777777" w:rsidR="00242347" w:rsidRDefault="00B814C5">
            <w:pPr>
              <w:rPr>
                <w:rFonts w:ascii="Arial" w:eastAsia="Arial" w:hAnsi="Arial" w:cs="Arial"/>
                <w:b/>
              </w:rPr>
            </w:pPr>
            <w:r>
              <w:rPr>
                <w:rFonts w:ascii="Arial" w:eastAsia="Arial" w:hAnsi="Arial" w:cs="Arial"/>
                <w:b/>
              </w:rPr>
              <w:t xml:space="preserve">Fab203: </w:t>
            </w:r>
            <w:r>
              <w:rPr>
                <w:rFonts w:ascii="Arial" w:eastAsia="Arial" w:hAnsi="Arial" w:cs="Arial"/>
              </w:rPr>
              <w:t>Bella’s child has just become part of the student council.</w:t>
            </w:r>
            <w:r>
              <w:rPr>
                <w:rFonts w:ascii="Arial" w:eastAsia="Arial" w:hAnsi="Arial" w:cs="Arial"/>
                <w:b/>
              </w:rPr>
              <w:t xml:space="preserve"> </w:t>
            </w:r>
          </w:p>
          <w:p w14:paraId="7F07A064" w14:textId="77777777" w:rsidR="00242347" w:rsidRDefault="00242347">
            <w:pPr>
              <w:rPr>
                <w:rFonts w:ascii="Arial" w:eastAsia="Arial" w:hAnsi="Arial" w:cs="Arial"/>
              </w:rPr>
            </w:pPr>
          </w:p>
          <w:p w14:paraId="62A116E9" w14:textId="77777777" w:rsidR="00242347" w:rsidRDefault="00242347">
            <w:pPr>
              <w:rPr>
                <w:rFonts w:ascii="Arial" w:eastAsia="Arial" w:hAnsi="Arial" w:cs="Arial"/>
              </w:rPr>
            </w:pPr>
          </w:p>
          <w:p w14:paraId="58F8C8C7" w14:textId="77777777" w:rsidR="00242347" w:rsidRDefault="00242347">
            <w:pPr>
              <w:rPr>
                <w:rFonts w:ascii="Arial" w:eastAsia="Arial" w:hAnsi="Arial" w:cs="Arial"/>
              </w:rPr>
            </w:pPr>
          </w:p>
          <w:p w14:paraId="5B3B55DB" w14:textId="77777777" w:rsidR="00242347" w:rsidRDefault="00242347">
            <w:pPr>
              <w:rPr>
                <w:rFonts w:ascii="Arial" w:eastAsia="Arial" w:hAnsi="Arial" w:cs="Arial"/>
              </w:rPr>
            </w:pPr>
          </w:p>
          <w:p w14:paraId="0E598B0D" w14:textId="77777777" w:rsidR="00242347" w:rsidRDefault="00B814C5">
            <w:pPr>
              <w:rPr>
                <w:rFonts w:ascii="Arial" w:eastAsia="Arial" w:hAnsi="Arial" w:cs="Arial"/>
              </w:rPr>
            </w:pPr>
            <w:r>
              <w:rPr>
                <w:rFonts w:ascii="Arial" w:eastAsia="Arial" w:hAnsi="Arial" w:cs="Arial"/>
                <w:b/>
              </w:rPr>
              <w:t>Fab204</w:t>
            </w:r>
            <w:r>
              <w:rPr>
                <w:rFonts w:ascii="Arial" w:eastAsia="Arial" w:hAnsi="Arial" w:cs="Arial"/>
              </w:rPr>
              <w:t xml:space="preserve">: Access to school roles were previously felt to be a popularity contest. </w:t>
            </w:r>
          </w:p>
          <w:p w14:paraId="1C38390F" w14:textId="77777777" w:rsidR="00242347" w:rsidRDefault="00242347">
            <w:pPr>
              <w:rPr>
                <w:rFonts w:ascii="Arial" w:eastAsia="Arial" w:hAnsi="Arial" w:cs="Arial"/>
                <w:b/>
              </w:rPr>
            </w:pPr>
          </w:p>
          <w:p w14:paraId="33F1A4EE" w14:textId="77777777" w:rsidR="00242347" w:rsidRDefault="00242347">
            <w:pPr>
              <w:rPr>
                <w:rFonts w:ascii="Arial" w:eastAsia="Arial" w:hAnsi="Arial" w:cs="Arial"/>
                <w:b/>
              </w:rPr>
            </w:pPr>
          </w:p>
          <w:p w14:paraId="585105F1" w14:textId="77777777" w:rsidR="00242347" w:rsidRDefault="00242347">
            <w:pPr>
              <w:rPr>
                <w:rFonts w:ascii="Arial" w:eastAsia="Arial" w:hAnsi="Arial" w:cs="Arial"/>
                <w:b/>
              </w:rPr>
            </w:pPr>
          </w:p>
          <w:p w14:paraId="375DD355" w14:textId="77777777" w:rsidR="00242347" w:rsidRDefault="00B814C5">
            <w:pPr>
              <w:rPr>
                <w:rFonts w:ascii="Arial" w:eastAsia="Arial" w:hAnsi="Arial" w:cs="Arial"/>
              </w:rPr>
            </w:pPr>
            <w:r>
              <w:rPr>
                <w:rFonts w:ascii="Arial" w:eastAsia="Arial" w:hAnsi="Arial" w:cs="Arial"/>
                <w:b/>
              </w:rPr>
              <w:t>Fab205</w:t>
            </w:r>
            <w:r>
              <w:rPr>
                <w:rFonts w:ascii="Arial" w:eastAsia="Arial" w:hAnsi="Arial" w:cs="Arial"/>
              </w:rPr>
              <w:t>: Bella’s child felt ‘amazing’ and included due to being on the student council.</w:t>
            </w:r>
          </w:p>
          <w:p w14:paraId="2581231F" w14:textId="77777777" w:rsidR="00242347" w:rsidRDefault="00242347">
            <w:pPr>
              <w:rPr>
                <w:rFonts w:ascii="Arial" w:eastAsia="Arial" w:hAnsi="Arial" w:cs="Arial"/>
              </w:rPr>
            </w:pPr>
          </w:p>
          <w:p w14:paraId="662D1B6D" w14:textId="77777777" w:rsidR="00242347" w:rsidRDefault="00242347">
            <w:pPr>
              <w:rPr>
                <w:rFonts w:ascii="Arial" w:eastAsia="Arial" w:hAnsi="Arial" w:cs="Arial"/>
              </w:rPr>
            </w:pPr>
          </w:p>
          <w:p w14:paraId="6B820328" w14:textId="77777777" w:rsidR="00242347" w:rsidRDefault="00242347">
            <w:pPr>
              <w:rPr>
                <w:rFonts w:ascii="Arial" w:eastAsia="Arial" w:hAnsi="Arial" w:cs="Arial"/>
              </w:rPr>
            </w:pPr>
          </w:p>
          <w:p w14:paraId="75BFF835" w14:textId="77777777" w:rsidR="00242347" w:rsidRDefault="00B814C5">
            <w:pPr>
              <w:rPr>
                <w:rFonts w:ascii="Arial" w:eastAsia="Arial" w:hAnsi="Arial" w:cs="Arial"/>
              </w:rPr>
            </w:pPr>
            <w:r>
              <w:rPr>
                <w:rFonts w:ascii="Arial" w:eastAsia="Arial" w:hAnsi="Arial" w:cs="Arial"/>
                <w:b/>
              </w:rPr>
              <w:t>Fab206</w:t>
            </w:r>
            <w:r>
              <w:rPr>
                <w:rFonts w:ascii="Arial" w:eastAsia="Arial" w:hAnsi="Arial" w:cs="Arial"/>
              </w:rPr>
              <w:t>: Experiencing success and feeling ‘good enough’ promoted at present in education</w:t>
            </w:r>
          </w:p>
          <w:p w14:paraId="60A211FF" w14:textId="77777777" w:rsidR="00242347" w:rsidRDefault="00242347">
            <w:pPr>
              <w:rPr>
                <w:rFonts w:ascii="Arial" w:eastAsia="Arial" w:hAnsi="Arial" w:cs="Arial"/>
              </w:rPr>
            </w:pPr>
          </w:p>
          <w:p w14:paraId="44995082" w14:textId="77777777" w:rsidR="00242347" w:rsidRDefault="00242347">
            <w:pPr>
              <w:rPr>
                <w:rFonts w:ascii="Arial" w:eastAsia="Arial" w:hAnsi="Arial" w:cs="Arial"/>
              </w:rPr>
            </w:pPr>
          </w:p>
          <w:p w14:paraId="48B26225" w14:textId="77777777" w:rsidR="00242347" w:rsidRDefault="00242347">
            <w:pPr>
              <w:rPr>
                <w:rFonts w:ascii="Arial" w:eastAsia="Arial" w:hAnsi="Arial" w:cs="Arial"/>
              </w:rPr>
            </w:pPr>
          </w:p>
          <w:p w14:paraId="7E6BF3E3" w14:textId="77777777" w:rsidR="00242347" w:rsidRDefault="00242347">
            <w:pPr>
              <w:rPr>
                <w:rFonts w:ascii="Arial" w:eastAsia="Arial" w:hAnsi="Arial" w:cs="Arial"/>
              </w:rPr>
            </w:pPr>
          </w:p>
          <w:p w14:paraId="0E78527D" w14:textId="77777777" w:rsidR="00242347" w:rsidRDefault="00242347">
            <w:pPr>
              <w:rPr>
                <w:rFonts w:ascii="Arial" w:eastAsia="Arial" w:hAnsi="Arial" w:cs="Arial"/>
              </w:rPr>
            </w:pPr>
          </w:p>
          <w:p w14:paraId="3901452D" w14:textId="77777777" w:rsidR="00242347" w:rsidRDefault="00242347">
            <w:pPr>
              <w:rPr>
                <w:rFonts w:ascii="Arial" w:eastAsia="Arial" w:hAnsi="Arial" w:cs="Arial"/>
              </w:rPr>
            </w:pPr>
          </w:p>
          <w:p w14:paraId="00C798EE" w14:textId="77777777" w:rsidR="00242347" w:rsidRDefault="00242347">
            <w:pPr>
              <w:rPr>
                <w:rFonts w:ascii="Arial" w:eastAsia="Arial" w:hAnsi="Arial" w:cs="Arial"/>
              </w:rPr>
            </w:pPr>
          </w:p>
          <w:p w14:paraId="0442A42D" w14:textId="77777777" w:rsidR="00242347" w:rsidRDefault="00242347">
            <w:pPr>
              <w:rPr>
                <w:rFonts w:ascii="Arial" w:eastAsia="Arial" w:hAnsi="Arial" w:cs="Arial"/>
              </w:rPr>
            </w:pPr>
          </w:p>
          <w:p w14:paraId="0BA1114B" w14:textId="77777777" w:rsidR="00242347" w:rsidRDefault="00242347">
            <w:pPr>
              <w:rPr>
                <w:rFonts w:ascii="Arial" w:eastAsia="Arial" w:hAnsi="Arial" w:cs="Arial"/>
              </w:rPr>
            </w:pPr>
          </w:p>
          <w:p w14:paraId="3D211909" w14:textId="77777777" w:rsidR="00242347" w:rsidRDefault="00242347">
            <w:pPr>
              <w:rPr>
                <w:rFonts w:ascii="Arial" w:eastAsia="Arial" w:hAnsi="Arial" w:cs="Arial"/>
              </w:rPr>
            </w:pPr>
          </w:p>
          <w:p w14:paraId="39CA3DFA" w14:textId="77777777" w:rsidR="00242347" w:rsidRDefault="00242347">
            <w:pPr>
              <w:rPr>
                <w:rFonts w:ascii="Arial" w:eastAsia="Arial" w:hAnsi="Arial" w:cs="Arial"/>
              </w:rPr>
            </w:pPr>
          </w:p>
          <w:p w14:paraId="1EB8655B" w14:textId="77777777" w:rsidR="00242347" w:rsidRDefault="00242347">
            <w:pPr>
              <w:rPr>
                <w:rFonts w:ascii="Arial" w:eastAsia="Arial" w:hAnsi="Arial" w:cs="Arial"/>
              </w:rPr>
            </w:pPr>
          </w:p>
          <w:p w14:paraId="23151D1E" w14:textId="77777777" w:rsidR="00242347" w:rsidRDefault="00242347">
            <w:pPr>
              <w:rPr>
                <w:rFonts w:ascii="Arial" w:eastAsia="Arial" w:hAnsi="Arial" w:cs="Arial"/>
              </w:rPr>
            </w:pPr>
          </w:p>
          <w:p w14:paraId="7C0ABF31" w14:textId="77777777" w:rsidR="00242347" w:rsidRDefault="00242347">
            <w:pPr>
              <w:rPr>
                <w:rFonts w:ascii="Arial" w:eastAsia="Arial" w:hAnsi="Arial" w:cs="Arial"/>
              </w:rPr>
            </w:pPr>
          </w:p>
          <w:p w14:paraId="4355BCF4" w14:textId="77777777" w:rsidR="00242347" w:rsidRDefault="00242347">
            <w:pPr>
              <w:rPr>
                <w:rFonts w:ascii="Arial" w:eastAsia="Arial" w:hAnsi="Arial" w:cs="Arial"/>
              </w:rPr>
            </w:pPr>
          </w:p>
          <w:p w14:paraId="4B3EA3BF" w14:textId="77777777" w:rsidR="00242347" w:rsidRDefault="00242347">
            <w:pPr>
              <w:rPr>
                <w:rFonts w:ascii="Arial" w:eastAsia="Arial" w:hAnsi="Arial" w:cs="Arial"/>
              </w:rPr>
            </w:pPr>
          </w:p>
          <w:p w14:paraId="3D1CBEB0" w14:textId="77777777" w:rsidR="00242347" w:rsidRDefault="00242347">
            <w:pPr>
              <w:rPr>
                <w:rFonts w:ascii="Arial" w:eastAsia="Arial" w:hAnsi="Arial" w:cs="Arial"/>
              </w:rPr>
            </w:pPr>
          </w:p>
          <w:p w14:paraId="12CC39C9" w14:textId="77777777" w:rsidR="00242347" w:rsidRDefault="00B814C5">
            <w:pPr>
              <w:rPr>
                <w:rFonts w:ascii="Arial" w:eastAsia="Arial" w:hAnsi="Arial" w:cs="Arial"/>
              </w:rPr>
            </w:pPr>
            <w:r>
              <w:rPr>
                <w:rFonts w:ascii="Arial" w:eastAsia="Arial" w:hAnsi="Arial" w:cs="Arial"/>
                <w:b/>
              </w:rPr>
              <w:t>Fab207</w:t>
            </w:r>
            <w:r>
              <w:rPr>
                <w:rFonts w:ascii="Arial" w:eastAsia="Arial" w:hAnsi="Arial" w:cs="Arial"/>
              </w:rPr>
              <w:t xml:space="preserve">: Bella’s child’s views/ideas are valued. </w:t>
            </w:r>
          </w:p>
          <w:p w14:paraId="3FD19150" w14:textId="77777777" w:rsidR="00242347" w:rsidRDefault="00242347">
            <w:pPr>
              <w:rPr>
                <w:rFonts w:ascii="Arial" w:eastAsia="Arial" w:hAnsi="Arial" w:cs="Arial"/>
              </w:rPr>
            </w:pPr>
          </w:p>
          <w:p w14:paraId="65C073DD" w14:textId="77777777" w:rsidR="00242347" w:rsidRDefault="00242347">
            <w:pPr>
              <w:rPr>
                <w:rFonts w:ascii="Arial" w:eastAsia="Arial" w:hAnsi="Arial" w:cs="Arial"/>
              </w:rPr>
            </w:pPr>
          </w:p>
          <w:p w14:paraId="2329E245" w14:textId="77777777" w:rsidR="00242347" w:rsidRDefault="00242347">
            <w:pPr>
              <w:rPr>
                <w:rFonts w:ascii="Arial" w:eastAsia="Arial" w:hAnsi="Arial" w:cs="Arial"/>
              </w:rPr>
            </w:pPr>
          </w:p>
          <w:p w14:paraId="18DA23A5" w14:textId="77777777" w:rsidR="00242347" w:rsidRDefault="00242347">
            <w:pPr>
              <w:rPr>
                <w:rFonts w:ascii="Arial" w:eastAsia="Arial" w:hAnsi="Arial" w:cs="Arial"/>
              </w:rPr>
            </w:pPr>
          </w:p>
          <w:p w14:paraId="03963BB9" w14:textId="77777777" w:rsidR="00242347" w:rsidRDefault="00242347">
            <w:pPr>
              <w:rPr>
                <w:rFonts w:ascii="Arial" w:eastAsia="Arial" w:hAnsi="Arial" w:cs="Arial"/>
              </w:rPr>
            </w:pPr>
          </w:p>
          <w:p w14:paraId="357DE653" w14:textId="77777777" w:rsidR="00242347" w:rsidRDefault="00B814C5">
            <w:pPr>
              <w:rPr>
                <w:rFonts w:ascii="Arial" w:eastAsia="Arial" w:hAnsi="Arial" w:cs="Arial"/>
              </w:rPr>
            </w:pPr>
            <w:r>
              <w:rPr>
                <w:rFonts w:ascii="Arial" w:eastAsia="Arial" w:hAnsi="Arial" w:cs="Arial"/>
                <w:b/>
              </w:rPr>
              <w:t>Fab208:</w:t>
            </w:r>
            <w:r>
              <w:rPr>
                <w:rFonts w:ascii="Arial" w:eastAsia="Arial" w:hAnsi="Arial" w:cs="Arial"/>
              </w:rPr>
              <w:t xml:space="preserve"> previously not listened to as ‘in the bottom groups’</w:t>
            </w:r>
          </w:p>
        </w:tc>
      </w:tr>
      <w:tr w:rsidR="00242347" w14:paraId="6C18B821" w14:textId="77777777">
        <w:tc>
          <w:tcPr>
            <w:tcW w:w="6232" w:type="dxa"/>
          </w:tcPr>
          <w:p w14:paraId="3E75F8C0" w14:textId="77777777" w:rsidR="00242347" w:rsidRDefault="00B814C5">
            <w:pPr>
              <w:rPr>
                <w:rFonts w:ascii="Arial" w:eastAsia="Arial" w:hAnsi="Arial" w:cs="Arial"/>
                <w:b/>
                <w:color w:val="FF0000"/>
              </w:rPr>
            </w:pPr>
            <w:r>
              <w:rPr>
                <w:rFonts w:ascii="Arial" w:eastAsia="Arial" w:hAnsi="Arial" w:cs="Arial"/>
                <w:b/>
                <w:color w:val="FF0000"/>
              </w:rPr>
              <w:lastRenderedPageBreak/>
              <w:t>30</w:t>
            </w:r>
          </w:p>
          <w:p w14:paraId="4ED4BACF"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[Erm…because she couldn’t achieve in the way they wanted her to achieve.] So she always sat in these bottom groups [where all the kids were messing about.] Turned out, when we came to do GCSE maths, I basically…because she wasn’t going to any lessons at all,</w:t>
            </w:r>
          </w:p>
          <w:p w14:paraId="520F87F7" w14:textId="77777777" w:rsidR="00242347" w:rsidRDefault="00242347">
            <w:pPr>
              <w:rPr>
                <w:rFonts w:ascii="Arial" w:eastAsia="Arial" w:hAnsi="Arial" w:cs="Arial"/>
              </w:rPr>
            </w:pPr>
          </w:p>
          <w:p w14:paraId="38DFF6BB"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mmm</w:t>
            </w:r>
          </w:p>
          <w:p w14:paraId="03094246" w14:textId="77777777" w:rsidR="00242347" w:rsidRDefault="00242347">
            <w:pPr>
              <w:rPr>
                <w:rFonts w:ascii="Arial" w:eastAsia="Arial" w:hAnsi="Arial" w:cs="Arial"/>
              </w:rPr>
            </w:pPr>
          </w:p>
          <w:p w14:paraId="15401ED8"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I was sort of doing it with her at home and like, teaching her </w:t>
            </w:r>
            <w:r>
              <w:rPr>
                <w:rFonts w:ascii="Arial" w:eastAsia="Arial" w:hAnsi="Arial" w:cs="Arial"/>
                <w:u w:val="single"/>
              </w:rPr>
              <w:t>it all.</w:t>
            </w:r>
            <w:r>
              <w:rPr>
                <w:rFonts w:ascii="Arial" w:eastAsia="Arial" w:hAnsi="Arial" w:cs="Arial"/>
              </w:rPr>
              <w:t xml:space="preserve"> And erm, she’d never used a compass, and she hadn’t been allowed compasses because they were in the bottom group and they used to stab each other.</w:t>
            </w:r>
          </w:p>
          <w:p w14:paraId="57EC0CC7" w14:textId="77777777" w:rsidR="00242347" w:rsidRDefault="00242347">
            <w:pPr>
              <w:rPr>
                <w:rFonts w:ascii="Arial" w:eastAsia="Arial" w:hAnsi="Arial" w:cs="Arial"/>
              </w:rPr>
            </w:pPr>
          </w:p>
          <w:p w14:paraId="15B303A4"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Right</w:t>
            </w:r>
          </w:p>
          <w:p w14:paraId="0F9F59C9" w14:textId="77777777" w:rsidR="00242347" w:rsidRDefault="00242347">
            <w:pPr>
              <w:rPr>
                <w:rFonts w:ascii="Arial" w:eastAsia="Arial" w:hAnsi="Arial" w:cs="Arial"/>
              </w:rPr>
            </w:pPr>
          </w:p>
          <w:p w14:paraId="6F443820"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t>
            </w:r>
            <w:r>
              <w:rPr>
                <w:rFonts w:ascii="Arial" w:eastAsia="Arial" w:hAnsi="Arial" w:cs="Arial"/>
                <w:highlight w:val="yellow"/>
                <w:u w:val="single"/>
              </w:rPr>
              <w:t>*small laugh*</w:t>
            </w:r>
            <w:r>
              <w:rPr>
                <w:rFonts w:ascii="Arial" w:eastAsia="Arial" w:hAnsi="Arial" w:cs="Arial"/>
              </w:rPr>
              <w:t xml:space="preserve"> So she’d [got to] Year 11 maths, she’d [got to] be doing the exam but she [didn’t stand a chance] of answering those questions because she’d [never been allowed to] pick a compass up in lesson.</w:t>
            </w:r>
          </w:p>
          <w:p w14:paraId="272A281A" w14:textId="77777777" w:rsidR="00242347" w:rsidRDefault="00242347">
            <w:pPr>
              <w:rPr>
                <w:rFonts w:ascii="Arial" w:eastAsia="Arial" w:hAnsi="Arial" w:cs="Arial"/>
              </w:rPr>
            </w:pPr>
          </w:p>
          <w:p w14:paraId="17512652"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Wow.</w:t>
            </w:r>
          </w:p>
          <w:p w14:paraId="1F37C619" w14:textId="77777777" w:rsidR="00242347" w:rsidRDefault="00242347">
            <w:pPr>
              <w:rPr>
                <w:rFonts w:ascii="Arial" w:eastAsia="Arial" w:hAnsi="Arial" w:cs="Arial"/>
              </w:rPr>
            </w:pPr>
          </w:p>
          <w:p w14:paraId="39B76A4D"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And things like that that, you think</w:t>
            </w:r>
            <w:r>
              <w:rPr>
                <w:rFonts w:ascii="Arial" w:eastAsia="Arial" w:hAnsi="Arial" w:cs="Arial"/>
                <w:u w:val="single"/>
              </w:rPr>
              <w:t>, so we’ve already denied that, that group of children the opportunity</w:t>
            </w:r>
            <w:r>
              <w:rPr>
                <w:rFonts w:ascii="Arial" w:eastAsia="Arial" w:hAnsi="Arial" w:cs="Arial"/>
              </w:rPr>
              <w:t xml:space="preserve"> </w:t>
            </w:r>
          </w:p>
          <w:p w14:paraId="4C75CECF" w14:textId="77777777" w:rsidR="00242347" w:rsidRDefault="00242347">
            <w:pPr>
              <w:rPr>
                <w:rFonts w:ascii="Arial" w:eastAsia="Arial" w:hAnsi="Arial" w:cs="Arial"/>
              </w:rPr>
            </w:pPr>
          </w:p>
          <w:p w14:paraId="5E8BB5F0"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w:t>
            </w:r>
          </w:p>
          <w:p w14:paraId="30CF90C1" w14:textId="77777777" w:rsidR="00242347" w:rsidRDefault="00242347">
            <w:pPr>
              <w:rPr>
                <w:rFonts w:ascii="Arial" w:eastAsia="Arial" w:hAnsi="Arial" w:cs="Arial"/>
              </w:rPr>
            </w:pPr>
          </w:p>
          <w:p w14:paraId="25F10A6A"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to do those things. And then, you know, a lot of them are there </w:t>
            </w:r>
            <w:r>
              <w:rPr>
                <w:rFonts w:ascii="Arial" w:eastAsia="Arial" w:hAnsi="Arial" w:cs="Arial"/>
                <w:u w:val="single"/>
              </w:rPr>
              <w:t>just by default</w:t>
            </w:r>
            <w:r>
              <w:rPr>
                <w:rFonts w:ascii="Arial" w:eastAsia="Arial" w:hAnsi="Arial" w:cs="Arial"/>
              </w:rPr>
              <w:t xml:space="preserve"> because they're the ones that cause the trouble, </w:t>
            </w:r>
            <w:r>
              <w:rPr>
                <w:rFonts w:ascii="Arial" w:eastAsia="Arial" w:hAnsi="Arial" w:cs="Arial"/>
                <w:u w:val="single"/>
              </w:rPr>
              <w:t xml:space="preserve">so let’s just put them in that group. </w:t>
            </w:r>
            <w:r>
              <w:rPr>
                <w:rFonts w:ascii="Arial" w:eastAsia="Arial" w:hAnsi="Arial" w:cs="Arial"/>
                <w:highlight w:val="yellow"/>
                <w:u w:val="single"/>
              </w:rPr>
              <w:t>You know,</w:t>
            </w:r>
            <w:r>
              <w:rPr>
                <w:rFonts w:ascii="Arial" w:eastAsia="Arial" w:hAnsi="Arial" w:cs="Arial"/>
                <w:u w:val="single"/>
              </w:rPr>
              <w:t xml:space="preserve"> things like that. </w:t>
            </w:r>
            <w:r>
              <w:rPr>
                <w:rFonts w:ascii="Arial" w:eastAsia="Arial" w:hAnsi="Arial" w:cs="Arial"/>
              </w:rPr>
              <w:t xml:space="preserve">So, I think, aspirations aren’t there. Erm, they’re only there, perhaps for the higher groups. Erm, even, what they expected of her job wise. So she did childcare </w:t>
            </w:r>
          </w:p>
          <w:p w14:paraId="2B29573B" w14:textId="77777777" w:rsidR="00242347" w:rsidRDefault="00242347">
            <w:pPr>
              <w:rPr>
                <w:rFonts w:ascii="Arial" w:eastAsia="Arial" w:hAnsi="Arial" w:cs="Arial"/>
              </w:rPr>
            </w:pPr>
          </w:p>
          <w:p w14:paraId="6C043A4A"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793D0A23" w14:textId="77777777" w:rsidR="00242347" w:rsidRDefault="00242347">
            <w:pPr>
              <w:rPr>
                <w:rFonts w:ascii="Arial" w:eastAsia="Arial" w:hAnsi="Arial" w:cs="Arial"/>
              </w:rPr>
            </w:pPr>
          </w:p>
          <w:p w14:paraId="35BAD83A"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and she was </w:t>
            </w:r>
            <w:r>
              <w:rPr>
                <w:rFonts w:ascii="Arial" w:eastAsia="Arial" w:hAnsi="Arial" w:cs="Arial"/>
                <w:highlight w:val="yellow"/>
              </w:rPr>
              <w:t xml:space="preserve">very </w:t>
            </w:r>
            <w:r>
              <w:rPr>
                <w:rFonts w:ascii="Arial" w:eastAsia="Arial" w:hAnsi="Arial" w:cs="Arial"/>
              </w:rPr>
              <w:t xml:space="preserve">good at childcare, but I got told once, that erm…when you’re looking at preparation for adulthood </w:t>
            </w:r>
          </w:p>
          <w:p w14:paraId="5C05F81E" w14:textId="77777777" w:rsidR="00242347" w:rsidRDefault="00242347">
            <w:pPr>
              <w:rPr>
                <w:rFonts w:ascii="Arial" w:eastAsia="Arial" w:hAnsi="Arial" w:cs="Arial"/>
              </w:rPr>
            </w:pPr>
          </w:p>
          <w:p w14:paraId="6C0C88F0"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37EE4A90" w14:textId="77777777" w:rsidR="00242347" w:rsidRDefault="00242347">
            <w:pPr>
              <w:rPr>
                <w:rFonts w:ascii="Arial" w:eastAsia="Arial" w:hAnsi="Arial" w:cs="Arial"/>
              </w:rPr>
            </w:pPr>
          </w:p>
          <w:p w14:paraId="4BAF3507"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it’s far more about environment of where you work,  than what you’re doing. So if you’re neurodiverse, finding the </w:t>
            </w:r>
            <w:r>
              <w:rPr>
                <w:rFonts w:ascii="Arial" w:eastAsia="Arial" w:hAnsi="Arial" w:cs="Arial"/>
              </w:rPr>
              <w:lastRenderedPageBreak/>
              <w:t>right environment is the best thing for finding a job [you can cope with.]</w:t>
            </w:r>
          </w:p>
          <w:p w14:paraId="1B9228A9" w14:textId="77777777" w:rsidR="00242347" w:rsidRDefault="00242347">
            <w:pPr>
              <w:rPr>
                <w:rFonts w:ascii="Arial" w:eastAsia="Arial" w:hAnsi="Arial" w:cs="Arial"/>
              </w:rPr>
            </w:pPr>
          </w:p>
          <w:p w14:paraId="512E8A13"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0173DAF7" w14:textId="77777777" w:rsidR="00242347" w:rsidRDefault="00242347">
            <w:pPr>
              <w:rPr>
                <w:rFonts w:ascii="Arial" w:eastAsia="Arial" w:hAnsi="Arial" w:cs="Arial"/>
              </w:rPr>
            </w:pPr>
          </w:p>
          <w:p w14:paraId="54A3E3F6" w14:textId="77777777" w:rsidR="00242347" w:rsidRDefault="00B814C5">
            <w:pPr>
              <w:rPr>
                <w:rFonts w:ascii="Arial" w:eastAsia="Arial" w:hAnsi="Arial" w:cs="Arial"/>
                <w:u w:val="single"/>
              </w:rPr>
            </w:pPr>
            <w:r>
              <w:rPr>
                <w:rFonts w:ascii="Arial" w:eastAsia="Arial" w:hAnsi="Arial" w:cs="Arial"/>
                <w:b/>
              </w:rPr>
              <w:t>Bella:</w:t>
            </w:r>
            <w:r>
              <w:rPr>
                <w:rFonts w:ascii="Arial" w:eastAsia="Arial" w:hAnsi="Arial" w:cs="Arial"/>
              </w:rPr>
              <w:t xml:space="preserve"> Yeah, she’s great at childcare…she’d hate being in a reception classroom. </w:t>
            </w:r>
            <w:r>
              <w:rPr>
                <w:rFonts w:ascii="Arial" w:eastAsia="Arial" w:hAnsi="Arial" w:cs="Arial"/>
                <w:highlight w:val="yellow"/>
                <w:u w:val="single"/>
              </w:rPr>
              <w:t>*small laugh*</w:t>
            </w:r>
            <w:r>
              <w:rPr>
                <w:rFonts w:ascii="Arial" w:eastAsia="Arial" w:hAnsi="Arial" w:cs="Arial"/>
                <w:u w:val="single"/>
              </w:rPr>
              <w:t xml:space="preserve"> can you imagine all the noises, the tapping *inaudible comment*</w:t>
            </w:r>
          </w:p>
          <w:p w14:paraId="2E6D30FB" w14:textId="77777777" w:rsidR="00242347" w:rsidRDefault="00242347">
            <w:pPr>
              <w:rPr>
                <w:rFonts w:ascii="Arial" w:eastAsia="Arial" w:hAnsi="Arial" w:cs="Arial"/>
              </w:rPr>
            </w:pPr>
          </w:p>
          <w:p w14:paraId="2DFCDF9B"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So noisy.</w:t>
            </w:r>
            <w:r>
              <w:rPr>
                <w:rFonts w:ascii="Arial" w:eastAsia="Arial" w:hAnsi="Arial" w:cs="Arial"/>
              </w:rPr>
              <w:br/>
            </w:r>
          </w:p>
          <w:p w14:paraId="591B0FA7"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t>
            </w:r>
            <w:r>
              <w:rPr>
                <w:rFonts w:ascii="Arial" w:eastAsia="Arial" w:hAnsi="Arial" w:cs="Arial"/>
                <w:highlight w:val="yellow"/>
                <w:u w:val="single"/>
              </w:rPr>
              <w:t>Do you know what I mean?</w:t>
            </w:r>
            <w:r>
              <w:rPr>
                <w:rFonts w:ascii="Arial" w:eastAsia="Arial" w:hAnsi="Arial" w:cs="Arial"/>
              </w:rPr>
              <w:t xml:space="preserve"> [It would drive her mad.] She’d be able to cope for about an hour but then she wouldn’t cope. [But school were still pushing] </w:t>
            </w:r>
            <w:r>
              <w:rPr>
                <w:rFonts w:ascii="Arial" w:eastAsia="Arial" w:hAnsi="Arial" w:cs="Arial"/>
                <w:u w:val="single"/>
              </w:rPr>
              <w:t>us</w:t>
            </w:r>
            <w:r>
              <w:rPr>
                <w:rFonts w:ascii="Arial" w:eastAsia="Arial" w:hAnsi="Arial" w:cs="Arial"/>
              </w:rPr>
              <w:t xml:space="preserve"> down, because that was her top highest grades, they were [still pushing us down] the route of going into childcare. Er, and that’s not the right route for her,</w:t>
            </w:r>
          </w:p>
          <w:p w14:paraId="7E346B68" w14:textId="77777777" w:rsidR="00242347" w:rsidRDefault="00242347">
            <w:pPr>
              <w:rPr>
                <w:rFonts w:ascii="Arial" w:eastAsia="Arial" w:hAnsi="Arial" w:cs="Arial"/>
              </w:rPr>
            </w:pPr>
          </w:p>
          <w:p w14:paraId="3C096AA5"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w:t>
            </w:r>
          </w:p>
          <w:p w14:paraId="504D0B24" w14:textId="77777777" w:rsidR="00242347" w:rsidRDefault="00242347">
            <w:pPr>
              <w:rPr>
                <w:rFonts w:ascii="Arial" w:eastAsia="Arial" w:hAnsi="Arial" w:cs="Arial"/>
              </w:rPr>
            </w:pPr>
          </w:p>
          <w:p w14:paraId="36B13DB1"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t>
            </w:r>
            <w:r>
              <w:rPr>
                <w:rFonts w:ascii="Arial" w:eastAsia="Arial" w:hAnsi="Arial" w:cs="Arial"/>
                <w:u w:val="single"/>
              </w:rPr>
              <w:t>she needs to be doing some-, she’s identified</w:t>
            </w:r>
            <w:r>
              <w:rPr>
                <w:rFonts w:ascii="Arial" w:eastAsia="Arial" w:hAnsi="Arial" w:cs="Arial"/>
              </w:rPr>
              <w:t xml:space="preserve"> she wants to be doing marketing and stuff that she can do from home, or that she can dip in and dip out</w:t>
            </w:r>
          </w:p>
          <w:p w14:paraId="4898926E" w14:textId="77777777" w:rsidR="00242347" w:rsidRDefault="00242347">
            <w:pPr>
              <w:rPr>
                <w:rFonts w:ascii="Arial" w:eastAsia="Arial" w:hAnsi="Arial" w:cs="Arial"/>
              </w:rPr>
            </w:pPr>
          </w:p>
          <w:p w14:paraId="20366BB7"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62CF1894" w14:textId="77777777" w:rsidR="00242347" w:rsidRDefault="00242347">
            <w:pPr>
              <w:rPr>
                <w:rFonts w:ascii="Arial" w:eastAsia="Arial" w:hAnsi="Arial" w:cs="Arial"/>
              </w:rPr>
            </w:pPr>
          </w:p>
          <w:p w14:paraId="3DEEE272" w14:textId="77777777" w:rsidR="00242347" w:rsidRDefault="00B814C5">
            <w:pPr>
              <w:rPr>
                <w:rFonts w:ascii="Arial" w:eastAsia="Arial" w:hAnsi="Arial" w:cs="Arial"/>
                <w:u w:val="single"/>
              </w:rPr>
            </w:pPr>
            <w:r>
              <w:rPr>
                <w:rFonts w:ascii="Arial" w:eastAsia="Arial" w:hAnsi="Arial" w:cs="Arial"/>
                <w:b/>
              </w:rPr>
              <w:t>Bella:</w:t>
            </w:r>
            <w:r>
              <w:rPr>
                <w:rFonts w:ascii="Arial" w:eastAsia="Arial" w:hAnsi="Arial" w:cs="Arial"/>
              </w:rPr>
              <w:t xml:space="preserve"> [as suits her.] But it’s that kind of idea that, we pigeonhole young people so quickly, and she very much</w:t>
            </w:r>
            <w:r>
              <w:rPr>
                <w:rFonts w:ascii="Arial" w:eastAsia="Arial" w:hAnsi="Arial" w:cs="Arial"/>
                <w:u w:val="single"/>
              </w:rPr>
              <w:t xml:space="preserve">, from year 7, </w:t>
            </w:r>
            <w:r>
              <w:rPr>
                <w:rFonts w:ascii="Arial" w:eastAsia="Arial" w:hAnsi="Arial" w:cs="Arial"/>
              </w:rPr>
              <w:t xml:space="preserve">was pigeonholed as, disruptive, erm, lower groups, didn’t concentrate, probably not going to get the grades that they want for her. </w:t>
            </w:r>
            <w:r>
              <w:rPr>
                <w:rFonts w:ascii="Arial" w:eastAsia="Arial" w:hAnsi="Arial" w:cs="Arial"/>
                <w:u w:val="single"/>
              </w:rPr>
              <w:t>So kind of written off, I think,</w:t>
            </w:r>
            <w:r>
              <w:rPr>
                <w:rFonts w:ascii="Arial" w:eastAsia="Arial" w:hAnsi="Arial" w:cs="Arial"/>
              </w:rPr>
              <w:t xml:space="preserve"> and I think she felt that a lot. Whereas included at {SPECIAL NEEDS COLLEGE} means everybody’s ideas are valuable, </w:t>
            </w:r>
            <w:r>
              <w:rPr>
                <w:rFonts w:ascii="Arial" w:eastAsia="Arial" w:hAnsi="Arial" w:cs="Arial"/>
                <w:highlight w:val="yellow"/>
                <w:u w:val="single"/>
              </w:rPr>
              <w:t>do you know what I mean?</w:t>
            </w:r>
          </w:p>
          <w:p w14:paraId="107212D9" w14:textId="77777777" w:rsidR="00242347" w:rsidRDefault="00242347">
            <w:pPr>
              <w:rPr>
                <w:rFonts w:ascii="Arial" w:eastAsia="Arial" w:hAnsi="Arial" w:cs="Arial"/>
              </w:rPr>
            </w:pPr>
          </w:p>
          <w:p w14:paraId="0349C3BC"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3FE6BFEA" w14:textId="77777777" w:rsidR="00242347" w:rsidRDefault="00242347">
            <w:pPr>
              <w:rPr>
                <w:rFonts w:ascii="Arial" w:eastAsia="Arial" w:hAnsi="Arial" w:cs="Arial"/>
              </w:rPr>
            </w:pPr>
          </w:p>
          <w:p w14:paraId="125D4BD4" w14:textId="77777777" w:rsidR="00242347" w:rsidRDefault="00B814C5">
            <w:pPr>
              <w:rPr>
                <w:rFonts w:ascii="Arial" w:eastAsia="Arial" w:hAnsi="Arial" w:cs="Arial"/>
                <w:u w:val="single"/>
              </w:rPr>
            </w:pPr>
            <w:r>
              <w:rPr>
                <w:rFonts w:ascii="Arial" w:eastAsia="Arial" w:hAnsi="Arial" w:cs="Arial"/>
                <w:b/>
              </w:rPr>
              <w:t>Bella:</w:t>
            </w:r>
            <w:r>
              <w:rPr>
                <w:rFonts w:ascii="Arial" w:eastAsia="Arial" w:hAnsi="Arial" w:cs="Arial"/>
              </w:rPr>
              <w:t xml:space="preserve"> Everybody sort of supports each other, </w:t>
            </w:r>
            <w:r>
              <w:rPr>
                <w:rFonts w:ascii="Arial" w:eastAsia="Arial" w:hAnsi="Arial" w:cs="Arial"/>
                <w:u w:val="single"/>
              </w:rPr>
              <w:t xml:space="preserve">it’s that kind of thing. </w:t>
            </w:r>
          </w:p>
          <w:p w14:paraId="2032CA00" w14:textId="77777777" w:rsidR="00242347" w:rsidRDefault="00242347">
            <w:pPr>
              <w:rPr>
                <w:rFonts w:ascii="Arial" w:eastAsia="Arial" w:hAnsi="Arial" w:cs="Arial"/>
                <w:b/>
              </w:rPr>
            </w:pPr>
          </w:p>
        </w:tc>
        <w:tc>
          <w:tcPr>
            <w:tcW w:w="2784" w:type="dxa"/>
          </w:tcPr>
          <w:p w14:paraId="577C2E80" w14:textId="77777777" w:rsidR="00242347" w:rsidRDefault="00242347">
            <w:pPr>
              <w:rPr>
                <w:rFonts w:ascii="Arial" w:eastAsia="Arial" w:hAnsi="Arial" w:cs="Arial"/>
                <w:b/>
              </w:rPr>
            </w:pPr>
          </w:p>
          <w:p w14:paraId="5210CFCC" w14:textId="77777777" w:rsidR="00242347" w:rsidRDefault="00B814C5">
            <w:pPr>
              <w:rPr>
                <w:rFonts w:ascii="Arial" w:eastAsia="Arial" w:hAnsi="Arial" w:cs="Arial"/>
              </w:rPr>
            </w:pPr>
            <w:r>
              <w:rPr>
                <w:rFonts w:ascii="Arial" w:eastAsia="Arial" w:hAnsi="Arial" w:cs="Arial"/>
                <w:b/>
              </w:rPr>
              <w:t>Fab209</w:t>
            </w:r>
            <w:r>
              <w:rPr>
                <w:rFonts w:ascii="Arial" w:eastAsia="Arial" w:hAnsi="Arial" w:cs="Arial"/>
              </w:rPr>
              <w:t>: Placed in bottom groups ‘because she couldn’t achieve in the way they wanted her to achieve’</w:t>
            </w:r>
          </w:p>
          <w:p w14:paraId="6A00A324" w14:textId="77777777" w:rsidR="00242347" w:rsidRDefault="00242347">
            <w:pPr>
              <w:rPr>
                <w:rFonts w:ascii="Arial" w:eastAsia="Arial" w:hAnsi="Arial" w:cs="Arial"/>
                <w:b/>
              </w:rPr>
            </w:pPr>
          </w:p>
          <w:p w14:paraId="357F9AB5" w14:textId="77777777" w:rsidR="00242347" w:rsidRDefault="00B814C5">
            <w:pPr>
              <w:rPr>
                <w:rFonts w:ascii="Arial" w:eastAsia="Arial" w:hAnsi="Arial" w:cs="Arial"/>
                <w:b/>
              </w:rPr>
            </w:pPr>
            <w:r>
              <w:rPr>
                <w:rFonts w:ascii="Arial" w:eastAsia="Arial" w:hAnsi="Arial" w:cs="Arial"/>
                <w:b/>
                <w:highlight w:val="green"/>
              </w:rPr>
              <w:t>IP:</w:t>
            </w:r>
            <w:r>
              <w:rPr>
                <w:rFonts w:ascii="Arial" w:eastAsia="Arial" w:hAnsi="Arial" w:cs="Arial"/>
                <w:b/>
              </w:rPr>
              <w:t xml:space="preserve"> </w:t>
            </w:r>
            <w:r>
              <w:rPr>
                <w:rFonts w:ascii="Arial" w:eastAsia="Arial" w:hAnsi="Arial" w:cs="Arial"/>
              </w:rPr>
              <w:t xml:space="preserve">safety net – teaching her when not taught skills in school. </w:t>
            </w:r>
          </w:p>
          <w:p w14:paraId="7B5EEA8A" w14:textId="77777777" w:rsidR="00242347" w:rsidRDefault="00242347">
            <w:pPr>
              <w:rPr>
                <w:rFonts w:ascii="Arial" w:eastAsia="Arial" w:hAnsi="Arial" w:cs="Arial"/>
                <w:b/>
              </w:rPr>
            </w:pPr>
          </w:p>
          <w:p w14:paraId="0358B9B5" w14:textId="77777777" w:rsidR="00242347" w:rsidRDefault="00B814C5">
            <w:pPr>
              <w:rPr>
                <w:rFonts w:ascii="Arial" w:eastAsia="Arial" w:hAnsi="Arial" w:cs="Arial"/>
              </w:rPr>
            </w:pPr>
            <w:r>
              <w:rPr>
                <w:rFonts w:ascii="Arial" w:eastAsia="Arial" w:hAnsi="Arial" w:cs="Arial"/>
                <w:b/>
              </w:rPr>
              <w:t>Fab210</w:t>
            </w:r>
            <w:r>
              <w:rPr>
                <w:rFonts w:ascii="Arial" w:eastAsia="Arial" w:hAnsi="Arial" w:cs="Arial"/>
              </w:rPr>
              <w:t xml:space="preserve">: Being in the ‘bottom groups’ impacted on her opportunities within learning. </w:t>
            </w:r>
          </w:p>
          <w:p w14:paraId="7DD8F4BF" w14:textId="77777777" w:rsidR="00242347" w:rsidRDefault="00242347">
            <w:pPr>
              <w:rPr>
                <w:rFonts w:ascii="Arial" w:eastAsia="Arial" w:hAnsi="Arial" w:cs="Arial"/>
              </w:rPr>
            </w:pPr>
          </w:p>
          <w:p w14:paraId="073232BC" w14:textId="77777777" w:rsidR="00242347" w:rsidRDefault="00242347">
            <w:pPr>
              <w:rPr>
                <w:rFonts w:ascii="Arial" w:eastAsia="Arial" w:hAnsi="Arial" w:cs="Arial"/>
              </w:rPr>
            </w:pPr>
          </w:p>
          <w:p w14:paraId="2BD106C7" w14:textId="77777777" w:rsidR="00242347" w:rsidRDefault="00242347">
            <w:pPr>
              <w:rPr>
                <w:rFonts w:ascii="Arial" w:eastAsia="Arial" w:hAnsi="Arial" w:cs="Arial"/>
              </w:rPr>
            </w:pPr>
          </w:p>
          <w:p w14:paraId="0CFDC7C7" w14:textId="77777777" w:rsidR="00242347" w:rsidRDefault="00242347">
            <w:pPr>
              <w:rPr>
                <w:rFonts w:ascii="Arial" w:eastAsia="Arial" w:hAnsi="Arial" w:cs="Arial"/>
              </w:rPr>
            </w:pPr>
          </w:p>
          <w:p w14:paraId="7EE5DBB4" w14:textId="77777777" w:rsidR="00242347" w:rsidRDefault="00242347">
            <w:pPr>
              <w:rPr>
                <w:rFonts w:ascii="Arial" w:eastAsia="Arial" w:hAnsi="Arial" w:cs="Arial"/>
              </w:rPr>
            </w:pPr>
          </w:p>
          <w:p w14:paraId="532A945B" w14:textId="77777777" w:rsidR="00242347" w:rsidRDefault="00242347">
            <w:pPr>
              <w:rPr>
                <w:rFonts w:ascii="Arial" w:eastAsia="Arial" w:hAnsi="Arial" w:cs="Arial"/>
              </w:rPr>
            </w:pPr>
          </w:p>
          <w:p w14:paraId="238A4C97" w14:textId="77777777" w:rsidR="00242347" w:rsidRDefault="00242347">
            <w:pPr>
              <w:rPr>
                <w:rFonts w:ascii="Arial" w:eastAsia="Arial" w:hAnsi="Arial" w:cs="Arial"/>
              </w:rPr>
            </w:pPr>
          </w:p>
          <w:p w14:paraId="0BA8F50E" w14:textId="77777777" w:rsidR="00242347" w:rsidRDefault="00242347">
            <w:pPr>
              <w:rPr>
                <w:rFonts w:ascii="Arial" w:eastAsia="Arial" w:hAnsi="Arial" w:cs="Arial"/>
              </w:rPr>
            </w:pPr>
          </w:p>
          <w:p w14:paraId="6BCDD667" w14:textId="77777777" w:rsidR="00242347" w:rsidRDefault="00242347">
            <w:pPr>
              <w:rPr>
                <w:rFonts w:ascii="Arial" w:eastAsia="Arial" w:hAnsi="Arial" w:cs="Arial"/>
              </w:rPr>
            </w:pPr>
          </w:p>
          <w:p w14:paraId="52A70FB9" w14:textId="77777777" w:rsidR="00242347" w:rsidRDefault="00242347">
            <w:pPr>
              <w:rPr>
                <w:rFonts w:ascii="Arial" w:eastAsia="Arial" w:hAnsi="Arial" w:cs="Arial"/>
              </w:rPr>
            </w:pPr>
          </w:p>
          <w:p w14:paraId="6E131208" w14:textId="77777777" w:rsidR="00242347" w:rsidRDefault="00242347">
            <w:pPr>
              <w:rPr>
                <w:rFonts w:ascii="Arial" w:eastAsia="Arial" w:hAnsi="Arial" w:cs="Arial"/>
              </w:rPr>
            </w:pPr>
          </w:p>
          <w:p w14:paraId="6CA7B756" w14:textId="77777777" w:rsidR="00242347" w:rsidRDefault="00242347">
            <w:pPr>
              <w:rPr>
                <w:rFonts w:ascii="Arial" w:eastAsia="Arial" w:hAnsi="Arial" w:cs="Arial"/>
              </w:rPr>
            </w:pPr>
          </w:p>
          <w:p w14:paraId="793156F3" w14:textId="77777777" w:rsidR="00242347" w:rsidRDefault="00242347">
            <w:pPr>
              <w:rPr>
                <w:rFonts w:ascii="Arial" w:eastAsia="Arial" w:hAnsi="Arial" w:cs="Arial"/>
              </w:rPr>
            </w:pPr>
          </w:p>
          <w:p w14:paraId="74E19A17" w14:textId="77777777" w:rsidR="00242347" w:rsidRDefault="00242347">
            <w:pPr>
              <w:rPr>
                <w:rFonts w:ascii="Arial" w:eastAsia="Arial" w:hAnsi="Arial" w:cs="Arial"/>
              </w:rPr>
            </w:pPr>
          </w:p>
          <w:p w14:paraId="0DE16144" w14:textId="77777777" w:rsidR="00242347" w:rsidRDefault="00242347">
            <w:pPr>
              <w:rPr>
                <w:rFonts w:ascii="Arial" w:eastAsia="Arial" w:hAnsi="Arial" w:cs="Arial"/>
              </w:rPr>
            </w:pPr>
          </w:p>
          <w:p w14:paraId="1A5D1964" w14:textId="77777777" w:rsidR="00242347" w:rsidRDefault="00242347">
            <w:pPr>
              <w:rPr>
                <w:rFonts w:ascii="Arial" w:eastAsia="Arial" w:hAnsi="Arial" w:cs="Arial"/>
              </w:rPr>
            </w:pPr>
          </w:p>
          <w:p w14:paraId="00A3C0D6" w14:textId="77777777" w:rsidR="00242347" w:rsidRDefault="00242347">
            <w:pPr>
              <w:rPr>
                <w:rFonts w:ascii="Arial" w:eastAsia="Arial" w:hAnsi="Arial" w:cs="Arial"/>
              </w:rPr>
            </w:pPr>
          </w:p>
          <w:p w14:paraId="25298B5D" w14:textId="77777777" w:rsidR="00242347" w:rsidRDefault="00242347">
            <w:pPr>
              <w:rPr>
                <w:rFonts w:ascii="Arial" w:eastAsia="Arial" w:hAnsi="Arial" w:cs="Arial"/>
              </w:rPr>
            </w:pPr>
          </w:p>
          <w:p w14:paraId="45D43C69" w14:textId="77777777" w:rsidR="00242347" w:rsidRDefault="00B814C5">
            <w:pPr>
              <w:rPr>
                <w:rFonts w:ascii="Arial" w:eastAsia="Arial" w:hAnsi="Arial" w:cs="Arial"/>
              </w:rPr>
            </w:pPr>
            <w:r>
              <w:rPr>
                <w:rFonts w:ascii="Arial" w:eastAsia="Arial" w:hAnsi="Arial" w:cs="Arial"/>
                <w:b/>
              </w:rPr>
              <w:t>Fab211</w:t>
            </w:r>
            <w:r>
              <w:rPr>
                <w:rFonts w:ascii="Arial" w:eastAsia="Arial" w:hAnsi="Arial" w:cs="Arial"/>
              </w:rPr>
              <w:t>: Aspirations aren’t high for children within the bottom set in terms of grades/jobs.</w:t>
            </w:r>
          </w:p>
          <w:p w14:paraId="7A1E7460" w14:textId="77777777" w:rsidR="00242347" w:rsidRDefault="00242347">
            <w:pPr>
              <w:rPr>
                <w:rFonts w:ascii="Arial" w:eastAsia="Arial" w:hAnsi="Arial" w:cs="Arial"/>
              </w:rPr>
            </w:pPr>
          </w:p>
          <w:p w14:paraId="7D638281" w14:textId="77777777" w:rsidR="00242347" w:rsidRDefault="00242347">
            <w:pPr>
              <w:rPr>
                <w:rFonts w:ascii="Arial" w:eastAsia="Arial" w:hAnsi="Arial" w:cs="Arial"/>
              </w:rPr>
            </w:pPr>
          </w:p>
          <w:p w14:paraId="6D9283F9" w14:textId="77777777" w:rsidR="00242347" w:rsidRDefault="00242347">
            <w:pPr>
              <w:rPr>
                <w:rFonts w:ascii="Arial" w:eastAsia="Arial" w:hAnsi="Arial" w:cs="Arial"/>
              </w:rPr>
            </w:pPr>
          </w:p>
          <w:p w14:paraId="28DDE411" w14:textId="77777777" w:rsidR="00242347" w:rsidRDefault="00242347">
            <w:pPr>
              <w:rPr>
                <w:rFonts w:ascii="Arial" w:eastAsia="Arial" w:hAnsi="Arial" w:cs="Arial"/>
              </w:rPr>
            </w:pPr>
          </w:p>
          <w:p w14:paraId="63831659" w14:textId="77777777" w:rsidR="00242347" w:rsidRDefault="00242347">
            <w:pPr>
              <w:rPr>
                <w:rFonts w:ascii="Arial" w:eastAsia="Arial" w:hAnsi="Arial" w:cs="Arial"/>
              </w:rPr>
            </w:pPr>
          </w:p>
          <w:p w14:paraId="36FD3AAF" w14:textId="77777777" w:rsidR="00242347" w:rsidRDefault="00B814C5">
            <w:pPr>
              <w:rPr>
                <w:rFonts w:ascii="Arial" w:eastAsia="Arial" w:hAnsi="Arial" w:cs="Arial"/>
              </w:rPr>
            </w:pPr>
            <w:r>
              <w:rPr>
                <w:rFonts w:ascii="Arial" w:eastAsia="Arial" w:hAnsi="Arial" w:cs="Arial"/>
                <w:b/>
              </w:rPr>
              <w:t>Fab212</w:t>
            </w:r>
            <w:r>
              <w:rPr>
                <w:rFonts w:ascii="Arial" w:eastAsia="Arial" w:hAnsi="Arial" w:cs="Arial"/>
              </w:rPr>
              <w:t xml:space="preserve">: Job aspirations that </w:t>
            </w:r>
            <w:proofErr w:type="gramStart"/>
            <w:r>
              <w:rPr>
                <w:rFonts w:ascii="Arial" w:eastAsia="Arial" w:hAnsi="Arial" w:cs="Arial"/>
              </w:rPr>
              <w:t>take into account</w:t>
            </w:r>
            <w:proofErr w:type="gramEnd"/>
            <w:r>
              <w:rPr>
                <w:rFonts w:ascii="Arial" w:eastAsia="Arial" w:hAnsi="Arial" w:cs="Arial"/>
              </w:rPr>
              <w:t xml:space="preserve"> </w:t>
            </w:r>
            <w:r>
              <w:rPr>
                <w:rFonts w:ascii="Arial" w:eastAsia="Arial" w:hAnsi="Arial" w:cs="Arial"/>
              </w:rPr>
              <w:lastRenderedPageBreak/>
              <w:t xml:space="preserve">neurodiversity needs was important. </w:t>
            </w:r>
          </w:p>
          <w:p w14:paraId="2BC12A0F" w14:textId="77777777" w:rsidR="00242347" w:rsidRDefault="00242347">
            <w:pPr>
              <w:rPr>
                <w:rFonts w:ascii="Arial" w:eastAsia="Arial" w:hAnsi="Arial" w:cs="Arial"/>
              </w:rPr>
            </w:pPr>
          </w:p>
          <w:p w14:paraId="2C775D2A" w14:textId="77777777" w:rsidR="00242347" w:rsidRDefault="00242347">
            <w:pPr>
              <w:rPr>
                <w:rFonts w:ascii="Arial" w:eastAsia="Arial" w:hAnsi="Arial" w:cs="Arial"/>
              </w:rPr>
            </w:pPr>
          </w:p>
          <w:p w14:paraId="7A3DD451" w14:textId="77777777" w:rsidR="00242347" w:rsidRDefault="00242347">
            <w:pPr>
              <w:rPr>
                <w:rFonts w:ascii="Arial" w:eastAsia="Arial" w:hAnsi="Arial" w:cs="Arial"/>
              </w:rPr>
            </w:pPr>
          </w:p>
          <w:p w14:paraId="3107333E" w14:textId="77777777" w:rsidR="00242347" w:rsidRDefault="00242347">
            <w:pPr>
              <w:rPr>
                <w:rFonts w:ascii="Arial" w:eastAsia="Arial" w:hAnsi="Arial" w:cs="Arial"/>
              </w:rPr>
            </w:pPr>
          </w:p>
          <w:p w14:paraId="7C45A943" w14:textId="77777777" w:rsidR="00242347" w:rsidRDefault="00242347">
            <w:pPr>
              <w:rPr>
                <w:rFonts w:ascii="Arial" w:eastAsia="Arial" w:hAnsi="Arial" w:cs="Arial"/>
              </w:rPr>
            </w:pPr>
          </w:p>
          <w:p w14:paraId="177B6415" w14:textId="77777777" w:rsidR="00242347" w:rsidRDefault="00242347">
            <w:pPr>
              <w:rPr>
                <w:rFonts w:ascii="Arial" w:eastAsia="Arial" w:hAnsi="Arial" w:cs="Arial"/>
              </w:rPr>
            </w:pPr>
          </w:p>
          <w:p w14:paraId="73BB2D1A" w14:textId="77777777" w:rsidR="00242347" w:rsidRDefault="00242347">
            <w:pPr>
              <w:rPr>
                <w:rFonts w:ascii="Arial" w:eastAsia="Arial" w:hAnsi="Arial" w:cs="Arial"/>
              </w:rPr>
            </w:pPr>
          </w:p>
          <w:p w14:paraId="6EBE367A" w14:textId="77777777" w:rsidR="00242347" w:rsidRDefault="00242347">
            <w:pPr>
              <w:rPr>
                <w:rFonts w:ascii="Arial" w:eastAsia="Arial" w:hAnsi="Arial" w:cs="Arial"/>
              </w:rPr>
            </w:pPr>
          </w:p>
          <w:p w14:paraId="123CE63A" w14:textId="77777777" w:rsidR="00242347" w:rsidRDefault="00242347">
            <w:pPr>
              <w:rPr>
                <w:rFonts w:ascii="Arial" w:eastAsia="Arial" w:hAnsi="Arial" w:cs="Arial"/>
              </w:rPr>
            </w:pPr>
          </w:p>
          <w:p w14:paraId="4558F4F2" w14:textId="77777777" w:rsidR="00242347" w:rsidRDefault="00242347">
            <w:pPr>
              <w:rPr>
                <w:rFonts w:ascii="Arial" w:eastAsia="Arial" w:hAnsi="Arial" w:cs="Arial"/>
              </w:rPr>
            </w:pPr>
          </w:p>
          <w:p w14:paraId="00B9B266" w14:textId="77777777" w:rsidR="00242347" w:rsidRDefault="00242347">
            <w:pPr>
              <w:rPr>
                <w:rFonts w:ascii="Arial" w:eastAsia="Arial" w:hAnsi="Arial" w:cs="Arial"/>
              </w:rPr>
            </w:pPr>
          </w:p>
          <w:p w14:paraId="6EFD954B" w14:textId="77777777" w:rsidR="00242347" w:rsidRDefault="00B814C5">
            <w:pPr>
              <w:rPr>
                <w:rFonts w:ascii="Arial" w:eastAsia="Arial" w:hAnsi="Arial" w:cs="Arial"/>
                <w:b/>
              </w:rPr>
            </w:pPr>
            <w:r>
              <w:rPr>
                <w:rFonts w:ascii="Arial" w:eastAsia="Arial" w:hAnsi="Arial" w:cs="Arial"/>
                <w:b/>
                <w:highlight w:val="green"/>
              </w:rPr>
              <w:t>IP</w:t>
            </w:r>
            <w:r>
              <w:rPr>
                <w:rFonts w:ascii="Arial" w:eastAsia="Arial" w:hAnsi="Arial" w:cs="Arial"/>
                <w:b/>
              </w:rPr>
              <w:t xml:space="preserve">: </w:t>
            </w:r>
            <w:r>
              <w:rPr>
                <w:rFonts w:ascii="Arial" w:eastAsia="Arial" w:hAnsi="Arial" w:cs="Arial"/>
              </w:rPr>
              <w:t>‘us’ – Bella’s identity intertwined with her daughter.</w:t>
            </w:r>
          </w:p>
          <w:p w14:paraId="11555ED4" w14:textId="77777777" w:rsidR="00242347" w:rsidRDefault="00242347">
            <w:pPr>
              <w:rPr>
                <w:rFonts w:ascii="Arial" w:eastAsia="Arial" w:hAnsi="Arial" w:cs="Arial"/>
              </w:rPr>
            </w:pPr>
          </w:p>
          <w:p w14:paraId="13239E58" w14:textId="77777777" w:rsidR="00242347" w:rsidRDefault="00242347">
            <w:pPr>
              <w:rPr>
                <w:rFonts w:ascii="Arial" w:eastAsia="Arial" w:hAnsi="Arial" w:cs="Arial"/>
              </w:rPr>
            </w:pPr>
          </w:p>
          <w:p w14:paraId="587E59B4" w14:textId="77777777" w:rsidR="00242347" w:rsidRDefault="00242347">
            <w:pPr>
              <w:rPr>
                <w:rFonts w:ascii="Arial" w:eastAsia="Arial" w:hAnsi="Arial" w:cs="Arial"/>
              </w:rPr>
            </w:pPr>
          </w:p>
          <w:p w14:paraId="02443007" w14:textId="77777777" w:rsidR="00242347" w:rsidRDefault="00242347">
            <w:pPr>
              <w:rPr>
                <w:rFonts w:ascii="Arial" w:eastAsia="Arial" w:hAnsi="Arial" w:cs="Arial"/>
              </w:rPr>
            </w:pPr>
          </w:p>
          <w:p w14:paraId="0CF323A9" w14:textId="77777777" w:rsidR="00242347" w:rsidRDefault="00242347">
            <w:pPr>
              <w:rPr>
                <w:rFonts w:ascii="Arial" w:eastAsia="Arial" w:hAnsi="Arial" w:cs="Arial"/>
              </w:rPr>
            </w:pPr>
          </w:p>
          <w:p w14:paraId="66ABB6D4" w14:textId="77777777" w:rsidR="00242347" w:rsidRDefault="00242347">
            <w:pPr>
              <w:rPr>
                <w:rFonts w:ascii="Arial" w:eastAsia="Arial" w:hAnsi="Arial" w:cs="Arial"/>
              </w:rPr>
            </w:pPr>
          </w:p>
          <w:p w14:paraId="6491C8D5" w14:textId="77777777" w:rsidR="00242347" w:rsidRDefault="00242347">
            <w:pPr>
              <w:rPr>
                <w:rFonts w:ascii="Arial" w:eastAsia="Arial" w:hAnsi="Arial" w:cs="Arial"/>
              </w:rPr>
            </w:pPr>
          </w:p>
          <w:p w14:paraId="47D27E87" w14:textId="77777777" w:rsidR="00242347" w:rsidRDefault="00242347">
            <w:pPr>
              <w:rPr>
                <w:rFonts w:ascii="Arial" w:eastAsia="Arial" w:hAnsi="Arial" w:cs="Arial"/>
              </w:rPr>
            </w:pPr>
          </w:p>
          <w:p w14:paraId="714CD123" w14:textId="77777777" w:rsidR="00242347" w:rsidRDefault="00242347">
            <w:pPr>
              <w:rPr>
                <w:rFonts w:ascii="Arial" w:eastAsia="Arial" w:hAnsi="Arial" w:cs="Arial"/>
              </w:rPr>
            </w:pPr>
          </w:p>
          <w:p w14:paraId="2B003296" w14:textId="77777777" w:rsidR="00242347" w:rsidRDefault="00242347">
            <w:pPr>
              <w:rPr>
                <w:rFonts w:ascii="Arial" w:eastAsia="Arial" w:hAnsi="Arial" w:cs="Arial"/>
              </w:rPr>
            </w:pPr>
          </w:p>
          <w:p w14:paraId="41A17C88" w14:textId="77777777" w:rsidR="00242347" w:rsidRDefault="00242347">
            <w:pPr>
              <w:rPr>
                <w:rFonts w:ascii="Arial" w:eastAsia="Arial" w:hAnsi="Arial" w:cs="Arial"/>
              </w:rPr>
            </w:pPr>
          </w:p>
          <w:p w14:paraId="6B3357A7" w14:textId="77777777" w:rsidR="00242347" w:rsidRDefault="00242347">
            <w:pPr>
              <w:rPr>
                <w:rFonts w:ascii="Arial" w:eastAsia="Arial" w:hAnsi="Arial" w:cs="Arial"/>
              </w:rPr>
            </w:pPr>
          </w:p>
          <w:p w14:paraId="2BB6913D" w14:textId="77777777" w:rsidR="00242347" w:rsidRDefault="00242347">
            <w:pPr>
              <w:rPr>
                <w:rFonts w:ascii="Arial" w:eastAsia="Arial" w:hAnsi="Arial" w:cs="Arial"/>
              </w:rPr>
            </w:pPr>
          </w:p>
          <w:p w14:paraId="15EE9679" w14:textId="77777777" w:rsidR="00242347" w:rsidRDefault="00242347">
            <w:pPr>
              <w:rPr>
                <w:rFonts w:ascii="Arial" w:eastAsia="Arial" w:hAnsi="Arial" w:cs="Arial"/>
              </w:rPr>
            </w:pPr>
          </w:p>
          <w:p w14:paraId="7D0F541B" w14:textId="77777777" w:rsidR="00242347" w:rsidRDefault="00242347">
            <w:pPr>
              <w:rPr>
                <w:rFonts w:ascii="Arial" w:eastAsia="Arial" w:hAnsi="Arial" w:cs="Arial"/>
              </w:rPr>
            </w:pPr>
          </w:p>
          <w:p w14:paraId="501A79D5" w14:textId="77777777" w:rsidR="00242347" w:rsidRDefault="00B814C5">
            <w:pPr>
              <w:rPr>
                <w:rFonts w:ascii="Arial" w:eastAsia="Arial" w:hAnsi="Arial" w:cs="Arial"/>
              </w:rPr>
            </w:pPr>
            <w:r>
              <w:rPr>
                <w:rFonts w:ascii="Arial" w:eastAsia="Arial" w:hAnsi="Arial" w:cs="Arial"/>
                <w:b/>
              </w:rPr>
              <w:t>Fab213</w:t>
            </w:r>
            <w:r>
              <w:rPr>
                <w:rFonts w:ascii="Arial" w:eastAsia="Arial" w:hAnsi="Arial" w:cs="Arial"/>
              </w:rPr>
              <w:t>: Felt her child was ‘pigeonholed’ and ‘written off’</w:t>
            </w:r>
          </w:p>
          <w:p w14:paraId="22C0BB1F" w14:textId="77777777" w:rsidR="00242347" w:rsidRDefault="00242347">
            <w:pPr>
              <w:rPr>
                <w:rFonts w:ascii="Arial" w:eastAsia="Arial" w:hAnsi="Arial" w:cs="Arial"/>
              </w:rPr>
            </w:pPr>
          </w:p>
          <w:p w14:paraId="56D74676" w14:textId="77777777" w:rsidR="00242347" w:rsidRDefault="00242347">
            <w:pPr>
              <w:rPr>
                <w:rFonts w:ascii="Arial" w:eastAsia="Arial" w:hAnsi="Arial" w:cs="Arial"/>
              </w:rPr>
            </w:pPr>
          </w:p>
          <w:p w14:paraId="1BB71188" w14:textId="77777777" w:rsidR="00242347" w:rsidRDefault="00B814C5">
            <w:pPr>
              <w:rPr>
                <w:rFonts w:ascii="Arial" w:eastAsia="Arial" w:hAnsi="Arial" w:cs="Arial"/>
              </w:rPr>
            </w:pPr>
            <w:r>
              <w:rPr>
                <w:rFonts w:ascii="Arial" w:eastAsia="Arial" w:hAnsi="Arial" w:cs="Arial"/>
                <w:b/>
              </w:rPr>
              <w:t>Fab214</w:t>
            </w:r>
            <w:r>
              <w:rPr>
                <w:rFonts w:ascii="Arial" w:eastAsia="Arial" w:hAnsi="Arial" w:cs="Arial"/>
              </w:rPr>
              <w:t xml:space="preserve">: Low aspirations due to not getting the grades impacted on her child. </w:t>
            </w:r>
          </w:p>
          <w:p w14:paraId="59286120" w14:textId="77777777" w:rsidR="00242347" w:rsidRDefault="00242347">
            <w:pPr>
              <w:rPr>
                <w:rFonts w:ascii="Arial" w:eastAsia="Arial" w:hAnsi="Arial" w:cs="Arial"/>
              </w:rPr>
            </w:pPr>
          </w:p>
          <w:p w14:paraId="7D22F6D7" w14:textId="77777777" w:rsidR="00242347" w:rsidRDefault="00B814C5">
            <w:pPr>
              <w:rPr>
                <w:rFonts w:ascii="Arial" w:eastAsia="Arial" w:hAnsi="Arial" w:cs="Arial"/>
              </w:rPr>
            </w:pPr>
            <w:r>
              <w:rPr>
                <w:rFonts w:ascii="Arial" w:eastAsia="Arial" w:hAnsi="Arial" w:cs="Arial"/>
                <w:b/>
              </w:rPr>
              <w:t>Fab215</w:t>
            </w:r>
            <w:r>
              <w:rPr>
                <w:rFonts w:ascii="Arial" w:eastAsia="Arial" w:hAnsi="Arial" w:cs="Arial"/>
              </w:rPr>
              <w:t>: ideas are valued at SEN college</w:t>
            </w:r>
          </w:p>
          <w:p w14:paraId="41649DBA" w14:textId="77777777" w:rsidR="00242347" w:rsidRDefault="00242347">
            <w:pPr>
              <w:rPr>
                <w:rFonts w:ascii="Arial" w:eastAsia="Arial" w:hAnsi="Arial" w:cs="Arial"/>
              </w:rPr>
            </w:pPr>
          </w:p>
          <w:p w14:paraId="4C03B9B8" w14:textId="77777777" w:rsidR="00242347" w:rsidRDefault="00242347">
            <w:pPr>
              <w:rPr>
                <w:rFonts w:ascii="Arial" w:eastAsia="Arial" w:hAnsi="Arial" w:cs="Arial"/>
              </w:rPr>
            </w:pPr>
          </w:p>
          <w:p w14:paraId="45F896D1" w14:textId="77777777" w:rsidR="00242347" w:rsidRDefault="00B814C5">
            <w:pPr>
              <w:rPr>
                <w:rFonts w:ascii="Arial" w:eastAsia="Arial" w:hAnsi="Arial" w:cs="Arial"/>
              </w:rPr>
            </w:pPr>
            <w:r>
              <w:rPr>
                <w:rFonts w:ascii="Arial" w:eastAsia="Arial" w:hAnsi="Arial" w:cs="Arial"/>
                <w:b/>
              </w:rPr>
              <w:t>Fab216</w:t>
            </w:r>
            <w:r>
              <w:rPr>
                <w:rFonts w:ascii="Arial" w:eastAsia="Arial" w:hAnsi="Arial" w:cs="Arial"/>
              </w:rPr>
              <w:t>: SEN college – everyone is supportive of each other</w:t>
            </w:r>
          </w:p>
          <w:p w14:paraId="6CBEBAFF" w14:textId="77777777" w:rsidR="00242347" w:rsidRDefault="00242347">
            <w:pPr>
              <w:rPr>
                <w:rFonts w:ascii="Arial" w:eastAsia="Arial" w:hAnsi="Arial" w:cs="Arial"/>
              </w:rPr>
            </w:pPr>
          </w:p>
        </w:tc>
      </w:tr>
      <w:tr w:rsidR="00242347" w14:paraId="5148F87C" w14:textId="77777777">
        <w:tc>
          <w:tcPr>
            <w:tcW w:w="6232" w:type="dxa"/>
          </w:tcPr>
          <w:p w14:paraId="0B5CAE9F" w14:textId="77777777" w:rsidR="00242347" w:rsidRDefault="00B814C5">
            <w:pPr>
              <w:rPr>
                <w:rFonts w:ascii="Arial" w:eastAsia="Arial" w:hAnsi="Arial" w:cs="Arial"/>
                <w:b/>
                <w:color w:val="FF0000"/>
              </w:rPr>
            </w:pPr>
            <w:r>
              <w:rPr>
                <w:rFonts w:ascii="Arial" w:eastAsia="Arial" w:hAnsi="Arial" w:cs="Arial"/>
                <w:b/>
                <w:color w:val="FF0000"/>
              </w:rPr>
              <w:lastRenderedPageBreak/>
              <w:t>31</w:t>
            </w:r>
          </w:p>
          <w:p w14:paraId="7DA3BB23"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 and I'm guess-am I right in thinking, environment-wise, because you said about the environment, for the, for the occupational side of it. That the environment at the {SPECIAL NEEDS COLLEGE} would be different. </w:t>
            </w:r>
          </w:p>
          <w:p w14:paraId="0D4F2275" w14:textId="77777777" w:rsidR="00242347" w:rsidRDefault="00242347">
            <w:pPr>
              <w:rPr>
                <w:rFonts w:ascii="Arial" w:eastAsia="Arial" w:hAnsi="Arial" w:cs="Arial"/>
              </w:rPr>
            </w:pPr>
          </w:p>
          <w:p w14:paraId="2FE995FB" w14:textId="77777777" w:rsidR="00242347" w:rsidRDefault="00B814C5">
            <w:pPr>
              <w:rPr>
                <w:rFonts w:ascii="Arial" w:eastAsia="Arial" w:hAnsi="Arial" w:cs="Arial"/>
              </w:rPr>
            </w:pPr>
            <w:r>
              <w:rPr>
                <w:rFonts w:ascii="Arial" w:eastAsia="Arial" w:hAnsi="Arial" w:cs="Arial"/>
                <w:b/>
              </w:rPr>
              <w:lastRenderedPageBreak/>
              <w:t>Bella:</w:t>
            </w:r>
            <w:r>
              <w:rPr>
                <w:rFonts w:ascii="Arial" w:eastAsia="Arial" w:hAnsi="Arial" w:cs="Arial"/>
              </w:rPr>
              <w:t xml:space="preserve"> Yeah, I mean, you can…it’s, yes, you’ve not got…they’ve already been aware of many things that are going to, [like, be annoying. Like clocks, things tapping, you know things like that.] The lift is open for everyone to use, if they need to use the lift because {CHILD’S NAME} struggles on stairs. Whereas she used to have to have a lift pass </w:t>
            </w:r>
          </w:p>
          <w:p w14:paraId="2F2B8FDB" w14:textId="77777777" w:rsidR="00242347" w:rsidRDefault="00242347">
            <w:pPr>
              <w:rPr>
                <w:rFonts w:ascii="Arial" w:eastAsia="Arial" w:hAnsi="Arial" w:cs="Arial"/>
              </w:rPr>
            </w:pPr>
          </w:p>
          <w:p w14:paraId="353A9DF3"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24CA4181" w14:textId="77777777" w:rsidR="00242347" w:rsidRDefault="00242347">
            <w:pPr>
              <w:rPr>
                <w:rFonts w:ascii="Arial" w:eastAsia="Arial" w:hAnsi="Arial" w:cs="Arial"/>
              </w:rPr>
            </w:pPr>
          </w:p>
          <w:p w14:paraId="7E3FBD9D"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at mainstream, </w:t>
            </w:r>
            <w:proofErr w:type="gramStart"/>
            <w:r>
              <w:rPr>
                <w:rFonts w:ascii="Arial" w:eastAsia="Arial" w:hAnsi="Arial" w:cs="Arial"/>
                <w:u w:val="single"/>
              </w:rPr>
              <w:t>and,</w:t>
            </w:r>
            <w:proofErr w:type="gramEnd"/>
            <w:r>
              <w:rPr>
                <w:rFonts w:ascii="Arial" w:eastAsia="Arial" w:hAnsi="Arial" w:cs="Arial"/>
                <w:u w:val="single"/>
              </w:rPr>
              <w:t xml:space="preserve"> argue.</w:t>
            </w:r>
            <w:r>
              <w:rPr>
                <w:rFonts w:ascii="Arial" w:eastAsia="Arial" w:hAnsi="Arial" w:cs="Arial"/>
              </w:rPr>
              <w:t xml:space="preserve"> </w:t>
            </w:r>
            <w:r>
              <w:rPr>
                <w:rFonts w:ascii="Arial" w:eastAsia="Arial" w:hAnsi="Arial" w:cs="Arial"/>
                <w:highlight w:val="yellow"/>
              </w:rPr>
              <w:t>You know,</w:t>
            </w:r>
            <w:r>
              <w:rPr>
                <w:rFonts w:ascii="Arial" w:eastAsia="Arial" w:hAnsi="Arial" w:cs="Arial"/>
              </w:rPr>
              <w:t xml:space="preserve"> so it’s, it’s just like accessibility at {SPECIAL NEEDS COLLEGE}</w:t>
            </w:r>
          </w:p>
          <w:p w14:paraId="6E5A2260" w14:textId="77777777" w:rsidR="00242347" w:rsidRDefault="00242347">
            <w:pPr>
              <w:rPr>
                <w:rFonts w:ascii="Arial" w:eastAsia="Arial" w:hAnsi="Arial" w:cs="Arial"/>
              </w:rPr>
            </w:pPr>
          </w:p>
          <w:p w14:paraId="12E59DE9"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0DE7AFD1" w14:textId="77777777" w:rsidR="00242347" w:rsidRDefault="00242347">
            <w:pPr>
              <w:rPr>
                <w:rFonts w:ascii="Arial" w:eastAsia="Arial" w:hAnsi="Arial" w:cs="Arial"/>
              </w:rPr>
            </w:pPr>
          </w:p>
          <w:p w14:paraId="0C5092EF"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is whatever you need to do, </w:t>
            </w:r>
          </w:p>
          <w:p w14:paraId="0A21A289" w14:textId="77777777" w:rsidR="00242347" w:rsidRDefault="00242347">
            <w:pPr>
              <w:rPr>
                <w:rFonts w:ascii="Arial" w:eastAsia="Arial" w:hAnsi="Arial" w:cs="Arial"/>
              </w:rPr>
            </w:pPr>
          </w:p>
          <w:p w14:paraId="47650EBA"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0AF2CED0" w14:textId="77777777" w:rsidR="00242347" w:rsidRDefault="00242347">
            <w:pPr>
              <w:rPr>
                <w:rFonts w:ascii="Arial" w:eastAsia="Arial" w:hAnsi="Arial" w:cs="Arial"/>
              </w:rPr>
            </w:pPr>
          </w:p>
          <w:p w14:paraId="1FF4C1DA"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you do it. </w:t>
            </w:r>
          </w:p>
          <w:p w14:paraId="0BBD9C32" w14:textId="77777777" w:rsidR="00242347" w:rsidRDefault="00242347">
            <w:pPr>
              <w:rPr>
                <w:rFonts w:ascii="Arial" w:eastAsia="Arial" w:hAnsi="Arial" w:cs="Arial"/>
              </w:rPr>
            </w:pPr>
          </w:p>
          <w:p w14:paraId="041DCF08"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I can imagine.</w:t>
            </w:r>
          </w:p>
          <w:p w14:paraId="069C2779" w14:textId="77777777" w:rsidR="00242347" w:rsidRDefault="00242347">
            <w:pPr>
              <w:rPr>
                <w:rFonts w:ascii="Arial" w:eastAsia="Arial" w:hAnsi="Arial" w:cs="Arial"/>
              </w:rPr>
            </w:pPr>
          </w:p>
          <w:p w14:paraId="2FA2FDF6" w14:textId="77777777" w:rsidR="00242347" w:rsidRDefault="00B814C5">
            <w:pPr>
              <w:rPr>
                <w:rFonts w:ascii="Arial" w:eastAsia="Arial" w:hAnsi="Arial" w:cs="Arial"/>
                <w:u w:val="single"/>
              </w:rPr>
            </w:pPr>
            <w:r>
              <w:rPr>
                <w:rFonts w:ascii="Arial" w:eastAsia="Arial" w:hAnsi="Arial" w:cs="Arial"/>
                <w:b/>
              </w:rPr>
              <w:t>Bella:</w:t>
            </w:r>
            <w:r>
              <w:rPr>
                <w:rFonts w:ascii="Arial" w:eastAsia="Arial" w:hAnsi="Arial" w:cs="Arial"/>
              </w:rPr>
              <w:t xml:space="preserve"> </w:t>
            </w:r>
            <w:r>
              <w:rPr>
                <w:rFonts w:ascii="Arial" w:eastAsia="Arial" w:hAnsi="Arial" w:cs="Arial"/>
                <w:u w:val="single"/>
              </w:rPr>
              <w:t>As long as you’re not causing…harm, offence or, to anyone else.</w:t>
            </w:r>
          </w:p>
          <w:p w14:paraId="1AF59844" w14:textId="77777777" w:rsidR="00242347" w:rsidRDefault="00242347">
            <w:pPr>
              <w:rPr>
                <w:rFonts w:ascii="Arial" w:eastAsia="Arial" w:hAnsi="Arial" w:cs="Arial"/>
              </w:rPr>
            </w:pPr>
          </w:p>
          <w:p w14:paraId="5ADF30A2"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3F599F14" w14:textId="77777777" w:rsidR="00242347" w:rsidRDefault="00242347">
            <w:pPr>
              <w:rPr>
                <w:rFonts w:ascii="Arial" w:eastAsia="Arial" w:hAnsi="Arial" w:cs="Arial"/>
              </w:rPr>
            </w:pPr>
          </w:p>
          <w:p w14:paraId="6C388F24"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t>
            </w:r>
            <w:r>
              <w:rPr>
                <w:rFonts w:ascii="Arial" w:eastAsia="Arial" w:hAnsi="Arial" w:cs="Arial"/>
                <w:u w:val="single"/>
              </w:rPr>
              <w:t>Which nobody seems to do.</w:t>
            </w:r>
            <w:r>
              <w:rPr>
                <w:rFonts w:ascii="Arial" w:eastAsia="Arial" w:hAnsi="Arial" w:cs="Arial"/>
              </w:rPr>
              <w:t xml:space="preserve"> But even at the other college. the students…are better as well than they were at mainstream. </w:t>
            </w:r>
            <w:r>
              <w:rPr>
                <w:rFonts w:ascii="Arial" w:eastAsia="Arial" w:hAnsi="Arial" w:cs="Arial"/>
                <w:u w:val="single"/>
              </w:rPr>
              <w:t>So, I think…</w:t>
            </w:r>
            <w:r>
              <w:rPr>
                <w:rFonts w:ascii="Arial" w:eastAsia="Arial" w:hAnsi="Arial" w:cs="Arial"/>
              </w:rPr>
              <w:t xml:space="preserve">there’s </w:t>
            </w:r>
            <w:r>
              <w:rPr>
                <w:rFonts w:ascii="Arial" w:eastAsia="Arial" w:hAnsi="Arial" w:cs="Arial"/>
                <w:highlight w:val="yellow"/>
              </w:rPr>
              <w:t>a lot</w:t>
            </w:r>
            <w:r>
              <w:rPr>
                <w:rFonts w:ascii="Arial" w:eastAsia="Arial" w:hAnsi="Arial" w:cs="Arial"/>
              </w:rPr>
              <w:t xml:space="preserve"> more acceptance of difference. </w:t>
            </w:r>
          </w:p>
          <w:p w14:paraId="50D83FDA" w14:textId="77777777" w:rsidR="00242347" w:rsidRDefault="00242347">
            <w:pPr>
              <w:rPr>
                <w:rFonts w:ascii="Arial" w:eastAsia="Arial" w:hAnsi="Arial" w:cs="Arial"/>
              </w:rPr>
            </w:pPr>
          </w:p>
          <w:p w14:paraId="13167E11"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w:t>
            </w:r>
          </w:p>
          <w:p w14:paraId="60EF0CEB" w14:textId="77777777" w:rsidR="00242347" w:rsidRDefault="00242347">
            <w:pPr>
              <w:rPr>
                <w:rFonts w:ascii="Arial" w:eastAsia="Arial" w:hAnsi="Arial" w:cs="Arial"/>
              </w:rPr>
            </w:pPr>
          </w:p>
          <w:p w14:paraId="4DCF7CCB"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t>
            </w:r>
            <w:r>
              <w:rPr>
                <w:rFonts w:ascii="Arial" w:eastAsia="Arial" w:hAnsi="Arial" w:cs="Arial"/>
                <w:u w:val="single"/>
              </w:rPr>
              <w:t xml:space="preserve">Do you know, </w:t>
            </w:r>
            <w:r>
              <w:rPr>
                <w:rFonts w:ascii="Arial" w:eastAsia="Arial" w:hAnsi="Arial" w:cs="Arial"/>
              </w:rPr>
              <w:t>there’s, there’s no uniform for a start so she hasn’t got to struggle with things that itch</w:t>
            </w:r>
            <w:r>
              <w:rPr>
                <w:rFonts w:ascii="Arial" w:eastAsia="Arial" w:hAnsi="Arial" w:cs="Arial"/>
                <w:u w:val="single"/>
              </w:rPr>
              <w:t xml:space="preserve">, blazer, ties, school shoes, </w:t>
            </w:r>
            <w:r>
              <w:rPr>
                <w:rFonts w:ascii="Arial" w:eastAsia="Arial" w:hAnsi="Arial" w:cs="Arial"/>
              </w:rPr>
              <w:t xml:space="preserve">she can just wear trainers. </w:t>
            </w:r>
            <w:r>
              <w:rPr>
                <w:rFonts w:ascii="Arial" w:eastAsia="Arial" w:hAnsi="Arial" w:cs="Arial"/>
                <w:highlight w:val="yellow"/>
              </w:rPr>
              <w:t>You know,</w:t>
            </w:r>
            <w:r>
              <w:rPr>
                <w:rFonts w:ascii="Arial" w:eastAsia="Arial" w:hAnsi="Arial" w:cs="Arial"/>
              </w:rPr>
              <w:t xml:space="preserve"> she can, she can wear her ear defenders. [Loads of them are wearing headphones. It’s not an issue.]</w:t>
            </w:r>
          </w:p>
          <w:p w14:paraId="2BF36764" w14:textId="77777777" w:rsidR="00242347" w:rsidRDefault="00242347">
            <w:pPr>
              <w:rPr>
                <w:rFonts w:ascii="Arial" w:eastAsia="Arial" w:hAnsi="Arial" w:cs="Arial"/>
              </w:rPr>
            </w:pPr>
          </w:p>
          <w:p w14:paraId="33D23388"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220FB7D5" w14:textId="77777777" w:rsidR="00242347" w:rsidRDefault="00242347">
            <w:pPr>
              <w:rPr>
                <w:rFonts w:ascii="Arial" w:eastAsia="Arial" w:hAnsi="Arial" w:cs="Arial"/>
              </w:rPr>
            </w:pPr>
          </w:p>
          <w:p w14:paraId="500C2E89"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You wear whatever suits you. If you want your hood up, if you need your hood up because it makes you feels safe, nobody argues that </w:t>
            </w:r>
          </w:p>
          <w:p w14:paraId="7E621488" w14:textId="77777777" w:rsidR="00242347" w:rsidRDefault="00242347">
            <w:pPr>
              <w:rPr>
                <w:rFonts w:ascii="Arial" w:eastAsia="Arial" w:hAnsi="Arial" w:cs="Arial"/>
              </w:rPr>
            </w:pPr>
          </w:p>
          <w:p w14:paraId="13BAB2A6"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That’s good.</w:t>
            </w:r>
          </w:p>
          <w:p w14:paraId="7C644CEA" w14:textId="77777777" w:rsidR="00242347" w:rsidRDefault="00242347">
            <w:pPr>
              <w:rPr>
                <w:rFonts w:ascii="Arial" w:eastAsia="Arial" w:hAnsi="Arial" w:cs="Arial"/>
              </w:rPr>
            </w:pPr>
          </w:p>
          <w:p w14:paraId="2EE79935"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if you’re getting on with your work. [So there’s </w:t>
            </w:r>
            <w:r>
              <w:rPr>
                <w:rFonts w:ascii="Arial" w:eastAsia="Arial" w:hAnsi="Arial" w:cs="Arial"/>
                <w:highlight w:val="yellow"/>
              </w:rPr>
              <w:t>lots of</w:t>
            </w:r>
            <w:r>
              <w:rPr>
                <w:rFonts w:ascii="Arial" w:eastAsia="Arial" w:hAnsi="Arial" w:cs="Arial"/>
              </w:rPr>
              <w:t xml:space="preserve">, that way she’s included.] </w:t>
            </w:r>
          </w:p>
          <w:p w14:paraId="05ED44D3" w14:textId="77777777" w:rsidR="00242347" w:rsidRDefault="00242347">
            <w:pPr>
              <w:rPr>
                <w:rFonts w:ascii="Arial" w:eastAsia="Arial" w:hAnsi="Arial" w:cs="Arial"/>
              </w:rPr>
            </w:pPr>
          </w:p>
          <w:p w14:paraId="7A75F976" w14:textId="77777777" w:rsidR="00242347" w:rsidRDefault="00242347">
            <w:pPr>
              <w:rPr>
                <w:rFonts w:ascii="Arial" w:eastAsia="Arial" w:hAnsi="Arial" w:cs="Arial"/>
                <w:b/>
              </w:rPr>
            </w:pPr>
          </w:p>
        </w:tc>
        <w:tc>
          <w:tcPr>
            <w:tcW w:w="2784" w:type="dxa"/>
          </w:tcPr>
          <w:p w14:paraId="1AF02785" w14:textId="77777777" w:rsidR="00242347" w:rsidRDefault="00242347">
            <w:pPr>
              <w:rPr>
                <w:rFonts w:ascii="Arial" w:eastAsia="Arial" w:hAnsi="Arial" w:cs="Arial"/>
                <w:b/>
              </w:rPr>
            </w:pPr>
          </w:p>
          <w:p w14:paraId="0A28D257" w14:textId="77777777" w:rsidR="00242347" w:rsidRDefault="00242347">
            <w:pPr>
              <w:rPr>
                <w:rFonts w:ascii="Arial" w:eastAsia="Arial" w:hAnsi="Arial" w:cs="Arial"/>
                <w:b/>
              </w:rPr>
            </w:pPr>
          </w:p>
          <w:p w14:paraId="5B1A0FD9" w14:textId="77777777" w:rsidR="00242347" w:rsidRDefault="00242347">
            <w:pPr>
              <w:rPr>
                <w:rFonts w:ascii="Arial" w:eastAsia="Arial" w:hAnsi="Arial" w:cs="Arial"/>
                <w:b/>
              </w:rPr>
            </w:pPr>
          </w:p>
          <w:p w14:paraId="11DED32C" w14:textId="77777777" w:rsidR="00242347" w:rsidRDefault="00B814C5">
            <w:pPr>
              <w:rPr>
                <w:rFonts w:ascii="Arial" w:eastAsia="Arial" w:hAnsi="Arial" w:cs="Arial"/>
              </w:rPr>
            </w:pPr>
            <w:r>
              <w:rPr>
                <w:rFonts w:ascii="Arial" w:eastAsia="Arial" w:hAnsi="Arial" w:cs="Arial"/>
                <w:b/>
              </w:rPr>
              <w:t>Fab217</w:t>
            </w:r>
            <w:r>
              <w:rPr>
                <w:rFonts w:ascii="Arial" w:eastAsia="Arial" w:hAnsi="Arial" w:cs="Arial"/>
              </w:rPr>
              <w:t xml:space="preserve">: SEN college aware of sensory triggers. </w:t>
            </w:r>
          </w:p>
          <w:p w14:paraId="2C580292" w14:textId="77777777" w:rsidR="00242347" w:rsidRDefault="00242347">
            <w:pPr>
              <w:rPr>
                <w:rFonts w:ascii="Arial" w:eastAsia="Arial" w:hAnsi="Arial" w:cs="Arial"/>
                <w:b/>
              </w:rPr>
            </w:pPr>
          </w:p>
          <w:p w14:paraId="47676EBC" w14:textId="77777777" w:rsidR="00242347" w:rsidRDefault="00242347">
            <w:pPr>
              <w:rPr>
                <w:rFonts w:ascii="Arial" w:eastAsia="Arial" w:hAnsi="Arial" w:cs="Arial"/>
                <w:b/>
              </w:rPr>
            </w:pPr>
          </w:p>
          <w:p w14:paraId="660FF803" w14:textId="77777777" w:rsidR="00242347" w:rsidRDefault="00B814C5">
            <w:pPr>
              <w:rPr>
                <w:rFonts w:ascii="Arial" w:eastAsia="Arial" w:hAnsi="Arial" w:cs="Arial"/>
              </w:rPr>
            </w:pPr>
            <w:r>
              <w:rPr>
                <w:rFonts w:ascii="Arial" w:eastAsia="Arial" w:hAnsi="Arial" w:cs="Arial"/>
                <w:b/>
              </w:rPr>
              <w:t>Fab218</w:t>
            </w:r>
            <w:r>
              <w:rPr>
                <w:rFonts w:ascii="Arial" w:eastAsia="Arial" w:hAnsi="Arial" w:cs="Arial"/>
              </w:rPr>
              <w:t>: Accessibility arrangement easily accessed by everyone (i.e. lift).</w:t>
            </w:r>
          </w:p>
          <w:p w14:paraId="0DAA8381" w14:textId="77777777" w:rsidR="00242347" w:rsidRDefault="00242347">
            <w:pPr>
              <w:rPr>
                <w:rFonts w:ascii="Arial" w:eastAsia="Arial" w:hAnsi="Arial" w:cs="Arial"/>
                <w:b/>
              </w:rPr>
            </w:pPr>
          </w:p>
          <w:p w14:paraId="61839B5E" w14:textId="77777777" w:rsidR="00242347" w:rsidRDefault="00242347">
            <w:pPr>
              <w:rPr>
                <w:rFonts w:ascii="Arial" w:eastAsia="Arial" w:hAnsi="Arial" w:cs="Arial"/>
                <w:b/>
              </w:rPr>
            </w:pPr>
          </w:p>
          <w:p w14:paraId="10EC4523" w14:textId="77777777" w:rsidR="00242347" w:rsidRDefault="00B814C5">
            <w:pPr>
              <w:rPr>
                <w:rFonts w:ascii="Arial" w:eastAsia="Arial" w:hAnsi="Arial" w:cs="Arial"/>
                <w:b/>
              </w:rPr>
            </w:pPr>
            <w:r>
              <w:rPr>
                <w:rFonts w:ascii="Arial" w:eastAsia="Arial" w:hAnsi="Arial" w:cs="Arial"/>
                <w:b/>
                <w:highlight w:val="green"/>
              </w:rPr>
              <w:t>IP:</w:t>
            </w:r>
            <w:r>
              <w:rPr>
                <w:rFonts w:ascii="Arial" w:eastAsia="Arial" w:hAnsi="Arial" w:cs="Arial"/>
                <w:b/>
              </w:rPr>
              <w:t xml:space="preserve"> </w:t>
            </w:r>
            <w:r>
              <w:rPr>
                <w:rFonts w:ascii="Arial" w:eastAsia="Arial" w:hAnsi="Arial" w:cs="Arial"/>
              </w:rPr>
              <w:t>‘arguing’ for needs to be met</w:t>
            </w:r>
          </w:p>
          <w:p w14:paraId="5324F6FA" w14:textId="77777777" w:rsidR="00242347" w:rsidRDefault="00242347">
            <w:pPr>
              <w:rPr>
                <w:rFonts w:ascii="Arial" w:eastAsia="Arial" w:hAnsi="Arial" w:cs="Arial"/>
                <w:b/>
              </w:rPr>
            </w:pPr>
          </w:p>
          <w:p w14:paraId="4C23B58D" w14:textId="77777777" w:rsidR="00242347" w:rsidRDefault="00B814C5">
            <w:pPr>
              <w:rPr>
                <w:rFonts w:ascii="Arial" w:eastAsia="Arial" w:hAnsi="Arial" w:cs="Arial"/>
              </w:rPr>
            </w:pPr>
            <w:r>
              <w:rPr>
                <w:rFonts w:ascii="Arial" w:eastAsia="Arial" w:hAnsi="Arial" w:cs="Arial"/>
                <w:b/>
              </w:rPr>
              <w:t>Fab219</w:t>
            </w:r>
            <w:r>
              <w:rPr>
                <w:rFonts w:ascii="Arial" w:eastAsia="Arial" w:hAnsi="Arial" w:cs="Arial"/>
              </w:rPr>
              <w:t xml:space="preserve">: Accessibility arrangement (i.e. lift) not readily available to everyone in mainstream secondary. </w:t>
            </w:r>
          </w:p>
          <w:p w14:paraId="10F8CF2C" w14:textId="77777777" w:rsidR="00242347" w:rsidRDefault="00242347">
            <w:pPr>
              <w:rPr>
                <w:rFonts w:ascii="Arial" w:eastAsia="Arial" w:hAnsi="Arial" w:cs="Arial"/>
                <w:b/>
              </w:rPr>
            </w:pPr>
          </w:p>
          <w:p w14:paraId="34308282" w14:textId="77777777" w:rsidR="00242347" w:rsidRDefault="00B814C5">
            <w:pPr>
              <w:rPr>
                <w:rFonts w:ascii="Arial" w:eastAsia="Arial" w:hAnsi="Arial" w:cs="Arial"/>
              </w:rPr>
            </w:pPr>
            <w:r>
              <w:rPr>
                <w:rFonts w:ascii="Arial" w:eastAsia="Arial" w:hAnsi="Arial" w:cs="Arial"/>
                <w:b/>
              </w:rPr>
              <w:t>Fab220</w:t>
            </w:r>
            <w:r>
              <w:rPr>
                <w:rFonts w:ascii="Arial" w:eastAsia="Arial" w:hAnsi="Arial" w:cs="Arial"/>
              </w:rPr>
              <w:t>: Freedom to use whatever accessibility arrangements you need without question.</w:t>
            </w:r>
          </w:p>
          <w:p w14:paraId="440B7F8E" w14:textId="77777777" w:rsidR="00242347" w:rsidRDefault="00242347">
            <w:pPr>
              <w:rPr>
                <w:rFonts w:ascii="Arial" w:eastAsia="Arial" w:hAnsi="Arial" w:cs="Arial"/>
                <w:b/>
              </w:rPr>
            </w:pPr>
          </w:p>
          <w:p w14:paraId="08294B9F" w14:textId="77777777" w:rsidR="00242347" w:rsidRDefault="00242347">
            <w:pPr>
              <w:rPr>
                <w:rFonts w:ascii="Arial" w:eastAsia="Arial" w:hAnsi="Arial" w:cs="Arial"/>
                <w:b/>
              </w:rPr>
            </w:pPr>
          </w:p>
          <w:p w14:paraId="3346CEDB" w14:textId="77777777" w:rsidR="00242347" w:rsidRDefault="00242347">
            <w:pPr>
              <w:rPr>
                <w:rFonts w:ascii="Arial" w:eastAsia="Arial" w:hAnsi="Arial" w:cs="Arial"/>
                <w:b/>
              </w:rPr>
            </w:pPr>
          </w:p>
          <w:p w14:paraId="3E7A74F6" w14:textId="77777777" w:rsidR="00242347" w:rsidRDefault="00242347">
            <w:pPr>
              <w:rPr>
                <w:rFonts w:ascii="Arial" w:eastAsia="Arial" w:hAnsi="Arial" w:cs="Arial"/>
                <w:b/>
              </w:rPr>
            </w:pPr>
          </w:p>
          <w:p w14:paraId="7AE5CD31" w14:textId="77777777" w:rsidR="00242347" w:rsidRDefault="00242347">
            <w:pPr>
              <w:rPr>
                <w:rFonts w:ascii="Arial" w:eastAsia="Arial" w:hAnsi="Arial" w:cs="Arial"/>
                <w:b/>
              </w:rPr>
            </w:pPr>
          </w:p>
          <w:p w14:paraId="5CFDCA1C" w14:textId="77777777" w:rsidR="00242347" w:rsidRDefault="00242347">
            <w:pPr>
              <w:rPr>
                <w:rFonts w:ascii="Arial" w:eastAsia="Arial" w:hAnsi="Arial" w:cs="Arial"/>
                <w:b/>
              </w:rPr>
            </w:pPr>
          </w:p>
          <w:p w14:paraId="0F3F7103" w14:textId="77777777" w:rsidR="00242347" w:rsidRDefault="00242347">
            <w:pPr>
              <w:rPr>
                <w:rFonts w:ascii="Arial" w:eastAsia="Arial" w:hAnsi="Arial" w:cs="Arial"/>
                <w:b/>
              </w:rPr>
            </w:pPr>
          </w:p>
          <w:p w14:paraId="0FDF3598" w14:textId="77777777" w:rsidR="00242347" w:rsidRDefault="00242347">
            <w:pPr>
              <w:rPr>
                <w:rFonts w:ascii="Arial" w:eastAsia="Arial" w:hAnsi="Arial" w:cs="Arial"/>
                <w:b/>
              </w:rPr>
            </w:pPr>
          </w:p>
          <w:p w14:paraId="0117AFDC" w14:textId="77777777" w:rsidR="00242347" w:rsidRDefault="00242347">
            <w:pPr>
              <w:rPr>
                <w:rFonts w:ascii="Arial" w:eastAsia="Arial" w:hAnsi="Arial" w:cs="Arial"/>
                <w:b/>
              </w:rPr>
            </w:pPr>
          </w:p>
          <w:p w14:paraId="04C241C6" w14:textId="77777777" w:rsidR="00242347" w:rsidRDefault="00B814C5">
            <w:pPr>
              <w:rPr>
                <w:rFonts w:ascii="Arial" w:eastAsia="Arial" w:hAnsi="Arial" w:cs="Arial"/>
              </w:rPr>
            </w:pPr>
            <w:r>
              <w:rPr>
                <w:rFonts w:ascii="Arial" w:eastAsia="Arial" w:hAnsi="Arial" w:cs="Arial"/>
                <w:b/>
              </w:rPr>
              <w:t>Fab221</w:t>
            </w:r>
            <w:r>
              <w:rPr>
                <w:rFonts w:ascii="Arial" w:eastAsia="Arial" w:hAnsi="Arial" w:cs="Arial"/>
              </w:rPr>
              <w:t>: College students more accepting of difference</w:t>
            </w:r>
          </w:p>
          <w:p w14:paraId="2B61FAE9" w14:textId="77777777" w:rsidR="00242347" w:rsidRDefault="00242347">
            <w:pPr>
              <w:rPr>
                <w:rFonts w:ascii="Arial" w:eastAsia="Arial" w:hAnsi="Arial" w:cs="Arial"/>
                <w:b/>
              </w:rPr>
            </w:pPr>
          </w:p>
          <w:p w14:paraId="68E38189" w14:textId="77777777" w:rsidR="00242347" w:rsidRDefault="00242347">
            <w:pPr>
              <w:rPr>
                <w:rFonts w:ascii="Arial" w:eastAsia="Arial" w:hAnsi="Arial" w:cs="Arial"/>
                <w:b/>
              </w:rPr>
            </w:pPr>
          </w:p>
          <w:p w14:paraId="7AED4ADB" w14:textId="77777777" w:rsidR="00242347" w:rsidRDefault="00242347">
            <w:pPr>
              <w:rPr>
                <w:rFonts w:ascii="Arial" w:eastAsia="Arial" w:hAnsi="Arial" w:cs="Arial"/>
                <w:b/>
              </w:rPr>
            </w:pPr>
          </w:p>
          <w:p w14:paraId="7C5DB33C" w14:textId="77777777" w:rsidR="00242347" w:rsidRDefault="00242347">
            <w:pPr>
              <w:rPr>
                <w:rFonts w:ascii="Arial" w:eastAsia="Arial" w:hAnsi="Arial" w:cs="Arial"/>
                <w:b/>
              </w:rPr>
            </w:pPr>
          </w:p>
          <w:p w14:paraId="31B1F26B" w14:textId="77777777" w:rsidR="00242347" w:rsidRDefault="00B814C5">
            <w:pPr>
              <w:rPr>
                <w:rFonts w:ascii="Arial" w:eastAsia="Arial" w:hAnsi="Arial" w:cs="Arial"/>
              </w:rPr>
            </w:pPr>
            <w:r>
              <w:rPr>
                <w:rFonts w:ascii="Arial" w:eastAsia="Arial" w:hAnsi="Arial" w:cs="Arial"/>
                <w:b/>
              </w:rPr>
              <w:t>Fab222</w:t>
            </w:r>
            <w:r>
              <w:rPr>
                <w:rFonts w:ascii="Arial" w:eastAsia="Arial" w:hAnsi="Arial" w:cs="Arial"/>
              </w:rPr>
              <w:t>: No uniform at college aids sensory differences</w:t>
            </w:r>
          </w:p>
          <w:p w14:paraId="12ADC2D3" w14:textId="77777777" w:rsidR="00242347" w:rsidRDefault="00242347">
            <w:pPr>
              <w:rPr>
                <w:rFonts w:ascii="Arial" w:eastAsia="Arial" w:hAnsi="Arial" w:cs="Arial"/>
              </w:rPr>
            </w:pPr>
          </w:p>
          <w:p w14:paraId="2F17C4DD" w14:textId="77777777" w:rsidR="00242347" w:rsidRDefault="00242347">
            <w:pPr>
              <w:rPr>
                <w:rFonts w:ascii="Arial" w:eastAsia="Arial" w:hAnsi="Arial" w:cs="Arial"/>
              </w:rPr>
            </w:pPr>
          </w:p>
          <w:p w14:paraId="3DE80C35" w14:textId="77777777" w:rsidR="00242347" w:rsidRDefault="00242347">
            <w:pPr>
              <w:rPr>
                <w:rFonts w:ascii="Arial" w:eastAsia="Arial" w:hAnsi="Arial" w:cs="Arial"/>
                <w:b/>
              </w:rPr>
            </w:pPr>
          </w:p>
          <w:p w14:paraId="0A291065" w14:textId="77777777" w:rsidR="00242347" w:rsidRDefault="00B814C5">
            <w:pPr>
              <w:rPr>
                <w:rFonts w:ascii="Arial" w:eastAsia="Arial" w:hAnsi="Arial" w:cs="Arial"/>
              </w:rPr>
            </w:pPr>
            <w:r>
              <w:rPr>
                <w:rFonts w:ascii="Arial" w:eastAsia="Arial" w:hAnsi="Arial" w:cs="Arial"/>
                <w:b/>
              </w:rPr>
              <w:t>Fab223</w:t>
            </w:r>
            <w:r>
              <w:rPr>
                <w:rFonts w:ascii="Arial" w:eastAsia="Arial" w:hAnsi="Arial" w:cs="Arial"/>
              </w:rPr>
              <w:t>: Use of ear defenders/headphones more common in college</w:t>
            </w:r>
          </w:p>
          <w:p w14:paraId="64669C93" w14:textId="77777777" w:rsidR="00242347" w:rsidRDefault="00242347">
            <w:pPr>
              <w:rPr>
                <w:rFonts w:ascii="Arial" w:eastAsia="Arial" w:hAnsi="Arial" w:cs="Arial"/>
                <w:b/>
              </w:rPr>
            </w:pPr>
          </w:p>
          <w:p w14:paraId="4F91A1D9" w14:textId="77777777" w:rsidR="00242347" w:rsidRDefault="00242347">
            <w:pPr>
              <w:rPr>
                <w:rFonts w:ascii="Arial" w:eastAsia="Arial" w:hAnsi="Arial" w:cs="Arial"/>
                <w:b/>
              </w:rPr>
            </w:pPr>
          </w:p>
          <w:p w14:paraId="20FAD1A2" w14:textId="77777777" w:rsidR="00242347" w:rsidRDefault="00B814C5">
            <w:pPr>
              <w:rPr>
                <w:rFonts w:ascii="Arial" w:eastAsia="Arial" w:hAnsi="Arial" w:cs="Arial"/>
                <w:b/>
              </w:rPr>
            </w:pPr>
            <w:r>
              <w:rPr>
                <w:rFonts w:ascii="Arial" w:eastAsia="Arial" w:hAnsi="Arial" w:cs="Arial"/>
                <w:b/>
              </w:rPr>
              <w:t>Fab224</w:t>
            </w:r>
            <w:r>
              <w:rPr>
                <w:rFonts w:ascii="Arial" w:eastAsia="Arial" w:hAnsi="Arial" w:cs="Arial"/>
              </w:rPr>
              <w:t xml:space="preserve">: Wearing of items not questioned if it helps the young person in college. </w:t>
            </w:r>
          </w:p>
        </w:tc>
      </w:tr>
      <w:tr w:rsidR="00242347" w14:paraId="172844C4" w14:textId="77777777">
        <w:tc>
          <w:tcPr>
            <w:tcW w:w="6232" w:type="dxa"/>
          </w:tcPr>
          <w:p w14:paraId="77719592" w14:textId="77777777" w:rsidR="00242347" w:rsidRDefault="00B814C5">
            <w:pPr>
              <w:rPr>
                <w:rFonts w:ascii="Arial" w:eastAsia="Arial" w:hAnsi="Arial" w:cs="Arial"/>
                <w:b/>
                <w:color w:val="FF0000"/>
              </w:rPr>
            </w:pPr>
            <w:r>
              <w:rPr>
                <w:rFonts w:ascii="Arial" w:eastAsia="Arial" w:hAnsi="Arial" w:cs="Arial"/>
                <w:b/>
                <w:color w:val="FF0000"/>
              </w:rPr>
              <w:lastRenderedPageBreak/>
              <w:t>32</w:t>
            </w:r>
          </w:p>
          <w:p w14:paraId="5B83EACA"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 no, that sounds lovely. Erm, and yeah, like I say, I’m glad it’s been a positive, erm,  transition. </w:t>
            </w:r>
          </w:p>
          <w:p w14:paraId="6ED31ED2" w14:textId="77777777" w:rsidR="00242347" w:rsidRDefault="00242347">
            <w:pPr>
              <w:rPr>
                <w:rFonts w:ascii="Arial" w:eastAsia="Arial" w:hAnsi="Arial" w:cs="Arial"/>
                <w:b/>
              </w:rPr>
            </w:pPr>
          </w:p>
          <w:p w14:paraId="34525D85"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[Thank god, yeah</w:t>
            </w:r>
            <w:r>
              <w:rPr>
                <w:rFonts w:ascii="Arial" w:eastAsia="Arial" w:hAnsi="Arial" w:cs="Arial"/>
                <w:highlight w:val="yellow"/>
              </w:rPr>
              <w:t>. *laugh*]</w:t>
            </w:r>
          </w:p>
          <w:p w14:paraId="56DA7B46" w14:textId="77777777" w:rsidR="00242347" w:rsidRDefault="00242347">
            <w:pPr>
              <w:rPr>
                <w:rFonts w:ascii="Arial" w:eastAsia="Arial" w:hAnsi="Arial" w:cs="Arial"/>
              </w:rPr>
            </w:pPr>
          </w:p>
          <w:p w14:paraId="16B822F8"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 and I can just sense your relief there, just from... </w:t>
            </w:r>
          </w:p>
          <w:p w14:paraId="31224535" w14:textId="77777777" w:rsidR="00242347" w:rsidRDefault="00242347">
            <w:pPr>
              <w:rPr>
                <w:rFonts w:ascii="Arial" w:eastAsia="Arial" w:hAnsi="Arial" w:cs="Arial"/>
              </w:rPr>
            </w:pPr>
          </w:p>
          <w:p w14:paraId="0AC5D62D" w14:textId="77777777" w:rsidR="00242347" w:rsidRDefault="00B814C5">
            <w:pPr>
              <w:rPr>
                <w:rFonts w:ascii="Arial" w:eastAsia="Arial" w:hAnsi="Arial" w:cs="Arial"/>
                <w:u w:val="single"/>
              </w:rPr>
            </w:pPr>
            <w:r>
              <w:rPr>
                <w:rFonts w:ascii="Arial" w:eastAsia="Arial" w:hAnsi="Arial" w:cs="Arial"/>
                <w:b/>
              </w:rPr>
              <w:t>Bella:</w:t>
            </w:r>
            <w:r>
              <w:rPr>
                <w:rFonts w:ascii="Arial" w:eastAsia="Arial" w:hAnsi="Arial" w:cs="Arial"/>
              </w:rPr>
              <w:t xml:space="preserve"> </w:t>
            </w:r>
            <w:r>
              <w:rPr>
                <w:rFonts w:ascii="Arial" w:eastAsia="Arial" w:hAnsi="Arial" w:cs="Arial"/>
                <w:highlight w:val="yellow"/>
              </w:rPr>
              <w:t>Yeah, there is a lot of relief</w:t>
            </w:r>
            <w:r>
              <w:rPr>
                <w:rFonts w:ascii="Arial" w:eastAsia="Arial" w:hAnsi="Arial" w:cs="Arial"/>
                <w:highlight w:val="yellow"/>
                <w:u w:val="single"/>
              </w:rPr>
              <w:t>, there’s a lot of relief about that.</w:t>
            </w:r>
          </w:p>
          <w:p w14:paraId="62B6409B" w14:textId="77777777" w:rsidR="00242347" w:rsidRDefault="00242347">
            <w:pPr>
              <w:rPr>
                <w:rFonts w:ascii="Arial" w:eastAsia="Arial" w:hAnsi="Arial" w:cs="Arial"/>
              </w:rPr>
            </w:pPr>
          </w:p>
          <w:p w14:paraId="04D9665C"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2338880D" w14:textId="77777777" w:rsidR="00242347" w:rsidRDefault="00242347">
            <w:pPr>
              <w:rPr>
                <w:rFonts w:ascii="Arial" w:eastAsia="Arial" w:hAnsi="Arial" w:cs="Arial"/>
              </w:rPr>
            </w:pPr>
          </w:p>
          <w:p w14:paraId="4AC83024"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[Unfortunately, I always used to have to say to her </w:t>
            </w:r>
            <w:r>
              <w:rPr>
                <w:rFonts w:ascii="Arial" w:eastAsia="Arial" w:hAnsi="Arial" w:cs="Arial"/>
                <w:highlight w:val="yellow"/>
              </w:rPr>
              <w:t>‘I just have to get you through mainstream, though this secondary age’.]</w:t>
            </w:r>
          </w:p>
          <w:p w14:paraId="7CEBB19C" w14:textId="77777777" w:rsidR="00242347" w:rsidRDefault="00242347">
            <w:pPr>
              <w:rPr>
                <w:rFonts w:ascii="Arial" w:eastAsia="Arial" w:hAnsi="Arial" w:cs="Arial"/>
              </w:rPr>
            </w:pPr>
          </w:p>
          <w:p w14:paraId="7909BA62"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w:t>
            </w:r>
          </w:p>
          <w:p w14:paraId="0540469A" w14:textId="77777777" w:rsidR="00242347" w:rsidRDefault="00242347">
            <w:pPr>
              <w:rPr>
                <w:rFonts w:ascii="Arial" w:eastAsia="Arial" w:hAnsi="Arial" w:cs="Arial"/>
              </w:rPr>
            </w:pPr>
          </w:p>
          <w:p w14:paraId="0DE1454F"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And then they upped it to eighteen didn’t they that you had to had to be in education. </w:t>
            </w:r>
          </w:p>
          <w:p w14:paraId="162CA67E" w14:textId="77777777" w:rsidR="00242347" w:rsidRDefault="00242347">
            <w:pPr>
              <w:rPr>
                <w:rFonts w:ascii="Arial" w:eastAsia="Arial" w:hAnsi="Arial" w:cs="Arial"/>
              </w:rPr>
            </w:pPr>
          </w:p>
          <w:p w14:paraId="49FBEB7E"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Aw, in the middle</w:t>
            </w:r>
          </w:p>
          <w:p w14:paraId="608611B2" w14:textId="77777777" w:rsidR="00242347" w:rsidRDefault="00242347">
            <w:pPr>
              <w:rPr>
                <w:rFonts w:ascii="Arial" w:eastAsia="Arial" w:hAnsi="Arial" w:cs="Arial"/>
              </w:rPr>
            </w:pPr>
          </w:p>
          <w:p w14:paraId="1261BA1A" w14:textId="77777777" w:rsidR="00242347" w:rsidRDefault="00B814C5">
            <w:pPr>
              <w:rPr>
                <w:rFonts w:ascii="Arial" w:eastAsia="Arial" w:hAnsi="Arial" w:cs="Arial"/>
                <w:u w:val="single"/>
              </w:rPr>
            </w:pPr>
            <w:r>
              <w:rPr>
                <w:rFonts w:ascii="Arial" w:eastAsia="Arial" w:hAnsi="Arial" w:cs="Arial"/>
                <w:b/>
              </w:rPr>
              <w:t>Bella:</w:t>
            </w:r>
            <w:r>
              <w:rPr>
                <w:rFonts w:ascii="Arial" w:eastAsia="Arial" w:hAnsi="Arial" w:cs="Arial"/>
              </w:rPr>
              <w:t xml:space="preserve"> And I remember her reading that and going </w:t>
            </w:r>
            <w:r>
              <w:rPr>
                <w:rFonts w:ascii="Arial" w:eastAsia="Arial" w:hAnsi="Arial" w:cs="Arial"/>
                <w:highlight w:val="yellow"/>
              </w:rPr>
              <w:t xml:space="preserve">‘oh </w:t>
            </w:r>
            <w:proofErr w:type="spellStart"/>
            <w:r>
              <w:rPr>
                <w:rFonts w:ascii="Arial" w:eastAsia="Arial" w:hAnsi="Arial" w:cs="Arial"/>
                <w:highlight w:val="yellow"/>
              </w:rPr>
              <w:t>noooo</w:t>
            </w:r>
            <w:proofErr w:type="spellEnd"/>
            <w:r>
              <w:rPr>
                <w:rFonts w:ascii="Arial" w:eastAsia="Arial" w:hAnsi="Arial" w:cs="Arial"/>
                <w:highlight w:val="yellow"/>
              </w:rPr>
              <w:t xml:space="preserve">’ </w:t>
            </w:r>
            <w:r>
              <w:rPr>
                <w:rFonts w:ascii="Arial" w:eastAsia="Arial" w:hAnsi="Arial" w:cs="Arial"/>
                <w:highlight w:val="yellow"/>
                <w:u w:val="single"/>
              </w:rPr>
              <w:t>I was like ‘it’s ok, we’re not going to stay there, we’ll find, we’ll find somewhere else’.</w:t>
            </w:r>
            <w:r>
              <w:rPr>
                <w:rFonts w:ascii="Arial" w:eastAsia="Arial" w:hAnsi="Arial" w:cs="Arial"/>
                <w:u w:val="single"/>
              </w:rPr>
              <w:t xml:space="preserve"> </w:t>
            </w:r>
          </w:p>
          <w:p w14:paraId="4A2D2227" w14:textId="77777777" w:rsidR="00242347" w:rsidRDefault="00242347">
            <w:pPr>
              <w:rPr>
                <w:rFonts w:ascii="Arial" w:eastAsia="Arial" w:hAnsi="Arial" w:cs="Arial"/>
              </w:rPr>
            </w:pPr>
          </w:p>
          <w:p w14:paraId="4084208A"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 that s-, yeah, the change at the 16 age. </w:t>
            </w:r>
          </w:p>
          <w:p w14:paraId="27E116F7" w14:textId="77777777" w:rsidR="00242347" w:rsidRDefault="00242347">
            <w:pPr>
              <w:rPr>
                <w:rFonts w:ascii="Arial" w:eastAsia="Arial" w:hAnsi="Arial" w:cs="Arial"/>
              </w:rPr>
            </w:pPr>
          </w:p>
          <w:p w14:paraId="013ACA7D"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Yeah. </w:t>
            </w:r>
          </w:p>
          <w:p w14:paraId="4776DF32" w14:textId="77777777" w:rsidR="00242347" w:rsidRDefault="00242347">
            <w:pPr>
              <w:rPr>
                <w:rFonts w:ascii="Arial" w:eastAsia="Arial" w:hAnsi="Arial" w:cs="Arial"/>
              </w:rPr>
            </w:pPr>
          </w:p>
          <w:p w14:paraId="365D6D70"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But yeah, yeah, how, I can imagine how stressful that is.</w:t>
            </w:r>
          </w:p>
          <w:p w14:paraId="393C32B0" w14:textId="77777777" w:rsidR="00242347" w:rsidRDefault="00242347">
            <w:pPr>
              <w:rPr>
                <w:rFonts w:ascii="Arial" w:eastAsia="Arial" w:hAnsi="Arial" w:cs="Arial"/>
              </w:rPr>
            </w:pPr>
          </w:p>
          <w:p w14:paraId="55714AF9"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Yeah.</w:t>
            </w:r>
          </w:p>
          <w:p w14:paraId="765625C5" w14:textId="77777777" w:rsidR="00242347" w:rsidRDefault="00242347">
            <w:pPr>
              <w:rPr>
                <w:rFonts w:ascii="Arial" w:eastAsia="Arial" w:hAnsi="Arial" w:cs="Arial"/>
              </w:rPr>
            </w:pPr>
          </w:p>
          <w:p w14:paraId="61F3E54F" w14:textId="77777777" w:rsidR="00242347" w:rsidRDefault="00B814C5">
            <w:pPr>
              <w:rPr>
                <w:rFonts w:ascii="Arial" w:eastAsia="Arial" w:hAnsi="Arial" w:cs="Arial"/>
                <w:u w:val="single"/>
              </w:rPr>
            </w:pPr>
            <w:r>
              <w:rPr>
                <w:rFonts w:ascii="Arial" w:eastAsia="Arial" w:hAnsi="Arial" w:cs="Arial"/>
                <w:b/>
              </w:rPr>
              <w:t>A:</w:t>
            </w:r>
            <w:r>
              <w:rPr>
                <w:rFonts w:ascii="Arial" w:eastAsia="Arial" w:hAnsi="Arial" w:cs="Arial"/>
              </w:rPr>
              <w:t xml:space="preserve"> When yeah, when y-, when </w:t>
            </w:r>
            <w:proofErr w:type="gramStart"/>
            <w:r>
              <w:rPr>
                <w:rFonts w:ascii="Arial" w:eastAsia="Arial" w:hAnsi="Arial" w:cs="Arial"/>
              </w:rPr>
              <w:t>you’re</w:t>
            </w:r>
            <w:proofErr w:type="gramEnd"/>
            <w:r>
              <w:rPr>
                <w:rFonts w:ascii="Arial" w:eastAsia="Arial" w:hAnsi="Arial" w:cs="Arial"/>
              </w:rPr>
              <w:t xml:space="preserve"> kind of</w:t>
            </w:r>
            <w:r>
              <w:rPr>
                <w:rFonts w:ascii="Arial" w:eastAsia="Arial" w:hAnsi="Arial" w:cs="Arial"/>
                <w:u w:val="single"/>
              </w:rPr>
              <w:t xml:space="preserve">, just looking forward, </w:t>
            </w:r>
          </w:p>
          <w:p w14:paraId="64B0F385" w14:textId="77777777" w:rsidR="00242347" w:rsidRDefault="00242347">
            <w:pPr>
              <w:rPr>
                <w:rFonts w:ascii="Arial" w:eastAsia="Arial" w:hAnsi="Arial" w:cs="Arial"/>
              </w:rPr>
            </w:pPr>
          </w:p>
          <w:p w14:paraId="737B1DC3"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Yeah. </w:t>
            </w:r>
          </w:p>
          <w:p w14:paraId="5531C9FC" w14:textId="77777777" w:rsidR="00242347" w:rsidRDefault="00242347">
            <w:pPr>
              <w:rPr>
                <w:rFonts w:ascii="Arial" w:eastAsia="Arial" w:hAnsi="Arial" w:cs="Arial"/>
              </w:rPr>
            </w:pPr>
          </w:p>
          <w:p w14:paraId="721EA408"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erm, [but like I say, I’m glad it’s been a positive, erm, </w:t>
            </w:r>
            <w:proofErr w:type="gramStart"/>
            <w:r>
              <w:rPr>
                <w:rFonts w:ascii="Arial" w:eastAsia="Arial" w:hAnsi="Arial" w:cs="Arial"/>
              </w:rPr>
              <w:t>at the moment</w:t>
            </w:r>
            <w:proofErr w:type="gramEnd"/>
            <w:r>
              <w:rPr>
                <w:rFonts w:ascii="Arial" w:eastAsia="Arial" w:hAnsi="Arial" w:cs="Arial"/>
              </w:rPr>
              <w:t>.]</w:t>
            </w:r>
          </w:p>
          <w:p w14:paraId="1C87BECB" w14:textId="77777777" w:rsidR="00242347" w:rsidRDefault="00242347">
            <w:pPr>
              <w:rPr>
                <w:rFonts w:ascii="Arial" w:eastAsia="Arial" w:hAnsi="Arial" w:cs="Arial"/>
              </w:rPr>
            </w:pPr>
          </w:p>
          <w:p w14:paraId="1EAF3D34"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Yeah.</w:t>
            </w:r>
          </w:p>
          <w:p w14:paraId="43CBA3FF" w14:textId="77777777" w:rsidR="00242347" w:rsidRDefault="00242347">
            <w:pPr>
              <w:rPr>
                <w:rFonts w:ascii="Arial" w:eastAsia="Arial" w:hAnsi="Arial" w:cs="Arial"/>
              </w:rPr>
            </w:pPr>
          </w:p>
          <w:p w14:paraId="765F38A3" w14:textId="77777777" w:rsidR="00242347" w:rsidRDefault="00242347">
            <w:pPr>
              <w:rPr>
                <w:rFonts w:ascii="Arial" w:eastAsia="Arial" w:hAnsi="Arial" w:cs="Arial"/>
              </w:rPr>
            </w:pPr>
          </w:p>
          <w:p w14:paraId="3E0CBE99" w14:textId="77777777" w:rsidR="00242347" w:rsidRDefault="00242347">
            <w:pPr>
              <w:rPr>
                <w:rFonts w:ascii="Arial" w:eastAsia="Arial" w:hAnsi="Arial" w:cs="Arial"/>
              </w:rPr>
            </w:pPr>
          </w:p>
          <w:p w14:paraId="156EC4CB" w14:textId="77777777" w:rsidR="008116E4" w:rsidRDefault="008116E4">
            <w:pPr>
              <w:rPr>
                <w:rFonts w:ascii="Arial" w:eastAsia="Arial" w:hAnsi="Arial" w:cs="Arial"/>
              </w:rPr>
            </w:pPr>
          </w:p>
          <w:p w14:paraId="399D8581" w14:textId="77777777" w:rsidR="008116E4" w:rsidRDefault="008116E4">
            <w:pPr>
              <w:rPr>
                <w:rFonts w:ascii="Arial" w:eastAsia="Arial" w:hAnsi="Arial" w:cs="Arial"/>
              </w:rPr>
            </w:pPr>
          </w:p>
          <w:p w14:paraId="2A68E8D6" w14:textId="77777777" w:rsidR="00242347" w:rsidRDefault="00242347">
            <w:pPr>
              <w:rPr>
                <w:rFonts w:ascii="Arial" w:eastAsia="Arial" w:hAnsi="Arial" w:cs="Arial"/>
                <w:b/>
              </w:rPr>
            </w:pPr>
          </w:p>
        </w:tc>
        <w:tc>
          <w:tcPr>
            <w:tcW w:w="2784" w:type="dxa"/>
          </w:tcPr>
          <w:p w14:paraId="15B92C3E" w14:textId="77777777" w:rsidR="00242347" w:rsidRDefault="00242347">
            <w:pPr>
              <w:rPr>
                <w:rFonts w:ascii="Arial" w:eastAsia="Arial" w:hAnsi="Arial" w:cs="Arial"/>
                <w:b/>
              </w:rPr>
            </w:pPr>
          </w:p>
          <w:p w14:paraId="7BE2F979" w14:textId="77777777" w:rsidR="00242347" w:rsidRDefault="00242347">
            <w:pPr>
              <w:rPr>
                <w:rFonts w:ascii="Arial" w:eastAsia="Arial" w:hAnsi="Arial" w:cs="Arial"/>
                <w:b/>
              </w:rPr>
            </w:pPr>
          </w:p>
          <w:p w14:paraId="4D898494" w14:textId="77777777" w:rsidR="00242347" w:rsidRDefault="00242347">
            <w:pPr>
              <w:rPr>
                <w:rFonts w:ascii="Arial" w:eastAsia="Arial" w:hAnsi="Arial" w:cs="Arial"/>
                <w:b/>
              </w:rPr>
            </w:pPr>
          </w:p>
          <w:p w14:paraId="2FAFF1B7" w14:textId="77777777" w:rsidR="00242347" w:rsidRDefault="00242347">
            <w:pPr>
              <w:rPr>
                <w:rFonts w:ascii="Arial" w:eastAsia="Arial" w:hAnsi="Arial" w:cs="Arial"/>
                <w:b/>
              </w:rPr>
            </w:pPr>
          </w:p>
          <w:p w14:paraId="0BD8CC0E" w14:textId="77777777" w:rsidR="00242347" w:rsidRDefault="00242347">
            <w:pPr>
              <w:rPr>
                <w:rFonts w:ascii="Arial" w:eastAsia="Arial" w:hAnsi="Arial" w:cs="Arial"/>
                <w:b/>
              </w:rPr>
            </w:pPr>
          </w:p>
          <w:p w14:paraId="1718EF02" w14:textId="77777777" w:rsidR="00242347" w:rsidRDefault="00242347">
            <w:pPr>
              <w:rPr>
                <w:rFonts w:ascii="Arial" w:eastAsia="Arial" w:hAnsi="Arial" w:cs="Arial"/>
                <w:b/>
              </w:rPr>
            </w:pPr>
          </w:p>
          <w:p w14:paraId="3295E2DD" w14:textId="77777777" w:rsidR="00242347" w:rsidRDefault="00242347">
            <w:pPr>
              <w:rPr>
                <w:rFonts w:ascii="Arial" w:eastAsia="Arial" w:hAnsi="Arial" w:cs="Arial"/>
                <w:b/>
              </w:rPr>
            </w:pPr>
          </w:p>
          <w:p w14:paraId="3B2D0889" w14:textId="77777777" w:rsidR="00242347" w:rsidRDefault="00B814C5">
            <w:pPr>
              <w:rPr>
                <w:rFonts w:ascii="Arial" w:eastAsia="Arial" w:hAnsi="Arial" w:cs="Arial"/>
              </w:rPr>
            </w:pPr>
            <w:r>
              <w:rPr>
                <w:rFonts w:ascii="Arial" w:eastAsia="Arial" w:hAnsi="Arial" w:cs="Arial"/>
                <w:b/>
              </w:rPr>
              <w:t>Fab225</w:t>
            </w:r>
            <w:r>
              <w:rPr>
                <w:rFonts w:ascii="Arial" w:eastAsia="Arial" w:hAnsi="Arial" w:cs="Arial"/>
              </w:rPr>
              <w:t>: Parental relief following reintegration.</w:t>
            </w:r>
          </w:p>
          <w:p w14:paraId="49AD37DA" w14:textId="77777777" w:rsidR="00242347" w:rsidRDefault="00242347">
            <w:pPr>
              <w:rPr>
                <w:rFonts w:ascii="Arial" w:eastAsia="Arial" w:hAnsi="Arial" w:cs="Arial"/>
                <w:b/>
                <w:highlight w:val="red"/>
              </w:rPr>
            </w:pPr>
          </w:p>
          <w:p w14:paraId="154475FF" w14:textId="77777777" w:rsidR="00242347" w:rsidRDefault="00242347">
            <w:pPr>
              <w:rPr>
                <w:rFonts w:ascii="Arial" w:eastAsia="Arial" w:hAnsi="Arial" w:cs="Arial"/>
                <w:b/>
                <w:highlight w:val="red"/>
              </w:rPr>
            </w:pPr>
          </w:p>
          <w:p w14:paraId="7E6F7C44" w14:textId="77777777" w:rsidR="00242347" w:rsidRDefault="00242347">
            <w:pPr>
              <w:rPr>
                <w:rFonts w:ascii="Arial" w:eastAsia="Arial" w:hAnsi="Arial" w:cs="Arial"/>
                <w:b/>
                <w:highlight w:val="red"/>
              </w:rPr>
            </w:pPr>
          </w:p>
          <w:p w14:paraId="15FF4B98" w14:textId="77777777" w:rsidR="00242347" w:rsidRDefault="00242347">
            <w:pPr>
              <w:rPr>
                <w:rFonts w:ascii="Arial" w:eastAsia="Arial" w:hAnsi="Arial" w:cs="Arial"/>
                <w:b/>
                <w:highlight w:val="red"/>
              </w:rPr>
            </w:pPr>
          </w:p>
          <w:p w14:paraId="7E03C8AD" w14:textId="77777777" w:rsidR="00242347" w:rsidRDefault="00B814C5">
            <w:pPr>
              <w:rPr>
                <w:rFonts w:ascii="Arial" w:eastAsia="Arial" w:hAnsi="Arial" w:cs="Arial"/>
              </w:rPr>
            </w:pPr>
            <w:r>
              <w:rPr>
                <w:rFonts w:ascii="Arial" w:eastAsia="Arial" w:hAnsi="Arial" w:cs="Arial"/>
                <w:b/>
              </w:rPr>
              <w:t>Fab226</w:t>
            </w:r>
            <w:r>
              <w:rPr>
                <w:rFonts w:ascii="Arial" w:eastAsia="Arial" w:hAnsi="Arial" w:cs="Arial"/>
              </w:rPr>
              <w:t xml:space="preserve">: Bella felt it was her responsibility to ‘get through’ mainstream secondary. </w:t>
            </w:r>
          </w:p>
          <w:p w14:paraId="72369978" w14:textId="77777777" w:rsidR="00242347" w:rsidRDefault="00242347">
            <w:pPr>
              <w:rPr>
                <w:rFonts w:ascii="Arial" w:eastAsia="Arial" w:hAnsi="Arial" w:cs="Arial"/>
                <w:b/>
              </w:rPr>
            </w:pPr>
          </w:p>
          <w:p w14:paraId="33AA7DEA" w14:textId="77777777" w:rsidR="00242347" w:rsidRDefault="00242347">
            <w:pPr>
              <w:rPr>
                <w:rFonts w:ascii="Arial" w:eastAsia="Arial" w:hAnsi="Arial" w:cs="Arial"/>
                <w:b/>
              </w:rPr>
            </w:pPr>
          </w:p>
          <w:p w14:paraId="2EAD5473" w14:textId="77777777" w:rsidR="00242347" w:rsidRDefault="00242347">
            <w:pPr>
              <w:rPr>
                <w:rFonts w:ascii="Arial" w:eastAsia="Arial" w:hAnsi="Arial" w:cs="Arial"/>
                <w:b/>
              </w:rPr>
            </w:pPr>
          </w:p>
          <w:p w14:paraId="4A8D7C78" w14:textId="77777777" w:rsidR="00242347" w:rsidRDefault="00242347">
            <w:pPr>
              <w:rPr>
                <w:rFonts w:ascii="Arial" w:eastAsia="Arial" w:hAnsi="Arial" w:cs="Arial"/>
                <w:b/>
              </w:rPr>
            </w:pPr>
          </w:p>
          <w:p w14:paraId="30ECE661" w14:textId="77777777" w:rsidR="00242347" w:rsidRDefault="00242347">
            <w:pPr>
              <w:rPr>
                <w:rFonts w:ascii="Arial" w:eastAsia="Arial" w:hAnsi="Arial" w:cs="Arial"/>
                <w:b/>
              </w:rPr>
            </w:pPr>
          </w:p>
          <w:p w14:paraId="0B4EE877" w14:textId="77777777" w:rsidR="00242347" w:rsidRDefault="00242347">
            <w:pPr>
              <w:rPr>
                <w:rFonts w:ascii="Arial" w:eastAsia="Arial" w:hAnsi="Arial" w:cs="Arial"/>
                <w:b/>
              </w:rPr>
            </w:pPr>
          </w:p>
          <w:p w14:paraId="6D38CCCF" w14:textId="77777777" w:rsidR="00242347" w:rsidRDefault="00242347">
            <w:pPr>
              <w:rPr>
                <w:rFonts w:ascii="Arial" w:eastAsia="Arial" w:hAnsi="Arial" w:cs="Arial"/>
                <w:b/>
              </w:rPr>
            </w:pPr>
          </w:p>
          <w:p w14:paraId="37160827" w14:textId="77777777" w:rsidR="00242347" w:rsidRDefault="00B814C5">
            <w:pPr>
              <w:rPr>
                <w:rFonts w:ascii="Arial" w:eastAsia="Arial" w:hAnsi="Arial" w:cs="Arial"/>
              </w:rPr>
            </w:pPr>
            <w:r>
              <w:rPr>
                <w:rFonts w:ascii="Arial" w:eastAsia="Arial" w:hAnsi="Arial" w:cs="Arial"/>
                <w:b/>
              </w:rPr>
              <w:t>Fab227</w:t>
            </w:r>
            <w:r>
              <w:rPr>
                <w:rFonts w:ascii="Arial" w:eastAsia="Arial" w:hAnsi="Arial" w:cs="Arial"/>
              </w:rPr>
              <w:t>: Systems changing (having to stay in school until 18) was difficult/stressful</w:t>
            </w:r>
          </w:p>
          <w:p w14:paraId="634389D2" w14:textId="77777777" w:rsidR="00242347" w:rsidRDefault="00242347">
            <w:pPr>
              <w:rPr>
                <w:rFonts w:ascii="Arial" w:eastAsia="Arial" w:hAnsi="Arial" w:cs="Arial"/>
                <w:b/>
              </w:rPr>
            </w:pPr>
          </w:p>
          <w:p w14:paraId="310B2C56" w14:textId="77777777" w:rsidR="00242347" w:rsidRDefault="00242347">
            <w:pPr>
              <w:rPr>
                <w:rFonts w:ascii="Arial" w:eastAsia="Arial" w:hAnsi="Arial" w:cs="Arial"/>
                <w:b/>
              </w:rPr>
            </w:pPr>
          </w:p>
          <w:p w14:paraId="14B09A10" w14:textId="77777777" w:rsidR="00242347" w:rsidRDefault="00242347">
            <w:pPr>
              <w:rPr>
                <w:rFonts w:ascii="Arial" w:eastAsia="Arial" w:hAnsi="Arial" w:cs="Arial"/>
                <w:b/>
              </w:rPr>
            </w:pPr>
          </w:p>
          <w:p w14:paraId="561321D7" w14:textId="77777777" w:rsidR="00242347" w:rsidRDefault="00242347">
            <w:pPr>
              <w:rPr>
                <w:rFonts w:ascii="Arial" w:eastAsia="Arial" w:hAnsi="Arial" w:cs="Arial"/>
                <w:b/>
              </w:rPr>
            </w:pPr>
          </w:p>
          <w:p w14:paraId="370620A1" w14:textId="77777777" w:rsidR="00242347" w:rsidRDefault="00242347">
            <w:pPr>
              <w:rPr>
                <w:rFonts w:ascii="Arial" w:eastAsia="Arial" w:hAnsi="Arial" w:cs="Arial"/>
                <w:b/>
              </w:rPr>
            </w:pPr>
          </w:p>
          <w:p w14:paraId="011E8D12" w14:textId="77777777" w:rsidR="00242347" w:rsidRDefault="00242347">
            <w:pPr>
              <w:rPr>
                <w:rFonts w:ascii="Arial" w:eastAsia="Arial" w:hAnsi="Arial" w:cs="Arial"/>
                <w:b/>
              </w:rPr>
            </w:pPr>
          </w:p>
          <w:p w14:paraId="0C169115" w14:textId="77777777" w:rsidR="00242347" w:rsidRDefault="00242347">
            <w:pPr>
              <w:rPr>
                <w:rFonts w:ascii="Arial" w:eastAsia="Arial" w:hAnsi="Arial" w:cs="Arial"/>
                <w:b/>
              </w:rPr>
            </w:pPr>
          </w:p>
          <w:p w14:paraId="58C8862E" w14:textId="77777777" w:rsidR="00242347" w:rsidRDefault="00242347">
            <w:pPr>
              <w:rPr>
                <w:rFonts w:ascii="Arial" w:eastAsia="Arial" w:hAnsi="Arial" w:cs="Arial"/>
                <w:b/>
              </w:rPr>
            </w:pPr>
          </w:p>
          <w:p w14:paraId="1FD076DB" w14:textId="77777777" w:rsidR="00242347" w:rsidRDefault="00242347">
            <w:pPr>
              <w:rPr>
                <w:rFonts w:ascii="Arial" w:eastAsia="Arial" w:hAnsi="Arial" w:cs="Arial"/>
                <w:b/>
              </w:rPr>
            </w:pPr>
          </w:p>
          <w:p w14:paraId="1B6C6D27" w14:textId="77777777" w:rsidR="00242347" w:rsidRDefault="00242347">
            <w:pPr>
              <w:rPr>
                <w:rFonts w:ascii="Arial" w:eastAsia="Arial" w:hAnsi="Arial" w:cs="Arial"/>
                <w:b/>
              </w:rPr>
            </w:pPr>
          </w:p>
          <w:p w14:paraId="29A4307C" w14:textId="77777777" w:rsidR="00242347" w:rsidRDefault="00242347">
            <w:pPr>
              <w:rPr>
                <w:rFonts w:ascii="Arial" w:eastAsia="Arial" w:hAnsi="Arial" w:cs="Arial"/>
                <w:b/>
              </w:rPr>
            </w:pPr>
          </w:p>
          <w:p w14:paraId="1AE4CB2F" w14:textId="77777777" w:rsidR="00242347" w:rsidRDefault="00242347">
            <w:pPr>
              <w:rPr>
                <w:rFonts w:ascii="Arial" w:eastAsia="Arial" w:hAnsi="Arial" w:cs="Arial"/>
                <w:b/>
              </w:rPr>
            </w:pPr>
          </w:p>
          <w:p w14:paraId="56537E26" w14:textId="77777777" w:rsidR="00242347" w:rsidRDefault="00242347">
            <w:pPr>
              <w:rPr>
                <w:rFonts w:ascii="Arial" w:eastAsia="Arial" w:hAnsi="Arial" w:cs="Arial"/>
                <w:b/>
              </w:rPr>
            </w:pPr>
          </w:p>
          <w:p w14:paraId="5C1B5ADC" w14:textId="792EBC3D" w:rsidR="00242347" w:rsidRDefault="00B814C5">
            <w:pPr>
              <w:rPr>
                <w:rFonts w:ascii="Arial" w:eastAsia="Arial" w:hAnsi="Arial" w:cs="Arial"/>
              </w:rPr>
            </w:pPr>
            <w:r>
              <w:rPr>
                <w:rFonts w:ascii="Arial" w:eastAsia="Arial" w:hAnsi="Arial" w:cs="Arial"/>
                <w:b/>
              </w:rPr>
              <w:t>Fab228</w:t>
            </w:r>
            <w:r>
              <w:rPr>
                <w:rFonts w:ascii="Arial" w:eastAsia="Arial" w:hAnsi="Arial" w:cs="Arial"/>
              </w:rPr>
              <w:t>: On reflection, staying until 18 has been a positive ‘at the moment’</w:t>
            </w:r>
          </w:p>
          <w:p w14:paraId="207988B5" w14:textId="74CEBDBB" w:rsidR="00242347" w:rsidRDefault="00242347">
            <w:pPr>
              <w:rPr>
                <w:rFonts w:ascii="Arial" w:eastAsia="Arial" w:hAnsi="Arial" w:cs="Arial"/>
              </w:rPr>
            </w:pPr>
          </w:p>
          <w:p w14:paraId="717E58F9" w14:textId="3A51AF49" w:rsidR="00242347" w:rsidRDefault="008116E4">
            <w:pPr>
              <w:rPr>
                <w:rFonts w:ascii="Arial" w:eastAsia="Arial" w:hAnsi="Arial" w:cs="Arial"/>
              </w:rPr>
            </w:pPr>
            <w:r>
              <w:rPr>
                <w:noProof/>
              </w:rPr>
              <mc:AlternateContent>
                <mc:Choice Requires="wps">
                  <w:drawing>
                    <wp:anchor distT="114300" distB="114300" distL="114300" distR="114300" simplePos="0" relativeHeight="251680768" behindDoc="0" locked="0" layoutInCell="1" hidden="0" allowOverlap="1" wp14:anchorId="29E84DDE" wp14:editId="7BF3B766">
                      <wp:simplePos x="0" y="0"/>
                      <wp:positionH relativeFrom="column">
                        <wp:posOffset>28848</wp:posOffset>
                      </wp:positionH>
                      <wp:positionV relativeFrom="paragraph">
                        <wp:posOffset>104542</wp:posOffset>
                      </wp:positionV>
                      <wp:extent cx="1760509" cy="611907"/>
                      <wp:effectExtent l="0" t="0" r="11430" b="17145"/>
                      <wp:wrapNone/>
                      <wp:docPr id="2108112829" name="Rectangle 2108112829"/>
                      <wp:cNvGraphicFramePr/>
                      <a:graphic xmlns:a="http://schemas.openxmlformats.org/drawingml/2006/main">
                        <a:graphicData uri="http://schemas.microsoft.com/office/word/2010/wordprocessingShape">
                          <wps:wsp>
                            <wps:cNvSpPr/>
                            <wps:spPr>
                              <a:xfrm>
                                <a:off x="0" y="0"/>
                                <a:ext cx="1760509" cy="611907"/>
                              </a:xfrm>
                              <a:prstGeom prst="rect">
                                <a:avLst/>
                              </a:prstGeom>
                              <a:solidFill>
                                <a:srgbClr val="CFE2F3"/>
                              </a:solidFill>
                              <a:ln w="9525" cap="flat" cmpd="sng">
                                <a:solidFill>
                                  <a:srgbClr val="000000"/>
                                </a:solidFill>
                                <a:prstDash val="solid"/>
                                <a:round/>
                                <a:headEnd type="none" w="sm" len="sm"/>
                                <a:tailEnd type="none" w="sm" len="sm"/>
                              </a:ln>
                            </wps:spPr>
                            <wps:txbx>
                              <w:txbxContent>
                                <w:p w14:paraId="544CE26E" w14:textId="77777777" w:rsidR="00242347" w:rsidRDefault="00B814C5">
                                  <w:pPr>
                                    <w:spacing w:after="0" w:line="240" w:lineRule="auto"/>
                                    <w:textDirection w:val="btLr"/>
                                  </w:pPr>
                                  <w:r>
                                    <w:rPr>
                                      <w:rFonts w:ascii="Arial" w:eastAsia="Arial" w:hAnsi="Arial" w:cs="Arial"/>
                                      <w:color w:val="000000"/>
                                      <w:sz w:val="20"/>
                                    </w:rPr>
                                    <w:t xml:space="preserve">‘At the moment’ suggests a tentativeness regarding this </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29E84DDE" id="Rectangle 2108112829" o:spid="_x0000_s1047" style="position:absolute;margin-left:2.25pt;margin-top:8.25pt;width:138.6pt;height:48.2pt;z-index:251680768;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" fillcolor="#cfe2f3">
                      <v:stroke startarrowwidth="narrow" startarrowlength="short" endarrowwidth="narrow" endarrowlength="short" joinstyle="round"/>
                      <v:textbox inset="2.53958mm,2.53958mm,2.53958mm,2.53958mm">
                        <w:txbxContent>
                          <w:p w14:paraId="544CE26E" w14:textId="77777777" w:rsidR="00242347" w:rsidRDefault="00B814C5">
                            <w:pPr>
                              <w:spacing w:after="0" w:line="240" w:lineRule="auto"/>
                              <w:textDirection w:val="btLr"/>
                            </w:pPr>
                            <w:r>
                              <w:rPr>
                                <w:rFonts w:ascii="Arial" w:eastAsia="Arial" w:hAnsi="Arial" w:cs="Arial"/>
                                <w:color w:val="000000"/>
                                <w:sz w:val="20"/>
                              </w:rPr>
                              <w:t xml:space="preserve">‘At the moment’ suggests a tentativeness regarding this </w:t>
                            </w:r>
                          </w:p>
                        </w:txbxContent>
                      </v:textbox>
                    </v:rect>
                  </w:pict>
                </mc:Fallback>
              </mc:AlternateContent>
            </w:r>
          </w:p>
        </w:tc>
      </w:tr>
      <w:tr w:rsidR="00242347" w14:paraId="58C46F61" w14:textId="77777777">
        <w:tc>
          <w:tcPr>
            <w:tcW w:w="6232" w:type="dxa"/>
          </w:tcPr>
          <w:p w14:paraId="7EE2D3DD" w14:textId="77777777" w:rsidR="00242347" w:rsidRDefault="00B814C5">
            <w:pPr>
              <w:rPr>
                <w:rFonts w:ascii="Arial" w:eastAsia="Arial" w:hAnsi="Arial" w:cs="Arial"/>
                <w:b/>
                <w:color w:val="FF0000"/>
              </w:rPr>
            </w:pPr>
            <w:r>
              <w:rPr>
                <w:rFonts w:ascii="Arial" w:eastAsia="Arial" w:hAnsi="Arial" w:cs="Arial"/>
                <w:b/>
                <w:color w:val="FF0000"/>
              </w:rPr>
              <w:lastRenderedPageBreak/>
              <w:t>33</w:t>
            </w:r>
          </w:p>
          <w:p w14:paraId="5EE6BC1F"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Erm…is there anything else that you feel that we’ve not spoke about that you feel is key?</w:t>
            </w:r>
          </w:p>
          <w:p w14:paraId="54CBCE66" w14:textId="77777777" w:rsidR="00242347" w:rsidRDefault="00242347">
            <w:pPr>
              <w:rPr>
                <w:rFonts w:ascii="Arial" w:eastAsia="Arial" w:hAnsi="Arial" w:cs="Arial"/>
              </w:rPr>
            </w:pPr>
          </w:p>
          <w:p w14:paraId="29B9F06E"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t>
            </w:r>
            <w:r>
              <w:rPr>
                <w:rFonts w:ascii="Arial" w:eastAsia="Arial" w:hAnsi="Arial" w:cs="Arial"/>
                <w:u w:val="single"/>
              </w:rPr>
              <w:t xml:space="preserve">I feel like I’ve gone on a bit. </w:t>
            </w:r>
            <w:r>
              <w:rPr>
                <w:rFonts w:ascii="Arial" w:eastAsia="Arial" w:hAnsi="Arial" w:cs="Arial"/>
                <w:highlight w:val="yellow"/>
                <w:u w:val="single"/>
              </w:rPr>
              <w:t>*laughs*</w:t>
            </w:r>
          </w:p>
          <w:p w14:paraId="5D49697A" w14:textId="77777777" w:rsidR="00242347" w:rsidRDefault="00242347">
            <w:pPr>
              <w:rPr>
                <w:rFonts w:ascii="Arial" w:eastAsia="Arial" w:hAnsi="Arial" w:cs="Arial"/>
              </w:rPr>
            </w:pPr>
          </w:p>
          <w:p w14:paraId="64604C07" w14:textId="46EF589A" w:rsidR="00242347" w:rsidRDefault="00B814C5">
            <w:pPr>
              <w:rPr>
                <w:rFonts w:ascii="Arial" w:eastAsia="Arial" w:hAnsi="Arial" w:cs="Arial"/>
              </w:rPr>
            </w:pPr>
            <w:r>
              <w:rPr>
                <w:rFonts w:ascii="Arial" w:eastAsia="Arial" w:hAnsi="Arial" w:cs="Arial"/>
                <w:b/>
              </w:rPr>
              <w:lastRenderedPageBreak/>
              <w:t>A:</w:t>
            </w:r>
            <w:r>
              <w:rPr>
                <w:rFonts w:ascii="Arial" w:eastAsia="Arial" w:hAnsi="Arial" w:cs="Arial"/>
              </w:rPr>
              <w:t xml:space="preserve"> No, don’t-, </w:t>
            </w:r>
            <w:proofErr w:type="gramStart"/>
            <w:r>
              <w:rPr>
                <w:rFonts w:ascii="Arial" w:eastAsia="Arial" w:hAnsi="Arial" w:cs="Arial"/>
              </w:rPr>
              <w:t>absolutely not</w:t>
            </w:r>
            <w:proofErr w:type="gramEnd"/>
            <w:r>
              <w:rPr>
                <w:rFonts w:ascii="Arial" w:eastAsia="Arial" w:hAnsi="Arial" w:cs="Arial"/>
              </w:rPr>
              <w:t xml:space="preserve">. It’s been so interesting to listen to. And there’s so much valuable information, I feel like that you’ve shared. </w:t>
            </w:r>
          </w:p>
          <w:p w14:paraId="20BC1A5B" w14:textId="77777777" w:rsidR="00176E33" w:rsidRDefault="00176E33">
            <w:pPr>
              <w:rPr>
                <w:rFonts w:ascii="Arial" w:eastAsia="Arial" w:hAnsi="Arial" w:cs="Arial"/>
              </w:rPr>
            </w:pPr>
          </w:p>
          <w:p w14:paraId="581F017F" w14:textId="77777777" w:rsidR="00176E33" w:rsidRDefault="00176E33">
            <w:pPr>
              <w:rPr>
                <w:rFonts w:ascii="Arial" w:eastAsia="Arial" w:hAnsi="Arial" w:cs="Arial"/>
              </w:rPr>
            </w:pPr>
          </w:p>
          <w:p w14:paraId="06E2703C" w14:textId="77777777" w:rsidR="00176E33" w:rsidRDefault="00176E33">
            <w:pPr>
              <w:rPr>
                <w:rFonts w:ascii="Arial" w:eastAsia="Arial" w:hAnsi="Arial" w:cs="Arial"/>
                <w:b/>
              </w:rPr>
            </w:pPr>
          </w:p>
          <w:p w14:paraId="4DDE15EE" w14:textId="77777777" w:rsidR="00176E33" w:rsidRDefault="00176E33">
            <w:pPr>
              <w:rPr>
                <w:rFonts w:ascii="Arial" w:eastAsia="Arial" w:hAnsi="Arial" w:cs="Arial"/>
                <w:b/>
              </w:rPr>
            </w:pPr>
          </w:p>
          <w:p w14:paraId="4AC209D6" w14:textId="77777777" w:rsidR="00FA3AEF" w:rsidRDefault="00FA3AEF">
            <w:pPr>
              <w:rPr>
                <w:rFonts w:ascii="Arial" w:eastAsia="Arial" w:hAnsi="Arial" w:cs="Arial"/>
                <w:b/>
              </w:rPr>
            </w:pPr>
          </w:p>
          <w:p w14:paraId="4E0724CD" w14:textId="77777777" w:rsidR="00FA3AEF" w:rsidRDefault="00FA3AEF">
            <w:pPr>
              <w:rPr>
                <w:rFonts w:ascii="Arial" w:eastAsia="Arial" w:hAnsi="Arial" w:cs="Arial"/>
                <w:b/>
              </w:rPr>
            </w:pPr>
          </w:p>
          <w:p w14:paraId="7410028E" w14:textId="77777777" w:rsidR="00176E33" w:rsidRDefault="00176E33">
            <w:pPr>
              <w:rPr>
                <w:rFonts w:ascii="Arial" w:eastAsia="Arial" w:hAnsi="Arial" w:cs="Arial"/>
                <w:b/>
              </w:rPr>
            </w:pPr>
          </w:p>
          <w:p w14:paraId="312BCE6A" w14:textId="77777777" w:rsidR="00176E33" w:rsidRDefault="00176E33">
            <w:pPr>
              <w:rPr>
                <w:rFonts w:ascii="Arial" w:eastAsia="Arial" w:hAnsi="Arial" w:cs="Arial"/>
                <w:b/>
              </w:rPr>
            </w:pPr>
          </w:p>
          <w:p w14:paraId="1E6D93F6" w14:textId="7E9EE7B4"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Erm, I don’t think so. [It’s just so difficult.] I mean I do know, [that she’s got, I’ve got friends children that were diagnosed early with autism]…and </w:t>
            </w:r>
            <w:proofErr w:type="gramStart"/>
            <w:r>
              <w:rPr>
                <w:rFonts w:ascii="Arial" w:eastAsia="Arial" w:hAnsi="Arial" w:cs="Arial"/>
              </w:rPr>
              <w:t>went, and</w:t>
            </w:r>
            <w:proofErr w:type="gramEnd"/>
            <w:r>
              <w:rPr>
                <w:rFonts w:ascii="Arial" w:eastAsia="Arial" w:hAnsi="Arial" w:cs="Arial"/>
              </w:rPr>
              <w:t xml:space="preserve"> went to the same mainstream school. </w:t>
            </w:r>
          </w:p>
          <w:p w14:paraId="6CD20494" w14:textId="77777777" w:rsidR="00242347" w:rsidRDefault="00242347">
            <w:pPr>
              <w:rPr>
                <w:rFonts w:ascii="Arial" w:eastAsia="Arial" w:hAnsi="Arial" w:cs="Arial"/>
              </w:rPr>
            </w:pPr>
          </w:p>
          <w:p w14:paraId="50069528"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mmm</w:t>
            </w:r>
          </w:p>
          <w:p w14:paraId="2794EEE2" w14:textId="77777777" w:rsidR="00242347" w:rsidRDefault="00242347">
            <w:pPr>
              <w:rPr>
                <w:rFonts w:ascii="Arial" w:eastAsia="Arial" w:hAnsi="Arial" w:cs="Arial"/>
              </w:rPr>
            </w:pPr>
          </w:p>
          <w:p w14:paraId="179D154B"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Both primary and secondary…</w:t>
            </w:r>
            <w:r>
              <w:rPr>
                <w:rFonts w:ascii="Arial" w:eastAsia="Arial" w:hAnsi="Arial" w:cs="Arial"/>
                <w:highlight w:val="yellow"/>
              </w:rPr>
              <w:t xml:space="preserve">[very </w:t>
            </w:r>
            <w:r>
              <w:rPr>
                <w:rFonts w:ascii="Arial" w:eastAsia="Arial" w:hAnsi="Arial" w:cs="Arial"/>
              </w:rPr>
              <w:t>different journey]</w:t>
            </w:r>
          </w:p>
          <w:p w14:paraId="004692C6" w14:textId="77777777" w:rsidR="00242347" w:rsidRDefault="00242347">
            <w:pPr>
              <w:rPr>
                <w:rFonts w:ascii="Arial" w:eastAsia="Arial" w:hAnsi="Arial" w:cs="Arial"/>
              </w:rPr>
            </w:pPr>
          </w:p>
          <w:p w14:paraId="2E797612"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Oh ok. </w:t>
            </w:r>
          </w:p>
          <w:p w14:paraId="04B3569A" w14:textId="77777777" w:rsidR="00242347" w:rsidRDefault="00242347">
            <w:pPr>
              <w:rPr>
                <w:rFonts w:ascii="Arial" w:eastAsia="Arial" w:hAnsi="Arial" w:cs="Arial"/>
              </w:rPr>
            </w:pPr>
          </w:p>
          <w:p w14:paraId="6F0E0D70"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in fact, because they are believed. </w:t>
            </w:r>
            <w:r>
              <w:rPr>
                <w:rFonts w:ascii="Arial" w:eastAsia="Arial" w:hAnsi="Arial" w:cs="Arial"/>
                <w:highlight w:val="yellow"/>
                <w:u w:val="single"/>
              </w:rPr>
              <w:t>Do you know what I mean?</w:t>
            </w:r>
            <w:r>
              <w:rPr>
                <w:rFonts w:ascii="Arial" w:eastAsia="Arial" w:hAnsi="Arial" w:cs="Arial"/>
              </w:rPr>
              <w:t xml:space="preserve"> </w:t>
            </w:r>
            <w:r>
              <w:rPr>
                <w:rFonts w:ascii="Arial" w:eastAsia="Arial" w:hAnsi="Arial" w:cs="Arial"/>
                <w:u w:val="single"/>
              </w:rPr>
              <w:t>So right from being</w:t>
            </w:r>
            <w:r>
              <w:rPr>
                <w:rFonts w:ascii="Arial" w:eastAsia="Arial" w:hAnsi="Arial" w:cs="Arial"/>
              </w:rPr>
              <w:t xml:space="preserve">, it, it, it’s not classed as…just they’re not in trouble as much. They’re not, you know, it…because there’s this, there’s this punishment thing that used to keep happening as well. Because she wasn’t…she doesn’t make very good eye contact and she doesn’t, erm…if she doesn’t, [she’s not going to say sorry just because you tell her to say sorry,] </w:t>
            </w:r>
          </w:p>
          <w:p w14:paraId="09266412" w14:textId="77777777" w:rsidR="00242347" w:rsidRDefault="00242347">
            <w:pPr>
              <w:rPr>
                <w:rFonts w:ascii="Arial" w:eastAsia="Arial" w:hAnsi="Arial" w:cs="Arial"/>
              </w:rPr>
            </w:pPr>
          </w:p>
          <w:p w14:paraId="20D9CD0C"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5E9C1C46" w14:textId="77777777" w:rsidR="00242347" w:rsidRDefault="00242347">
            <w:pPr>
              <w:rPr>
                <w:rFonts w:ascii="Arial" w:eastAsia="Arial" w:hAnsi="Arial" w:cs="Arial"/>
              </w:rPr>
            </w:pPr>
          </w:p>
          <w:p w14:paraId="25F59E3F"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[and she’s not going to cry because she’s being told off.] So, a lot of the time, she used to get told off </w:t>
            </w:r>
            <w:r>
              <w:rPr>
                <w:rFonts w:ascii="Arial" w:eastAsia="Arial" w:hAnsi="Arial" w:cs="Arial"/>
                <w:u w:val="single"/>
              </w:rPr>
              <w:t>more</w:t>
            </w:r>
            <w:r>
              <w:rPr>
                <w:rFonts w:ascii="Arial" w:eastAsia="Arial" w:hAnsi="Arial" w:cs="Arial"/>
              </w:rPr>
              <w:t xml:space="preserve"> because [she didn’t show the appropriate, what the teacher thought was the appropriate reaction to being told off.]</w:t>
            </w:r>
          </w:p>
          <w:p w14:paraId="5AC4912E" w14:textId="77777777" w:rsidR="00242347" w:rsidRDefault="00242347">
            <w:pPr>
              <w:rPr>
                <w:rFonts w:ascii="Arial" w:eastAsia="Arial" w:hAnsi="Arial" w:cs="Arial"/>
              </w:rPr>
            </w:pPr>
          </w:p>
          <w:p w14:paraId="420277B0"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73B67CF1" w14:textId="77777777" w:rsidR="00242347" w:rsidRDefault="00242347">
            <w:pPr>
              <w:rPr>
                <w:rFonts w:ascii="Arial" w:eastAsia="Arial" w:hAnsi="Arial" w:cs="Arial"/>
              </w:rPr>
            </w:pPr>
          </w:p>
          <w:p w14:paraId="3AE419DE"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t>
            </w:r>
            <w:r>
              <w:rPr>
                <w:rFonts w:ascii="Arial" w:eastAsia="Arial" w:hAnsi="Arial" w:cs="Arial"/>
                <w:u w:val="single"/>
              </w:rPr>
              <w:t>So the teacher wanted to break the child and the child to go ‘</w:t>
            </w:r>
            <w:r>
              <w:rPr>
                <w:rFonts w:ascii="Arial" w:eastAsia="Arial" w:hAnsi="Arial" w:cs="Arial"/>
                <w:highlight w:val="yellow"/>
                <w:u w:val="single"/>
              </w:rPr>
              <w:t>I’m so sorry, I’ll never do that again’</w:t>
            </w:r>
            <w:r>
              <w:rPr>
                <w:rFonts w:ascii="Arial" w:eastAsia="Arial" w:hAnsi="Arial" w:cs="Arial"/>
                <w:u w:val="single"/>
              </w:rPr>
              <w:t xml:space="preserve"> and she’d just stand there just looking at them, or just looking out the window or something, </w:t>
            </w:r>
            <w:r>
              <w:rPr>
                <w:rFonts w:ascii="Arial" w:eastAsia="Arial" w:hAnsi="Arial" w:cs="Arial"/>
              </w:rPr>
              <w:t xml:space="preserve">and they found that </w:t>
            </w:r>
            <w:r>
              <w:rPr>
                <w:rFonts w:ascii="Arial" w:eastAsia="Arial" w:hAnsi="Arial" w:cs="Arial"/>
                <w:highlight w:val="yellow"/>
              </w:rPr>
              <w:t>really,</w:t>
            </w:r>
            <w:r>
              <w:rPr>
                <w:rFonts w:ascii="Arial" w:eastAsia="Arial" w:hAnsi="Arial" w:cs="Arial"/>
              </w:rPr>
              <w:t xml:space="preserve"> infuriating. </w:t>
            </w:r>
          </w:p>
          <w:p w14:paraId="5BC13E47" w14:textId="77777777" w:rsidR="00242347" w:rsidRDefault="00242347">
            <w:pPr>
              <w:rPr>
                <w:rFonts w:ascii="Arial" w:eastAsia="Arial" w:hAnsi="Arial" w:cs="Arial"/>
              </w:rPr>
            </w:pPr>
          </w:p>
          <w:p w14:paraId="1F7F0176"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6667D346" w14:textId="77777777" w:rsidR="00242347" w:rsidRDefault="00242347">
            <w:pPr>
              <w:rPr>
                <w:rFonts w:ascii="Arial" w:eastAsia="Arial" w:hAnsi="Arial" w:cs="Arial"/>
              </w:rPr>
            </w:pPr>
          </w:p>
          <w:p w14:paraId="3821023E"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So she would get punished more because of that. </w:t>
            </w:r>
            <w:r>
              <w:rPr>
                <w:rFonts w:ascii="Arial" w:eastAsia="Arial" w:hAnsi="Arial" w:cs="Arial"/>
                <w:u w:val="single"/>
              </w:rPr>
              <w:t xml:space="preserve">And then some of the savvy girls, would just start crying and </w:t>
            </w:r>
            <w:proofErr w:type="gramStart"/>
            <w:r>
              <w:rPr>
                <w:rFonts w:ascii="Arial" w:eastAsia="Arial" w:hAnsi="Arial" w:cs="Arial"/>
                <w:u w:val="single"/>
              </w:rPr>
              <w:t>saying</w:t>
            </w:r>
            <w:proofErr w:type="gramEnd"/>
            <w:r>
              <w:rPr>
                <w:rFonts w:ascii="Arial" w:eastAsia="Arial" w:hAnsi="Arial" w:cs="Arial"/>
                <w:u w:val="single"/>
              </w:rPr>
              <w:t xml:space="preserve"> </w:t>
            </w:r>
            <w:r>
              <w:rPr>
                <w:rFonts w:ascii="Arial" w:eastAsia="Arial" w:hAnsi="Arial" w:cs="Arial"/>
                <w:highlight w:val="yellow"/>
                <w:u w:val="single"/>
              </w:rPr>
              <w:t>‘aw no, I’m, you know,  it’s because of this or because of that and I’m really sorry or I’ll never do it again’</w:t>
            </w:r>
            <w:r>
              <w:rPr>
                <w:rFonts w:ascii="Arial" w:eastAsia="Arial" w:hAnsi="Arial" w:cs="Arial"/>
                <w:u w:val="single"/>
              </w:rPr>
              <w:t xml:space="preserve"> and they’d go ‘</w:t>
            </w:r>
            <w:r>
              <w:rPr>
                <w:rFonts w:ascii="Arial" w:eastAsia="Arial" w:hAnsi="Arial" w:cs="Arial"/>
                <w:highlight w:val="yellow"/>
                <w:u w:val="single"/>
              </w:rPr>
              <w:t>aw, it’s ok darling’.</w:t>
            </w:r>
            <w:r>
              <w:rPr>
                <w:rFonts w:ascii="Arial" w:eastAsia="Arial" w:hAnsi="Arial" w:cs="Arial"/>
                <w:highlight w:val="yellow"/>
              </w:rPr>
              <w:t xml:space="preserve"> </w:t>
            </w:r>
            <w:r>
              <w:rPr>
                <w:rFonts w:ascii="Arial" w:eastAsia="Arial" w:hAnsi="Arial" w:cs="Arial"/>
                <w:highlight w:val="yellow"/>
                <w:u w:val="single"/>
              </w:rPr>
              <w:t>Do you know what I mean?</w:t>
            </w:r>
          </w:p>
          <w:p w14:paraId="655FC7E2" w14:textId="77777777" w:rsidR="00242347" w:rsidRDefault="00242347">
            <w:pPr>
              <w:rPr>
                <w:rFonts w:ascii="Arial" w:eastAsia="Arial" w:hAnsi="Arial" w:cs="Arial"/>
              </w:rPr>
            </w:pPr>
          </w:p>
          <w:p w14:paraId="26840E42"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3323B5B2" w14:textId="77777777" w:rsidR="00242347" w:rsidRDefault="00242347">
            <w:pPr>
              <w:rPr>
                <w:rFonts w:ascii="Arial" w:eastAsia="Arial" w:hAnsi="Arial" w:cs="Arial"/>
              </w:rPr>
            </w:pPr>
          </w:p>
          <w:p w14:paraId="7BFE3E95" w14:textId="77777777" w:rsidR="00242347" w:rsidRDefault="00B814C5">
            <w:pPr>
              <w:rPr>
                <w:rFonts w:ascii="Arial" w:eastAsia="Arial" w:hAnsi="Arial" w:cs="Arial"/>
              </w:rPr>
            </w:pPr>
            <w:r>
              <w:rPr>
                <w:rFonts w:ascii="Arial" w:eastAsia="Arial" w:hAnsi="Arial" w:cs="Arial"/>
                <w:b/>
              </w:rPr>
              <w:lastRenderedPageBreak/>
              <w:t>Bella:</w:t>
            </w:r>
            <w:r>
              <w:rPr>
                <w:rFonts w:ascii="Arial" w:eastAsia="Arial" w:hAnsi="Arial" w:cs="Arial"/>
              </w:rPr>
              <w:t xml:space="preserve"> So I think, I think, yeah,[ she’s, it’s a </w:t>
            </w:r>
            <w:r>
              <w:rPr>
                <w:rFonts w:ascii="Arial" w:eastAsia="Arial" w:hAnsi="Arial" w:cs="Arial"/>
                <w:highlight w:val="yellow"/>
              </w:rPr>
              <w:t>very difficult</w:t>
            </w:r>
            <w:r>
              <w:rPr>
                <w:rFonts w:ascii="Arial" w:eastAsia="Arial" w:hAnsi="Arial" w:cs="Arial"/>
              </w:rPr>
              <w:t xml:space="preserve"> journey.]</w:t>
            </w:r>
          </w:p>
          <w:p w14:paraId="63B3E0EC" w14:textId="77777777" w:rsidR="00242347" w:rsidRDefault="00242347">
            <w:pPr>
              <w:rPr>
                <w:rFonts w:ascii="Arial" w:eastAsia="Arial" w:hAnsi="Arial" w:cs="Arial"/>
              </w:rPr>
            </w:pPr>
          </w:p>
          <w:p w14:paraId="06C8B540"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w:t>
            </w:r>
          </w:p>
          <w:p w14:paraId="5CDE00DC" w14:textId="77777777" w:rsidR="00242347" w:rsidRDefault="00242347">
            <w:pPr>
              <w:rPr>
                <w:rFonts w:ascii="Arial" w:eastAsia="Arial" w:hAnsi="Arial" w:cs="Arial"/>
              </w:rPr>
            </w:pPr>
          </w:p>
          <w:p w14:paraId="4BD3E2FE" w14:textId="77777777" w:rsidR="00242347" w:rsidRDefault="00B814C5">
            <w:pPr>
              <w:rPr>
                <w:rFonts w:ascii="Arial" w:eastAsia="Arial" w:hAnsi="Arial" w:cs="Arial"/>
                <w:u w:val="single"/>
              </w:rPr>
            </w:pPr>
            <w:r>
              <w:rPr>
                <w:rFonts w:ascii="Arial" w:eastAsia="Arial" w:hAnsi="Arial" w:cs="Arial"/>
                <w:b/>
              </w:rPr>
              <w:t>Bella:</w:t>
            </w:r>
            <w:r>
              <w:rPr>
                <w:rFonts w:ascii="Arial" w:eastAsia="Arial" w:hAnsi="Arial" w:cs="Arial"/>
              </w:rPr>
              <w:t xml:space="preserve"> when you’re diagnosed late. And it’s a </w:t>
            </w:r>
            <w:r>
              <w:rPr>
                <w:rFonts w:ascii="Arial" w:eastAsia="Arial" w:hAnsi="Arial" w:cs="Arial"/>
                <w:highlight w:val="yellow"/>
              </w:rPr>
              <w:t>very difficult</w:t>
            </w:r>
            <w:r>
              <w:rPr>
                <w:rFonts w:ascii="Arial" w:eastAsia="Arial" w:hAnsi="Arial" w:cs="Arial"/>
              </w:rPr>
              <w:t xml:space="preserve"> journey as a girl, as well I think, with autism </w:t>
            </w:r>
            <w:r>
              <w:rPr>
                <w:rFonts w:ascii="Arial" w:eastAsia="Arial" w:hAnsi="Arial" w:cs="Arial"/>
                <w:u w:val="single"/>
              </w:rPr>
              <w:t xml:space="preserve">and everything that comes with that. </w:t>
            </w:r>
          </w:p>
          <w:p w14:paraId="1AB819C5" w14:textId="77777777" w:rsidR="00242347" w:rsidRDefault="00242347">
            <w:pPr>
              <w:rPr>
                <w:rFonts w:ascii="Arial" w:eastAsia="Arial" w:hAnsi="Arial" w:cs="Arial"/>
              </w:rPr>
            </w:pPr>
          </w:p>
          <w:p w14:paraId="23C158D5"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Can you tell me more about when she got the diagnosis?</w:t>
            </w:r>
          </w:p>
          <w:p w14:paraId="4B79BB0B" w14:textId="77777777" w:rsidR="00242347" w:rsidRDefault="00242347">
            <w:pPr>
              <w:rPr>
                <w:rFonts w:ascii="Arial" w:eastAsia="Arial" w:hAnsi="Arial" w:cs="Arial"/>
              </w:rPr>
            </w:pPr>
          </w:p>
          <w:p w14:paraId="180982C5"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She wanted it. </w:t>
            </w:r>
          </w:p>
          <w:p w14:paraId="3FEA7704" w14:textId="77777777" w:rsidR="00242347" w:rsidRDefault="00242347">
            <w:pPr>
              <w:rPr>
                <w:rFonts w:ascii="Arial" w:eastAsia="Arial" w:hAnsi="Arial" w:cs="Arial"/>
              </w:rPr>
            </w:pPr>
          </w:p>
          <w:p w14:paraId="20E497D1"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7CA0EBB6" w14:textId="77777777" w:rsidR="00242347" w:rsidRDefault="00242347">
            <w:pPr>
              <w:rPr>
                <w:rFonts w:ascii="Arial" w:eastAsia="Arial" w:hAnsi="Arial" w:cs="Arial"/>
              </w:rPr>
            </w:pPr>
          </w:p>
          <w:p w14:paraId="447FAD90"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So at about 11, she watched something on CBBC and it was a documentary about girls with autism [and she was just like ‘</w:t>
            </w:r>
            <w:r>
              <w:rPr>
                <w:rFonts w:ascii="Arial" w:eastAsia="Arial" w:hAnsi="Arial" w:cs="Arial"/>
                <w:highlight w:val="yellow"/>
              </w:rPr>
              <w:t>That’s me mum, that’s why I don’t fit in, I think I’m autistic, can I get assessed?’]</w:t>
            </w:r>
          </w:p>
          <w:p w14:paraId="71323E4F" w14:textId="77777777" w:rsidR="00242347" w:rsidRDefault="00242347">
            <w:pPr>
              <w:rPr>
                <w:rFonts w:ascii="Arial" w:eastAsia="Arial" w:hAnsi="Arial" w:cs="Arial"/>
              </w:rPr>
            </w:pPr>
          </w:p>
          <w:p w14:paraId="2F8D441A"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597A6665" w14:textId="77777777" w:rsidR="00242347" w:rsidRDefault="00242347">
            <w:pPr>
              <w:rPr>
                <w:rFonts w:ascii="Arial" w:eastAsia="Arial" w:hAnsi="Arial" w:cs="Arial"/>
              </w:rPr>
            </w:pPr>
          </w:p>
          <w:p w14:paraId="47B71F6F"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[and I was like </w:t>
            </w:r>
            <w:r>
              <w:rPr>
                <w:rFonts w:ascii="Arial" w:eastAsia="Arial" w:hAnsi="Arial" w:cs="Arial"/>
                <w:highlight w:val="yellow"/>
              </w:rPr>
              <w:t>‘yeah, we can do that’.]</w:t>
            </w:r>
            <w:r>
              <w:rPr>
                <w:rFonts w:ascii="Arial" w:eastAsia="Arial" w:hAnsi="Arial" w:cs="Arial"/>
              </w:rPr>
              <w:t xml:space="preserve"> Erm, and I put her on the list. And, then when she got it, </w:t>
            </w:r>
            <w:r>
              <w:rPr>
                <w:rFonts w:ascii="Arial" w:eastAsia="Arial" w:hAnsi="Arial" w:cs="Arial"/>
                <w:highlight w:val="yellow"/>
              </w:rPr>
              <w:t>she was just happy, she was so relieved, she was so like…</w:t>
            </w:r>
            <w:r>
              <w:rPr>
                <w:rFonts w:ascii="Arial" w:eastAsia="Arial" w:hAnsi="Arial" w:cs="Arial"/>
              </w:rPr>
              <w:t xml:space="preserve">before she got it, she was anxious that she wouldn’t it </w:t>
            </w:r>
          </w:p>
          <w:p w14:paraId="573DD0FF" w14:textId="77777777" w:rsidR="00242347" w:rsidRDefault="00242347">
            <w:pPr>
              <w:rPr>
                <w:rFonts w:ascii="Arial" w:eastAsia="Arial" w:hAnsi="Arial" w:cs="Arial"/>
              </w:rPr>
            </w:pPr>
          </w:p>
          <w:p w14:paraId="7987A126"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w:t>
            </w:r>
          </w:p>
          <w:p w14:paraId="633E18D4" w14:textId="77777777" w:rsidR="00242347" w:rsidRDefault="00242347">
            <w:pPr>
              <w:rPr>
                <w:rFonts w:ascii="Arial" w:eastAsia="Arial" w:hAnsi="Arial" w:cs="Arial"/>
              </w:rPr>
            </w:pPr>
          </w:p>
          <w:p w14:paraId="604B57C1"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t>
            </w:r>
            <w:r>
              <w:rPr>
                <w:rFonts w:ascii="Arial" w:eastAsia="Arial" w:hAnsi="Arial" w:cs="Arial"/>
                <w:u w:val="single"/>
              </w:rPr>
              <w:t xml:space="preserve">because she was like </w:t>
            </w:r>
            <w:r>
              <w:rPr>
                <w:rFonts w:ascii="Arial" w:eastAsia="Arial" w:hAnsi="Arial" w:cs="Arial"/>
                <w:highlight w:val="yellow"/>
                <w:u w:val="single"/>
              </w:rPr>
              <w:t>‘well, if I’m not, then what am I?’ *small laugh*</w:t>
            </w:r>
          </w:p>
          <w:p w14:paraId="45725FAE" w14:textId="77777777" w:rsidR="00242347" w:rsidRDefault="00242347">
            <w:pPr>
              <w:rPr>
                <w:rFonts w:ascii="Arial" w:eastAsia="Arial" w:hAnsi="Arial" w:cs="Arial"/>
              </w:rPr>
            </w:pPr>
          </w:p>
          <w:p w14:paraId="4FCD6483"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Right, yeah.</w:t>
            </w:r>
          </w:p>
          <w:p w14:paraId="1595C850" w14:textId="77777777" w:rsidR="00242347" w:rsidRDefault="00242347">
            <w:pPr>
              <w:rPr>
                <w:rFonts w:ascii="Arial" w:eastAsia="Arial" w:hAnsi="Arial" w:cs="Arial"/>
              </w:rPr>
            </w:pPr>
          </w:p>
          <w:p w14:paraId="2E326CEC" w14:textId="77777777" w:rsidR="00242347" w:rsidRDefault="00B814C5">
            <w:pPr>
              <w:rPr>
                <w:rFonts w:ascii="Arial" w:eastAsia="Arial" w:hAnsi="Arial" w:cs="Arial"/>
                <w:highlight w:val="yellow"/>
              </w:rPr>
            </w:pPr>
            <w:r>
              <w:rPr>
                <w:rFonts w:ascii="Arial" w:eastAsia="Arial" w:hAnsi="Arial" w:cs="Arial"/>
                <w:b/>
              </w:rPr>
              <w:t>Bella:</w:t>
            </w:r>
            <w:r>
              <w:rPr>
                <w:rFonts w:ascii="Arial" w:eastAsia="Arial" w:hAnsi="Arial" w:cs="Arial"/>
              </w:rPr>
              <w:t xml:space="preserve"> [</w:t>
            </w:r>
            <w:r>
              <w:rPr>
                <w:rFonts w:ascii="Arial" w:eastAsia="Arial" w:hAnsi="Arial" w:cs="Arial"/>
                <w:highlight w:val="yellow"/>
              </w:rPr>
              <w:t>She’d been reading round about it. ‘I totally identify with this world.’]</w:t>
            </w:r>
          </w:p>
          <w:p w14:paraId="5F8954A0" w14:textId="77777777" w:rsidR="00242347" w:rsidRDefault="00242347">
            <w:pPr>
              <w:rPr>
                <w:rFonts w:ascii="Arial" w:eastAsia="Arial" w:hAnsi="Arial" w:cs="Arial"/>
                <w:highlight w:val="yellow"/>
              </w:rPr>
            </w:pPr>
          </w:p>
          <w:p w14:paraId="3280757D" w14:textId="77777777" w:rsidR="00242347" w:rsidRDefault="00B814C5">
            <w:pPr>
              <w:rPr>
                <w:rFonts w:ascii="Arial" w:eastAsia="Arial" w:hAnsi="Arial" w:cs="Arial"/>
                <w:highlight w:val="yellow"/>
              </w:rPr>
            </w:pPr>
            <w:r>
              <w:rPr>
                <w:rFonts w:ascii="Arial" w:eastAsia="Arial" w:hAnsi="Arial" w:cs="Arial"/>
                <w:b/>
                <w:highlight w:val="yellow"/>
              </w:rPr>
              <w:t>A:</w:t>
            </w:r>
            <w:r>
              <w:rPr>
                <w:rFonts w:ascii="Arial" w:eastAsia="Arial" w:hAnsi="Arial" w:cs="Arial"/>
                <w:highlight w:val="yellow"/>
              </w:rPr>
              <w:t xml:space="preserve"> </w:t>
            </w:r>
            <w:proofErr w:type="spellStart"/>
            <w:r>
              <w:rPr>
                <w:rFonts w:ascii="Arial" w:eastAsia="Arial" w:hAnsi="Arial" w:cs="Arial"/>
                <w:highlight w:val="yellow"/>
              </w:rPr>
              <w:t>mhmm</w:t>
            </w:r>
            <w:proofErr w:type="spellEnd"/>
          </w:p>
          <w:p w14:paraId="0527FD74" w14:textId="77777777" w:rsidR="00242347" w:rsidRDefault="00242347">
            <w:pPr>
              <w:rPr>
                <w:rFonts w:ascii="Arial" w:eastAsia="Arial" w:hAnsi="Arial" w:cs="Arial"/>
                <w:highlight w:val="yellow"/>
              </w:rPr>
            </w:pPr>
          </w:p>
          <w:p w14:paraId="6A32F1BA" w14:textId="77777777" w:rsidR="00242347" w:rsidRDefault="00B814C5">
            <w:pPr>
              <w:rPr>
                <w:rFonts w:ascii="Arial" w:eastAsia="Arial" w:hAnsi="Arial" w:cs="Arial"/>
                <w:u w:val="single"/>
              </w:rPr>
            </w:pPr>
            <w:r>
              <w:rPr>
                <w:rFonts w:ascii="Arial" w:eastAsia="Arial" w:hAnsi="Arial" w:cs="Arial"/>
                <w:b/>
                <w:highlight w:val="yellow"/>
              </w:rPr>
              <w:t>Bella:</w:t>
            </w:r>
            <w:r>
              <w:rPr>
                <w:rFonts w:ascii="Arial" w:eastAsia="Arial" w:hAnsi="Arial" w:cs="Arial"/>
                <w:highlight w:val="yellow"/>
              </w:rPr>
              <w:t xml:space="preserve"> ‘I totally identify with these women’</w:t>
            </w:r>
            <w:r>
              <w:rPr>
                <w:rFonts w:ascii="Arial" w:eastAsia="Arial" w:hAnsi="Arial" w:cs="Arial"/>
                <w:highlight w:val="yellow"/>
                <w:u w:val="single"/>
              </w:rPr>
              <w:t xml:space="preserve">, </w:t>
            </w:r>
            <w:r>
              <w:rPr>
                <w:rFonts w:ascii="Arial" w:eastAsia="Arial" w:hAnsi="Arial" w:cs="Arial"/>
                <w:u w:val="single"/>
              </w:rPr>
              <w:t xml:space="preserve">because she’d like, the girl with the curly hair, and things like that. </w:t>
            </w:r>
          </w:p>
          <w:p w14:paraId="3F705B51" w14:textId="77777777" w:rsidR="00242347" w:rsidRDefault="00242347">
            <w:pPr>
              <w:rPr>
                <w:rFonts w:ascii="Arial" w:eastAsia="Arial" w:hAnsi="Arial" w:cs="Arial"/>
              </w:rPr>
            </w:pPr>
          </w:p>
          <w:p w14:paraId="546BF7BC"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4D0BC1CF" w14:textId="77777777" w:rsidR="00242347" w:rsidRDefault="00242347">
            <w:pPr>
              <w:rPr>
                <w:rFonts w:ascii="Arial" w:eastAsia="Arial" w:hAnsi="Arial" w:cs="Arial"/>
              </w:rPr>
            </w:pPr>
          </w:p>
          <w:p w14:paraId="57170C39"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She’d been identifying with a few, high profile women</w:t>
            </w:r>
          </w:p>
          <w:p w14:paraId="2A3CC15F" w14:textId="77777777" w:rsidR="00242347" w:rsidRDefault="00242347">
            <w:pPr>
              <w:rPr>
                <w:rFonts w:ascii="Arial" w:eastAsia="Arial" w:hAnsi="Arial" w:cs="Arial"/>
              </w:rPr>
            </w:pPr>
          </w:p>
          <w:p w14:paraId="77D32B1B"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7B29A397" w14:textId="77777777" w:rsidR="00242347" w:rsidRDefault="00242347">
            <w:pPr>
              <w:rPr>
                <w:rFonts w:ascii="Arial" w:eastAsia="Arial" w:hAnsi="Arial" w:cs="Arial"/>
              </w:rPr>
            </w:pPr>
          </w:p>
          <w:p w14:paraId="0775D092"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that explain it </w:t>
            </w:r>
            <w:proofErr w:type="gramStart"/>
            <w:r>
              <w:rPr>
                <w:rFonts w:ascii="Arial" w:eastAsia="Arial" w:hAnsi="Arial" w:cs="Arial"/>
              </w:rPr>
              <w:t>really well</w:t>
            </w:r>
            <w:proofErr w:type="gramEnd"/>
            <w:r>
              <w:rPr>
                <w:rFonts w:ascii="Arial" w:eastAsia="Arial" w:hAnsi="Arial" w:cs="Arial"/>
              </w:rPr>
              <w:t xml:space="preserve">. Erm, so yeah, she was just </w:t>
            </w:r>
            <w:r>
              <w:rPr>
                <w:rFonts w:ascii="Arial" w:eastAsia="Arial" w:hAnsi="Arial" w:cs="Arial"/>
                <w:highlight w:val="yellow"/>
                <w:u w:val="single"/>
              </w:rPr>
              <w:t xml:space="preserve">really </w:t>
            </w:r>
            <w:proofErr w:type="spellStart"/>
            <w:r>
              <w:rPr>
                <w:rFonts w:ascii="Arial" w:eastAsia="Arial" w:hAnsi="Arial" w:cs="Arial"/>
                <w:highlight w:val="yellow"/>
                <w:u w:val="single"/>
              </w:rPr>
              <w:t>really</w:t>
            </w:r>
            <w:proofErr w:type="spellEnd"/>
            <w:r>
              <w:rPr>
                <w:rFonts w:ascii="Arial" w:eastAsia="Arial" w:hAnsi="Arial" w:cs="Arial"/>
                <w:highlight w:val="yellow"/>
                <w:u w:val="single"/>
              </w:rPr>
              <w:t xml:space="preserve"> </w:t>
            </w:r>
            <w:proofErr w:type="spellStart"/>
            <w:proofErr w:type="gramStart"/>
            <w:r>
              <w:rPr>
                <w:rFonts w:ascii="Arial" w:eastAsia="Arial" w:hAnsi="Arial" w:cs="Arial"/>
                <w:highlight w:val="yellow"/>
                <w:u w:val="single"/>
              </w:rPr>
              <w:t>really</w:t>
            </w:r>
            <w:proofErr w:type="spellEnd"/>
            <w:r>
              <w:rPr>
                <w:rFonts w:ascii="Arial" w:eastAsia="Arial" w:hAnsi="Arial" w:cs="Arial"/>
              </w:rPr>
              <w:t xml:space="preserve"> relieved</w:t>
            </w:r>
            <w:proofErr w:type="gramEnd"/>
            <w:r>
              <w:rPr>
                <w:rFonts w:ascii="Arial" w:eastAsia="Arial" w:hAnsi="Arial" w:cs="Arial"/>
              </w:rPr>
              <w:t xml:space="preserve">, and </w:t>
            </w:r>
            <w:r>
              <w:rPr>
                <w:rFonts w:ascii="Arial" w:eastAsia="Arial" w:hAnsi="Arial" w:cs="Arial"/>
                <w:highlight w:val="yellow"/>
                <w:u w:val="single"/>
              </w:rPr>
              <w:t xml:space="preserve">really </w:t>
            </w:r>
            <w:proofErr w:type="spellStart"/>
            <w:r>
              <w:rPr>
                <w:rFonts w:ascii="Arial" w:eastAsia="Arial" w:hAnsi="Arial" w:cs="Arial"/>
                <w:highlight w:val="yellow"/>
                <w:u w:val="single"/>
              </w:rPr>
              <w:t>really</w:t>
            </w:r>
            <w:proofErr w:type="spellEnd"/>
            <w:r>
              <w:rPr>
                <w:rFonts w:ascii="Arial" w:eastAsia="Arial" w:hAnsi="Arial" w:cs="Arial"/>
                <w:highlight w:val="yellow"/>
                <w:u w:val="single"/>
              </w:rPr>
              <w:t xml:space="preserve"> </w:t>
            </w:r>
            <w:proofErr w:type="spellStart"/>
            <w:r>
              <w:rPr>
                <w:rFonts w:ascii="Arial" w:eastAsia="Arial" w:hAnsi="Arial" w:cs="Arial"/>
                <w:highlight w:val="yellow"/>
                <w:u w:val="single"/>
              </w:rPr>
              <w:t>really</w:t>
            </w:r>
            <w:proofErr w:type="spellEnd"/>
            <w:r>
              <w:rPr>
                <w:rFonts w:ascii="Arial" w:eastAsia="Arial" w:hAnsi="Arial" w:cs="Arial"/>
              </w:rPr>
              <w:t xml:space="preserve"> happy that there was a reason, [and it wasn’t all her fault,] </w:t>
            </w:r>
            <w:r>
              <w:rPr>
                <w:rFonts w:ascii="Arial" w:eastAsia="Arial" w:hAnsi="Arial" w:cs="Arial"/>
                <w:highlight w:val="yellow"/>
                <w:u w:val="single"/>
              </w:rPr>
              <w:t>if you know what I mean?</w:t>
            </w:r>
            <w:r>
              <w:rPr>
                <w:rFonts w:ascii="Arial" w:eastAsia="Arial" w:hAnsi="Arial" w:cs="Arial"/>
                <w:u w:val="single"/>
              </w:rPr>
              <w:t xml:space="preserve"> </w:t>
            </w:r>
            <w:r>
              <w:rPr>
                <w:rFonts w:ascii="Arial" w:eastAsia="Arial" w:hAnsi="Arial" w:cs="Arial"/>
              </w:rPr>
              <w:t xml:space="preserve">Because that’s, a lot of blame had been put on her in the </w:t>
            </w:r>
            <w:proofErr w:type="gramStart"/>
            <w:r>
              <w:rPr>
                <w:rFonts w:ascii="Arial" w:eastAsia="Arial" w:hAnsi="Arial" w:cs="Arial"/>
              </w:rPr>
              <w:t>past</w:t>
            </w:r>
            <w:proofErr w:type="gramEnd"/>
            <w:r>
              <w:rPr>
                <w:rFonts w:ascii="Arial" w:eastAsia="Arial" w:hAnsi="Arial" w:cs="Arial"/>
              </w:rPr>
              <w:t xml:space="preserve"> I think. </w:t>
            </w:r>
          </w:p>
          <w:p w14:paraId="2DF21CFF" w14:textId="77777777" w:rsidR="00986A4F" w:rsidRDefault="00986A4F">
            <w:pPr>
              <w:rPr>
                <w:rFonts w:ascii="Arial" w:eastAsia="Arial" w:hAnsi="Arial" w:cs="Arial"/>
              </w:rPr>
            </w:pPr>
          </w:p>
          <w:p w14:paraId="4DCF1621" w14:textId="77777777" w:rsidR="00242347" w:rsidRDefault="00242347">
            <w:pPr>
              <w:rPr>
                <w:rFonts w:ascii="Arial" w:eastAsia="Arial" w:hAnsi="Arial" w:cs="Arial"/>
                <w:b/>
              </w:rPr>
            </w:pPr>
          </w:p>
        </w:tc>
        <w:tc>
          <w:tcPr>
            <w:tcW w:w="2784" w:type="dxa"/>
          </w:tcPr>
          <w:p w14:paraId="1C90C675" w14:textId="77777777" w:rsidR="00242347" w:rsidRDefault="00242347">
            <w:pPr>
              <w:rPr>
                <w:rFonts w:ascii="Arial" w:eastAsia="Arial" w:hAnsi="Arial" w:cs="Arial"/>
                <w:b/>
              </w:rPr>
            </w:pPr>
          </w:p>
          <w:p w14:paraId="791A4181" w14:textId="77777777" w:rsidR="00242347" w:rsidRDefault="00242347">
            <w:pPr>
              <w:rPr>
                <w:rFonts w:ascii="Arial" w:eastAsia="Arial" w:hAnsi="Arial" w:cs="Arial"/>
                <w:b/>
              </w:rPr>
            </w:pPr>
          </w:p>
          <w:p w14:paraId="7F4FEB3E" w14:textId="11EAAE0B" w:rsidR="00242347" w:rsidRDefault="00B814C5">
            <w:pPr>
              <w:rPr>
                <w:rFonts w:ascii="Arial" w:eastAsia="Arial" w:hAnsi="Arial" w:cs="Arial"/>
                <w:b/>
              </w:rPr>
            </w:pPr>
            <w:r>
              <w:rPr>
                <w:rFonts w:ascii="Arial" w:eastAsia="Arial" w:hAnsi="Arial" w:cs="Arial"/>
                <w:b/>
                <w:highlight w:val="green"/>
              </w:rPr>
              <w:t>IP</w:t>
            </w:r>
            <w:r>
              <w:rPr>
                <w:rFonts w:ascii="Arial" w:eastAsia="Arial" w:hAnsi="Arial" w:cs="Arial"/>
                <w:b/>
              </w:rPr>
              <w:t xml:space="preserve">: </w:t>
            </w:r>
            <w:r>
              <w:rPr>
                <w:rFonts w:ascii="Arial" w:eastAsia="Arial" w:hAnsi="Arial" w:cs="Arial"/>
              </w:rPr>
              <w:t>‘gone on a bit’ linked to identity of being the ‘battling’ parent.</w:t>
            </w:r>
          </w:p>
          <w:p w14:paraId="3800B39E" w14:textId="77777777" w:rsidR="00242347" w:rsidRDefault="00242347">
            <w:pPr>
              <w:rPr>
                <w:rFonts w:ascii="Arial" w:eastAsia="Arial" w:hAnsi="Arial" w:cs="Arial"/>
                <w:b/>
              </w:rPr>
            </w:pPr>
          </w:p>
          <w:p w14:paraId="0DF78540" w14:textId="77777777" w:rsidR="00242347" w:rsidRDefault="00242347">
            <w:pPr>
              <w:rPr>
                <w:rFonts w:ascii="Arial" w:eastAsia="Arial" w:hAnsi="Arial" w:cs="Arial"/>
                <w:b/>
              </w:rPr>
            </w:pPr>
          </w:p>
          <w:p w14:paraId="6BBF9B59" w14:textId="202A2E81" w:rsidR="00242347" w:rsidRDefault="00242347">
            <w:pPr>
              <w:rPr>
                <w:rFonts w:ascii="Arial" w:eastAsia="Arial" w:hAnsi="Arial" w:cs="Arial"/>
                <w:b/>
              </w:rPr>
            </w:pPr>
          </w:p>
          <w:p w14:paraId="30B7A0E4" w14:textId="77777777" w:rsidR="00242347" w:rsidRDefault="00242347">
            <w:pPr>
              <w:rPr>
                <w:rFonts w:ascii="Arial" w:eastAsia="Arial" w:hAnsi="Arial" w:cs="Arial"/>
                <w:b/>
              </w:rPr>
            </w:pPr>
          </w:p>
          <w:p w14:paraId="0FA4128A" w14:textId="77777777" w:rsidR="00242347" w:rsidRDefault="00242347">
            <w:pPr>
              <w:rPr>
                <w:rFonts w:ascii="Arial" w:eastAsia="Arial" w:hAnsi="Arial" w:cs="Arial"/>
                <w:b/>
              </w:rPr>
            </w:pPr>
          </w:p>
          <w:p w14:paraId="7249B6E5" w14:textId="77777777" w:rsidR="00012087" w:rsidRDefault="00012087">
            <w:pPr>
              <w:rPr>
                <w:rFonts w:ascii="Arial" w:eastAsia="Arial" w:hAnsi="Arial" w:cs="Arial"/>
                <w:b/>
              </w:rPr>
            </w:pPr>
          </w:p>
          <w:p w14:paraId="2467E518" w14:textId="77777777" w:rsidR="00242347" w:rsidRDefault="00242347">
            <w:pPr>
              <w:rPr>
                <w:rFonts w:ascii="Arial" w:eastAsia="Arial" w:hAnsi="Arial" w:cs="Arial"/>
                <w:b/>
              </w:rPr>
            </w:pPr>
          </w:p>
          <w:p w14:paraId="40CC7C98" w14:textId="77777777" w:rsidR="00242347" w:rsidRDefault="00242347">
            <w:pPr>
              <w:rPr>
                <w:rFonts w:ascii="Arial" w:eastAsia="Arial" w:hAnsi="Arial" w:cs="Arial"/>
                <w:b/>
              </w:rPr>
            </w:pPr>
          </w:p>
          <w:p w14:paraId="7FD4B9DE" w14:textId="77777777" w:rsidR="00242347" w:rsidRDefault="00242347">
            <w:pPr>
              <w:rPr>
                <w:rFonts w:ascii="Arial" w:eastAsia="Arial" w:hAnsi="Arial" w:cs="Arial"/>
                <w:b/>
              </w:rPr>
            </w:pPr>
          </w:p>
          <w:p w14:paraId="1EEB7402" w14:textId="77777777" w:rsidR="00242347" w:rsidRDefault="00242347">
            <w:pPr>
              <w:rPr>
                <w:rFonts w:ascii="Arial" w:eastAsia="Arial" w:hAnsi="Arial" w:cs="Arial"/>
                <w:b/>
              </w:rPr>
            </w:pPr>
          </w:p>
          <w:p w14:paraId="785794A5" w14:textId="77777777" w:rsidR="00176E33" w:rsidRDefault="00176E33">
            <w:pPr>
              <w:rPr>
                <w:rFonts w:ascii="Arial" w:eastAsia="Arial" w:hAnsi="Arial" w:cs="Arial"/>
                <w:b/>
              </w:rPr>
            </w:pPr>
          </w:p>
          <w:p w14:paraId="595D3EFD" w14:textId="77777777" w:rsidR="00FA3AEF" w:rsidRDefault="00FA3AEF">
            <w:pPr>
              <w:rPr>
                <w:rFonts w:ascii="Arial" w:eastAsia="Arial" w:hAnsi="Arial" w:cs="Arial"/>
                <w:b/>
              </w:rPr>
            </w:pPr>
          </w:p>
          <w:p w14:paraId="4A2620CD" w14:textId="77777777" w:rsidR="00FA3AEF" w:rsidRDefault="00FA3AEF">
            <w:pPr>
              <w:rPr>
                <w:rFonts w:ascii="Arial" w:eastAsia="Arial" w:hAnsi="Arial" w:cs="Arial"/>
                <w:b/>
              </w:rPr>
            </w:pPr>
          </w:p>
          <w:p w14:paraId="49CE3C07" w14:textId="6946548A" w:rsidR="00242347" w:rsidRDefault="00B814C5">
            <w:pPr>
              <w:rPr>
                <w:rFonts w:ascii="Arial" w:eastAsia="Arial" w:hAnsi="Arial" w:cs="Arial"/>
              </w:rPr>
            </w:pPr>
            <w:r>
              <w:rPr>
                <w:rFonts w:ascii="Arial" w:eastAsia="Arial" w:hAnsi="Arial" w:cs="Arial"/>
                <w:b/>
              </w:rPr>
              <w:t>Fab229</w:t>
            </w:r>
            <w:r>
              <w:rPr>
                <w:rFonts w:ascii="Arial" w:eastAsia="Arial" w:hAnsi="Arial" w:cs="Arial"/>
              </w:rPr>
              <w:t>: Bella felt that early diagnosis of others meant they had a different journey within the same school.</w:t>
            </w:r>
          </w:p>
          <w:p w14:paraId="07E1C771" w14:textId="77777777" w:rsidR="00242347" w:rsidRDefault="00242347">
            <w:pPr>
              <w:rPr>
                <w:rFonts w:ascii="Arial" w:eastAsia="Arial" w:hAnsi="Arial" w:cs="Arial"/>
                <w:b/>
              </w:rPr>
            </w:pPr>
          </w:p>
          <w:p w14:paraId="7BACE6EE" w14:textId="77777777" w:rsidR="00242347" w:rsidRDefault="00242347">
            <w:pPr>
              <w:rPr>
                <w:rFonts w:ascii="Arial" w:eastAsia="Arial" w:hAnsi="Arial" w:cs="Arial"/>
                <w:b/>
              </w:rPr>
            </w:pPr>
          </w:p>
          <w:p w14:paraId="33243119" w14:textId="77777777" w:rsidR="00242347" w:rsidRDefault="00242347">
            <w:pPr>
              <w:rPr>
                <w:rFonts w:ascii="Arial" w:eastAsia="Arial" w:hAnsi="Arial" w:cs="Arial"/>
                <w:b/>
              </w:rPr>
            </w:pPr>
          </w:p>
          <w:p w14:paraId="0E7C50A5" w14:textId="77777777" w:rsidR="00242347" w:rsidRDefault="00242347">
            <w:pPr>
              <w:rPr>
                <w:rFonts w:ascii="Arial" w:eastAsia="Arial" w:hAnsi="Arial" w:cs="Arial"/>
                <w:b/>
              </w:rPr>
            </w:pPr>
          </w:p>
          <w:p w14:paraId="522E8522" w14:textId="77777777" w:rsidR="00242347" w:rsidRDefault="00242347">
            <w:pPr>
              <w:rPr>
                <w:rFonts w:ascii="Arial" w:eastAsia="Arial" w:hAnsi="Arial" w:cs="Arial"/>
                <w:b/>
              </w:rPr>
            </w:pPr>
          </w:p>
          <w:p w14:paraId="5DB65639" w14:textId="77777777" w:rsidR="00242347" w:rsidRDefault="00B814C5">
            <w:pPr>
              <w:rPr>
                <w:rFonts w:ascii="Arial" w:eastAsia="Arial" w:hAnsi="Arial" w:cs="Arial"/>
              </w:rPr>
            </w:pPr>
            <w:r>
              <w:rPr>
                <w:rFonts w:ascii="Arial" w:eastAsia="Arial" w:hAnsi="Arial" w:cs="Arial"/>
                <w:b/>
              </w:rPr>
              <w:t>Fab230</w:t>
            </w:r>
            <w:r>
              <w:rPr>
                <w:rFonts w:ascii="Arial" w:eastAsia="Arial" w:hAnsi="Arial" w:cs="Arial"/>
              </w:rPr>
              <w:t>: Diagnosis meant that children are ‘believed’</w:t>
            </w:r>
          </w:p>
          <w:p w14:paraId="37169FA0" w14:textId="77777777" w:rsidR="00242347" w:rsidRDefault="00242347">
            <w:pPr>
              <w:rPr>
                <w:rFonts w:ascii="Arial" w:eastAsia="Arial" w:hAnsi="Arial" w:cs="Arial"/>
                <w:b/>
              </w:rPr>
            </w:pPr>
          </w:p>
          <w:p w14:paraId="79F68B92" w14:textId="77777777" w:rsidR="00242347" w:rsidRDefault="00242347">
            <w:pPr>
              <w:rPr>
                <w:rFonts w:ascii="Arial" w:eastAsia="Arial" w:hAnsi="Arial" w:cs="Arial"/>
                <w:b/>
              </w:rPr>
            </w:pPr>
          </w:p>
          <w:p w14:paraId="02556710" w14:textId="77777777" w:rsidR="00242347" w:rsidRDefault="00242347">
            <w:pPr>
              <w:rPr>
                <w:rFonts w:ascii="Arial" w:eastAsia="Arial" w:hAnsi="Arial" w:cs="Arial"/>
                <w:b/>
              </w:rPr>
            </w:pPr>
          </w:p>
          <w:p w14:paraId="215F9094" w14:textId="77777777" w:rsidR="00242347" w:rsidRDefault="00B814C5">
            <w:pPr>
              <w:rPr>
                <w:rFonts w:ascii="Arial" w:eastAsia="Arial" w:hAnsi="Arial" w:cs="Arial"/>
              </w:rPr>
            </w:pPr>
            <w:r>
              <w:rPr>
                <w:rFonts w:ascii="Arial" w:eastAsia="Arial" w:hAnsi="Arial" w:cs="Arial"/>
                <w:b/>
              </w:rPr>
              <w:t>Fab231</w:t>
            </w:r>
            <w:r>
              <w:rPr>
                <w:rFonts w:ascii="Arial" w:eastAsia="Arial" w:hAnsi="Arial" w:cs="Arial"/>
              </w:rPr>
              <w:t xml:space="preserve">: ‘punishment’ for her having different responses to what was expected/desired by staff </w:t>
            </w:r>
          </w:p>
          <w:p w14:paraId="6A3A4758" w14:textId="77777777" w:rsidR="00242347" w:rsidRDefault="00242347">
            <w:pPr>
              <w:rPr>
                <w:rFonts w:ascii="Arial" w:eastAsia="Arial" w:hAnsi="Arial" w:cs="Arial"/>
                <w:b/>
              </w:rPr>
            </w:pPr>
          </w:p>
          <w:p w14:paraId="58CFFA0C" w14:textId="77777777" w:rsidR="00242347" w:rsidRDefault="00242347">
            <w:pPr>
              <w:rPr>
                <w:rFonts w:ascii="Arial" w:eastAsia="Arial" w:hAnsi="Arial" w:cs="Arial"/>
                <w:b/>
              </w:rPr>
            </w:pPr>
          </w:p>
          <w:p w14:paraId="3DB87A99" w14:textId="77777777" w:rsidR="00242347" w:rsidRDefault="00242347">
            <w:pPr>
              <w:rPr>
                <w:rFonts w:ascii="Arial" w:eastAsia="Arial" w:hAnsi="Arial" w:cs="Arial"/>
                <w:b/>
              </w:rPr>
            </w:pPr>
          </w:p>
          <w:p w14:paraId="69440A0F" w14:textId="77777777" w:rsidR="00242347" w:rsidRDefault="00242347">
            <w:pPr>
              <w:rPr>
                <w:rFonts w:ascii="Arial" w:eastAsia="Arial" w:hAnsi="Arial" w:cs="Arial"/>
                <w:b/>
              </w:rPr>
            </w:pPr>
          </w:p>
          <w:p w14:paraId="7242D06A" w14:textId="77777777" w:rsidR="00242347" w:rsidRDefault="00242347">
            <w:pPr>
              <w:rPr>
                <w:rFonts w:ascii="Arial" w:eastAsia="Arial" w:hAnsi="Arial" w:cs="Arial"/>
                <w:b/>
              </w:rPr>
            </w:pPr>
          </w:p>
          <w:p w14:paraId="08427317" w14:textId="77777777" w:rsidR="00242347" w:rsidRDefault="00242347">
            <w:pPr>
              <w:rPr>
                <w:rFonts w:ascii="Arial" w:eastAsia="Arial" w:hAnsi="Arial" w:cs="Arial"/>
                <w:b/>
              </w:rPr>
            </w:pPr>
          </w:p>
          <w:p w14:paraId="7845E124" w14:textId="77777777" w:rsidR="00242347" w:rsidRDefault="00242347">
            <w:pPr>
              <w:rPr>
                <w:rFonts w:ascii="Arial" w:eastAsia="Arial" w:hAnsi="Arial" w:cs="Arial"/>
                <w:b/>
              </w:rPr>
            </w:pPr>
          </w:p>
          <w:p w14:paraId="2BDB0D3A" w14:textId="77777777" w:rsidR="00242347" w:rsidRDefault="00242347">
            <w:pPr>
              <w:rPr>
                <w:rFonts w:ascii="Arial" w:eastAsia="Arial" w:hAnsi="Arial" w:cs="Arial"/>
                <w:b/>
              </w:rPr>
            </w:pPr>
          </w:p>
          <w:p w14:paraId="0D973A52" w14:textId="77777777" w:rsidR="00242347" w:rsidRDefault="00242347">
            <w:pPr>
              <w:rPr>
                <w:rFonts w:ascii="Arial" w:eastAsia="Arial" w:hAnsi="Arial" w:cs="Arial"/>
                <w:b/>
              </w:rPr>
            </w:pPr>
          </w:p>
          <w:p w14:paraId="7DA523DE" w14:textId="77777777" w:rsidR="00242347" w:rsidRDefault="00242347">
            <w:pPr>
              <w:rPr>
                <w:rFonts w:ascii="Arial" w:eastAsia="Arial" w:hAnsi="Arial" w:cs="Arial"/>
                <w:b/>
              </w:rPr>
            </w:pPr>
          </w:p>
          <w:p w14:paraId="435DF1CF" w14:textId="77777777" w:rsidR="00242347" w:rsidRDefault="00242347">
            <w:pPr>
              <w:rPr>
                <w:rFonts w:ascii="Arial" w:eastAsia="Arial" w:hAnsi="Arial" w:cs="Arial"/>
                <w:b/>
              </w:rPr>
            </w:pPr>
          </w:p>
          <w:p w14:paraId="06127D47" w14:textId="77777777" w:rsidR="00242347" w:rsidRDefault="00242347">
            <w:pPr>
              <w:rPr>
                <w:rFonts w:ascii="Arial" w:eastAsia="Arial" w:hAnsi="Arial" w:cs="Arial"/>
                <w:b/>
              </w:rPr>
            </w:pPr>
          </w:p>
          <w:p w14:paraId="0E5CAF90" w14:textId="77777777" w:rsidR="00242347" w:rsidRDefault="00242347">
            <w:pPr>
              <w:rPr>
                <w:rFonts w:ascii="Arial" w:eastAsia="Arial" w:hAnsi="Arial" w:cs="Arial"/>
                <w:b/>
              </w:rPr>
            </w:pPr>
          </w:p>
          <w:p w14:paraId="14C7E595" w14:textId="77777777" w:rsidR="00242347" w:rsidRDefault="00242347">
            <w:pPr>
              <w:rPr>
                <w:rFonts w:ascii="Arial" w:eastAsia="Arial" w:hAnsi="Arial" w:cs="Arial"/>
                <w:b/>
              </w:rPr>
            </w:pPr>
          </w:p>
          <w:p w14:paraId="53BF366E" w14:textId="77777777" w:rsidR="00242347" w:rsidRDefault="00242347">
            <w:pPr>
              <w:rPr>
                <w:rFonts w:ascii="Arial" w:eastAsia="Arial" w:hAnsi="Arial" w:cs="Arial"/>
                <w:b/>
              </w:rPr>
            </w:pPr>
          </w:p>
          <w:p w14:paraId="699807BB" w14:textId="77777777" w:rsidR="00242347" w:rsidRDefault="00242347">
            <w:pPr>
              <w:rPr>
                <w:rFonts w:ascii="Arial" w:eastAsia="Arial" w:hAnsi="Arial" w:cs="Arial"/>
                <w:b/>
              </w:rPr>
            </w:pPr>
          </w:p>
          <w:p w14:paraId="086D6EBF" w14:textId="77777777" w:rsidR="00242347" w:rsidRDefault="00242347">
            <w:pPr>
              <w:rPr>
                <w:rFonts w:ascii="Arial" w:eastAsia="Arial" w:hAnsi="Arial" w:cs="Arial"/>
                <w:b/>
              </w:rPr>
            </w:pPr>
          </w:p>
          <w:p w14:paraId="693E58BF" w14:textId="77777777" w:rsidR="00242347" w:rsidRDefault="00242347">
            <w:pPr>
              <w:rPr>
                <w:rFonts w:ascii="Arial" w:eastAsia="Arial" w:hAnsi="Arial" w:cs="Arial"/>
                <w:b/>
              </w:rPr>
            </w:pPr>
          </w:p>
          <w:p w14:paraId="17DF7C8B" w14:textId="77777777" w:rsidR="00242347" w:rsidRDefault="00242347">
            <w:pPr>
              <w:rPr>
                <w:rFonts w:ascii="Arial" w:eastAsia="Arial" w:hAnsi="Arial" w:cs="Arial"/>
                <w:b/>
              </w:rPr>
            </w:pPr>
          </w:p>
          <w:p w14:paraId="73B99C36" w14:textId="77777777" w:rsidR="00242347" w:rsidRDefault="00242347">
            <w:pPr>
              <w:rPr>
                <w:rFonts w:ascii="Arial" w:eastAsia="Arial" w:hAnsi="Arial" w:cs="Arial"/>
                <w:b/>
              </w:rPr>
            </w:pPr>
          </w:p>
          <w:p w14:paraId="32AABAE7" w14:textId="77777777" w:rsidR="00242347" w:rsidRDefault="00242347">
            <w:pPr>
              <w:rPr>
                <w:rFonts w:ascii="Arial" w:eastAsia="Arial" w:hAnsi="Arial" w:cs="Arial"/>
                <w:b/>
              </w:rPr>
            </w:pPr>
          </w:p>
          <w:p w14:paraId="5AD11059" w14:textId="77777777" w:rsidR="00242347" w:rsidRDefault="00242347">
            <w:pPr>
              <w:rPr>
                <w:rFonts w:ascii="Arial" w:eastAsia="Arial" w:hAnsi="Arial" w:cs="Arial"/>
                <w:b/>
              </w:rPr>
            </w:pPr>
          </w:p>
          <w:p w14:paraId="216D1DC5" w14:textId="77777777" w:rsidR="00242347" w:rsidRDefault="00242347">
            <w:pPr>
              <w:rPr>
                <w:rFonts w:ascii="Arial" w:eastAsia="Arial" w:hAnsi="Arial" w:cs="Arial"/>
                <w:b/>
              </w:rPr>
            </w:pPr>
          </w:p>
          <w:p w14:paraId="721BD692" w14:textId="77777777" w:rsidR="00242347" w:rsidRDefault="00242347">
            <w:pPr>
              <w:rPr>
                <w:rFonts w:ascii="Arial" w:eastAsia="Arial" w:hAnsi="Arial" w:cs="Arial"/>
                <w:b/>
              </w:rPr>
            </w:pPr>
          </w:p>
          <w:p w14:paraId="31038E3C" w14:textId="77777777" w:rsidR="00242347" w:rsidRDefault="00B814C5">
            <w:pPr>
              <w:rPr>
                <w:rFonts w:ascii="Arial" w:eastAsia="Arial" w:hAnsi="Arial" w:cs="Arial"/>
              </w:rPr>
            </w:pPr>
            <w:r>
              <w:rPr>
                <w:rFonts w:ascii="Arial" w:eastAsia="Arial" w:hAnsi="Arial" w:cs="Arial"/>
                <w:b/>
              </w:rPr>
              <w:lastRenderedPageBreak/>
              <w:t>Fab232</w:t>
            </w:r>
            <w:r>
              <w:rPr>
                <w:rFonts w:ascii="Arial" w:eastAsia="Arial" w:hAnsi="Arial" w:cs="Arial"/>
              </w:rPr>
              <w:t xml:space="preserve">: It’s a difficult journey when you’re diagnosed late. </w:t>
            </w:r>
          </w:p>
          <w:p w14:paraId="70745C8D" w14:textId="77777777" w:rsidR="00242347" w:rsidRDefault="00242347">
            <w:pPr>
              <w:rPr>
                <w:rFonts w:ascii="Arial" w:eastAsia="Arial" w:hAnsi="Arial" w:cs="Arial"/>
                <w:b/>
              </w:rPr>
            </w:pPr>
          </w:p>
          <w:p w14:paraId="3B0F7560" w14:textId="77777777" w:rsidR="00242347" w:rsidRDefault="00242347">
            <w:pPr>
              <w:rPr>
                <w:rFonts w:ascii="Arial" w:eastAsia="Arial" w:hAnsi="Arial" w:cs="Arial"/>
                <w:b/>
              </w:rPr>
            </w:pPr>
          </w:p>
          <w:p w14:paraId="5B16A9EE" w14:textId="77777777" w:rsidR="00242347" w:rsidRDefault="00B814C5">
            <w:pPr>
              <w:rPr>
                <w:rFonts w:ascii="Arial" w:eastAsia="Arial" w:hAnsi="Arial" w:cs="Arial"/>
              </w:rPr>
            </w:pPr>
            <w:r>
              <w:rPr>
                <w:rFonts w:ascii="Arial" w:eastAsia="Arial" w:hAnsi="Arial" w:cs="Arial"/>
                <w:b/>
              </w:rPr>
              <w:t>Fab233</w:t>
            </w:r>
            <w:r>
              <w:rPr>
                <w:rFonts w:ascii="Arial" w:eastAsia="Arial" w:hAnsi="Arial" w:cs="Arial"/>
              </w:rPr>
              <w:t xml:space="preserve">: Difficult journey when you’re a girl.  </w:t>
            </w:r>
          </w:p>
          <w:p w14:paraId="0F82094C" w14:textId="77777777" w:rsidR="00242347" w:rsidRDefault="00242347">
            <w:pPr>
              <w:rPr>
                <w:rFonts w:ascii="Arial" w:eastAsia="Arial" w:hAnsi="Arial" w:cs="Arial"/>
              </w:rPr>
            </w:pPr>
          </w:p>
          <w:p w14:paraId="0AAB696D" w14:textId="77777777" w:rsidR="00242347" w:rsidRDefault="00242347">
            <w:pPr>
              <w:rPr>
                <w:rFonts w:ascii="Arial" w:eastAsia="Arial" w:hAnsi="Arial" w:cs="Arial"/>
              </w:rPr>
            </w:pPr>
          </w:p>
          <w:p w14:paraId="6CF832A4" w14:textId="77777777" w:rsidR="00242347" w:rsidRDefault="00242347">
            <w:pPr>
              <w:rPr>
                <w:rFonts w:ascii="Arial" w:eastAsia="Arial" w:hAnsi="Arial" w:cs="Arial"/>
              </w:rPr>
            </w:pPr>
          </w:p>
          <w:p w14:paraId="08BBB8B0" w14:textId="77777777" w:rsidR="00242347" w:rsidRDefault="00242347">
            <w:pPr>
              <w:rPr>
                <w:rFonts w:ascii="Arial" w:eastAsia="Arial" w:hAnsi="Arial" w:cs="Arial"/>
              </w:rPr>
            </w:pPr>
          </w:p>
          <w:p w14:paraId="24A8FC33" w14:textId="77777777" w:rsidR="00242347" w:rsidRDefault="00242347">
            <w:pPr>
              <w:rPr>
                <w:rFonts w:ascii="Arial" w:eastAsia="Arial" w:hAnsi="Arial" w:cs="Arial"/>
              </w:rPr>
            </w:pPr>
          </w:p>
          <w:p w14:paraId="01DFF637" w14:textId="77777777" w:rsidR="00242347" w:rsidRDefault="00242347">
            <w:pPr>
              <w:rPr>
                <w:rFonts w:ascii="Arial" w:eastAsia="Arial" w:hAnsi="Arial" w:cs="Arial"/>
              </w:rPr>
            </w:pPr>
          </w:p>
          <w:p w14:paraId="07F54C9D" w14:textId="77777777" w:rsidR="00242347" w:rsidRDefault="00242347">
            <w:pPr>
              <w:rPr>
                <w:rFonts w:ascii="Arial" w:eastAsia="Arial" w:hAnsi="Arial" w:cs="Arial"/>
              </w:rPr>
            </w:pPr>
          </w:p>
          <w:p w14:paraId="6888D217" w14:textId="77777777" w:rsidR="00242347" w:rsidRDefault="00242347">
            <w:pPr>
              <w:rPr>
                <w:rFonts w:ascii="Arial" w:eastAsia="Arial" w:hAnsi="Arial" w:cs="Arial"/>
              </w:rPr>
            </w:pPr>
          </w:p>
          <w:p w14:paraId="63F0AFE2" w14:textId="77777777" w:rsidR="00242347" w:rsidRDefault="00242347">
            <w:pPr>
              <w:rPr>
                <w:rFonts w:ascii="Arial" w:eastAsia="Arial" w:hAnsi="Arial" w:cs="Arial"/>
              </w:rPr>
            </w:pPr>
          </w:p>
          <w:p w14:paraId="23986578" w14:textId="77777777" w:rsidR="00242347" w:rsidRDefault="00242347">
            <w:pPr>
              <w:rPr>
                <w:rFonts w:ascii="Arial" w:eastAsia="Arial" w:hAnsi="Arial" w:cs="Arial"/>
              </w:rPr>
            </w:pPr>
          </w:p>
          <w:p w14:paraId="28796371" w14:textId="77777777" w:rsidR="00242347" w:rsidRDefault="00242347">
            <w:pPr>
              <w:rPr>
                <w:rFonts w:ascii="Arial" w:eastAsia="Arial" w:hAnsi="Arial" w:cs="Arial"/>
              </w:rPr>
            </w:pPr>
          </w:p>
          <w:p w14:paraId="53E8BE64" w14:textId="77777777" w:rsidR="00242347" w:rsidRDefault="00242347">
            <w:pPr>
              <w:rPr>
                <w:rFonts w:ascii="Arial" w:eastAsia="Arial" w:hAnsi="Arial" w:cs="Arial"/>
              </w:rPr>
            </w:pPr>
          </w:p>
          <w:p w14:paraId="22DCE217" w14:textId="77777777" w:rsidR="00242347" w:rsidRDefault="00242347">
            <w:pPr>
              <w:rPr>
                <w:rFonts w:ascii="Arial" w:eastAsia="Arial" w:hAnsi="Arial" w:cs="Arial"/>
              </w:rPr>
            </w:pPr>
          </w:p>
          <w:p w14:paraId="0EDA4514" w14:textId="77777777" w:rsidR="00242347" w:rsidRDefault="00242347">
            <w:pPr>
              <w:rPr>
                <w:rFonts w:ascii="Arial" w:eastAsia="Arial" w:hAnsi="Arial" w:cs="Arial"/>
              </w:rPr>
            </w:pPr>
          </w:p>
          <w:p w14:paraId="6698D6FF" w14:textId="77777777" w:rsidR="00242347" w:rsidRDefault="00242347">
            <w:pPr>
              <w:rPr>
                <w:rFonts w:ascii="Arial" w:eastAsia="Arial" w:hAnsi="Arial" w:cs="Arial"/>
              </w:rPr>
            </w:pPr>
          </w:p>
          <w:p w14:paraId="107CE076" w14:textId="77777777" w:rsidR="00242347" w:rsidRDefault="00B814C5">
            <w:pPr>
              <w:rPr>
                <w:rFonts w:ascii="Arial" w:eastAsia="Arial" w:hAnsi="Arial" w:cs="Arial"/>
              </w:rPr>
            </w:pPr>
            <w:r>
              <w:rPr>
                <w:rFonts w:ascii="Arial" w:eastAsia="Arial" w:hAnsi="Arial" w:cs="Arial"/>
                <w:b/>
              </w:rPr>
              <w:t>Fab234:</w:t>
            </w:r>
            <w:r>
              <w:rPr>
                <w:rFonts w:ascii="Arial" w:eastAsia="Arial" w:hAnsi="Arial" w:cs="Arial"/>
              </w:rPr>
              <w:t xml:space="preserve"> Bella’s daughter felt happy/relieved when she got the diagnosis. </w:t>
            </w:r>
          </w:p>
          <w:p w14:paraId="21BBD0F5" w14:textId="77777777" w:rsidR="00242347" w:rsidRDefault="00242347">
            <w:pPr>
              <w:rPr>
                <w:rFonts w:ascii="Arial" w:eastAsia="Arial" w:hAnsi="Arial" w:cs="Arial"/>
              </w:rPr>
            </w:pPr>
          </w:p>
          <w:p w14:paraId="3D4C026C" w14:textId="77777777" w:rsidR="00242347" w:rsidRDefault="00242347">
            <w:pPr>
              <w:rPr>
                <w:rFonts w:ascii="Arial" w:eastAsia="Arial" w:hAnsi="Arial" w:cs="Arial"/>
              </w:rPr>
            </w:pPr>
          </w:p>
          <w:p w14:paraId="2805C4A6" w14:textId="77777777" w:rsidR="00242347" w:rsidRDefault="00B814C5">
            <w:pPr>
              <w:rPr>
                <w:rFonts w:ascii="Arial" w:eastAsia="Arial" w:hAnsi="Arial" w:cs="Arial"/>
              </w:rPr>
            </w:pPr>
            <w:r>
              <w:rPr>
                <w:rFonts w:ascii="Arial" w:eastAsia="Arial" w:hAnsi="Arial" w:cs="Arial"/>
                <w:b/>
              </w:rPr>
              <w:t>Fab235</w:t>
            </w:r>
            <w:r>
              <w:rPr>
                <w:rFonts w:ascii="Arial" w:eastAsia="Arial" w:hAnsi="Arial" w:cs="Arial"/>
              </w:rPr>
              <w:t xml:space="preserve">: Bella’s child felt anxious waiting for the diagnosis. </w:t>
            </w:r>
          </w:p>
          <w:p w14:paraId="0055DEDD" w14:textId="77777777" w:rsidR="00242347" w:rsidRDefault="00242347">
            <w:pPr>
              <w:rPr>
                <w:rFonts w:ascii="Arial" w:eastAsia="Arial" w:hAnsi="Arial" w:cs="Arial"/>
              </w:rPr>
            </w:pPr>
          </w:p>
          <w:p w14:paraId="79536D7E" w14:textId="77777777" w:rsidR="00242347" w:rsidRDefault="00242347">
            <w:pPr>
              <w:rPr>
                <w:rFonts w:ascii="Arial" w:eastAsia="Arial" w:hAnsi="Arial" w:cs="Arial"/>
              </w:rPr>
            </w:pPr>
          </w:p>
          <w:p w14:paraId="109C773C" w14:textId="77777777" w:rsidR="00242347" w:rsidRDefault="00242347">
            <w:pPr>
              <w:rPr>
                <w:rFonts w:ascii="Arial" w:eastAsia="Arial" w:hAnsi="Arial" w:cs="Arial"/>
              </w:rPr>
            </w:pPr>
          </w:p>
          <w:p w14:paraId="5D96EF6B" w14:textId="77777777" w:rsidR="00242347" w:rsidRDefault="00242347">
            <w:pPr>
              <w:rPr>
                <w:rFonts w:ascii="Arial" w:eastAsia="Arial" w:hAnsi="Arial" w:cs="Arial"/>
              </w:rPr>
            </w:pPr>
          </w:p>
          <w:p w14:paraId="026BC5AD" w14:textId="77777777" w:rsidR="00242347" w:rsidRDefault="00B814C5">
            <w:pPr>
              <w:rPr>
                <w:rFonts w:ascii="Arial" w:eastAsia="Arial" w:hAnsi="Arial" w:cs="Arial"/>
              </w:rPr>
            </w:pPr>
            <w:r>
              <w:rPr>
                <w:rFonts w:ascii="Arial" w:eastAsia="Arial" w:hAnsi="Arial" w:cs="Arial"/>
                <w:b/>
              </w:rPr>
              <w:t>Fab236:</w:t>
            </w:r>
            <w:r>
              <w:rPr>
                <w:rFonts w:ascii="Arial" w:eastAsia="Arial" w:hAnsi="Arial" w:cs="Arial"/>
              </w:rPr>
              <w:t xml:space="preserve"> Bella’s daughter identified with others who had the diagnosis. </w:t>
            </w:r>
          </w:p>
          <w:p w14:paraId="7B8B1D3D" w14:textId="77777777" w:rsidR="00242347" w:rsidRDefault="00242347">
            <w:pPr>
              <w:rPr>
                <w:rFonts w:ascii="Arial" w:eastAsia="Arial" w:hAnsi="Arial" w:cs="Arial"/>
                <w:b/>
              </w:rPr>
            </w:pPr>
          </w:p>
          <w:p w14:paraId="22EDB17D" w14:textId="77777777" w:rsidR="00242347" w:rsidRDefault="00242347">
            <w:pPr>
              <w:rPr>
                <w:rFonts w:ascii="Arial" w:eastAsia="Arial" w:hAnsi="Arial" w:cs="Arial"/>
                <w:b/>
              </w:rPr>
            </w:pPr>
          </w:p>
          <w:p w14:paraId="13BECA6D" w14:textId="77777777" w:rsidR="00242347" w:rsidRDefault="00242347">
            <w:pPr>
              <w:rPr>
                <w:rFonts w:ascii="Arial" w:eastAsia="Arial" w:hAnsi="Arial" w:cs="Arial"/>
                <w:b/>
              </w:rPr>
            </w:pPr>
          </w:p>
          <w:p w14:paraId="19686C0D" w14:textId="77777777" w:rsidR="00242347" w:rsidRDefault="00242347">
            <w:pPr>
              <w:rPr>
                <w:rFonts w:ascii="Arial" w:eastAsia="Arial" w:hAnsi="Arial" w:cs="Arial"/>
                <w:b/>
              </w:rPr>
            </w:pPr>
          </w:p>
          <w:p w14:paraId="5605E7E4" w14:textId="77777777" w:rsidR="00242347" w:rsidRDefault="00242347">
            <w:pPr>
              <w:rPr>
                <w:rFonts w:ascii="Arial" w:eastAsia="Arial" w:hAnsi="Arial" w:cs="Arial"/>
                <w:b/>
              </w:rPr>
            </w:pPr>
          </w:p>
          <w:p w14:paraId="3B9E065F" w14:textId="77777777" w:rsidR="00242347" w:rsidRDefault="00B814C5">
            <w:pPr>
              <w:rPr>
                <w:rFonts w:ascii="Arial" w:eastAsia="Arial" w:hAnsi="Arial" w:cs="Arial"/>
              </w:rPr>
            </w:pPr>
            <w:r>
              <w:rPr>
                <w:rFonts w:ascii="Arial" w:eastAsia="Arial" w:hAnsi="Arial" w:cs="Arial"/>
                <w:b/>
              </w:rPr>
              <w:t>Fab237</w:t>
            </w:r>
            <w:r>
              <w:rPr>
                <w:rFonts w:ascii="Arial" w:eastAsia="Arial" w:hAnsi="Arial" w:cs="Arial"/>
              </w:rPr>
              <w:t xml:space="preserve">: Being able to access information from women with autism was beneficial. </w:t>
            </w:r>
          </w:p>
          <w:p w14:paraId="38673D9C" w14:textId="77777777" w:rsidR="00242347" w:rsidRDefault="00242347">
            <w:pPr>
              <w:rPr>
                <w:rFonts w:ascii="Arial" w:eastAsia="Arial" w:hAnsi="Arial" w:cs="Arial"/>
              </w:rPr>
            </w:pPr>
          </w:p>
          <w:p w14:paraId="6BB34E01" w14:textId="77777777" w:rsidR="00242347" w:rsidRDefault="00B814C5">
            <w:pPr>
              <w:rPr>
                <w:rFonts w:ascii="Arial" w:eastAsia="Arial" w:hAnsi="Arial" w:cs="Arial"/>
                <w:b/>
              </w:rPr>
            </w:pPr>
            <w:r>
              <w:rPr>
                <w:rFonts w:ascii="Arial" w:eastAsia="Arial" w:hAnsi="Arial" w:cs="Arial"/>
                <w:b/>
              </w:rPr>
              <w:t>Fab238</w:t>
            </w:r>
            <w:r>
              <w:rPr>
                <w:rFonts w:ascii="Arial" w:eastAsia="Arial" w:hAnsi="Arial" w:cs="Arial"/>
              </w:rPr>
              <w:t xml:space="preserve">: Bella’s daughter felt happy/relieved when she got the diagnosis as it relieved the blame from others.  </w:t>
            </w:r>
          </w:p>
        </w:tc>
      </w:tr>
      <w:tr w:rsidR="00242347" w14:paraId="6DC7172B" w14:textId="77777777">
        <w:tc>
          <w:tcPr>
            <w:tcW w:w="6232" w:type="dxa"/>
          </w:tcPr>
          <w:p w14:paraId="02F1AF30" w14:textId="77777777" w:rsidR="00242347" w:rsidRDefault="00B814C5">
            <w:pPr>
              <w:rPr>
                <w:rFonts w:ascii="Arial" w:eastAsia="Arial" w:hAnsi="Arial" w:cs="Arial"/>
                <w:b/>
                <w:color w:val="FF0000"/>
              </w:rPr>
            </w:pPr>
            <w:r>
              <w:rPr>
                <w:rFonts w:ascii="Arial" w:eastAsia="Arial" w:hAnsi="Arial" w:cs="Arial"/>
                <w:b/>
                <w:color w:val="FF0000"/>
              </w:rPr>
              <w:lastRenderedPageBreak/>
              <w:t>34</w:t>
            </w:r>
          </w:p>
          <w:p w14:paraId="0CDA7AD7"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 and did, was there any differences in experiences following that?</w:t>
            </w:r>
          </w:p>
          <w:p w14:paraId="34A738A4" w14:textId="77777777" w:rsidR="00242347" w:rsidRDefault="00242347">
            <w:pPr>
              <w:rPr>
                <w:rFonts w:ascii="Arial" w:eastAsia="Arial" w:hAnsi="Arial" w:cs="Arial"/>
              </w:rPr>
            </w:pPr>
          </w:p>
          <w:p w14:paraId="0E34AE55"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Erm, who she is now, I mean, she is, she is a, a huge advocate. </w:t>
            </w:r>
            <w:r>
              <w:rPr>
                <w:rFonts w:ascii="Arial" w:eastAsia="Arial" w:hAnsi="Arial" w:cs="Arial"/>
                <w:u w:val="single"/>
              </w:rPr>
              <w:t xml:space="preserve">Even the erm, er, the psychologist that erm, diagnosed her said </w:t>
            </w:r>
            <w:r>
              <w:rPr>
                <w:rFonts w:ascii="Arial" w:eastAsia="Arial" w:hAnsi="Arial" w:cs="Arial"/>
                <w:highlight w:val="yellow"/>
                <w:u w:val="single"/>
              </w:rPr>
              <w:t>‘she’s going to be an advocate’ *small laugh* ‘she’s going to change the world this one’.</w:t>
            </w:r>
            <w:r>
              <w:rPr>
                <w:rFonts w:ascii="Arial" w:eastAsia="Arial" w:hAnsi="Arial" w:cs="Arial"/>
              </w:rPr>
              <w:t xml:space="preserve">  But she does things like, erm, she’s er, become an advocate for something called the…{redacted for anonymisation}, [which is used across the country.] Erm, </w:t>
            </w:r>
            <w:proofErr w:type="gramStart"/>
            <w:r>
              <w:rPr>
                <w:rFonts w:ascii="Arial" w:eastAsia="Arial" w:hAnsi="Arial" w:cs="Arial"/>
              </w:rPr>
              <w:t>and,</w:t>
            </w:r>
            <w:proofErr w:type="gramEnd"/>
            <w:r>
              <w:rPr>
                <w:rFonts w:ascii="Arial" w:eastAsia="Arial" w:hAnsi="Arial" w:cs="Arial"/>
              </w:rPr>
              <w:t xml:space="preserve"> she’s er, like, does talks to lots of </w:t>
            </w:r>
          </w:p>
          <w:p w14:paraId="1610B767" w14:textId="77777777" w:rsidR="00242347" w:rsidRDefault="00242347">
            <w:pPr>
              <w:rPr>
                <w:rFonts w:ascii="Arial" w:eastAsia="Arial" w:hAnsi="Arial" w:cs="Arial"/>
              </w:rPr>
            </w:pPr>
          </w:p>
          <w:p w14:paraId="1A58B550"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Amazing. </w:t>
            </w:r>
          </w:p>
          <w:p w14:paraId="58307373" w14:textId="77777777" w:rsidR="00242347" w:rsidRDefault="00242347">
            <w:pPr>
              <w:rPr>
                <w:rFonts w:ascii="Arial" w:eastAsia="Arial" w:hAnsi="Arial" w:cs="Arial"/>
              </w:rPr>
            </w:pPr>
          </w:p>
          <w:p w14:paraId="55C9D981"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Lots of other venues like {PLACE REDACTED} and things like that, and explains to them how they could be more inclusive, </w:t>
            </w:r>
          </w:p>
          <w:p w14:paraId="3BAA2067" w14:textId="77777777" w:rsidR="00242347" w:rsidRDefault="00242347">
            <w:pPr>
              <w:rPr>
                <w:rFonts w:ascii="Arial" w:eastAsia="Arial" w:hAnsi="Arial" w:cs="Arial"/>
              </w:rPr>
            </w:pPr>
          </w:p>
          <w:p w14:paraId="08A9D089"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That’s incredible.</w:t>
            </w:r>
          </w:p>
          <w:p w14:paraId="75B1C553" w14:textId="77777777" w:rsidR="00242347" w:rsidRDefault="00242347">
            <w:pPr>
              <w:rPr>
                <w:rFonts w:ascii="Arial" w:eastAsia="Arial" w:hAnsi="Arial" w:cs="Arial"/>
              </w:rPr>
            </w:pPr>
          </w:p>
          <w:p w14:paraId="3FEBEBC7"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and what they could do, and it’s amazing. </w:t>
            </w:r>
            <w:r>
              <w:rPr>
                <w:rFonts w:ascii="Arial" w:eastAsia="Arial" w:hAnsi="Arial" w:cs="Arial"/>
                <w:u w:val="single"/>
              </w:rPr>
              <w:t>And s-, she’s took all this on her own back.</w:t>
            </w:r>
            <w:r>
              <w:rPr>
                <w:rFonts w:ascii="Arial" w:eastAsia="Arial" w:hAnsi="Arial" w:cs="Arial"/>
              </w:rPr>
              <w:t xml:space="preserve"> She saw an advert come up where they wanted an ambassador, </w:t>
            </w:r>
          </w:p>
          <w:p w14:paraId="58C0F70D" w14:textId="77777777" w:rsidR="00242347" w:rsidRDefault="00242347">
            <w:pPr>
              <w:rPr>
                <w:rFonts w:ascii="Arial" w:eastAsia="Arial" w:hAnsi="Arial" w:cs="Arial"/>
              </w:rPr>
            </w:pPr>
          </w:p>
          <w:p w14:paraId="7DD28BAE"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w:t>
            </w:r>
          </w:p>
          <w:p w14:paraId="114589E0" w14:textId="77777777" w:rsidR="00242347" w:rsidRDefault="00242347">
            <w:pPr>
              <w:rPr>
                <w:rFonts w:ascii="Arial" w:eastAsia="Arial" w:hAnsi="Arial" w:cs="Arial"/>
              </w:rPr>
            </w:pPr>
          </w:p>
          <w:p w14:paraId="33C70D00"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with lived experience. </w:t>
            </w:r>
            <w:r>
              <w:rPr>
                <w:rFonts w:ascii="Arial" w:eastAsia="Arial" w:hAnsi="Arial" w:cs="Arial"/>
                <w:u w:val="single"/>
              </w:rPr>
              <w:t>She was like ‘</w:t>
            </w:r>
            <w:r>
              <w:rPr>
                <w:rFonts w:ascii="Arial" w:eastAsia="Arial" w:hAnsi="Arial" w:cs="Arial"/>
                <w:highlight w:val="yellow"/>
                <w:u w:val="single"/>
              </w:rPr>
              <w:t>well I could do that’,</w:t>
            </w:r>
            <w:r>
              <w:rPr>
                <w:rFonts w:ascii="Arial" w:eastAsia="Arial" w:hAnsi="Arial" w:cs="Arial"/>
                <w:u w:val="single"/>
              </w:rPr>
              <w:t xml:space="preserve"> </w:t>
            </w:r>
            <w:r>
              <w:rPr>
                <w:rFonts w:ascii="Arial" w:eastAsia="Arial" w:hAnsi="Arial" w:cs="Arial"/>
              </w:rPr>
              <w:t>and so she’s, she’s picked up all of that, and…</w:t>
            </w:r>
          </w:p>
          <w:p w14:paraId="764A7C6F" w14:textId="77777777" w:rsidR="00242347" w:rsidRDefault="00242347">
            <w:pPr>
              <w:rPr>
                <w:rFonts w:ascii="Arial" w:eastAsia="Arial" w:hAnsi="Arial" w:cs="Arial"/>
              </w:rPr>
            </w:pPr>
          </w:p>
          <w:p w14:paraId="22949A73"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39F5E573" w14:textId="77777777" w:rsidR="00242347" w:rsidRDefault="00242347">
            <w:pPr>
              <w:rPr>
                <w:rFonts w:ascii="Arial" w:eastAsia="Arial" w:hAnsi="Arial" w:cs="Arial"/>
              </w:rPr>
            </w:pPr>
          </w:p>
          <w:p w14:paraId="2970450B"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somewhat gets [too, involved,] and that I </w:t>
            </w:r>
            <w:proofErr w:type="gramStart"/>
            <w:r>
              <w:rPr>
                <w:rFonts w:ascii="Arial" w:eastAsia="Arial" w:hAnsi="Arial" w:cs="Arial"/>
              </w:rPr>
              <w:t>have to</w:t>
            </w:r>
            <w:proofErr w:type="gramEnd"/>
            <w:r>
              <w:rPr>
                <w:rFonts w:ascii="Arial" w:eastAsia="Arial" w:hAnsi="Arial" w:cs="Arial"/>
              </w:rPr>
              <w:t xml:space="preserve">, because she’ll take on too much. [And I </w:t>
            </w:r>
            <w:proofErr w:type="gramStart"/>
            <w:r>
              <w:rPr>
                <w:rFonts w:ascii="Arial" w:eastAsia="Arial" w:hAnsi="Arial" w:cs="Arial"/>
              </w:rPr>
              <w:t>have to</w:t>
            </w:r>
            <w:proofErr w:type="gramEnd"/>
            <w:r>
              <w:rPr>
                <w:rFonts w:ascii="Arial" w:eastAsia="Arial" w:hAnsi="Arial" w:cs="Arial"/>
              </w:rPr>
              <w:t xml:space="preserve"> be </w:t>
            </w:r>
            <w:r>
              <w:rPr>
                <w:rFonts w:ascii="Arial" w:eastAsia="Arial" w:hAnsi="Arial" w:cs="Arial"/>
                <w:highlight w:val="yellow"/>
              </w:rPr>
              <w:t>like ‘calm down, let’s just not do too much, we’re going to have burnout.]</w:t>
            </w:r>
          </w:p>
          <w:p w14:paraId="53158FC9" w14:textId="77777777" w:rsidR="00242347" w:rsidRDefault="00242347">
            <w:pPr>
              <w:rPr>
                <w:rFonts w:ascii="Arial" w:eastAsia="Arial" w:hAnsi="Arial" w:cs="Arial"/>
              </w:rPr>
            </w:pPr>
          </w:p>
          <w:p w14:paraId="7D39F539"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w:t>
            </w:r>
          </w:p>
          <w:p w14:paraId="3381786E" w14:textId="77777777" w:rsidR="00242347" w:rsidRDefault="00242347">
            <w:pPr>
              <w:rPr>
                <w:rFonts w:ascii="Arial" w:eastAsia="Arial" w:hAnsi="Arial" w:cs="Arial"/>
              </w:rPr>
            </w:pPr>
          </w:p>
          <w:p w14:paraId="08F5DD05"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And she can be a bit too empathetic for everybody. So, she can take everybody’s issues on as her own issues and really feel it deeply. </w:t>
            </w:r>
          </w:p>
          <w:p w14:paraId="5B2CC01D" w14:textId="77777777" w:rsidR="00242347" w:rsidRDefault="00242347">
            <w:pPr>
              <w:rPr>
                <w:rFonts w:ascii="Arial" w:eastAsia="Arial" w:hAnsi="Arial" w:cs="Arial"/>
              </w:rPr>
            </w:pPr>
          </w:p>
          <w:p w14:paraId="5ED2F452"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w:t>
            </w:r>
          </w:p>
          <w:p w14:paraId="5DF3DB2F" w14:textId="77777777" w:rsidR="00242347" w:rsidRDefault="00242347">
            <w:pPr>
              <w:rPr>
                <w:rFonts w:ascii="Arial" w:eastAsia="Arial" w:hAnsi="Arial" w:cs="Arial"/>
              </w:rPr>
            </w:pPr>
          </w:p>
          <w:p w14:paraId="6F2C7B67"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Erm, but no, [so, so, it’s a huge change in who she is and where her life’s going]</w:t>
            </w:r>
          </w:p>
          <w:p w14:paraId="18871CC0" w14:textId="77777777" w:rsidR="00242347" w:rsidRDefault="00242347">
            <w:pPr>
              <w:rPr>
                <w:rFonts w:ascii="Arial" w:eastAsia="Arial" w:hAnsi="Arial" w:cs="Arial"/>
              </w:rPr>
            </w:pPr>
          </w:p>
          <w:p w14:paraId="1266AED2"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084D6331" w14:textId="77777777" w:rsidR="00242347" w:rsidRDefault="00242347">
            <w:pPr>
              <w:rPr>
                <w:rFonts w:ascii="Arial" w:eastAsia="Arial" w:hAnsi="Arial" w:cs="Arial"/>
              </w:rPr>
            </w:pPr>
          </w:p>
          <w:p w14:paraId="1BE30B6C"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I think, </w:t>
            </w:r>
            <w:proofErr w:type="gramStart"/>
            <w:r>
              <w:rPr>
                <w:rFonts w:ascii="Arial" w:eastAsia="Arial" w:hAnsi="Arial" w:cs="Arial"/>
              </w:rPr>
              <w:t>yeah..</w:t>
            </w:r>
            <w:proofErr w:type="gramEnd"/>
          </w:p>
          <w:p w14:paraId="7039DFAF" w14:textId="77777777" w:rsidR="00242347" w:rsidRDefault="00242347">
            <w:pPr>
              <w:rPr>
                <w:rFonts w:ascii="Arial" w:eastAsia="Arial" w:hAnsi="Arial" w:cs="Arial"/>
              </w:rPr>
            </w:pPr>
          </w:p>
          <w:p w14:paraId="77473847"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Aw, no, that sounds incredible. I think, </w:t>
            </w:r>
          </w:p>
          <w:p w14:paraId="0246F7CE" w14:textId="77777777" w:rsidR="00242347" w:rsidRDefault="00242347">
            <w:pPr>
              <w:rPr>
                <w:rFonts w:ascii="Arial" w:eastAsia="Arial" w:hAnsi="Arial" w:cs="Arial"/>
              </w:rPr>
            </w:pPr>
          </w:p>
          <w:p w14:paraId="779D3E9F"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t>
            </w:r>
            <w:proofErr w:type="gramStart"/>
            <w:r>
              <w:rPr>
                <w:rFonts w:ascii="Arial" w:eastAsia="Arial" w:hAnsi="Arial" w:cs="Arial"/>
              </w:rPr>
              <w:t>Yeah</w:t>
            </w:r>
            <w:proofErr w:type="gramEnd"/>
            <w:r>
              <w:rPr>
                <w:rFonts w:ascii="Arial" w:eastAsia="Arial" w:hAnsi="Arial" w:cs="Arial"/>
              </w:rPr>
              <w:t xml:space="preserve"> it is. </w:t>
            </w:r>
          </w:p>
          <w:p w14:paraId="66786115" w14:textId="77777777" w:rsidR="00242347" w:rsidRDefault="00242347">
            <w:pPr>
              <w:rPr>
                <w:rFonts w:ascii="Arial" w:eastAsia="Arial" w:hAnsi="Arial" w:cs="Arial"/>
              </w:rPr>
            </w:pPr>
          </w:p>
          <w:p w14:paraId="33315532"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From everything, everything you’ve shared. Erm…yeah, I feel like she, she is going to change things. </w:t>
            </w:r>
          </w:p>
          <w:p w14:paraId="069E2E98" w14:textId="77777777" w:rsidR="00242347" w:rsidRDefault="00242347">
            <w:pPr>
              <w:rPr>
                <w:rFonts w:ascii="Arial" w:eastAsia="Arial" w:hAnsi="Arial" w:cs="Arial"/>
              </w:rPr>
            </w:pPr>
          </w:p>
          <w:p w14:paraId="7D6E1F02"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She is going to </w:t>
            </w:r>
            <w:r>
              <w:rPr>
                <w:rFonts w:ascii="Arial" w:eastAsia="Arial" w:hAnsi="Arial" w:cs="Arial"/>
                <w:highlight w:val="yellow"/>
              </w:rPr>
              <w:t>*laughs*</w:t>
            </w:r>
          </w:p>
          <w:p w14:paraId="04A88CDC" w14:textId="77777777" w:rsidR="00242347" w:rsidRDefault="00242347">
            <w:pPr>
              <w:rPr>
                <w:rFonts w:ascii="Arial" w:eastAsia="Arial" w:hAnsi="Arial" w:cs="Arial"/>
              </w:rPr>
            </w:pPr>
          </w:p>
          <w:p w14:paraId="51309496"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She is, she is. </w:t>
            </w:r>
          </w:p>
          <w:p w14:paraId="4FC10EF7" w14:textId="77777777" w:rsidR="00242347" w:rsidRDefault="00242347">
            <w:pPr>
              <w:rPr>
                <w:rFonts w:ascii="Arial" w:eastAsia="Arial" w:hAnsi="Arial" w:cs="Arial"/>
              </w:rPr>
            </w:pPr>
          </w:p>
          <w:p w14:paraId="3C67F6B8"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I tell her now, the problems with the exams, she might be the one [who is suffering from it </w:t>
            </w:r>
            <w:proofErr w:type="gramStart"/>
            <w:r>
              <w:rPr>
                <w:rFonts w:ascii="Arial" w:eastAsia="Arial" w:hAnsi="Arial" w:cs="Arial"/>
              </w:rPr>
              <w:t>at the moment</w:t>
            </w:r>
            <w:proofErr w:type="gramEnd"/>
            <w:r>
              <w:rPr>
                <w:rFonts w:ascii="Arial" w:eastAsia="Arial" w:hAnsi="Arial" w:cs="Arial"/>
              </w:rPr>
              <w:t xml:space="preserve">,] but she’s going to get it changed, </w:t>
            </w:r>
            <w:r>
              <w:rPr>
                <w:rFonts w:ascii="Arial" w:eastAsia="Arial" w:hAnsi="Arial" w:cs="Arial"/>
                <w:u w:val="single"/>
              </w:rPr>
              <w:t xml:space="preserve">the-, because she just, she is relentless. </w:t>
            </w:r>
            <w:r>
              <w:rPr>
                <w:rFonts w:ascii="Arial" w:eastAsia="Arial" w:hAnsi="Arial" w:cs="Arial"/>
              </w:rPr>
              <w:t>She will not let it carry on happening</w:t>
            </w:r>
          </w:p>
          <w:p w14:paraId="7B70B447" w14:textId="77777777" w:rsidR="00242347" w:rsidRDefault="00242347">
            <w:pPr>
              <w:rPr>
                <w:rFonts w:ascii="Arial" w:eastAsia="Arial" w:hAnsi="Arial" w:cs="Arial"/>
              </w:rPr>
            </w:pPr>
          </w:p>
          <w:p w14:paraId="2DC0F3EA"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w:t>
            </w:r>
          </w:p>
          <w:p w14:paraId="5E5A360B" w14:textId="77777777" w:rsidR="00242347" w:rsidRDefault="00242347">
            <w:pPr>
              <w:rPr>
                <w:rFonts w:ascii="Arial" w:eastAsia="Arial" w:hAnsi="Arial" w:cs="Arial"/>
              </w:rPr>
            </w:pPr>
          </w:p>
          <w:p w14:paraId="45D81C43"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that autistic people who might just need someone for emotional support can’t have that.</w:t>
            </w:r>
          </w:p>
          <w:p w14:paraId="0EC10F22" w14:textId="77777777" w:rsidR="00242347" w:rsidRDefault="00242347">
            <w:pPr>
              <w:rPr>
                <w:rFonts w:ascii="Arial" w:eastAsia="Arial" w:hAnsi="Arial" w:cs="Arial"/>
              </w:rPr>
            </w:pPr>
          </w:p>
          <w:p w14:paraId="1F6E4832"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64D46C85" w14:textId="77777777" w:rsidR="00242347" w:rsidRDefault="00242347">
            <w:pPr>
              <w:rPr>
                <w:rFonts w:ascii="Arial" w:eastAsia="Arial" w:hAnsi="Arial" w:cs="Arial"/>
              </w:rPr>
            </w:pPr>
          </w:p>
          <w:p w14:paraId="445419A9"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t>
            </w:r>
            <w:r>
              <w:rPr>
                <w:rFonts w:ascii="Arial" w:eastAsia="Arial" w:hAnsi="Arial" w:cs="Arial"/>
                <w:u w:val="single"/>
              </w:rPr>
              <w:t xml:space="preserve">Adults are allowed to take emotional support dogs in </w:t>
            </w:r>
            <w:proofErr w:type="gramStart"/>
            <w:r>
              <w:rPr>
                <w:rFonts w:ascii="Arial" w:eastAsia="Arial" w:hAnsi="Arial" w:cs="Arial"/>
                <w:u w:val="single"/>
              </w:rPr>
              <w:t>places</w:t>
            </w:r>
            <w:proofErr w:type="gramEnd"/>
            <w:r>
              <w:rPr>
                <w:rFonts w:ascii="Arial" w:eastAsia="Arial" w:hAnsi="Arial" w:cs="Arial"/>
                <w:u w:val="single"/>
              </w:rPr>
              <w:t xml:space="preserve"> aren’t they? </w:t>
            </w:r>
            <w:r>
              <w:rPr>
                <w:rFonts w:ascii="Arial" w:eastAsia="Arial" w:hAnsi="Arial" w:cs="Arial"/>
                <w:highlight w:val="yellow"/>
                <w:u w:val="single"/>
              </w:rPr>
              <w:t>*small laugh*</w:t>
            </w:r>
          </w:p>
          <w:p w14:paraId="69693F16" w14:textId="77777777" w:rsidR="00242347" w:rsidRDefault="00242347">
            <w:pPr>
              <w:rPr>
                <w:rFonts w:ascii="Arial" w:eastAsia="Arial" w:hAnsi="Arial" w:cs="Arial"/>
              </w:rPr>
            </w:pPr>
          </w:p>
          <w:p w14:paraId="05A60EE7"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4E967A93" w14:textId="77777777" w:rsidR="00242347" w:rsidRDefault="00242347">
            <w:pPr>
              <w:rPr>
                <w:rFonts w:ascii="Arial" w:eastAsia="Arial" w:hAnsi="Arial" w:cs="Arial"/>
              </w:rPr>
            </w:pPr>
          </w:p>
          <w:p w14:paraId="7DE93E41"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t>
            </w:r>
            <w:r>
              <w:rPr>
                <w:rFonts w:ascii="Arial" w:eastAsia="Arial" w:hAnsi="Arial" w:cs="Arial"/>
                <w:u w:val="single"/>
              </w:rPr>
              <w:t>Why would you ever take away…it’s like, if she ever had a fake arm, it’s like taking her prosthetic off her and saying</w:t>
            </w:r>
            <w:r>
              <w:rPr>
                <w:rFonts w:ascii="Arial" w:eastAsia="Arial" w:hAnsi="Arial" w:cs="Arial"/>
                <w:highlight w:val="yellow"/>
                <w:u w:val="single"/>
              </w:rPr>
              <w:t>, ‘No, you can do the exam without it’.</w:t>
            </w:r>
            <w:r>
              <w:rPr>
                <w:rFonts w:ascii="Arial" w:eastAsia="Arial" w:hAnsi="Arial" w:cs="Arial"/>
                <w:u w:val="single"/>
              </w:rPr>
              <w:t xml:space="preserve"> It’s like,</w:t>
            </w:r>
            <w:r>
              <w:rPr>
                <w:rFonts w:ascii="Arial" w:eastAsia="Arial" w:hAnsi="Arial" w:cs="Arial"/>
              </w:rPr>
              <w:t xml:space="preserve"> whatever makes you achieve to your full potential is what we should have in place isn’t it?</w:t>
            </w:r>
          </w:p>
          <w:p w14:paraId="7806302E" w14:textId="77777777" w:rsidR="00242347" w:rsidRDefault="00242347">
            <w:pPr>
              <w:rPr>
                <w:rFonts w:ascii="Arial" w:eastAsia="Arial" w:hAnsi="Arial" w:cs="Arial"/>
              </w:rPr>
            </w:pPr>
          </w:p>
          <w:p w14:paraId="20735C8F"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 I know, completely. Erm, and yeah hopefully, yeah, things will change. </w:t>
            </w:r>
          </w:p>
          <w:p w14:paraId="04B29991" w14:textId="77777777" w:rsidR="00242347" w:rsidRDefault="00242347">
            <w:pPr>
              <w:rPr>
                <w:rFonts w:ascii="Arial" w:eastAsia="Arial" w:hAnsi="Arial" w:cs="Arial"/>
              </w:rPr>
            </w:pPr>
          </w:p>
          <w:p w14:paraId="52BA0B51"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t>
            </w:r>
            <w:r>
              <w:rPr>
                <w:rFonts w:ascii="Arial" w:eastAsia="Arial" w:hAnsi="Arial" w:cs="Arial"/>
                <w:u w:val="single"/>
              </w:rPr>
              <w:t xml:space="preserve">They will change it for others </w:t>
            </w:r>
            <w:r>
              <w:rPr>
                <w:rFonts w:ascii="Arial" w:eastAsia="Arial" w:hAnsi="Arial" w:cs="Arial"/>
                <w:highlight w:val="yellow"/>
                <w:u w:val="single"/>
              </w:rPr>
              <w:t>*laughs*</w:t>
            </w:r>
          </w:p>
          <w:p w14:paraId="465112BE" w14:textId="77777777" w:rsidR="00242347" w:rsidRDefault="00242347">
            <w:pPr>
              <w:rPr>
                <w:rFonts w:ascii="Arial" w:eastAsia="Arial" w:hAnsi="Arial" w:cs="Arial"/>
              </w:rPr>
            </w:pPr>
          </w:p>
          <w:p w14:paraId="2F48E794"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 and I hope-, it’s sad and I wish it would change for her as well, but I know, obviously, that there’s systems in place and things. Erm, but it sounds like, yeah, is it, yeah, it is this summer, she will be finishing?</w:t>
            </w:r>
          </w:p>
          <w:p w14:paraId="1AE8E977" w14:textId="77777777" w:rsidR="00242347" w:rsidRDefault="00242347">
            <w:pPr>
              <w:rPr>
                <w:rFonts w:ascii="Arial" w:eastAsia="Arial" w:hAnsi="Arial" w:cs="Arial"/>
              </w:rPr>
            </w:pPr>
          </w:p>
          <w:p w14:paraId="745145C1"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Well, she’s doing them now. </w:t>
            </w:r>
          </w:p>
          <w:p w14:paraId="6CEE00E9" w14:textId="77777777" w:rsidR="00242347" w:rsidRDefault="00242347">
            <w:pPr>
              <w:rPr>
                <w:rFonts w:ascii="Arial" w:eastAsia="Arial" w:hAnsi="Arial" w:cs="Arial"/>
              </w:rPr>
            </w:pPr>
          </w:p>
          <w:p w14:paraId="01A5D7F8"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Aw, ok. </w:t>
            </w:r>
          </w:p>
          <w:p w14:paraId="525AF92B" w14:textId="77777777" w:rsidR="00242347" w:rsidRDefault="00242347">
            <w:pPr>
              <w:rPr>
                <w:rFonts w:ascii="Arial" w:eastAsia="Arial" w:hAnsi="Arial" w:cs="Arial"/>
              </w:rPr>
            </w:pPr>
          </w:p>
          <w:p w14:paraId="0715C9AE"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So she’s got some more next year as well, because its, because it’s like a {subject redacted}, erm, it’s a, are they B-TECHs still? I don’t know.  </w:t>
            </w:r>
          </w:p>
          <w:p w14:paraId="69E6DC18" w14:textId="77777777" w:rsidR="00242347" w:rsidRDefault="00242347">
            <w:pPr>
              <w:rPr>
                <w:rFonts w:ascii="Arial" w:eastAsia="Arial" w:hAnsi="Arial" w:cs="Arial"/>
              </w:rPr>
            </w:pPr>
          </w:p>
          <w:p w14:paraId="58967449"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w:t>
            </w:r>
          </w:p>
          <w:p w14:paraId="1EF8001E" w14:textId="77777777" w:rsidR="00242347" w:rsidRDefault="00242347">
            <w:pPr>
              <w:rPr>
                <w:rFonts w:ascii="Arial" w:eastAsia="Arial" w:hAnsi="Arial" w:cs="Arial"/>
              </w:rPr>
            </w:pPr>
          </w:p>
          <w:p w14:paraId="2B295272"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They do them like, she’s already done one, she’s got some more coming up in May and then she’s got some more next year…</w:t>
            </w:r>
          </w:p>
          <w:p w14:paraId="6B4CA731" w14:textId="77777777" w:rsidR="00242347" w:rsidRDefault="00242347">
            <w:pPr>
              <w:rPr>
                <w:rFonts w:ascii="Arial" w:eastAsia="Arial" w:hAnsi="Arial" w:cs="Arial"/>
              </w:rPr>
            </w:pPr>
          </w:p>
          <w:p w14:paraId="76B70373" w14:textId="77777777" w:rsidR="00242347" w:rsidRDefault="00B814C5">
            <w:pPr>
              <w:rPr>
                <w:rFonts w:ascii="Arial" w:eastAsia="Arial" w:hAnsi="Arial" w:cs="Arial"/>
              </w:rPr>
            </w:pPr>
            <w:r>
              <w:rPr>
                <w:rFonts w:ascii="Arial" w:eastAsia="Arial" w:hAnsi="Arial" w:cs="Arial"/>
                <w:b/>
              </w:rPr>
              <w:lastRenderedPageBreak/>
              <w:t>A:</w:t>
            </w:r>
            <w:r>
              <w:rPr>
                <w:rFonts w:ascii="Arial" w:eastAsia="Arial" w:hAnsi="Arial" w:cs="Arial"/>
              </w:rPr>
              <w:t xml:space="preserve"> Yeah…erm, yeah…I think, like I say, it’s just been so interesting one, to hear your journey but two, to hear about all the things that have helped. Erm, and the, </w:t>
            </w:r>
          </w:p>
          <w:p w14:paraId="660C4E55" w14:textId="77777777" w:rsidR="00242347" w:rsidRDefault="00242347">
            <w:pPr>
              <w:rPr>
                <w:rFonts w:ascii="Arial" w:eastAsia="Arial" w:hAnsi="Arial" w:cs="Arial"/>
              </w:rPr>
            </w:pPr>
          </w:p>
          <w:p w14:paraId="012600F4"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Yeah.</w:t>
            </w:r>
          </w:p>
          <w:p w14:paraId="29FF3D99" w14:textId="77777777" w:rsidR="00242347" w:rsidRDefault="00242347">
            <w:pPr>
              <w:rPr>
                <w:rFonts w:ascii="Arial" w:eastAsia="Arial" w:hAnsi="Arial" w:cs="Arial"/>
              </w:rPr>
            </w:pPr>
          </w:p>
          <w:p w14:paraId="3FEAEFD3"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and the barriers that you’ve faced. Erm, </w:t>
            </w:r>
            <w:proofErr w:type="gramStart"/>
            <w:r>
              <w:rPr>
                <w:rFonts w:ascii="Arial" w:eastAsia="Arial" w:hAnsi="Arial" w:cs="Arial"/>
              </w:rPr>
              <w:t>and also</w:t>
            </w:r>
            <w:proofErr w:type="gramEnd"/>
            <w:r>
              <w:rPr>
                <w:rFonts w:ascii="Arial" w:eastAsia="Arial" w:hAnsi="Arial" w:cs="Arial"/>
              </w:rPr>
              <w:t xml:space="preserve">, yeah, what helped you to feel more believed, erm, as you said that, yeah, was key for you. </w:t>
            </w:r>
          </w:p>
          <w:p w14:paraId="32FF3D72" w14:textId="77777777" w:rsidR="00242347" w:rsidRDefault="00242347">
            <w:pPr>
              <w:rPr>
                <w:rFonts w:ascii="Arial" w:eastAsia="Arial" w:hAnsi="Arial" w:cs="Arial"/>
              </w:rPr>
            </w:pPr>
          </w:p>
          <w:p w14:paraId="04E4FAA9"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mmm</w:t>
            </w:r>
          </w:p>
          <w:p w14:paraId="5F70DA5E" w14:textId="77777777" w:rsidR="00242347" w:rsidRDefault="00242347">
            <w:pPr>
              <w:rPr>
                <w:rFonts w:ascii="Arial" w:eastAsia="Arial" w:hAnsi="Arial" w:cs="Arial"/>
              </w:rPr>
            </w:pPr>
          </w:p>
          <w:p w14:paraId="0776321A"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Erm, is there, and don’t feel like you </w:t>
            </w:r>
            <w:proofErr w:type="gramStart"/>
            <w:r>
              <w:rPr>
                <w:rFonts w:ascii="Arial" w:eastAsia="Arial" w:hAnsi="Arial" w:cs="Arial"/>
              </w:rPr>
              <w:t>have to</w:t>
            </w:r>
            <w:proofErr w:type="gramEnd"/>
            <w:r>
              <w:rPr>
                <w:rFonts w:ascii="Arial" w:eastAsia="Arial" w:hAnsi="Arial" w:cs="Arial"/>
              </w:rPr>
              <w:t xml:space="preserve"> share anything else *small laugh*, but I just wonder-, </w:t>
            </w:r>
          </w:p>
          <w:p w14:paraId="5C6CBCC7" w14:textId="77777777" w:rsidR="00242347" w:rsidRDefault="00242347">
            <w:pPr>
              <w:rPr>
                <w:rFonts w:ascii="Arial" w:eastAsia="Arial" w:hAnsi="Arial" w:cs="Arial"/>
              </w:rPr>
            </w:pPr>
          </w:p>
          <w:p w14:paraId="5292F403"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I don’t think so </w:t>
            </w:r>
            <w:r>
              <w:rPr>
                <w:rFonts w:ascii="Arial" w:eastAsia="Arial" w:hAnsi="Arial" w:cs="Arial"/>
                <w:highlight w:val="yellow"/>
                <w:u w:val="single"/>
              </w:rPr>
              <w:t>*laughs*</w:t>
            </w:r>
          </w:p>
          <w:p w14:paraId="6AA7E922"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I just, you know, it’s erm, yes, I know last time you said ‘aw, I don’t know what else’, but is there anything else that you can think of?</w:t>
            </w:r>
          </w:p>
          <w:p w14:paraId="46A7B995"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Not that I can think </w:t>
            </w:r>
            <w:proofErr w:type="gramStart"/>
            <w:r>
              <w:rPr>
                <w:rFonts w:ascii="Arial" w:eastAsia="Arial" w:hAnsi="Arial" w:cs="Arial"/>
              </w:rPr>
              <w:t>of,</w:t>
            </w:r>
            <w:proofErr w:type="gramEnd"/>
            <w:r>
              <w:rPr>
                <w:rFonts w:ascii="Arial" w:eastAsia="Arial" w:hAnsi="Arial" w:cs="Arial"/>
              </w:rPr>
              <w:t xml:space="preserve"> no. </w:t>
            </w:r>
            <w:r>
              <w:rPr>
                <w:rFonts w:ascii="Arial" w:eastAsia="Arial" w:hAnsi="Arial" w:cs="Arial"/>
              </w:rPr>
              <w:br/>
            </w:r>
          </w:p>
          <w:p w14:paraId="2B87691D"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No? Ok, that’s fine. So, I will just stop the recording.</w:t>
            </w:r>
          </w:p>
        </w:tc>
        <w:tc>
          <w:tcPr>
            <w:tcW w:w="2784" w:type="dxa"/>
          </w:tcPr>
          <w:p w14:paraId="04D84B2A" w14:textId="77777777" w:rsidR="00242347" w:rsidRDefault="00242347">
            <w:pPr>
              <w:rPr>
                <w:rFonts w:ascii="Arial" w:eastAsia="Arial" w:hAnsi="Arial" w:cs="Arial"/>
                <w:b/>
              </w:rPr>
            </w:pPr>
          </w:p>
          <w:p w14:paraId="78C844A0" w14:textId="77777777" w:rsidR="00242347" w:rsidRDefault="00242347">
            <w:pPr>
              <w:rPr>
                <w:rFonts w:ascii="Arial" w:eastAsia="Arial" w:hAnsi="Arial" w:cs="Arial"/>
                <w:b/>
              </w:rPr>
            </w:pPr>
          </w:p>
          <w:p w14:paraId="35FD9B12" w14:textId="77777777" w:rsidR="00242347" w:rsidRDefault="00242347">
            <w:pPr>
              <w:rPr>
                <w:rFonts w:ascii="Arial" w:eastAsia="Arial" w:hAnsi="Arial" w:cs="Arial"/>
                <w:b/>
              </w:rPr>
            </w:pPr>
          </w:p>
          <w:p w14:paraId="5D32DF93" w14:textId="77777777" w:rsidR="00242347" w:rsidRDefault="00242347">
            <w:pPr>
              <w:rPr>
                <w:rFonts w:ascii="Arial" w:eastAsia="Arial" w:hAnsi="Arial" w:cs="Arial"/>
                <w:b/>
              </w:rPr>
            </w:pPr>
          </w:p>
          <w:p w14:paraId="03B7E2AC" w14:textId="77777777" w:rsidR="00242347" w:rsidRDefault="00B814C5">
            <w:pPr>
              <w:rPr>
                <w:rFonts w:ascii="Arial" w:eastAsia="Arial" w:hAnsi="Arial" w:cs="Arial"/>
              </w:rPr>
            </w:pPr>
            <w:r>
              <w:rPr>
                <w:rFonts w:ascii="Arial" w:eastAsia="Arial" w:hAnsi="Arial" w:cs="Arial"/>
                <w:b/>
              </w:rPr>
              <w:t>Fab239</w:t>
            </w:r>
            <w:r>
              <w:rPr>
                <w:rFonts w:ascii="Arial" w:eastAsia="Arial" w:hAnsi="Arial" w:cs="Arial"/>
              </w:rPr>
              <w:t xml:space="preserve">: Having a diagnosis led to her being a ‘huge advocate’ for how others/companies can be inclusive. </w:t>
            </w:r>
          </w:p>
          <w:p w14:paraId="407F92E9" w14:textId="77777777" w:rsidR="00242347" w:rsidRDefault="00242347">
            <w:pPr>
              <w:rPr>
                <w:rFonts w:ascii="Arial" w:eastAsia="Arial" w:hAnsi="Arial" w:cs="Arial"/>
                <w:b/>
              </w:rPr>
            </w:pPr>
          </w:p>
          <w:p w14:paraId="7933D7D9" w14:textId="77777777" w:rsidR="00242347" w:rsidRDefault="00242347">
            <w:pPr>
              <w:rPr>
                <w:rFonts w:ascii="Arial" w:eastAsia="Arial" w:hAnsi="Arial" w:cs="Arial"/>
                <w:b/>
              </w:rPr>
            </w:pPr>
          </w:p>
          <w:p w14:paraId="54EC8C8D" w14:textId="77777777" w:rsidR="00242347" w:rsidRDefault="00242347">
            <w:pPr>
              <w:rPr>
                <w:rFonts w:ascii="Arial" w:eastAsia="Arial" w:hAnsi="Arial" w:cs="Arial"/>
                <w:b/>
              </w:rPr>
            </w:pPr>
          </w:p>
          <w:p w14:paraId="11D8ECA5" w14:textId="77777777" w:rsidR="00242347" w:rsidRDefault="00242347">
            <w:pPr>
              <w:rPr>
                <w:rFonts w:ascii="Arial" w:eastAsia="Arial" w:hAnsi="Arial" w:cs="Arial"/>
                <w:b/>
              </w:rPr>
            </w:pPr>
          </w:p>
          <w:p w14:paraId="49FB2D3D" w14:textId="77777777" w:rsidR="00242347" w:rsidRDefault="00242347">
            <w:pPr>
              <w:rPr>
                <w:rFonts w:ascii="Arial" w:eastAsia="Arial" w:hAnsi="Arial" w:cs="Arial"/>
                <w:b/>
              </w:rPr>
            </w:pPr>
          </w:p>
          <w:p w14:paraId="440358F3" w14:textId="77777777" w:rsidR="00242347" w:rsidRDefault="00242347">
            <w:pPr>
              <w:rPr>
                <w:rFonts w:ascii="Arial" w:eastAsia="Arial" w:hAnsi="Arial" w:cs="Arial"/>
                <w:b/>
              </w:rPr>
            </w:pPr>
          </w:p>
          <w:p w14:paraId="4F78294F" w14:textId="77777777" w:rsidR="00242347" w:rsidRDefault="00242347">
            <w:pPr>
              <w:rPr>
                <w:rFonts w:ascii="Arial" w:eastAsia="Arial" w:hAnsi="Arial" w:cs="Arial"/>
                <w:b/>
              </w:rPr>
            </w:pPr>
          </w:p>
          <w:p w14:paraId="4FD59D08" w14:textId="77777777" w:rsidR="00242347" w:rsidRDefault="00242347">
            <w:pPr>
              <w:rPr>
                <w:rFonts w:ascii="Arial" w:eastAsia="Arial" w:hAnsi="Arial" w:cs="Arial"/>
                <w:b/>
              </w:rPr>
            </w:pPr>
          </w:p>
          <w:p w14:paraId="50F613DF" w14:textId="77777777" w:rsidR="00242347" w:rsidRDefault="00242347">
            <w:pPr>
              <w:rPr>
                <w:rFonts w:ascii="Arial" w:eastAsia="Arial" w:hAnsi="Arial" w:cs="Arial"/>
                <w:b/>
              </w:rPr>
            </w:pPr>
          </w:p>
          <w:p w14:paraId="0B65354C" w14:textId="77777777" w:rsidR="00242347" w:rsidRDefault="00242347">
            <w:pPr>
              <w:rPr>
                <w:rFonts w:ascii="Arial" w:eastAsia="Arial" w:hAnsi="Arial" w:cs="Arial"/>
                <w:b/>
              </w:rPr>
            </w:pPr>
          </w:p>
          <w:p w14:paraId="44BA4B92" w14:textId="77777777" w:rsidR="00242347" w:rsidRDefault="00242347">
            <w:pPr>
              <w:rPr>
                <w:rFonts w:ascii="Arial" w:eastAsia="Arial" w:hAnsi="Arial" w:cs="Arial"/>
                <w:b/>
              </w:rPr>
            </w:pPr>
          </w:p>
          <w:p w14:paraId="39F20B43" w14:textId="77777777" w:rsidR="00242347" w:rsidRDefault="00242347">
            <w:pPr>
              <w:rPr>
                <w:rFonts w:ascii="Arial" w:eastAsia="Arial" w:hAnsi="Arial" w:cs="Arial"/>
                <w:b/>
              </w:rPr>
            </w:pPr>
          </w:p>
          <w:p w14:paraId="15A6E069" w14:textId="77777777" w:rsidR="00242347" w:rsidRDefault="00242347">
            <w:pPr>
              <w:rPr>
                <w:rFonts w:ascii="Arial" w:eastAsia="Arial" w:hAnsi="Arial" w:cs="Arial"/>
                <w:b/>
              </w:rPr>
            </w:pPr>
          </w:p>
          <w:p w14:paraId="3DFBD22B" w14:textId="77777777" w:rsidR="00242347" w:rsidRDefault="00242347">
            <w:pPr>
              <w:rPr>
                <w:rFonts w:ascii="Arial" w:eastAsia="Arial" w:hAnsi="Arial" w:cs="Arial"/>
                <w:b/>
              </w:rPr>
            </w:pPr>
          </w:p>
          <w:p w14:paraId="00BA940A" w14:textId="77777777" w:rsidR="00242347" w:rsidRDefault="00242347">
            <w:pPr>
              <w:rPr>
                <w:rFonts w:ascii="Arial" w:eastAsia="Arial" w:hAnsi="Arial" w:cs="Arial"/>
                <w:b/>
              </w:rPr>
            </w:pPr>
          </w:p>
          <w:p w14:paraId="10CE0400" w14:textId="77777777" w:rsidR="00242347" w:rsidRDefault="00242347">
            <w:pPr>
              <w:rPr>
                <w:rFonts w:ascii="Arial" w:eastAsia="Arial" w:hAnsi="Arial" w:cs="Arial"/>
                <w:b/>
              </w:rPr>
            </w:pPr>
          </w:p>
          <w:p w14:paraId="4A7C289A" w14:textId="77777777" w:rsidR="00242347" w:rsidRDefault="00242347">
            <w:pPr>
              <w:rPr>
                <w:rFonts w:ascii="Arial" w:eastAsia="Arial" w:hAnsi="Arial" w:cs="Arial"/>
                <w:b/>
              </w:rPr>
            </w:pPr>
          </w:p>
          <w:p w14:paraId="182E6E8E" w14:textId="77777777" w:rsidR="00242347" w:rsidRDefault="00242347">
            <w:pPr>
              <w:rPr>
                <w:rFonts w:ascii="Arial" w:eastAsia="Arial" w:hAnsi="Arial" w:cs="Arial"/>
                <w:b/>
              </w:rPr>
            </w:pPr>
          </w:p>
          <w:p w14:paraId="48540E35" w14:textId="77777777" w:rsidR="00242347" w:rsidRDefault="00242347">
            <w:pPr>
              <w:rPr>
                <w:rFonts w:ascii="Arial" w:eastAsia="Arial" w:hAnsi="Arial" w:cs="Arial"/>
                <w:b/>
              </w:rPr>
            </w:pPr>
          </w:p>
          <w:p w14:paraId="5BB1F22D" w14:textId="77777777" w:rsidR="00242347" w:rsidRDefault="00242347">
            <w:pPr>
              <w:rPr>
                <w:rFonts w:ascii="Arial" w:eastAsia="Arial" w:hAnsi="Arial" w:cs="Arial"/>
                <w:b/>
              </w:rPr>
            </w:pPr>
          </w:p>
          <w:p w14:paraId="54A489E7" w14:textId="77777777" w:rsidR="00242347" w:rsidRDefault="00242347">
            <w:pPr>
              <w:rPr>
                <w:rFonts w:ascii="Arial" w:eastAsia="Arial" w:hAnsi="Arial" w:cs="Arial"/>
                <w:b/>
              </w:rPr>
            </w:pPr>
          </w:p>
          <w:p w14:paraId="474B4FCA" w14:textId="77777777" w:rsidR="00242347" w:rsidRDefault="00242347">
            <w:pPr>
              <w:rPr>
                <w:rFonts w:ascii="Arial" w:eastAsia="Arial" w:hAnsi="Arial" w:cs="Arial"/>
                <w:b/>
              </w:rPr>
            </w:pPr>
          </w:p>
          <w:p w14:paraId="2F40CF4D" w14:textId="77777777" w:rsidR="00242347" w:rsidRDefault="00B814C5">
            <w:pPr>
              <w:rPr>
                <w:rFonts w:ascii="Arial" w:eastAsia="Arial" w:hAnsi="Arial" w:cs="Arial"/>
              </w:rPr>
            </w:pPr>
            <w:r>
              <w:rPr>
                <w:rFonts w:ascii="Arial" w:eastAsia="Arial" w:hAnsi="Arial" w:cs="Arial"/>
                <w:b/>
              </w:rPr>
              <w:t>Fab240</w:t>
            </w:r>
            <w:r>
              <w:rPr>
                <w:rFonts w:ascii="Arial" w:eastAsia="Arial" w:hAnsi="Arial" w:cs="Arial"/>
              </w:rPr>
              <w:t xml:space="preserve">: Bella will take on a role of reminding her child to not ‘take on too much’ to maintain her wellbeing.  </w:t>
            </w:r>
          </w:p>
          <w:p w14:paraId="645D8B6C" w14:textId="77777777" w:rsidR="00242347" w:rsidRDefault="00242347">
            <w:pPr>
              <w:rPr>
                <w:rFonts w:ascii="Arial" w:eastAsia="Arial" w:hAnsi="Arial" w:cs="Arial"/>
              </w:rPr>
            </w:pPr>
          </w:p>
          <w:p w14:paraId="73BA8EE4" w14:textId="77777777" w:rsidR="00242347" w:rsidRDefault="00B814C5">
            <w:pPr>
              <w:rPr>
                <w:rFonts w:ascii="Arial" w:eastAsia="Arial" w:hAnsi="Arial" w:cs="Arial"/>
                <w:b/>
              </w:rPr>
            </w:pPr>
            <w:r>
              <w:rPr>
                <w:rFonts w:ascii="Arial" w:eastAsia="Arial" w:hAnsi="Arial" w:cs="Arial"/>
                <w:b/>
                <w:highlight w:val="green"/>
              </w:rPr>
              <w:t>IP:</w:t>
            </w:r>
            <w:r>
              <w:rPr>
                <w:rFonts w:ascii="Arial" w:eastAsia="Arial" w:hAnsi="Arial" w:cs="Arial"/>
                <w:b/>
              </w:rPr>
              <w:t xml:space="preserve"> </w:t>
            </w:r>
            <w:r>
              <w:rPr>
                <w:rFonts w:ascii="Arial" w:eastAsia="Arial" w:hAnsi="Arial" w:cs="Arial"/>
              </w:rPr>
              <w:t xml:space="preserve">support for when her daughter is overwhelmed </w:t>
            </w:r>
          </w:p>
          <w:p w14:paraId="5708A6CE" w14:textId="77777777" w:rsidR="00242347" w:rsidRDefault="00242347">
            <w:pPr>
              <w:rPr>
                <w:rFonts w:ascii="Arial" w:eastAsia="Arial" w:hAnsi="Arial" w:cs="Arial"/>
              </w:rPr>
            </w:pPr>
          </w:p>
          <w:p w14:paraId="01F40EEC" w14:textId="77777777" w:rsidR="00242347" w:rsidRDefault="00242347">
            <w:pPr>
              <w:rPr>
                <w:rFonts w:ascii="Arial" w:eastAsia="Arial" w:hAnsi="Arial" w:cs="Arial"/>
              </w:rPr>
            </w:pPr>
          </w:p>
          <w:p w14:paraId="0AED1E4C" w14:textId="77777777" w:rsidR="00242347" w:rsidRDefault="00242347">
            <w:pPr>
              <w:rPr>
                <w:rFonts w:ascii="Arial" w:eastAsia="Arial" w:hAnsi="Arial" w:cs="Arial"/>
              </w:rPr>
            </w:pPr>
          </w:p>
          <w:p w14:paraId="45B003AE" w14:textId="77777777" w:rsidR="00242347" w:rsidRDefault="00242347">
            <w:pPr>
              <w:rPr>
                <w:rFonts w:ascii="Arial" w:eastAsia="Arial" w:hAnsi="Arial" w:cs="Arial"/>
              </w:rPr>
            </w:pPr>
          </w:p>
          <w:p w14:paraId="0C8A1248" w14:textId="77777777" w:rsidR="00242347" w:rsidRDefault="00B814C5">
            <w:pPr>
              <w:rPr>
                <w:rFonts w:ascii="Arial" w:eastAsia="Arial" w:hAnsi="Arial" w:cs="Arial"/>
              </w:rPr>
            </w:pPr>
            <w:r>
              <w:rPr>
                <w:rFonts w:ascii="Arial" w:eastAsia="Arial" w:hAnsi="Arial" w:cs="Arial"/>
                <w:b/>
              </w:rPr>
              <w:t>Fab241</w:t>
            </w:r>
            <w:r>
              <w:rPr>
                <w:rFonts w:ascii="Arial" w:eastAsia="Arial" w:hAnsi="Arial" w:cs="Arial"/>
              </w:rPr>
              <w:t xml:space="preserve">: Diagnosis has impacted her life in a positive way. </w:t>
            </w:r>
          </w:p>
          <w:p w14:paraId="27EC03D0" w14:textId="77777777" w:rsidR="00242347" w:rsidRDefault="00242347">
            <w:pPr>
              <w:rPr>
                <w:rFonts w:ascii="Arial" w:eastAsia="Arial" w:hAnsi="Arial" w:cs="Arial"/>
                <w:b/>
              </w:rPr>
            </w:pPr>
          </w:p>
          <w:p w14:paraId="245B0A1F" w14:textId="77777777" w:rsidR="00242347" w:rsidRDefault="00242347">
            <w:pPr>
              <w:rPr>
                <w:rFonts w:ascii="Arial" w:eastAsia="Arial" w:hAnsi="Arial" w:cs="Arial"/>
                <w:b/>
              </w:rPr>
            </w:pPr>
          </w:p>
          <w:p w14:paraId="53A00CA5" w14:textId="77777777" w:rsidR="00242347" w:rsidRDefault="00242347">
            <w:pPr>
              <w:rPr>
                <w:rFonts w:ascii="Arial" w:eastAsia="Arial" w:hAnsi="Arial" w:cs="Arial"/>
                <w:b/>
              </w:rPr>
            </w:pPr>
          </w:p>
          <w:p w14:paraId="3E11F76C" w14:textId="77777777" w:rsidR="00242347" w:rsidRDefault="00242347">
            <w:pPr>
              <w:rPr>
                <w:rFonts w:ascii="Arial" w:eastAsia="Arial" w:hAnsi="Arial" w:cs="Arial"/>
                <w:b/>
              </w:rPr>
            </w:pPr>
          </w:p>
          <w:p w14:paraId="524DD023" w14:textId="77777777" w:rsidR="00242347" w:rsidRDefault="00242347">
            <w:pPr>
              <w:rPr>
                <w:rFonts w:ascii="Arial" w:eastAsia="Arial" w:hAnsi="Arial" w:cs="Arial"/>
                <w:b/>
              </w:rPr>
            </w:pPr>
          </w:p>
          <w:p w14:paraId="0E36A9C2" w14:textId="77777777" w:rsidR="00242347" w:rsidRDefault="00242347">
            <w:pPr>
              <w:rPr>
                <w:rFonts w:ascii="Arial" w:eastAsia="Arial" w:hAnsi="Arial" w:cs="Arial"/>
                <w:b/>
              </w:rPr>
            </w:pPr>
          </w:p>
          <w:p w14:paraId="621B1F30" w14:textId="77777777" w:rsidR="00242347" w:rsidRDefault="00242347">
            <w:pPr>
              <w:rPr>
                <w:rFonts w:ascii="Arial" w:eastAsia="Arial" w:hAnsi="Arial" w:cs="Arial"/>
                <w:b/>
              </w:rPr>
            </w:pPr>
          </w:p>
          <w:p w14:paraId="4588589E" w14:textId="77777777" w:rsidR="00242347" w:rsidRDefault="00242347">
            <w:pPr>
              <w:rPr>
                <w:rFonts w:ascii="Arial" w:eastAsia="Arial" w:hAnsi="Arial" w:cs="Arial"/>
                <w:b/>
              </w:rPr>
            </w:pPr>
          </w:p>
          <w:p w14:paraId="1ABC799F" w14:textId="77777777" w:rsidR="00242347" w:rsidRDefault="00242347">
            <w:pPr>
              <w:rPr>
                <w:rFonts w:ascii="Arial" w:eastAsia="Arial" w:hAnsi="Arial" w:cs="Arial"/>
                <w:b/>
              </w:rPr>
            </w:pPr>
          </w:p>
          <w:p w14:paraId="4B928288" w14:textId="77777777" w:rsidR="00242347" w:rsidRDefault="00242347">
            <w:pPr>
              <w:rPr>
                <w:rFonts w:ascii="Arial" w:eastAsia="Arial" w:hAnsi="Arial" w:cs="Arial"/>
                <w:b/>
              </w:rPr>
            </w:pPr>
          </w:p>
          <w:p w14:paraId="4EA676F8" w14:textId="77777777" w:rsidR="00242347" w:rsidRDefault="00242347">
            <w:pPr>
              <w:rPr>
                <w:rFonts w:ascii="Arial" w:eastAsia="Arial" w:hAnsi="Arial" w:cs="Arial"/>
                <w:b/>
              </w:rPr>
            </w:pPr>
          </w:p>
          <w:p w14:paraId="632EE095" w14:textId="77777777" w:rsidR="00242347" w:rsidRDefault="00B814C5">
            <w:pPr>
              <w:rPr>
                <w:rFonts w:ascii="Arial" w:eastAsia="Arial" w:hAnsi="Arial" w:cs="Arial"/>
              </w:rPr>
            </w:pPr>
            <w:r>
              <w:rPr>
                <w:rFonts w:ascii="Arial" w:eastAsia="Arial" w:hAnsi="Arial" w:cs="Arial"/>
                <w:b/>
              </w:rPr>
              <w:t>Fab242</w:t>
            </w:r>
            <w:r>
              <w:rPr>
                <w:rFonts w:ascii="Arial" w:eastAsia="Arial" w:hAnsi="Arial" w:cs="Arial"/>
              </w:rPr>
              <w:t xml:space="preserve">: Bella feels that her daughters advocating will change the support that </w:t>
            </w:r>
            <w:proofErr w:type="gramStart"/>
            <w:r>
              <w:rPr>
                <w:rFonts w:ascii="Arial" w:eastAsia="Arial" w:hAnsi="Arial" w:cs="Arial"/>
              </w:rPr>
              <w:t>others</w:t>
            </w:r>
            <w:proofErr w:type="gramEnd"/>
            <w:r>
              <w:rPr>
                <w:rFonts w:ascii="Arial" w:eastAsia="Arial" w:hAnsi="Arial" w:cs="Arial"/>
              </w:rPr>
              <w:t xml:space="preserve"> receive/systems. </w:t>
            </w:r>
          </w:p>
          <w:p w14:paraId="186AA1D4" w14:textId="77777777" w:rsidR="00242347" w:rsidRDefault="00242347">
            <w:pPr>
              <w:rPr>
                <w:rFonts w:ascii="Arial" w:eastAsia="Arial" w:hAnsi="Arial" w:cs="Arial"/>
              </w:rPr>
            </w:pPr>
          </w:p>
          <w:p w14:paraId="4DCEF27E" w14:textId="77777777" w:rsidR="00242347" w:rsidRDefault="00242347">
            <w:pPr>
              <w:rPr>
                <w:rFonts w:ascii="Arial" w:eastAsia="Arial" w:hAnsi="Arial" w:cs="Arial"/>
              </w:rPr>
            </w:pPr>
          </w:p>
          <w:p w14:paraId="1739B99F" w14:textId="77777777" w:rsidR="00242347" w:rsidRDefault="00242347">
            <w:pPr>
              <w:rPr>
                <w:rFonts w:ascii="Arial" w:eastAsia="Arial" w:hAnsi="Arial" w:cs="Arial"/>
              </w:rPr>
            </w:pPr>
          </w:p>
          <w:p w14:paraId="1C92C72E" w14:textId="77777777" w:rsidR="00242347" w:rsidRDefault="00242347">
            <w:pPr>
              <w:rPr>
                <w:rFonts w:ascii="Arial" w:eastAsia="Arial" w:hAnsi="Arial" w:cs="Arial"/>
              </w:rPr>
            </w:pPr>
          </w:p>
          <w:p w14:paraId="45EFEEF3" w14:textId="77777777" w:rsidR="00242347" w:rsidRDefault="00242347">
            <w:pPr>
              <w:rPr>
                <w:rFonts w:ascii="Arial" w:eastAsia="Arial" w:hAnsi="Arial" w:cs="Arial"/>
              </w:rPr>
            </w:pPr>
          </w:p>
          <w:p w14:paraId="20AEC5CF" w14:textId="77777777" w:rsidR="00242347" w:rsidRDefault="00242347">
            <w:pPr>
              <w:rPr>
                <w:rFonts w:ascii="Arial" w:eastAsia="Arial" w:hAnsi="Arial" w:cs="Arial"/>
              </w:rPr>
            </w:pPr>
          </w:p>
          <w:p w14:paraId="6BE74E65" w14:textId="77777777" w:rsidR="00242347" w:rsidRDefault="00242347">
            <w:pPr>
              <w:rPr>
                <w:rFonts w:ascii="Arial" w:eastAsia="Arial" w:hAnsi="Arial" w:cs="Arial"/>
              </w:rPr>
            </w:pPr>
          </w:p>
          <w:p w14:paraId="23B75B60" w14:textId="77777777" w:rsidR="00242347" w:rsidRDefault="00242347">
            <w:pPr>
              <w:rPr>
                <w:rFonts w:ascii="Arial" w:eastAsia="Arial" w:hAnsi="Arial" w:cs="Arial"/>
              </w:rPr>
            </w:pPr>
          </w:p>
          <w:p w14:paraId="4C392DE4" w14:textId="77777777" w:rsidR="00242347" w:rsidRDefault="00242347">
            <w:pPr>
              <w:rPr>
                <w:rFonts w:ascii="Arial" w:eastAsia="Arial" w:hAnsi="Arial" w:cs="Arial"/>
              </w:rPr>
            </w:pPr>
          </w:p>
          <w:p w14:paraId="48A270A0" w14:textId="77777777" w:rsidR="00242347" w:rsidRDefault="00242347">
            <w:pPr>
              <w:rPr>
                <w:rFonts w:ascii="Arial" w:eastAsia="Arial" w:hAnsi="Arial" w:cs="Arial"/>
              </w:rPr>
            </w:pPr>
          </w:p>
          <w:p w14:paraId="1AC77A13" w14:textId="77777777" w:rsidR="00242347" w:rsidRDefault="00242347">
            <w:pPr>
              <w:rPr>
                <w:rFonts w:ascii="Arial" w:eastAsia="Arial" w:hAnsi="Arial" w:cs="Arial"/>
              </w:rPr>
            </w:pPr>
          </w:p>
          <w:p w14:paraId="71A2FD78" w14:textId="77777777" w:rsidR="00242347" w:rsidRDefault="00242347">
            <w:pPr>
              <w:rPr>
                <w:rFonts w:ascii="Arial" w:eastAsia="Arial" w:hAnsi="Arial" w:cs="Arial"/>
              </w:rPr>
            </w:pPr>
          </w:p>
          <w:p w14:paraId="14E2EB3E" w14:textId="77777777" w:rsidR="00242347" w:rsidRDefault="00242347">
            <w:pPr>
              <w:rPr>
                <w:rFonts w:ascii="Arial" w:eastAsia="Arial" w:hAnsi="Arial" w:cs="Arial"/>
              </w:rPr>
            </w:pPr>
          </w:p>
          <w:p w14:paraId="60676CBC" w14:textId="77777777" w:rsidR="00242347" w:rsidRDefault="00B814C5">
            <w:pPr>
              <w:rPr>
                <w:rFonts w:ascii="Arial" w:eastAsia="Arial" w:hAnsi="Arial" w:cs="Arial"/>
              </w:rPr>
            </w:pPr>
            <w:r>
              <w:rPr>
                <w:rFonts w:ascii="Arial" w:eastAsia="Arial" w:hAnsi="Arial" w:cs="Arial"/>
                <w:b/>
              </w:rPr>
              <w:t>Fab243</w:t>
            </w:r>
            <w:r>
              <w:rPr>
                <w:rFonts w:ascii="Arial" w:eastAsia="Arial" w:hAnsi="Arial" w:cs="Arial"/>
              </w:rPr>
              <w:t xml:space="preserve">: Feels adaptions that help students to achieve their potential should be in place. </w:t>
            </w:r>
          </w:p>
          <w:p w14:paraId="7AC33F83" w14:textId="77777777" w:rsidR="00242347" w:rsidRDefault="00242347">
            <w:pPr>
              <w:rPr>
                <w:rFonts w:ascii="Arial" w:eastAsia="Arial" w:hAnsi="Arial" w:cs="Arial"/>
              </w:rPr>
            </w:pPr>
          </w:p>
          <w:p w14:paraId="2F686EEA" w14:textId="77777777" w:rsidR="00242347" w:rsidRDefault="00242347">
            <w:pPr>
              <w:rPr>
                <w:rFonts w:ascii="Arial" w:eastAsia="Arial" w:hAnsi="Arial" w:cs="Arial"/>
                <w:b/>
              </w:rPr>
            </w:pPr>
          </w:p>
          <w:p w14:paraId="5473D741" w14:textId="77777777" w:rsidR="00242347" w:rsidRDefault="00242347">
            <w:pPr>
              <w:rPr>
                <w:rFonts w:ascii="Arial" w:eastAsia="Arial" w:hAnsi="Arial" w:cs="Arial"/>
                <w:b/>
              </w:rPr>
            </w:pPr>
          </w:p>
          <w:p w14:paraId="7B15C70E" w14:textId="77777777" w:rsidR="00242347" w:rsidRDefault="00242347">
            <w:pPr>
              <w:rPr>
                <w:rFonts w:ascii="Arial" w:eastAsia="Arial" w:hAnsi="Arial" w:cs="Arial"/>
                <w:b/>
              </w:rPr>
            </w:pPr>
          </w:p>
          <w:p w14:paraId="0D825A40" w14:textId="77777777" w:rsidR="00242347" w:rsidRDefault="00242347">
            <w:pPr>
              <w:rPr>
                <w:rFonts w:ascii="Arial" w:eastAsia="Arial" w:hAnsi="Arial" w:cs="Arial"/>
                <w:b/>
              </w:rPr>
            </w:pPr>
          </w:p>
          <w:p w14:paraId="5CCD0DF5" w14:textId="77777777" w:rsidR="00242347" w:rsidRDefault="00242347">
            <w:pPr>
              <w:rPr>
                <w:rFonts w:ascii="Arial" w:eastAsia="Arial" w:hAnsi="Arial" w:cs="Arial"/>
                <w:b/>
              </w:rPr>
            </w:pPr>
          </w:p>
          <w:p w14:paraId="419D5F7F" w14:textId="77777777" w:rsidR="00242347" w:rsidRDefault="00242347">
            <w:pPr>
              <w:rPr>
                <w:rFonts w:ascii="Arial" w:eastAsia="Arial" w:hAnsi="Arial" w:cs="Arial"/>
                <w:b/>
              </w:rPr>
            </w:pPr>
          </w:p>
          <w:p w14:paraId="4D656FC4" w14:textId="77777777" w:rsidR="00242347" w:rsidRDefault="00242347">
            <w:pPr>
              <w:rPr>
                <w:rFonts w:ascii="Arial" w:eastAsia="Arial" w:hAnsi="Arial" w:cs="Arial"/>
                <w:b/>
              </w:rPr>
            </w:pPr>
          </w:p>
          <w:p w14:paraId="477D89DE" w14:textId="77777777" w:rsidR="00242347" w:rsidRDefault="00242347">
            <w:pPr>
              <w:rPr>
                <w:rFonts w:ascii="Arial" w:eastAsia="Arial" w:hAnsi="Arial" w:cs="Arial"/>
                <w:b/>
              </w:rPr>
            </w:pPr>
          </w:p>
          <w:p w14:paraId="361EF76B" w14:textId="77777777" w:rsidR="00242347" w:rsidRDefault="00242347">
            <w:pPr>
              <w:rPr>
                <w:rFonts w:ascii="Arial" w:eastAsia="Arial" w:hAnsi="Arial" w:cs="Arial"/>
                <w:b/>
              </w:rPr>
            </w:pPr>
          </w:p>
          <w:p w14:paraId="5D06A1AE" w14:textId="77777777" w:rsidR="00242347" w:rsidRDefault="00242347">
            <w:pPr>
              <w:rPr>
                <w:rFonts w:ascii="Arial" w:eastAsia="Arial" w:hAnsi="Arial" w:cs="Arial"/>
                <w:b/>
              </w:rPr>
            </w:pPr>
          </w:p>
          <w:p w14:paraId="627579EF" w14:textId="77777777" w:rsidR="00242347" w:rsidRDefault="00242347">
            <w:pPr>
              <w:rPr>
                <w:rFonts w:ascii="Arial" w:eastAsia="Arial" w:hAnsi="Arial" w:cs="Arial"/>
                <w:b/>
              </w:rPr>
            </w:pPr>
          </w:p>
          <w:p w14:paraId="4FD3AAFA" w14:textId="77777777" w:rsidR="00242347" w:rsidRDefault="00242347">
            <w:pPr>
              <w:rPr>
                <w:rFonts w:ascii="Arial" w:eastAsia="Arial" w:hAnsi="Arial" w:cs="Arial"/>
                <w:b/>
              </w:rPr>
            </w:pPr>
          </w:p>
          <w:p w14:paraId="06531AE8" w14:textId="77777777" w:rsidR="00242347" w:rsidRDefault="00242347">
            <w:pPr>
              <w:rPr>
                <w:rFonts w:ascii="Arial" w:eastAsia="Arial" w:hAnsi="Arial" w:cs="Arial"/>
                <w:b/>
              </w:rPr>
            </w:pPr>
          </w:p>
          <w:p w14:paraId="3D3BE0D7" w14:textId="77777777" w:rsidR="00242347" w:rsidRDefault="00242347">
            <w:pPr>
              <w:rPr>
                <w:rFonts w:ascii="Arial" w:eastAsia="Arial" w:hAnsi="Arial" w:cs="Arial"/>
                <w:b/>
              </w:rPr>
            </w:pPr>
          </w:p>
          <w:p w14:paraId="3D2D788A" w14:textId="77777777" w:rsidR="00242347" w:rsidRDefault="00242347">
            <w:pPr>
              <w:rPr>
                <w:rFonts w:ascii="Arial" w:eastAsia="Arial" w:hAnsi="Arial" w:cs="Arial"/>
                <w:b/>
              </w:rPr>
            </w:pPr>
          </w:p>
          <w:p w14:paraId="14761735" w14:textId="77777777" w:rsidR="00242347" w:rsidRDefault="00B814C5">
            <w:pPr>
              <w:rPr>
                <w:rFonts w:ascii="Arial" w:eastAsia="Arial" w:hAnsi="Arial" w:cs="Arial"/>
              </w:rPr>
            </w:pPr>
            <w:r>
              <w:rPr>
                <w:rFonts w:ascii="Arial" w:eastAsia="Arial" w:hAnsi="Arial" w:cs="Arial"/>
                <w:b/>
                <w:highlight w:val="red"/>
              </w:rPr>
              <w:t>Fab244</w:t>
            </w:r>
            <w:r>
              <w:rPr>
                <w:rFonts w:ascii="Arial" w:eastAsia="Arial" w:hAnsi="Arial" w:cs="Arial"/>
                <w:highlight w:val="red"/>
              </w:rPr>
              <w:t>: Bella’s daughter is currently completing her exams.</w:t>
            </w:r>
            <w:r>
              <w:rPr>
                <w:rFonts w:ascii="Arial" w:eastAsia="Arial" w:hAnsi="Arial" w:cs="Arial"/>
              </w:rPr>
              <w:t xml:space="preserve">  </w:t>
            </w:r>
          </w:p>
          <w:p w14:paraId="11651443" w14:textId="77777777" w:rsidR="00242347" w:rsidRDefault="00242347">
            <w:pPr>
              <w:rPr>
                <w:rFonts w:ascii="Arial" w:eastAsia="Arial" w:hAnsi="Arial" w:cs="Arial"/>
                <w:b/>
              </w:rPr>
            </w:pPr>
          </w:p>
        </w:tc>
      </w:tr>
    </w:tbl>
    <w:p w14:paraId="09D0BBBE" w14:textId="77777777" w:rsidR="00242347" w:rsidRDefault="00242347">
      <w:pPr>
        <w:spacing w:after="0"/>
      </w:pPr>
    </w:p>
    <w:p w14:paraId="27BF29E3" w14:textId="77777777" w:rsidR="00242347" w:rsidRDefault="00242347">
      <w:pPr>
        <w:spacing w:after="0"/>
      </w:pPr>
    </w:p>
    <w:p w14:paraId="6BB6B657" w14:textId="77777777" w:rsidR="00242347" w:rsidRDefault="00242347">
      <w:pPr>
        <w:spacing w:after="0"/>
      </w:pPr>
    </w:p>
    <w:p w14:paraId="5B7E0F61" w14:textId="77777777" w:rsidR="00242347" w:rsidRDefault="00242347">
      <w:pPr>
        <w:spacing w:after="0"/>
      </w:pPr>
    </w:p>
    <w:p w14:paraId="0E20EC1C" w14:textId="77777777" w:rsidR="00242347" w:rsidRDefault="00242347">
      <w:pPr>
        <w:spacing w:after="0"/>
      </w:pPr>
    </w:p>
    <w:p w14:paraId="200EA8EB" w14:textId="77777777" w:rsidR="00242347" w:rsidRDefault="00242347">
      <w:pPr>
        <w:spacing w:after="0"/>
      </w:pPr>
    </w:p>
    <w:p w14:paraId="6D73026E" w14:textId="77777777" w:rsidR="00242347" w:rsidRDefault="00242347"/>
    <w:p w14:paraId="7031259A" w14:textId="77777777" w:rsidR="00242347" w:rsidRDefault="00242347"/>
    <w:p w14:paraId="287C77AA" w14:textId="77777777" w:rsidR="00242347" w:rsidRDefault="00242347"/>
    <w:p w14:paraId="4A076BD4" w14:textId="77777777" w:rsidR="00242347" w:rsidRDefault="00242347"/>
    <w:p w14:paraId="19C09144" w14:textId="77777777" w:rsidR="00242347" w:rsidRDefault="00242347"/>
    <w:p w14:paraId="0B918ABD" w14:textId="77777777" w:rsidR="00242347" w:rsidRDefault="00242347"/>
    <w:p w14:paraId="69842E81" w14:textId="77777777" w:rsidR="00242347" w:rsidRDefault="00242347"/>
    <w:p w14:paraId="0EF8ED66" w14:textId="77777777" w:rsidR="00242347" w:rsidRDefault="00242347"/>
    <w:p w14:paraId="7EB8100F" w14:textId="77777777" w:rsidR="00242347" w:rsidRDefault="00242347"/>
    <w:p w14:paraId="764CFD84" w14:textId="77777777" w:rsidR="00242347" w:rsidRDefault="00242347"/>
    <w:p w14:paraId="02A6AAB7" w14:textId="77777777" w:rsidR="00242347" w:rsidRDefault="00242347"/>
    <w:p w14:paraId="4EEFE866" w14:textId="77777777" w:rsidR="00242347" w:rsidRDefault="00242347"/>
    <w:p w14:paraId="64B37A8E" w14:textId="77777777" w:rsidR="00242347" w:rsidRDefault="00242347"/>
    <w:p w14:paraId="547180D6" w14:textId="77777777" w:rsidR="00242347" w:rsidRDefault="00242347"/>
    <w:p w14:paraId="2168771F" w14:textId="77777777" w:rsidR="00242347" w:rsidRPr="00AE429A" w:rsidRDefault="00B814C5">
      <w:pPr>
        <w:pStyle w:val="Heading2"/>
        <w:rPr>
          <w:rFonts w:ascii="Arial" w:hAnsi="Arial" w:cs="Arial"/>
          <w:b/>
          <w:bCs/>
          <w:color w:val="auto"/>
          <w:sz w:val="22"/>
          <w:szCs w:val="22"/>
        </w:rPr>
      </w:pPr>
      <w:bookmarkStart w:id="80" w:name="_Toc192795653"/>
      <w:r w:rsidRPr="00AE429A">
        <w:rPr>
          <w:rFonts w:ascii="Arial" w:hAnsi="Arial" w:cs="Arial"/>
          <w:b/>
          <w:bCs/>
          <w:color w:val="auto"/>
          <w:sz w:val="22"/>
          <w:szCs w:val="22"/>
        </w:rPr>
        <w:lastRenderedPageBreak/>
        <w:t>Appendix D – Working Transcript for ‘James’</w:t>
      </w:r>
      <w:bookmarkEnd w:id="80"/>
    </w:p>
    <w:p w14:paraId="3FAEB0E3" w14:textId="77777777" w:rsidR="00242347" w:rsidRDefault="00242347"/>
    <w:p w14:paraId="2BC4B907" w14:textId="77777777" w:rsidR="00242347" w:rsidRDefault="00242347">
      <w:pPr>
        <w:widowControl w:val="0"/>
        <w:pBdr>
          <w:top w:val="nil"/>
          <w:left w:val="nil"/>
          <w:bottom w:val="nil"/>
          <w:right w:val="nil"/>
          <w:between w:val="nil"/>
        </w:pBdr>
        <w:spacing w:after="0" w:line="276" w:lineRule="auto"/>
        <w:rPr>
          <w:rFonts w:ascii="Arial" w:eastAsia="Arial" w:hAnsi="Arial" w:cs="Arial"/>
          <w:color w:val="000000"/>
        </w:rPr>
      </w:pPr>
    </w:p>
    <w:tbl>
      <w:tblPr>
        <w:tblStyle w:val="a8"/>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91"/>
        <w:gridCol w:w="2925"/>
      </w:tblGrid>
      <w:tr w:rsidR="00242347" w14:paraId="4865DA29" w14:textId="77777777">
        <w:tc>
          <w:tcPr>
            <w:tcW w:w="6091" w:type="dxa"/>
          </w:tcPr>
          <w:p w14:paraId="34FAFCBD" w14:textId="77777777" w:rsidR="00242347" w:rsidRDefault="00B814C5">
            <w:pPr>
              <w:rPr>
                <w:rFonts w:ascii="Arial" w:eastAsia="Arial" w:hAnsi="Arial" w:cs="Arial"/>
                <w:b/>
                <w:color w:val="FF0000"/>
              </w:rPr>
            </w:pPr>
            <w:r>
              <w:rPr>
                <w:rFonts w:ascii="Arial" w:eastAsia="Arial" w:hAnsi="Arial" w:cs="Arial"/>
                <w:b/>
                <w:color w:val="FF0000"/>
              </w:rPr>
              <w:t>1</w:t>
            </w:r>
          </w:p>
          <w:p w14:paraId="1BBEA52C" w14:textId="77777777" w:rsidR="00242347" w:rsidRDefault="00B814C5">
            <w:pPr>
              <w:rPr>
                <w:rFonts w:ascii="Arial" w:eastAsia="Arial" w:hAnsi="Arial" w:cs="Arial"/>
                <w:b/>
              </w:rPr>
            </w:pPr>
            <w:r>
              <w:rPr>
                <w:rFonts w:ascii="Arial" w:eastAsia="Arial" w:hAnsi="Arial" w:cs="Arial"/>
                <w:b/>
              </w:rPr>
              <w:t xml:space="preserve">A: </w:t>
            </w:r>
            <w:r>
              <w:rPr>
                <w:rFonts w:ascii="Arial" w:eastAsia="Arial" w:hAnsi="Arial" w:cs="Arial"/>
              </w:rPr>
              <w:t xml:space="preserve">I’ll just double check, yeah, I can see that working. I’m </w:t>
            </w:r>
            <w:proofErr w:type="gramStart"/>
            <w:r>
              <w:rPr>
                <w:rFonts w:ascii="Arial" w:eastAsia="Arial" w:hAnsi="Arial" w:cs="Arial"/>
              </w:rPr>
              <w:t>not..</w:t>
            </w:r>
            <w:proofErr w:type="gramEnd"/>
            <w:r>
              <w:rPr>
                <w:rFonts w:ascii="Arial" w:eastAsia="Arial" w:hAnsi="Arial" w:cs="Arial"/>
              </w:rPr>
              <w:t>*laugh* just doubling checking. Erm, yeah, so obviously, I’m going to ask you to the two main questions which you have seen.</w:t>
            </w:r>
            <w:r>
              <w:rPr>
                <w:rFonts w:ascii="Arial" w:eastAsia="Arial" w:hAnsi="Arial" w:cs="Arial"/>
                <w:b/>
              </w:rPr>
              <w:t xml:space="preserve"> </w:t>
            </w:r>
          </w:p>
          <w:p w14:paraId="7BD33989" w14:textId="77777777" w:rsidR="00242347" w:rsidRDefault="00242347">
            <w:pPr>
              <w:rPr>
                <w:rFonts w:ascii="Arial" w:eastAsia="Arial" w:hAnsi="Arial" w:cs="Arial"/>
                <w:b/>
              </w:rPr>
            </w:pPr>
          </w:p>
          <w:p w14:paraId="71533194"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Yeah</w:t>
            </w:r>
          </w:p>
          <w:p w14:paraId="1FA201DD" w14:textId="77777777" w:rsidR="00242347" w:rsidRDefault="00242347">
            <w:pPr>
              <w:rPr>
                <w:rFonts w:ascii="Arial" w:eastAsia="Arial" w:hAnsi="Arial" w:cs="Arial"/>
              </w:rPr>
            </w:pPr>
          </w:p>
          <w:p w14:paraId="252E41F2"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Erm, I’ll ask you the first one….talk about where you wherever you want to start. Erm, I may ask some </w:t>
            </w:r>
            <w:proofErr w:type="spellStart"/>
            <w:r>
              <w:rPr>
                <w:rFonts w:ascii="Arial" w:eastAsia="Arial" w:hAnsi="Arial" w:cs="Arial"/>
              </w:rPr>
              <w:t>clarif</w:t>
            </w:r>
            <w:proofErr w:type="spellEnd"/>
            <w:r>
              <w:rPr>
                <w:rFonts w:ascii="Arial" w:eastAsia="Arial" w:hAnsi="Arial" w:cs="Arial"/>
              </w:rPr>
              <w:t>-clarifying questions.</w:t>
            </w:r>
          </w:p>
          <w:p w14:paraId="7AA49F67" w14:textId="77777777" w:rsidR="00242347" w:rsidRDefault="00242347">
            <w:pPr>
              <w:rPr>
                <w:rFonts w:ascii="Arial" w:eastAsia="Arial" w:hAnsi="Arial" w:cs="Arial"/>
              </w:rPr>
            </w:pPr>
          </w:p>
          <w:p w14:paraId="18841EFE"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Of course.</w:t>
            </w:r>
          </w:p>
          <w:p w14:paraId="1FA5B165" w14:textId="77777777" w:rsidR="00242347" w:rsidRDefault="00242347">
            <w:pPr>
              <w:rPr>
                <w:rFonts w:ascii="Arial" w:eastAsia="Arial" w:hAnsi="Arial" w:cs="Arial"/>
              </w:rPr>
            </w:pPr>
          </w:p>
          <w:p w14:paraId="32932F3B"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Just in between, but I’ll try not to interrupt too much</w:t>
            </w:r>
          </w:p>
          <w:p w14:paraId="5387C578" w14:textId="77777777" w:rsidR="00242347" w:rsidRDefault="00242347">
            <w:pPr>
              <w:rPr>
                <w:rFonts w:ascii="Arial" w:eastAsia="Arial" w:hAnsi="Arial" w:cs="Arial"/>
              </w:rPr>
            </w:pPr>
          </w:p>
          <w:p w14:paraId="1AAF8109"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Ah, its fine honestly {inaudible}</w:t>
            </w:r>
          </w:p>
          <w:p w14:paraId="59F5F416" w14:textId="77777777" w:rsidR="00242347" w:rsidRDefault="00242347">
            <w:pPr>
              <w:rPr>
                <w:rFonts w:ascii="Arial" w:eastAsia="Arial" w:hAnsi="Arial" w:cs="Arial"/>
              </w:rPr>
            </w:pPr>
          </w:p>
          <w:p w14:paraId="4BA1C436"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Erm, because I don’t want to kind of, yeah, I want you to share what you want to share </w:t>
            </w:r>
          </w:p>
          <w:p w14:paraId="17F12BC1" w14:textId="77777777" w:rsidR="00242347" w:rsidRDefault="00242347">
            <w:pPr>
              <w:rPr>
                <w:rFonts w:ascii="Arial" w:eastAsia="Arial" w:hAnsi="Arial" w:cs="Arial"/>
              </w:rPr>
            </w:pPr>
          </w:p>
          <w:p w14:paraId="1A284051"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Yeah</w:t>
            </w:r>
          </w:p>
          <w:p w14:paraId="1538158E" w14:textId="77777777" w:rsidR="00242347" w:rsidRDefault="00242347">
            <w:pPr>
              <w:rPr>
                <w:rFonts w:ascii="Arial" w:eastAsia="Arial" w:hAnsi="Arial" w:cs="Arial"/>
              </w:rPr>
            </w:pPr>
          </w:p>
          <w:p w14:paraId="239FAFEB"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in the order you want to share it. </w:t>
            </w:r>
          </w:p>
          <w:p w14:paraId="402CA137" w14:textId="77777777" w:rsidR="00242347" w:rsidRDefault="00242347">
            <w:pPr>
              <w:rPr>
                <w:rFonts w:ascii="Arial" w:eastAsia="Arial" w:hAnsi="Arial" w:cs="Arial"/>
              </w:rPr>
            </w:pPr>
          </w:p>
          <w:p w14:paraId="0B318277"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Ok</w:t>
            </w:r>
          </w:p>
          <w:p w14:paraId="0566CDA6" w14:textId="77777777" w:rsidR="00242347" w:rsidRDefault="00242347">
            <w:pPr>
              <w:rPr>
                <w:rFonts w:ascii="Arial" w:eastAsia="Arial" w:hAnsi="Arial" w:cs="Arial"/>
              </w:rPr>
            </w:pPr>
          </w:p>
          <w:p w14:paraId="53EC188B"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Erm, and then it maybe, so,  I’ll just write some notes if that’s alright. Not</w:t>
            </w:r>
          </w:p>
          <w:p w14:paraId="23767207" w14:textId="77777777" w:rsidR="00242347" w:rsidRDefault="00242347">
            <w:pPr>
              <w:rPr>
                <w:rFonts w:ascii="Arial" w:eastAsia="Arial" w:hAnsi="Arial" w:cs="Arial"/>
              </w:rPr>
            </w:pPr>
          </w:p>
          <w:p w14:paraId="12012EBE"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Of course, yeah.</w:t>
            </w:r>
          </w:p>
          <w:p w14:paraId="526AEB57" w14:textId="77777777" w:rsidR="00242347" w:rsidRDefault="00242347">
            <w:pPr>
              <w:rPr>
                <w:rFonts w:ascii="Arial" w:eastAsia="Arial" w:hAnsi="Arial" w:cs="Arial"/>
              </w:rPr>
            </w:pPr>
          </w:p>
          <w:p w14:paraId="6AD34AE9"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in depth, it’s just to prompt my, memory if I want to *laugh*</w:t>
            </w:r>
          </w:p>
          <w:p w14:paraId="46EDB279" w14:textId="77777777" w:rsidR="00242347" w:rsidRDefault="00242347">
            <w:pPr>
              <w:rPr>
                <w:rFonts w:ascii="Arial" w:eastAsia="Arial" w:hAnsi="Arial" w:cs="Arial"/>
              </w:rPr>
            </w:pPr>
          </w:p>
          <w:p w14:paraId="27E4A01A"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*laugh*</w:t>
            </w:r>
          </w:p>
          <w:p w14:paraId="08DEDE9D" w14:textId="77777777" w:rsidR="00242347" w:rsidRDefault="00242347">
            <w:pPr>
              <w:rPr>
                <w:rFonts w:ascii="Arial" w:eastAsia="Arial" w:hAnsi="Arial" w:cs="Arial"/>
              </w:rPr>
            </w:pPr>
          </w:p>
          <w:p w14:paraId="690EE65A"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If I want to follow up on anything </w:t>
            </w:r>
            <w:proofErr w:type="gramStart"/>
            <w:r>
              <w:rPr>
                <w:rFonts w:ascii="Arial" w:eastAsia="Arial" w:hAnsi="Arial" w:cs="Arial"/>
              </w:rPr>
              <w:t>later on</w:t>
            </w:r>
            <w:proofErr w:type="gramEnd"/>
            <w:r>
              <w:rPr>
                <w:rFonts w:ascii="Arial" w:eastAsia="Arial" w:hAnsi="Arial" w:cs="Arial"/>
              </w:rPr>
              <w:t>. *laugh*</w:t>
            </w:r>
          </w:p>
          <w:p w14:paraId="7BA8092C" w14:textId="77777777" w:rsidR="00242347" w:rsidRDefault="00242347">
            <w:pPr>
              <w:rPr>
                <w:rFonts w:ascii="Arial" w:eastAsia="Arial" w:hAnsi="Arial" w:cs="Arial"/>
              </w:rPr>
            </w:pPr>
          </w:p>
          <w:p w14:paraId="7874CE33"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It doesn’t get </w:t>
            </w:r>
            <w:proofErr w:type="gramStart"/>
            <w:r>
              <w:rPr>
                <w:rFonts w:ascii="Arial" w:eastAsia="Arial" w:hAnsi="Arial" w:cs="Arial"/>
              </w:rPr>
              <w:t>easier,</w:t>
            </w:r>
            <w:proofErr w:type="gramEnd"/>
            <w:r>
              <w:rPr>
                <w:rFonts w:ascii="Arial" w:eastAsia="Arial" w:hAnsi="Arial" w:cs="Arial"/>
              </w:rPr>
              <w:t xml:space="preserve"> I can tell you. </w:t>
            </w:r>
          </w:p>
          <w:p w14:paraId="3417660D" w14:textId="77777777" w:rsidR="00242347" w:rsidRDefault="00242347">
            <w:pPr>
              <w:rPr>
                <w:rFonts w:ascii="Arial" w:eastAsia="Arial" w:hAnsi="Arial" w:cs="Arial"/>
              </w:rPr>
            </w:pPr>
          </w:p>
          <w:p w14:paraId="00B2CD61"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No, and I just want to *laugh* make sure that, erm, yeah, that I’m using your words as well. </w:t>
            </w:r>
          </w:p>
          <w:p w14:paraId="667DAEBE" w14:textId="77777777" w:rsidR="00242347" w:rsidRDefault="00242347">
            <w:pPr>
              <w:rPr>
                <w:rFonts w:ascii="Arial" w:eastAsia="Arial" w:hAnsi="Arial" w:cs="Arial"/>
              </w:rPr>
            </w:pPr>
          </w:p>
          <w:p w14:paraId="7EA5AB2D"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No problem.</w:t>
            </w:r>
          </w:p>
          <w:p w14:paraId="34A4E831" w14:textId="77777777" w:rsidR="00242347" w:rsidRDefault="00242347">
            <w:pPr>
              <w:rPr>
                <w:rFonts w:ascii="Arial" w:eastAsia="Arial" w:hAnsi="Arial" w:cs="Arial"/>
              </w:rPr>
            </w:pPr>
          </w:p>
          <w:p w14:paraId="356C699B"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So I might just write a few notes if that’s alright. </w:t>
            </w:r>
          </w:p>
          <w:p w14:paraId="1B1C35EE" w14:textId="77777777" w:rsidR="00242347" w:rsidRDefault="00242347">
            <w:pPr>
              <w:rPr>
                <w:rFonts w:ascii="Arial" w:eastAsia="Arial" w:hAnsi="Arial" w:cs="Arial"/>
              </w:rPr>
            </w:pPr>
          </w:p>
          <w:p w14:paraId="244D9E0A"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That’s </w:t>
            </w:r>
            <w:proofErr w:type="gramStart"/>
            <w:r>
              <w:rPr>
                <w:rFonts w:ascii="Arial" w:eastAsia="Arial" w:hAnsi="Arial" w:cs="Arial"/>
              </w:rPr>
              <w:t>absolutely fine</w:t>
            </w:r>
            <w:proofErr w:type="gramEnd"/>
            <w:r>
              <w:rPr>
                <w:rFonts w:ascii="Arial" w:eastAsia="Arial" w:hAnsi="Arial" w:cs="Arial"/>
              </w:rPr>
              <w:t xml:space="preserve">. </w:t>
            </w:r>
          </w:p>
          <w:p w14:paraId="50B4B069" w14:textId="77777777" w:rsidR="00242347" w:rsidRDefault="00242347">
            <w:pPr>
              <w:rPr>
                <w:rFonts w:ascii="Arial" w:eastAsia="Arial" w:hAnsi="Arial" w:cs="Arial"/>
              </w:rPr>
            </w:pPr>
          </w:p>
          <w:p w14:paraId="3EE090A0" w14:textId="77777777" w:rsidR="00242347" w:rsidRDefault="00B814C5">
            <w:pPr>
              <w:rPr>
                <w:rFonts w:ascii="Arial" w:eastAsia="Arial" w:hAnsi="Arial" w:cs="Arial"/>
              </w:rPr>
            </w:pPr>
            <w:r>
              <w:rPr>
                <w:rFonts w:ascii="Arial" w:eastAsia="Arial" w:hAnsi="Arial" w:cs="Arial"/>
                <w:b/>
              </w:rPr>
              <w:lastRenderedPageBreak/>
              <w:t>A:</w:t>
            </w:r>
            <w:r>
              <w:rPr>
                <w:rFonts w:ascii="Arial" w:eastAsia="Arial" w:hAnsi="Arial" w:cs="Arial"/>
              </w:rPr>
              <w:t xml:space="preserve"> Ok, so, erm….yeah, so the first question, just very broad, erm, tell me about your child’s educational journey so far, so that include before, or during the attendance difficulties, erm, as well as following their reintegration into a school setting. </w:t>
            </w:r>
          </w:p>
          <w:p w14:paraId="481913DB" w14:textId="77777777" w:rsidR="00242347" w:rsidRDefault="00242347">
            <w:pPr>
              <w:rPr>
                <w:rFonts w:ascii="Arial" w:eastAsia="Arial" w:hAnsi="Arial" w:cs="Arial"/>
              </w:rPr>
            </w:pPr>
          </w:p>
          <w:p w14:paraId="051B8836"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OK</w:t>
            </w:r>
          </w:p>
          <w:p w14:paraId="0C453651" w14:textId="77777777" w:rsidR="00242347" w:rsidRDefault="00242347">
            <w:pPr>
              <w:rPr>
                <w:rFonts w:ascii="Arial" w:eastAsia="Arial" w:hAnsi="Arial" w:cs="Arial"/>
              </w:rPr>
            </w:pPr>
          </w:p>
          <w:p w14:paraId="56418BD4"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If that’s alright. </w:t>
            </w:r>
          </w:p>
          <w:p w14:paraId="2B9E2C05" w14:textId="77777777" w:rsidR="00242347" w:rsidRDefault="00242347">
            <w:pPr>
              <w:rPr>
                <w:rFonts w:ascii="Arial" w:eastAsia="Arial" w:hAnsi="Arial" w:cs="Arial"/>
              </w:rPr>
            </w:pPr>
          </w:p>
        </w:tc>
        <w:tc>
          <w:tcPr>
            <w:tcW w:w="2925" w:type="dxa"/>
          </w:tcPr>
          <w:p w14:paraId="6E0B73C9" w14:textId="77777777" w:rsidR="00242347" w:rsidRDefault="00242347">
            <w:pPr>
              <w:rPr>
                <w:rFonts w:ascii="Arial" w:eastAsia="Arial" w:hAnsi="Arial" w:cs="Arial"/>
              </w:rPr>
            </w:pPr>
          </w:p>
        </w:tc>
      </w:tr>
      <w:tr w:rsidR="00242347" w14:paraId="65030A84" w14:textId="77777777">
        <w:tc>
          <w:tcPr>
            <w:tcW w:w="6091" w:type="dxa"/>
          </w:tcPr>
          <w:p w14:paraId="066F1F5B" w14:textId="77777777" w:rsidR="00242347" w:rsidRDefault="00B814C5">
            <w:pPr>
              <w:rPr>
                <w:rFonts w:ascii="Arial" w:eastAsia="Arial" w:hAnsi="Arial" w:cs="Arial"/>
                <w:b/>
                <w:color w:val="FF0000"/>
              </w:rPr>
            </w:pPr>
            <w:r>
              <w:rPr>
                <w:rFonts w:ascii="Arial" w:eastAsia="Arial" w:hAnsi="Arial" w:cs="Arial"/>
                <w:b/>
                <w:color w:val="FF0000"/>
              </w:rPr>
              <w:t>2</w:t>
            </w:r>
          </w:p>
          <w:p w14:paraId="70128BF8"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u w:val="single"/>
              </w:rPr>
              <w:t>Erm, so, generally I guess</w:t>
            </w:r>
            <w:r>
              <w:rPr>
                <w:rFonts w:ascii="Arial" w:eastAsia="Arial" w:hAnsi="Arial" w:cs="Arial"/>
              </w:rPr>
              <w:t xml:space="preserve"> {CHILD’S NAME}’s sort of educational history</w:t>
            </w:r>
          </w:p>
          <w:p w14:paraId="1290A5DA" w14:textId="77777777" w:rsidR="00242347" w:rsidRDefault="00242347">
            <w:pPr>
              <w:rPr>
                <w:rFonts w:ascii="Arial" w:eastAsia="Arial" w:hAnsi="Arial" w:cs="Arial"/>
              </w:rPr>
            </w:pPr>
          </w:p>
          <w:p w14:paraId="5237604E"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Mmm</w:t>
            </w:r>
            <w:proofErr w:type="spellEnd"/>
          </w:p>
          <w:p w14:paraId="31766E72" w14:textId="77777777" w:rsidR="00242347" w:rsidRDefault="00242347">
            <w:pPr>
              <w:rPr>
                <w:rFonts w:ascii="Arial" w:eastAsia="Arial" w:hAnsi="Arial" w:cs="Arial"/>
              </w:rPr>
            </w:pPr>
          </w:p>
          <w:p w14:paraId="2777EAA6"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Erm, </w:t>
            </w:r>
            <w:r>
              <w:rPr>
                <w:rFonts w:ascii="Arial" w:eastAsia="Arial" w:hAnsi="Arial" w:cs="Arial"/>
                <w:highlight w:val="yellow"/>
              </w:rPr>
              <w:t xml:space="preserve">start at primary school, </w:t>
            </w:r>
            <w:r>
              <w:rPr>
                <w:rFonts w:ascii="Arial" w:eastAsia="Arial" w:hAnsi="Arial" w:cs="Arial"/>
                <w:u w:val="single"/>
              </w:rPr>
              <w:t>I guess</w:t>
            </w:r>
            <w:r>
              <w:rPr>
                <w:rFonts w:ascii="Arial" w:eastAsia="Arial" w:hAnsi="Arial" w:cs="Arial"/>
              </w:rPr>
              <w:t xml:space="preserve">. So yeah, through primary school, no issues </w:t>
            </w:r>
            <w:r>
              <w:rPr>
                <w:rFonts w:ascii="Arial" w:eastAsia="Arial" w:hAnsi="Arial" w:cs="Arial"/>
                <w:u w:val="single"/>
              </w:rPr>
              <w:t>as such.</w:t>
            </w:r>
            <w:r>
              <w:rPr>
                <w:rFonts w:ascii="Arial" w:eastAsia="Arial" w:hAnsi="Arial" w:cs="Arial"/>
              </w:rPr>
              <w:t xml:space="preserve"> The usual, </w:t>
            </w:r>
            <w:r>
              <w:rPr>
                <w:rFonts w:ascii="Arial" w:eastAsia="Arial" w:hAnsi="Arial" w:cs="Arial"/>
                <w:u w:val="single"/>
              </w:rPr>
              <w:t>erm….erm,</w:t>
            </w:r>
            <w:r>
              <w:rPr>
                <w:rFonts w:ascii="Arial" w:eastAsia="Arial" w:hAnsi="Arial" w:cs="Arial"/>
              </w:rPr>
              <w:t xml:space="preserve"> friend issues</w:t>
            </w:r>
          </w:p>
          <w:p w14:paraId="3E71B6F9" w14:textId="77777777" w:rsidR="00242347" w:rsidRDefault="00242347">
            <w:pPr>
              <w:rPr>
                <w:rFonts w:ascii="Arial" w:eastAsia="Arial" w:hAnsi="Arial" w:cs="Arial"/>
              </w:rPr>
            </w:pPr>
          </w:p>
          <w:p w14:paraId="2B85520A"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Ok</w:t>
            </w:r>
          </w:p>
          <w:p w14:paraId="34A90C78" w14:textId="77777777" w:rsidR="00242347" w:rsidRDefault="00242347">
            <w:pPr>
              <w:rPr>
                <w:rFonts w:ascii="Arial" w:eastAsia="Arial" w:hAnsi="Arial" w:cs="Arial"/>
              </w:rPr>
            </w:pPr>
          </w:p>
          <w:p w14:paraId="54503255"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u w:val="single"/>
              </w:rPr>
              <w:t>Those, those types of things…</w:t>
            </w:r>
            <w:r>
              <w:rPr>
                <w:rFonts w:ascii="Arial" w:eastAsia="Arial" w:hAnsi="Arial" w:cs="Arial"/>
              </w:rPr>
              <w:t>squabbling</w:t>
            </w:r>
          </w:p>
          <w:p w14:paraId="23A7BF72" w14:textId="77777777" w:rsidR="00242347" w:rsidRDefault="00242347">
            <w:pPr>
              <w:rPr>
                <w:rFonts w:ascii="Arial" w:eastAsia="Arial" w:hAnsi="Arial" w:cs="Arial"/>
              </w:rPr>
            </w:pPr>
          </w:p>
          <w:p w14:paraId="756846B6"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Aw ok. </w:t>
            </w:r>
          </w:p>
          <w:p w14:paraId="3C6DAD34" w14:textId="77777777" w:rsidR="00242347" w:rsidRDefault="00242347">
            <w:pPr>
              <w:rPr>
                <w:rFonts w:ascii="Arial" w:eastAsia="Arial" w:hAnsi="Arial" w:cs="Arial"/>
              </w:rPr>
            </w:pPr>
          </w:p>
          <w:p w14:paraId="569A6BBF"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The sort of things you just like get with their siblings </w:t>
            </w:r>
            <w:r>
              <w:rPr>
                <w:rFonts w:ascii="Arial" w:eastAsia="Arial" w:hAnsi="Arial" w:cs="Arial"/>
                <w:u w:val="single"/>
              </w:rPr>
              <w:t>and everything else.</w:t>
            </w:r>
            <w:r>
              <w:rPr>
                <w:rFonts w:ascii="Arial" w:eastAsia="Arial" w:hAnsi="Arial" w:cs="Arial"/>
              </w:rPr>
              <w:t xml:space="preserve"> So nothing out of the ordinary. Erm</w:t>
            </w:r>
          </w:p>
          <w:p w14:paraId="7D245FA4" w14:textId="77777777" w:rsidR="00242347" w:rsidRDefault="00242347">
            <w:pPr>
              <w:rPr>
                <w:rFonts w:ascii="Arial" w:eastAsia="Arial" w:hAnsi="Arial" w:cs="Arial"/>
              </w:rPr>
            </w:pPr>
          </w:p>
          <w:p w14:paraId="77760DF0"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070197AB" w14:textId="77777777" w:rsidR="00242347" w:rsidRDefault="00242347">
            <w:pPr>
              <w:rPr>
                <w:rFonts w:ascii="Arial" w:eastAsia="Arial" w:hAnsi="Arial" w:cs="Arial"/>
              </w:rPr>
            </w:pPr>
          </w:p>
          <w:p w14:paraId="632428C0"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{CHILD’S NAME} was a pretty high achiever through, erm, through primary] but yeah, no, no</w:t>
            </w:r>
            <w:r>
              <w:rPr>
                <w:rFonts w:ascii="Arial" w:eastAsia="Arial" w:hAnsi="Arial" w:cs="Arial"/>
                <w:u w:val="single"/>
              </w:rPr>
              <w:t xml:space="preserve"> real</w:t>
            </w:r>
            <w:r>
              <w:rPr>
                <w:rFonts w:ascii="Arial" w:eastAsia="Arial" w:hAnsi="Arial" w:cs="Arial"/>
              </w:rPr>
              <w:t xml:space="preserve"> issues whatsoever. Erm, </w:t>
            </w:r>
          </w:p>
          <w:p w14:paraId="7D3C3F56" w14:textId="77777777" w:rsidR="00242347" w:rsidRDefault="00242347">
            <w:pPr>
              <w:rPr>
                <w:rFonts w:ascii="Arial" w:eastAsia="Arial" w:hAnsi="Arial" w:cs="Arial"/>
              </w:rPr>
            </w:pPr>
          </w:p>
          <w:p w14:paraId="0B56D489"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1D243CDA" w14:textId="77777777" w:rsidR="00242347" w:rsidRDefault="00242347">
            <w:pPr>
              <w:rPr>
                <w:rFonts w:ascii="Arial" w:eastAsia="Arial" w:hAnsi="Arial" w:cs="Arial"/>
              </w:rPr>
            </w:pPr>
          </w:p>
        </w:tc>
        <w:tc>
          <w:tcPr>
            <w:tcW w:w="2925" w:type="dxa"/>
          </w:tcPr>
          <w:p w14:paraId="123F29B3" w14:textId="77777777" w:rsidR="00242347" w:rsidRDefault="00242347">
            <w:pPr>
              <w:rPr>
                <w:rFonts w:ascii="Arial" w:eastAsia="Arial" w:hAnsi="Arial" w:cs="Arial"/>
              </w:rPr>
            </w:pPr>
          </w:p>
          <w:p w14:paraId="1C2F7BD7" w14:textId="77777777" w:rsidR="00242347" w:rsidRDefault="00242347">
            <w:pPr>
              <w:rPr>
                <w:rFonts w:ascii="Arial" w:eastAsia="Arial" w:hAnsi="Arial" w:cs="Arial"/>
              </w:rPr>
            </w:pPr>
          </w:p>
          <w:p w14:paraId="64AEA957" w14:textId="77777777" w:rsidR="00242347" w:rsidRDefault="00242347">
            <w:pPr>
              <w:rPr>
                <w:rFonts w:ascii="Arial" w:eastAsia="Arial" w:hAnsi="Arial" w:cs="Arial"/>
                <w:b/>
              </w:rPr>
            </w:pPr>
          </w:p>
          <w:p w14:paraId="1BA35E53" w14:textId="77777777" w:rsidR="00242347" w:rsidRDefault="00242347">
            <w:pPr>
              <w:rPr>
                <w:rFonts w:ascii="Arial" w:eastAsia="Arial" w:hAnsi="Arial" w:cs="Arial"/>
                <w:b/>
              </w:rPr>
            </w:pPr>
          </w:p>
          <w:p w14:paraId="65666952" w14:textId="77777777" w:rsidR="00242347" w:rsidRDefault="00242347">
            <w:pPr>
              <w:rPr>
                <w:rFonts w:ascii="Arial" w:eastAsia="Arial" w:hAnsi="Arial" w:cs="Arial"/>
                <w:b/>
              </w:rPr>
            </w:pPr>
          </w:p>
          <w:p w14:paraId="24E36075" w14:textId="77777777" w:rsidR="00242347" w:rsidRDefault="00242347">
            <w:pPr>
              <w:rPr>
                <w:rFonts w:ascii="Arial" w:eastAsia="Arial" w:hAnsi="Arial" w:cs="Arial"/>
                <w:b/>
              </w:rPr>
            </w:pPr>
          </w:p>
          <w:p w14:paraId="41F83109" w14:textId="77777777" w:rsidR="00242347" w:rsidRDefault="00B814C5">
            <w:pPr>
              <w:rPr>
                <w:rFonts w:ascii="Arial" w:eastAsia="Arial" w:hAnsi="Arial" w:cs="Arial"/>
              </w:rPr>
            </w:pPr>
            <w:r>
              <w:rPr>
                <w:rFonts w:ascii="Arial" w:eastAsia="Arial" w:hAnsi="Arial" w:cs="Arial"/>
                <w:b/>
                <w:highlight w:val="red"/>
              </w:rPr>
              <w:t xml:space="preserve">Fab1: </w:t>
            </w:r>
            <w:r>
              <w:rPr>
                <w:rFonts w:ascii="Arial" w:eastAsia="Arial" w:hAnsi="Arial" w:cs="Arial"/>
                <w:highlight w:val="red"/>
              </w:rPr>
              <w:t>No ‘issues’ within primary that were out of the ordinary.</w:t>
            </w:r>
            <w:r>
              <w:rPr>
                <w:rFonts w:ascii="Arial" w:eastAsia="Arial" w:hAnsi="Arial" w:cs="Arial"/>
              </w:rPr>
              <w:t xml:space="preserve"> </w:t>
            </w:r>
          </w:p>
          <w:p w14:paraId="697DF983" w14:textId="77777777" w:rsidR="00242347" w:rsidRDefault="00242347">
            <w:pPr>
              <w:rPr>
                <w:rFonts w:ascii="Arial" w:eastAsia="Arial" w:hAnsi="Arial" w:cs="Arial"/>
              </w:rPr>
            </w:pPr>
          </w:p>
          <w:p w14:paraId="20DA0F3A" w14:textId="77777777" w:rsidR="00242347" w:rsidRDefault="00242347">
            <w:pPr>
              <w:rPr>
                <w:rFonts w:ascii="Arial" w:eastAsia="Arial" w:hAnsi="Arial" w:cs="Arial"/>
              </w:rPr>
            </w:pPr>
          </w:p>
          <w:p w14:paraId="6886E87A" w14:textId="77777777" w:rsidR="00242347" w:rsidRDefault="00242347">
            <w:pPr>
              <w:rPr>
                <w:rFonts w:ascii="Arial" w:eastAsia="Arial" w:hAnsi="Arial" w:cs="Arial"/>
              </w:rPr>
            </w:pPr>
          </w:p>
          <w:p w14:paraId="1A918A4E" w14:textId="77777777" w:rsidR="00242347" w:rsidRDefault="00242347">
            <w:pPr>
              <w:rPr>
                <w:rFonts w:ascii="Arial" w:eastAsia="Arial" w:hAnsi="Arial" w:cs="Arial"/>
              </w:rPr>
            </w:pPr>
          </w:p>
          <w:p w14:paraId="5C73A116" w14:textId="77777777" w:rsidR="00242347" w:rsidRDefault="00242347">
            <w:pPr>
              <w:rPr>
                <w:rFonts w:ascii="Arial" w:eastAsia="Arial" w:hAnsi="Arial" w:cs="Arial"/>
              </w:rPr>
            </w:pPr>
          </w:p>
          <w:p w14:paraId="5AF79F29" w14:textId="77777777" w:rsidR="00242347" w:rsidRDefault="00242347">
            <w:pPr>
              <w:rPr>
                <w:rFonts w:ascii="Arial" w:eastAsia="Arial" w:hAnsi="Arial" w:cs="Arial"/>
              </w:rPr>
            </w:pPr>
          </w:p>
          <w:p w14:paraId="68A1BD63" w14:textId="77777777" w:rsidR="00242347" w:rsidRDefault="00242347">
            <w:pPr>
              <w:rPr>
                <w:rFonts w:ascii="Arial" w:eastAsia="Arial" w:hAnsi="Arial" w:cs="Arial"/>
              </w:rPr>
            </w:pPr>
          </w:p>
          <w:p w14:paraId="1FEB6279" w14:textId="77777777" w:rsidR="00242347" w:rsidRDefault="00B814C5">
            <w:pPr>
              <w:rPr>
                <w:rFonts w:ascii="Arial" w:eastAsia="Arial" w:hAnsi="Arial" w:cs="Arial"/>
              </w:rPr>
            </w:pPr>
            <w:r>
              <w:rPr>
                <w:rFonts w:ascii="Arial" w:eastAsia="Arial" w:hAnsi="Arial" w:cs="Arial"/>
                <w:b/>
              </w:rPr>
              <w:t xml:space="preserve">Fab2: </w:t>
            </w:r>
            <w:r>
              <w:rPr>
                <w:rFonts w:ascii="Arial" w:eastAsia="Arial" w:hAnsi="Arial" w:cs="Arial"/>
              </w:rPr>
              <w:t xml:space="preserve">Some ‘friend issues’ in primary. </w:t>
            </w:r>
          </w:p>
          <w:p w14:paraId="242D77D4" w14:textId="77777777" w:rsidR="00242347" w:rsidRDefault="00242347">
            <w:pPr>
              <w:rPr>
                <w:rFonts w:ascii="Arial" w:eastAsia="Arial" w:hAnsi="Arial" w:cs="Arial"/>
              </w:rPr>
            </w:pPr>
          </w:p>
          <w:p w14:paraId="7F5AB882" w14:textId="77777777" w:rsidR="00242347" w:rsidRDefault="00242347">
            <w:pPr>
              <w:jc w:val="center"/>
              <w:rPr>
                <w:rFonts w:ascii="Arial" w:eastAsia="Arial" w:hAnsi="Arial" w:cs="Arial"/>
              </w:rPr>
            </w:pPr>
          </w:p>
          <w:p w14:paraId="566551C8" w14:textId="77777777" w:rsidR="00242347" w:rsidRDefault="00242347">
            <w:pPr>
              <w:rPr>
                <w:rFonts w:ascii="Arial" w:eastAsia="Arial" w:hAnsi="Arial" w:cs="Arial"/>
              </w:rPr>
            </w:pPr>
          </w:p>
          <w:p w14:paraId="07FF378E" w14:textId="77777777" w:rsidR="00242347" w:rsidRDefault="00B814C5">
            <w:pPr>
              <w:rPr>
                <w:rFonts w:ascii="Arial" w:eastAsia="Arial" w:hAnsi="Arial" w:cs="Arial"/>
              </w:rPr>
            </w:pPr>
            <w:r>
              <w:rPr>
                <w:rFonts w:ascii="Arial" w:eastAsia="Arial" w:hAnsi="Arial" w:cs="Arial"/>
                <w:b/>
              </w:rPr>
              <w:t xml:space="preserve">Fab3: </w:t>
            </w:r>
            <w:r>
              <w:rPr>
                <w:rFonts w:ascii="Arial" w:eastAsia="Arial" w:hAnsi="Arial" w:cs="Arial"/>
              </w:rPr>
              <w:t xml:space="preserve">Child was a high achiever in primary. </w:t>
            </w:r>
          </w:p>
        </w:tc>
      </w:tr>
      <w:tr w:rsidR="00242347" w14:paraId="126FBB7A" w14:textId="77777777">
        <w:tc>
          <w:tcPr>
            <w:tcW w:w="6091" w:type="dxa"/>
          </w:tcPr>
          <w:p w14:paraId="40B7522E" w14:textId="77777777" w:rsidR="00242347" w:rsidRDefault="00B814C5">
            <w:pPr>
              <w:rPr>
                <w:rFonts w:ascii="Arial" w:eastAsia="Arial" w:hAnsi="Arial" w:cs="Arial"/>
                <w:b/>
                <w:color w:val="FF0000"/>
              </w:rPr>
            </w:pPr>
            <w:r>
              <w:rPr>
                <w:rFonts w:ascii="Arial" w:eastAsia="Arial" w:hAnsi="Arial" w:cs="Arial"/>
                <w:b/>
                <w:color w:val="FF0000"/>
              </w:rPr>
              <w:t>3</w:t>
            </w:r>
          </w:p>
          <w:p w14:paraId="53D87B96"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The issues </w:t>
            </w:r>
            <w:r>
              <w:rPr>
                <w:rFonts w:ascii="Arial" w:eastAsia="Arial" w:hAnsi="Arial" w:cs="Arial"/>
                <w:u w:val="single"/>
              </w:rPr>
              <w:t>very much</w:t>
            </w:r>
            <w:r>
              <w:rPr>
                <w:rFonts w:ascii="Arial" w:eastAsia="Arial" w:hAnsi="Arial" w:cs="Arial"/>
              </w:rPr>
              <w:t xml:space="preserve"> started, erm, in secondary school. </w:t>
            </w:r>
          </w:p>
          <w:p w14:paraId="330A1145" w14:textId="77777777" w:rsidR="00242347" w:rsidRDefault="00242347">
            <w:pPr>
              <w:rPr>
                <w:rFonts w:ascii="Arial" w:eastAsia="Arial" w:hAnsi="Arial" w:cs="Arial"/>
              </w:rPr>
            </w:pPr>
          </w:p>
          <w:p w14:paraId="24454D80"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Ok</w:t>
            </w:r>
          </w:p>
          <w:p w14:paraId="11BADB47" w14:textId="77777777" w:rsidR="00242347" w:rsidRDefault="00242347">
            <w:pPr>
              <w:rPr>
                <w:rFonts w:ascii="Arial" w:eastAsia="Arial" w:hAnsi="Arial" w:cs="Arial"/>
              </w:rPr>
            </w:pPr>
          </w:p>
          <w:p w14:paraId="487AF9FA"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Erm, so, </w:t>
            </w:r>
            <w:r>
              <w:rPr>
                <w:rFonts w:ascii="Arial" w:eastAsia="Arial" w:hAnsi="Arial" w:cs="Arial"/>
                <w:u w:val="single"/>
              </w:rPr>
              <w:t xml:space="preserve">as </w:t>
            </w:r>
            <w:proofErr w:type="gramStart"/>
            <w:r>
              <w:rPr>
                <w:rFonts w:ascii="Arial" w:eastAsia="Arial" w:hAnsi="Arial" w:cs="Arial"/>
                <w:u w:val="single"/>
              </w:rPr>
              <w:t>always</w:t>
            </w:r>
            <w:proofErr w:type="gramEnd"/>
            <w:r>
              <w:rPr>
                <w:rFonts w:ascii="Arial" w:eastAsia="Arial" w:hAnsi="Arial" w:cs="Arial"/>
              </w:rPr>
              <w:t xml:space="preserve"> these days, it’s not…</w:t>
            </w:r>
            <w:r>
              <w:rPr>
                <w:rFonts w:ascii="Arial" w:eastAsia="Arial" w:hAnsi="Arial" w:cs="Arial"/>
                <w:u w:val="single"/>
              </w:rPr>
              <w:t>I sound old now,</w:t>
            </w:r>
            <w:r>
              <w:rPr>
                <w:rFonts w:ascii="Arial" w:eastAsia="Arial" w:hAnsi="Arial" w:cs="Arial"/>
              </w:rPr>
              <w:t xml:space="preserve"> it’s not like, </w:t>
            </w:r>
          </w:p>
          <w:p w14:paraId="30D4B4BA" w14:textId="77777777" w:rsidR="00242347" w:rsidRDefault="00242347">
            <w:pPr>
              <w:rPr>
                <w:rFonts w:ascii="Arial" w:eastAsia="Arial" w:hAnsi="Arial" w:cs="Arial"/>
              </w:rPr>
            </w:pPr>
          </w:p>
          <w:p w14:paraId="6B26134B"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*small laugh* it’s fine.</w:t>
            </w:r>
          </w:p>
          <w:p w14:paraId="2EBF0847" w14:textId="77777777" w:rsidR="00242347" w:rsidRDefault="00242347">
            <w:pPr>
              <w:rPr>
                <w:rFonts w:ascii="Arial" w:eastAsia="Arial" w:hAnsi="Arial" w:cs="Arial"/>
              </w:rPr>
            </w:pPr>
          </w:p>
          <w:p w14:paraId="71AD5226"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when I was a kid, you went to the primary school nearest to your house and you went to the secondary school nearest your house </w:t>
            </w:r>
            <w:r>
              <w:rPr>
                <w:rFonts w:ascii="Arial" w:eastAsia="Arial" w:hAnsi="Arial" w:cs="Arial"/>
                <w:u w:val="single"/>
              </w:rPr>
              <w:t>and that was it. Of course,</w:t>
            </w:r>
            <w:r>
              <w:rPr>
                <w:rFonts w:ascii="Arial" w:eastAsia="Arial" w:hAnsi="Arial" w:cs="Arial"/>
              </w:rPr>
              <w:t xml:space="preserve"> </w:t>
            </w:r>
          </w:p>
          <w:p w14:paraId="21356B26" w14:textId="77777777" w:rsidR="00242347" w:rsidRDefault="00242347">
            <w:pPr>
              <w:rPr>
                <w:rFonts w:ascii="Arial" w:eastAsia="Arial" w:hAnsi="Arial" w:cs="Arial"/>
              </w:rPr>
            </w:pPr>
          </w:p>
          <w:p w14:paraId="195C67A6"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090112CA" w14:textId="77777777" w:rsidR="00242347" w:rsidRDefault="00B814C5">
            <w:pPr>
              <w:rPr>
                <w:rFonts w:ascii="Arial" w:eastAsia="Arial" w:hAnsi="Arial" w:cs="Arial"/>
                <w:u w:val="single"/>
              </w:rPr>
            </w:pPr>
            <w:r>
              <w:rPr>
                <w:rFonts w:ascii="Arial" w:eastAsia="Arial" w:hAnsi="Arial" w:cs="Arial"/>
                <w:b/>
              </w:rPr>
              <w:lastRenderedPageBreak/>
              <w:t xml:space="preserve">James: </w:t>
            </w:r>
            <w:r>
              <w:rPr>
                <w:rFonts w:ascii="Arial" w:eastAsia="Arial" w:hAnsi="Arial" w:cs="Arial"/>
              </w:rPr>
              <w:t xml:space="preserve">these days you have much of a choice. Erm, so, </w:t>
            </w:r>
            <w:r>
              <w:rPr>
                <w:rFonts w:ascii="Arial" w:eastAsia="Arial" w:hAnsi="Arial" w:cs="Arial"/>
                <w:highlight w:val="yellow"/>
              </w:rPr>
              <w:t>we decided</w:t>
            </w:r>
            <w:r>
              <w:rPr>
                <w:rFonts w:ascii="Arial" w:eastAsia="Arial" w:hAnsi="Arial" w:cs="Arial"/>
                <w:highlight w:val="yellow"/>
                <w:u w:val="single"/>
              </w:rPr>
              <w:t>,</w:t>
            </w:r>
            <w:r>
              <w:rPr>
                <w:rFonts w:ascii="Arial" w:eastAsia="Arial" w:hAnsi="Arial" w:cs="Arial"/>
                <w:u w:val="single"/>
              </w:rPr>
              <w:t xml:space="preserve"> erm, </w:t>
            </w:r>
            <w:proofErr w:type="gramStart"/>
            <w:r>
              <w:rPr>
                <w:rFonts w:ascii="Arial" w:eastAsia="Arial" w:hAnsi="Arial" w:cs="Arial"/>
                <w:u w:val="single"/>
              </w:rPr>
              <w:t>myself</w:t>
            </w:r>
            <w:proofErr w:type="gramEnd"/>
            <w:r>
              <w:rPr>
                <w:rFonts w:ascii="Arial" w:eastAsia="Arial" w:hAnsi="Arial" w:cs="Arial"/>
                <w:u w:val="single"/>
              </w:rPr>
              <w:t xml:space="preserve"> and {CHILD’S NAME} mum {NAME REDACTED} </w:t>
            </w:r>
          </w:p>
          <w:p w14:paraId="093A8DCD" w14:textId="77777777" w:rsidR="00242347" w:rsidRDefault="00242347">
            <w:pPr>
              <w:rPr>
                <w:rFonts w:ascii="Arial" w:eastAsia="Arial" w:hAnsi="Arial" w:cs="Arial"/>
              </w:rPr>
            </w:pPr>
          </w:p>
          <w:p w14:paraId="265EB0B7"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19AE1BA6" w14:textId="77777777" w:rsidR="00242347" w:rsidRDefault="00242347">
            <w:pPr>
              <w:rPr>
                <w:rFonts w:ascii="Arial" w:eastAsia="Arial" w:hAnsi="Arial" w:cs="Arial"/>
              </w:rPr>
            </w:pPr>
          </w:p>
          <w:p w14:paraId="47676780"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that we would send {CHILD’S NAME} to {SCHOOL NAME} in {AREA OF SCHOOL}, [which is not our catchment school, it’s basically the next one along,] and the reason for that </w:t>
            </w:r>
            <w:proofErr w:type="gramStart"/>
            <w:r>
              <w:rPr>
                <w:rFonts w:ascii="Arial" w:eastAsia="Arial" w:hAnsi="Arial" w:cs="Arial"/>
              </w:rPr>
              <w:t>is..</w:t>
            </w:r>
            <w:proofErr w:type="gramEnd"/>
          </w:p>
          <w:p w14:paraId="64FA7C2E" w14:textId="77777777" w:rsidR="00242347" w:rsidRDefault="00242347">
            <w:pPr>
              <w:rPr>
                <w:rFonts w:ascii="Arial" w:eastAsia="Arial" w:hAnsi="Arial" w:cs="Arial"/>
              </w:rPr>
            </w:pPr>
          </w:p>
          <w:p w14:paraId="787AD304"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w:t>
            </w:r>
            <w:proofErr w:type="spellEnd"/>
          </w:p>
          <w:p w14:paraId="1AFE2649" w14:textId="77777777" w:rsidR="00242347" w:rsidRDefault="00242347">
            <w:pPr>
              <w:rPr>
                <w:rFonts w:ascii="Arial" w:eastAsia="Arial" w:hAnsi="Arial" w:cs="Arial"/>
              </w:rPr>
            </w:pPr>
          </w:p>
          <w:p w14:paraId="230F6C4E"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that her, erm, her sister, she’s got two sisters but her middle sister, she went to the local catchment school </w:t>
            </w:r>
            <w:r>
              <w:rPr>
                <w:rFonts w:ascii="Arial" w:eastAsia="Arial" w:hAnsi="Arial" w:cs="Arial"/>
                <w:u w:val="single"/>
              </w:rPr>
              <w:t>to start with</w:t>
            </w:r>
            <w:r>
              <w:rPr>
                <w:rFonts w:ascii="Arial" w:eastAsia="Arial" w:hAnsi="Arial" w:cs="Arial"/>
              </w:rPr>
              <w:t xml:space="preserve"> and she had </w:t>
            </w:r>
            <w:r>
              <w:rPr>
                <w:rFonts w:ascii="Arial" w:eastAsia="Arial" w:hAnsi="Arial" w:cs="Arial"/>
                <w:u w:val="single"/>
              </w:rPr>
              <w:t>quite a lot</w:t>
            </w:r>
            <w:r>
              <w:rPr>
                <w:rFonts w:ascii="Arial" w:eastAsia="Arial" w:hAnsi="Arial" w:cs="Arial"/>
              </w:rPr>
              <w:t xml:space="preserve"> of issues there because our primary school was [pretty] rural, [quite] small </w:t>
            </w:r>
          </w:p>
          <w:p w14:paraId="21BA9F24" w14:textId="77777777" w:rsidR="00242347" w:rsidRDefault="00242347">
            <w:pPr>
              <w:rPr>
                <w:rFonts w:ascii="Arial" w:eastAsia="Arial" w:hAnsi="Arial" w:cs="Arial"/>
              </w:rPr>
            </w:pPr>
          </w:p>
          <w:p w14:paraId="0F77E167"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oh ok</w:t>
            </w:r>
          </w:p>
          <w:p w14:paraId="050EDE2D" w14:textId="77777777" w:rsidR="00242347" w:rsidRDefault="00242347">
            <w:pPr>
              <w:rPr>
                <w:rFonts w:ascii="Arial" w:eastAsia="Arial" w:hAnsi="Arial" w:cs="Arial"/>
              </w:rPr>
            </w:pPr>
          </w:p>
          <w:p w14:paraId="266E08D7"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and the local comprehensive is [massive.] </w:t>
            </w:r>
          </w:p>
          <w:p w14:paraId="6655E530" w14:textId="77777777" w:rsidR="00242347" w:rsidRDefault="00242347">
            <w:pPr>
              <w:rPr>
                <w:rFonts w:ascii="Arial" w:eastAsia="Arial" w:hAnsi="Arial" w:cs="Arial"/>
              </w:rPr>
            </w:pPr>
          </w:p>
          <w:p w14:paraId="08464E6A"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0C3AE22C" w14:textId="77777777" w:rsidR="00242347" w:rsidRDefault="00242347">
            <w:pPr>
              <w:rPr>
                <w:rFonts w:ascii="Arial" w:eastAsia="Arial" w:hAnsi="Arial" w:cs="Arial"/>
              </w:rPr>
            </w:pPr>
          </w:p>
          <w:p w14:paraId="4A036529"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u w:val="single"/>
              </w:rPr>
              <w:t xml:space="preserve">So </w:t>
            </w:r>
            <w:r>
              <w:rPr>
                <w:rFonts w:ascii="Arial" w:eastAsia="Arial" w:hAnsi="Arial" w:cs="Arial"/>
              </w:rPr>
              <w:t xml:space="preserve">the transition there was </w:t>
            </w:r>
            <w:r>
              <w:rPr>
                <w:rFonts w:ascii="Arial" w:eastAsia="Arial" w:hAnsi="Arial" w:cs="Arial"/>
                <w:u w:val="single"/>
              </w:rPr>
              <w:t xml:space="preserve">quite </w:t>
            </w:r>
            <w:r>
              <w:rPr>
                <w:rFonts w:ascii="Arial" w:eastAsia="Arial" w:hAnsi="Arial" w:cs="Arial"/>
              </w:rPr>
              <w:t xml:space="preserve">a problem for her. </w:t>
            </w:r>
            <w:r>
              <w:rPr>
                <w:rFonts w:ascii="Arial" w:eastAsia="Arial" w:hAnsi="Arial" w:cs="Arial"/>
                <w:u w:val="single"/>
              </w:rPr>
              <w:t>So,</w:t>
            </w:r>
            <w:r>
              <w:rPr>
                <w:rFonts w:ascii="Arial" w:eastAsia="Arial" w:hAnsi="Arial" w:cs="Arial"/>
              </w:rPr>
              <w:t xml:space="preserve"> we ended up moving her, erm, [</w:t>
            </w:r>
            <w:r>
              <w:rPr>
                <w:rFonts w:ascii="Arial" w:eastAsia="Arial" w:hAnsi="Arial" w:cs="Arial"/>
                <w:highlight w:val="yellow"/>
              </w:rPr>
              <w:t>and at the time]</w:t>
            </w:r>
            <w:r>
              <w:rPr>
                <w:rFonts w:ascii="Arial" w:eastAsia="Arial" w:hAnsi="Arial" w:cs="Arial"/>
              </w:rPr>
              <w:t xml:space="preserve"> the </w:t>
            </w:r>
            <w:proofErr w:type="spellStart"/>
            <w:r>
              <w:rPr>
                <w:rFonts w:ascii="Arial" w:eastAsia="Arial" w:hAnsi="Arial" w:cs="Arial"/>
              </w:rPr>
              <w:t>the</w:t>
            </w:r>
            <w:proofErr w:type="spellEnd"/>
            <w:r>
              <w:rPr>
                <w:rFonts w:ascii="Arial" w:eastAsia="Arial" w:hAnsi="Arial" w:cs="Arial"/>
              </w:rPr>
              <w:t xml:space="preserve"> local comprehensive school was going through </w:t>
            </w:r>
            <w:r>
              <w:rPr>
                <w:rFonts w:ascii="Arial" w:eastAsia="Arial" w:hAnsi="Arial" w:cs="Arial"/>
                <w:highlight w:val="yellow"/>
                <w:u w:val="single"/>
              </w:rPr>
              <w:t>lots of</w:t>
            </w:r>
            <w:r>
              <w:rPr>
                <w:rFonts w:ascii="Arial" w:eastAsia="Arial" w:hAnsi="Arial" w:cs="Arial"/>
              </w:rPr>
              <w:t xml:space="preserve"> change </w:t>
            </w:r>
            <w:r>
              <w:rPr>
                <w:rFonts w:ascii="Arial" w:eastAsia="Arial" w:hAnsi="Arial" w:cs="Arial"/>
                <w:u w:val="single"/>
              </w:rPr>
              <w:t>and that type of thing</w:t>
            </w:r>
            <w:r>
              <w:rPr>
                <w:rFonts w:ascii="Arial" w:eastAsia="Arial" w:hAnsi="Arial" w:cs="Arial"/>
              </w:rPr>
              <w:t xml:space="preserve">, so there, there was,  there was </w:t>
            </w:r>
            <w:r>
              <w:rPr>
                <w:rFonts w:ascii="Arial" w:eastAsia="Arial" w:hAnsi="Arial" w:cs="Arial"/>
                <w:highlight w:val="yellow"/>
                <w:u w:val="single"/>
              </w:rPr>
              <w:t>a lot of</w:t>
            </w:r>
            <w:r>
              <w:rPr>
                <w:rFonts w:ascii="Arial" w:eastAsia="Arial" w:hAnsi="Arial" w:cs="Arial"/>
              </w:rPr>
              <w:t xml:space="preserve"> disruption in that school. </w:t>
            </w:r>
            <w:r>
              <w:rPr>
                <w:rFonts w:ascii="Arial" w:eastAsia="Arial" w:hAnsi="Arial" w:cs="Arial"/>
                <w:u w:val="single"/>
              </w:rPr>
              <w:t>So anyway</w:t>
            </w:r>
          </w:p>
          <w:p w14:paraId="7F4CB20E" w14:textId="77777777" w:rsidR="00242347" w:rsidRDefault="00242347">
            <w:pPr>
              <w:rPr>
                <w:rFonts w:ascii="Arial" w:eastAsia="Arial" w:hAnsi="Arial" w:cs="Arial"/>
              </w:rPr>
            </w:pPr>
          </w:p>
          <w:p w14:paraId="3C57ACF6"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No, that’s fine. </w:t>
            </w:r>
          </w:p>
          <w:p w14:paraId="0A93262C" w14:textId="77777777" w:rsidR="00242347" w:rsidRDefault="00242347">
            <w:pPr>
              <w:rPr>
                <w:rFonts w:ascii="Arial" w:eastAsia="Arial" w:hAnsi="Arial" w:cs="Arial"/>
              </w:rPr>
            </w:pPr>
          </w:p>
          <w:p w14:paraId="4A2C206E"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Er</w:t>
            </w:r>
          </w:p>
          <w:p w14:paraId="19E4E984" w14:textId="77777777" w:rsidR="00242347" w:rsidRDefault="00242347">
            <w:pPr>
              <w:rPr>
                <w:rFonts w:ascii="Arial" w:eastAsia="Arial" w:hAnsi="Arial" w:cs="Arial"/>
              </w:rPr>
            </w:pPr>
          </w:p>
          <w:p w14:paraId="7DDF205A"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What do you mean? Just so, you said about the transition and kind of your worries around that.  What was more specific that you were kind of worrying about at that time for {CHILD’S NAME}?</w:t>
            </w:r>
          </w:p>
          <w:p w14:paraId="73E90DC2" w14:textId="77777777" w:rsidR="00242347" w:rsidRDefault="00242347">
            <w:pPr>
              <w:rPr>
                <w:rFonts w:ascii="Arial" w:eastAsia="Arial" w:hAnsi="Arial" w:cs="Arial"/>
              </w:rPr>
            </w:pPr>
          </w:p>
          <w:p w14:paraId="4EC1CF6D"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Erm, just that they were…</w:t>
            </w:r>
            <w:r>
              <w:rPr>
                <w:rFonts w:ascii="Arial" w:eastAsia="Arial" w:hAnsi="Arial" w:cs="Arial"/>
                <w:u w:val="single"/>
              </w:rPr>
              <w:t>sort of</w:t>
            </w:r>
            <w:r>
              <w:rPr>
                <w:rFonts w:ascii="Arial" w:eastAsia="Arial" w:hAnsi="Arial" w:cs="Arial"/>
                <w:highlight w:val="yellow"/>
                <w:u w:val="single"/>
              </w:rPr>
              <w:t xml:space="preserve">, </w:t>
            </w:r>
            <w:proofErr w:type="gramStart"/>
            <w:r>
              <w:rPr>
                <w:rFonts w:ascii="Arial" w:eastAsia="Arial" w:hAnsi="Arial" w:cs="Arial"/>
                <w:highlight w:val="yellow"/>
                <w:u w:val="single"/>
              </w:rPr>
              <w:t>really</w:t>
            </w:r>
            <w:r>
              <w:rPr>
                <w:rFonts w:ascii="Arial" w:eastAsia="Arial" w:hAnsi="Arial" w:cs="Arial"/>
                <w:u w:val="single"/>
              </w:rPr>
              <w:t xml:space="preserve"> </w:t>
            </w:r>
            <w:r>
              <w:rPr>
                <w:rFonts w:ascii="Arial" w:eastAsia="Arial" w:hAnsi="Arial" w:cs="Arial"/>
              </w:rPr>
              <w:t>big</w:t>
            </w:r>
            <w:proofErr w:type="gramEnd"/>
            <w:r>
              <w:rPr>
                <w:rFonts w:ascii="Arial" w:eastAsia="Arial" w:hAnsi="Arial" w:cs="Arial"/>
              </w:rPr>
              <w:t xml:space="preserve"> class sizes</w:t>
            </w:r>
          </w:p>
          <w:p w14:paraId="7C3F5D7D" w14:textId="77777777" w:rsidR="00242347" w:rsidRDefault="00242347">
            <w:pPr>
              <w:rPr>
                <w:rFonts w:ascii="Arial" w:eastAsia="Arial" w:hAnsi="Arial" w:cs="Arial"/>
              </w:rPr>
            </w:pPr>
          </w:p>
          <w:p w14:paraId="25F27CE6"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Ok</w:t>
            </w:r>
          </w:p>
          <w:p w14:paraId="62AE3A07" w14:textId="77777777" w:rsidR="00242347" w:rsidRDefault="00242347">
            <w:pPr>
              <w:rPr>
                <w:rFonts w:ascii="Arial" w:eastAsia="Arial" w:hAnsi="Arial" w:cs="Arial"/>
              </w:rPr>
            </w:pPr>
          </w:p>
          <w:p w14:paraId="50F4FA68" w14:textId="77777777" w:rsidR="00242347" w:rsidRDefault="00B814C5">
            <w:pPr>
              <w:rPr>
                <w:rFonts w:ascii="Arial" w:eastAsia="Arial" w:hAnsi="Arial" w:cs="Arial"/>
                <w:u w:val="single"/>
              </w:rPr>
            </w:pPr>
            <w:r>
              <w:rPr>
                <w:rFonts w:ascii="Arial" w:eastAsia="Arial" w:hAnsi="Arial" w:cs="Arial"/>
                <w:b/>
              </w:rPr>
              <w:t>James:</w:t>
            </w:r>
            <w:r>
              <w:rPr>
                <w:rFonts w:ascii="Arial" w:eastAsia="Arial" w:hAnsi="Arial" w:cs="Arial"/>
                <w:b/>
                <w:u w:val="single"/>
              </w:rPr>
              <w:t xml:space="preserve"> </w:t>
            </w:r>
            <w:proofErr w:type="gramStart"/>
            <w:r>
              <w:rPr>
                <w:rFonts w:ascii="Arial" w:eastAsia="Arial" w:hAnsi="Arial" w:cs="Arial"/>
                <w:highlight w:val="yellow"/>
                <w:u w:val="single"/>
              </w:rPr>
              <w:t>really</w:t>
            </w:r>
            <w:r>
              <w:rPr>
                <w:rFonts w:ascii="Arial" w:eastAsia="Arial" w:hAnsi="Arial" w:cs="Arial"/>
              </w:rPr>
              <w:t xml:space="preserve"> big</w:t>
            </w:r>
            <w:proofErr w:type="gramEnd"/>
            <w:r>
              <w:rPr>
                <w:rFonts w:ascii="Arial" w:eastAsia="Arial" w:hAnsi="Arial" w:cs="Arial"/>
              </w:rPr>
              <w:t xml:space="preserve"> school and, </w:t>
            </w:r>
            <w:r>
              <w:rPr>
                <w:rFonts w:ascii="Arial" w:eastAsia="Arial" w:hAnsi="Arial" w:cs="Arial"/>
                <w:u w:val="single"/>
              </w:rPr>
              <w:t>like I say,</w:t>
            </w:r>
            <w:r>
              <w:rPr>
                <w:rFonts w:ascii="Arial" w:eastAsia="Arial" w:hAnsi="Arial" w:cs="Arial"/>
              </w:rPr>
              <w:t xml:space="preserve"> they’d </w:t>
            </w:r>
            <w:proofErr w:type="spellStart"/>
            <w:r>
              <w:rPr>
                <w:rFonts w:ascii="Arial" w:eastAsia="Arial" w:hAnsi="Arial" w:cs="Arial"/>
              </w:rPr>
              <w:t>they’d</w:t>
            </w:r>
            <w:proofErr w:type="spellEnd"/>
            <w:r>
              <w:rPr>
                <w:rFonts w:ascii="Arial" w:eastAsia="Arial" w:hAnsi="Arial" w:cs="Arial"/>
              </w:rPr>
              <w:t xml:space="preserve"> come from a </w:t>
            </w:r>
            <w:r>
              <w:rPr>
                <w:rFonts w:ascii="Arial" w:eastAsia="Arial" w:hAnsi="Arial" w:cs="Arial"/>
                <w:u w:val="single"/>
              </w:rPr>
              <w:t>pretty</w:t>
            </w:r>
            <w:r>
              <w:rPr>
                <w:rFonts w:ascii="Arial" w:eastAsia="Arial" w:hAnsi="Arial" w:cs="Arial"/>
              </w:rPr>
              <w:t xml:space="preserve"> rural school, </w:t>
            </w:r>
            <w:r>
              <w:rPr>
                <w:rFonts w:ascii="Arial" w:eastAsia="Arial" w:hAnsi="Arial" w:cs="Arial"/>
                <w:u w:val="single"/>
              </w:rPr>
              <w:t>although only five miles away.</w:t>
            </w:r>
          </w:p>
          <w:p w14:paraId="613735C8" w14:textId="77777777" w:rsidR="00242347" w:rsidRDefault="00242347">
            <w:pPr>
              <w:rPr>
                <w:rFonts w:ascii="Arial" w:eastAsia="Arial" w:hAnsi="Arial" w:cs="Arial"/>
              </w:rPr>
            </w:pPr>
          </w:p>
          <w:p w14:paraId="1E1716DF"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76D51AFC" w14:textId="77777777" w:rsidR="00242347" w:rsidRDefault="00242347">
            <w:pPr>
              <w:rPr>
                <w:rFonts w:ascii="Arial" w:eastAsia="Arial" w:hAnsi="Arial" w:cs="Arial"/>
              </w:rPr>
            </w:pPr>
          </w:p>
          <w:p w14:paraId="68793BAB" w14:textId="77777777" w:rsidR="00242347" w:rsidRDefault="00B814C5">
            <w:pPr>
              <w:rPr>
                <w:rFonts w:ascii="Arial" w:eastAsia="Arial" w:hAnsi="Arial" w:cs="Arial"/>
                <w:u w:val="single"/>
              </w:rPr>
            </w:pPr>
            <w:r>
              <w:rPr>
                <w:rFonts w:ascii="Arial" w:eastAsia="Arial" w:hAnsi="Arial" w:cs="Arial"/>
                <w:b/>
              </w:rPr>
              <w:t xml:space="preserve">James: </w:t>
            </w:r>
            <w:r>
              <w:rPr>
                <w:rFonts w:ascii="Arial" w:eastAsia="Arial" w:hAnsi="Arial" w:cs="Arial"/>
              </w:rPr>
              <w:t xml:space="preserve">Erm, </w:t>
            </w:r>
            <w:r>
              <w:rPr>
                <w:rFonts w:ascii="Arial" w:eastAsia="Arial" w:hAnsi="Arial" w:cs="Arial"/>
                <w:highlight w:val="yellow"/>
                <w:u w:val="single"/>
              </w:rPr>
              <w:t>very</w:t>
            </w:r>
            <w:r>
              <w:rPr>
                <w:rFonts w:ascii="Arial" w:eastAsia="Arial" w:hAnsi="Arial" w:cs="Arial"/>
              </w:rPr>
              <w:t xml:space="preserve"> small class sizes</w:t>
            </w:r>
            <w:r>
              <w:rPr>
                <w:rFonts w:ascii="Arial" w:eastAsia="Arial" w:hAnsi="Arial" w:cs="Arial"/>
                <w:u w:val="single"/>
              </w:rPr>
              <w:t xml:space="preserve">, you know, </w:t>
            </w:r>
            <w:proofErr w:type="spellStart"/>
            <w:r>
              <w:rPr>
                <w:rFonts w:ascii="Arial" w:eastAsia="Arial" w:hAnsi="Arial" w:cs="Arial"/>
                <w:highlight w:val="yellow"/>
                <w:u w:val="single"/>
              </w:rPr>
              <w:t>very</w:t>
            </w:r>
            <w:r>
              <w:rPr>
                <w:rFonts w:ascii="Arial" w:eastAsia="Arial" w:hAnsi="Arial" w:cs="Arial"/>
                <w:u w:val="single"/>
              </w:rPr>
              <w:t xml:space="preserve"> </w:t>
            </w:r>
            <w:proofErr w:type="gramStart"/>
            <w:r>
              <w:rPr>
                <w:rFonts w:ascii="Arial" w:eastAsia="Arial" w:hAnsi="Arial" w:cs="Arial"/>
                <w:u w:val="single"/>
              </w:rPr>
              <w:t>quite</w:t>
            </w:r>
            <w:proofErr w:type="spellEnd"/>
            <w:proofErr w:type="gramEnd"/>
            <w:r>
              <w:rPr>
                <w:rFonts w:ascii="Arial" w:eastAsia="Arial" w:hAnsi="Arial" w:cs="Arial"/>
                <w:u w:val="single"/>
              </w:rPr>
              <w:t xml:space="preserve"> intimate if you like. So, </w:t>
            </w:r>
          </w:p>
          <w:p w14:paraId="0DF2EE5C" w14:textId="77777777" w:rsidR="00242347" w:rsidRDefault="00242347">
            <w:pPr>
              <w:rPr>
                <w:rFonts w:ascii="Arial" w:eastAsia="Arial" w:hAnsi="Arial" w:cs="Arial"/>
              </w:rPr>
            </w:pPr>
          </w:p>
          <w:p w14:paraId="3BAEEDBA"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w:t>
            </w:r>
          </w:p>
          <w:p w14:paraId="40E2DC26" w14:textId="77777777" w:rsidR="00242347" w:rsidRDefault="00242347">
            <w:pPr>
              <w:rPr>
                <w:rFonts w:ascii="Arial" w:eastAsia="Arial" w:hAnsi="Arial" w:cs="Arial"/>
              </w:rPr>
            </w:pPr>
          </w:p>
          <w:p w14:paraId="5A248701" w14:textId="77777777" w:rsidR="00242347" w:rsidRDefault="00B814C5">
            <w:pPr>
              <w:rPr>
                <w:rFonts w:ascii="Arial" w:eastAsia="Arial" w:hAnsi="Arial" w:cs="Arial"/>
              </w:rPr>
            </w:pPr>
            <w:r>
              <w:rPr>
                <w:rFonts w:ascii="Arial" w:eastAsia="Arial" w:hAnsi="Arial" w:cs="Arial"/>
                <w:b/>
              </w:rPr>
              <w:lastRenderedPageBreak/>
              <w:t xml:space="preserve">James: </w:t>
            </w:r>
            <w:r>
              <w:rPr>
                <w:rFonts w:ascii="Arial" w:eastAsia="Arial" w:hAnsi="Arial" w:cs="Arial"/>
              </w:rPr>
              <w:t xml:space="preserve">we </w:t>
            </w:r>
            <w:r>
              <w:rPr>
                <w:rFonts w:ascii="Arial" w:eastAsia="Arial" w:hAnsi="Arial" w:cs="Arial"/>
                <w:u w:val="single"/>
              </w:rPr>
              <w:t>sort of</w:t>
            </w:r>
            <w:r>
              <w:rPr>
                <w:rFonts w:ascii="Arial" w:eastAsia="Arial" w:hAnsi="Arial" w:cs="Arial"/>
              </w:rPr>
              <w:t xml:space="preserve"> saw that, </w:t>
            </w:r>
            <w:r>
              <w:rPr>
                <w:rFonts w:ascii="Arial" w:eastAsia="Arial" w:hAnsi="Arial" w:cs="Arial"/>
                <w:u w:val="single"/>
              </w:rPr>
              <w:t>erm,</w:t>
            </w:r>
            <w:r>
              <w:rPr>
                <w:rFonts w:ascii="Arial" w:eastAsia="Arial" w:hAnsi="Arial" w:cs="Arial"/>
              </w:rPr>
              <w:t xml:space="preserve"> as </w:t>
            </w:r>
            <w:proofErr w:type="spellStart"/>
            <w:r>
              <w:rPr>
                <w:rFonts w:ascii="Arial" w:eastAsia="Arial" w:hAnsi="Arial" w:cs="Arial"/>
              </w:rPr>
              <w:t>as</w:t>
            </w:r>
            <w:proofErr w:type="spellEnd"/>
            <w:r>
              <w:rPr>
                <w:rFonts w:ascii="Arial" w:eastAsia="Arial" w:hAnsi="Arial" w:cs="Arial"/>
              </w:rPr>
              <w:t xml:space="preserve"> being an issue. </w:t>
            </w:r>
            <w:proofErr w:type="gramStart"/>
            <w:r>
              <w:rPr>
                <w:rFonts w:ascii="Arial" w:eastAsia="Arial" w:hAnsi="Arial" w:cs="Arial"/>
              </w:rPr>
              <w:t>And also</w:t>
            </w:r>
            <w:proofErr w:type="gramEnd"/>
            <w:r>
              <w:rPr>
                <w:rFonts w:ascii="Arial" w:eastAsia="Arial" w:hAnsi="Arial" w:cs="Arial"/>
              </w:rPr>
              <w:t xml:space="preserve">, </w:t>
            </w:r>
            <w:r>
              <w:rPr>
                <w:rFonts w:ascii="Arial" w:eastAsia="Arial" w:hAnsi="Arial" w:cs="Arial"/>
                <w:u w:val="single"/>
              </w:rPr>
              <w:t>erm, just to add to that</w:t>
            </w:r>
            <w:r>
              <w:rPr>
                <w:rFonts w:ascii="Arial" w:eastAsia="Arial" w:hAnsi="Arial" w:cs="Arial"/>
              </w:rPr>
              <w:t>, {WIFE’S NAME} my wife had actually, taken a job in the local comprehensive school.</w:t>
            </w:r>
          </w:p>
          <w:p w14:paraId="465C0C1A" w14:textId="77777777" w:rsidR="00242347" w:rsidRDefault="00242347">
            <w:pPr>
              <w:rPr>
                <w:rFonts w:ascii="Arial" w:eastAsia="Arial" w:hAnsi="Arial" w:cs="Arial"/>
              </w:rPr>
            </w:pPr>
          </w:p>
          <w:p w14:paraId="54491A02"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Ah, ok</w:t>
            </w:r>
          </w:p>
          <w:p w14:paraId="1377B365" w14:textId="77777777" w:rsidR="00242347" w:rsidRDefault="00242347">
            <w:pPr>
              <w:rPr>
                <w:rFonts w:ascii="Arial" w:eastAsia="Arial" w:hAnsi="Arial" w:cs="Arial"/>
              </w:rPr>
            </w:pPr>
          </w:p>
          <w:p w14:paraId="7229D60C"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And</w:t>
            </w:r>
            <w:r>
              <w:rPr>
                <w:rFonts w:ascii="Arial" w:eastAsia="Arial" w:hAnsi="Arial" w:cs="Arial"/>
                <w:u w:val="single"/>
              </w:rPr>
              <w:t>…sort of behind the scenes a little bit,</w:t>
            </w:r>
            <w:r>
              <w:rPr>
                <w:rFonts w:ascii="Arial" w:eastAsia="Arial" w:hAnsi="Arial" w:cs="Arial"/>
              </w:rPr>
              <w:t xml:space="preserve"> didn’t </w:t>
            </w:r>
            <w:r>
              <w:rPr>
                <w:rFonts w:ascii="Arial" w:eastAsia="Arial" w:hAnsi="Arial" w:cs="Arial"/>
                <w:u w:val="single"/>
              </w:rPr>
              <w:t xml:space="preserve">particularly </w:t>
            </w:r>
            <w:r>
              <w:rPr>
                <w:rFonts w:ascii="Arial" w:eastAsia="Arial" w:hAnsi="Arial" w:cs="Arial"/>
              </w:rPr>
              <w:t xml:space="preserve">like what she saw and didn’t stay in the job very long either. </w:t>
            </w:r>
          </w:p>
          <w:p w14:paraId="4A057894" w14:textId="77777777" w:rsidR="00242347" w:rsidRDefault="00242347">
            <w:pPr>
              <w:rPr>
                <w:rFonts w:ascii="Arial" w:eastAsia="Arial" w:hAnsi="Arial" w:cs="Arial"/>
              </w:rPr>
            </w:pPr>
          </w:p>
          <w:p w14:paraId="4EEFA719"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Right</w:t>
            </w:r>
          </w:p>
          <w:p w14:paraId="5AEA420C" w14:textId="77777777" w:rsidR="00242347" w:rsidRDefault="00242347">
            <w:pPr>
              <w:rPr>
                <w:rFonts w:ascii="Arial" w:eastAsia="Arial" w:hAnsi="Arial" w:cs="Arial"/>
              </w:rPr>
            </w:pPr>
          </w:p>
          <w:p w14:paraId="67F4A9A3"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 [So there were various things that made us make the decision.]</w:t>
            </w:r>
          </w:p>
          <w:p w14:paraId="301CC5E8" w14:textId="77777777" w:rsidR="00242347" w:rsidRDefault="00242347">
            <w:pPr>
              <w:rPr>
                <w:rFonts w:ascii="Arial" w:eastAsia="Arial" w:hAnsi="Arial" w:cs="Arial"/>
              </w:rPr>
            </w:pPr>
          </w:p>
          <w:p w14:paraId="5AE11A24"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08B4AE26" w14:textId="77777777" w:rsidR="00242347" w:rsidRDefault="00242347">
            <w:pPr>
              <w:rPr>
                <w:rFonts w:ascii="Arial" w:eastAsia="Arial" w:hAnsi="Arial" w:cs="Arial"/>
              </w:rPr>
            </w:pPr>
          </w:p>
          <w:p w14:paraId="16899DD5"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u w:val="single"/>
              </w:rPr>
              <w:t xml:space="preserve">Which is </w:t>
            </w:r>
            <w:proofErr w:type="gramStart"/>
            <w:r>
              <w:rPr>
                <w:rFonts w:ascii="Arial" w:eastAsia="Arial" w:hAnsi="Arial" w:cs="Arial"/>
                <w:u w:val="single"/>
              </w:rPr>
              <w:t>really around</w:t>
            </w:r>
            <w:proofErr w:type="gramEnd"/>
            <w:r>
              <w:rPr>
                <w:rFonts w:ascii="Arial" w:eastAsia="Arial" w:hAnsi="Arial" w:cs="Arial"/>
                <w:u w:val="single"/>
              </w:rPr>
              <w:t xml:space="preserve"> say</w:t>
            </w:r>
            <w:r>
              <w:rPr>
                <w:rFonts w:ascii="Arial" w:eastAsia="Arial" w:hAnsi="Arial" w:cs="Arial"/>
              </w:rPr>
              <w:t>, because {OLDER DAUGHTER’S NAME} her sister had gone to {SECONDARY SCHOOL}</w:t>
            </w:r>
          </w:p>
          <w:p w14:paraId="3878A66F" w14:textId="77777777" w:rsidR="00242347" w:rsidRDefault="00242347">
            <w:pPr>
              <w:rPr>
                <w:rFonts w:ascii="Arial" w:eastAsia="Arial" w:hAnsi="Arial" w:cs="Arial"/>
              </w:rPr>
            </w:pPr>
          </w:p>
          <w:p w14:paraId="0795B0B1"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14A82AE7" w14:textId="77777777" w:rsidR="00242347" w:rsidRDefault="00242347">
            <w:pPr>
              <w:rPr>
                <w:rFonts w:ascii="Arial" w:eastAsia="Arial" w:hAnsi="Arial" w:cs="Arial"/>
              </w:rPr>
            </w:pPr>
          </w:p>
          <w:p w14:paraId="1282A707"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and that had been a </w:t>
            </w:r>
            <w:r>
              <w:rPr>
                <w:rFonts w:ascii="Arial" w:eastAsia="Arial" w:hAnsi="Arial" w:cs="Arial"/>
                <w:u w:val="single"/>
              </w:rPr>
              <w:t>great</w:t>
            </w:r>
            <w:r>
              <w:rPr>
                <w:rFonts w:ascii="Arial" w:eastAsia="Arial" w:hAnsi="Arial" w:cs="Arial"/>
              </w:rPr>
              <w:t xml:space="preserve"> success. She had done </w:t>
            </w:r>
            <w:proofErr w:type="gramStart"/>
            <w:r>
              <w:rPr>
                <w:rFonts w:ascii="Arial" w:eastAsia="Arial" w:hAnsi="Arial" w:cs="Arial"/>
                <w:highlight w:val="yellow"/>
              </w:rPr>
              <w:t>really</w:t>
            </w:r>
            <w:r>
              <w:rPr>
                <w:rFonts w:ascii="Arial" w:eastAsia="Arial" w:hAnsi="Arial" w:cs="Arial"/>
              </w:rPr>
              <w:t xml:space="preserve"> well</w:t>
            </w:r>
            <w:proofErr w:type="gramEnd"/>
            <w:r>
              <w:rPr>
                <w:rFonts w:ascii="Arial" w:eastAsia="Arial" w:hAnsi="Arial" w:cs="Arial"/>
              </w:rPr>
              <w:t>, [she had progressed much better, she hadn’t struggled,]</w:t>
            </w:r>
          </w:p>
          <w:p w14:paraId="394E797B" w14:textId="77777777" w:rsidR="00242347" w:rsidRDefault="00242347">
            <w:pPr>
              <w:rPr>
                <w:rFonts w:ascii="Arial" w:eastAsia="Arial" w:hAnsi="Arial" w:cs="Arial"/>
              </w:rPr>
            </w:pPr>
          </w:p>
          <w:p w14:paraId="12973788"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4E3A19B2" w14:textId="77777777" w:rsidR="00242347" w:rsidRDefault="00242347">
            <w:pPr>
              <w:rPr>
                <w:rFonts w:ascii="Arial" w:eastAsia="Arial" w:hAnsi="Arial" w:cs="Arial"/>
              </w:rPr>
            </w:pPr>
          </w:p>
          <w:p w14:paraId="25F8B1D5"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she had had </w:t>
            </w:r>
            <w:r>
              <w:rPr>
                <w:rFonts w:ascii="Arial" w:eastAsia="Arial" w:hAnsi="Arial" w:cs="Arial"/>
                <w:highlight w:val="yellow"/>
                <w:u w:val="single"/>
              </w:rPr>
              <w:t>a lot</w:t>
            </w:r>
            <w:r>
              <w:rPr>
                <w:rFonts w:ascii="Arial" w:eastAsia="Arial" w:hAnsi="Arial" w:cs="Arial"/>
              </w:rPr>
              <w:t xml:space="preserve"> more support. Erm, </w:t>
            </w:r>
          </w:p>
          <w:p w14:paraId="50CB0EFF" w14:textId="77777777" w:rsidR="00242347" w:rsidRDefault="00242347">
            <w:pPr>
              <w:rPr>
                <w:rFonts w:ascii="Arial" w:eastAsia="Arial" w:hAnsi="Arial" w:cs="Arial"/>
              </w:rPr>
            </w:pPr>
          </w:p>
          <w:p w14:paraId="190B2594"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 so you were more confident </w:t>
            </w:r>
          </w:p>
          <w:p w14:paraId="5BAD698B" w14:textId="77777777" w:rsidR="00242347" w:rsidRDefault="00242347">
            <w:pPr>
              <w:rPr>
                <w:rFonts w:ascii="Arial" w:eastAsia="Arial" w:hAnsi="Arial" w:cs="Arial"/>
              </w:rPr>
            </w:pPr>
          </w:p>
          <w:p w14:paraId="26B6DDFA"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Yeah, so</w:t>
            </w:r>
          </w:p>
          <w:p w14:paraId="506E898D" w14:textId="77777777" w:rsidR="00242347" w:rsidRDefault="00242347">
            <w:pPr>
              <w:rPr>
                <w:rFonts w:ascii="Arial" w:eastAsia="Arial" w:hAnsi="Arial" w:cs="Arial"/>
              </w:rPr>
            </w:pPr>
          </w:p>
          <w:p w14:paraId="3B9FB5DF"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in that setting.</w:t>
            </w:r>
          </w:p>
          <w:p w14:paraId="79110912" w14:textId="77777777" w:rsidR="00242347" w:rsidRDefault="00242347">
            <w:pPr>
              <w:rPr>
                <w:rFonts w:ascii="Arial" w:eastAsia="Arial" w:hAnsi="Arial" w:cs="Arial"/>
              </w:rPr>
            </w:pPr>
          </w:p>
          <w:p w14:paraId="1D95E84F"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that worked</w:t>
            </w:r>
            <w:r>
              <w:rPr>
                <w:rFonts w:ascii="Arial" w:eastAsia="Arial" w:hAnsi="Arial" w:cs="Arial"/>
                <w:u w:val="single"/>
              </w:rPr>
              <w:t xml:space="preserve"> </w:t>
            </w:r>
            <w:proofErr w:type="gramStart"/>
            <w:r>
              <w:rPr>
                <w:rFonts w:ascii="Arial" w:eastAsia="Arial" w:hAnsi="Arial" w:cs="Arial"/>
                <w:u w:val="single"/>
              </w:rPr>
              <w:t>really</w:t>
            </w:r>
            <w:r>
              <w:rPr>
                <w:rFonts w:ascii="Arial" w:eastAsia="Arial" w:hAnsi="Arial" w:cs="Arial"/>
              </w:rPr>
              <w:t xml:space="preserve"> well</w:t>
            </w:r>
            <w:proofErr w:type="gramEnd"/>
            <w:r>
              <w:rPr>
                <w:rFonts w:ascii="Arial" w:eastAsia="Arial" w:hAnsi="Arial" w:cs="Arial"/>
              </w:rPr>
              <w:t xml:space="preserve"> for {OLDER DAUGHTER’S NAME} [so why change?]</w:t>
            </w:r>
          </w:p>
          <w:p w14:paraId="1AFDE06A" w14:textId="77777777" w:rsidR="00242347" w:rsidRDefault="00242347">
            <w:pPr>
              <w:rPr>
                <w:rFonts w:ascii="Arial" w:eastAsia="Arial" w:hAnsi="Arial" w:cs="Arial"/>
              </w:rPr>
            </w:pPr>
          </w:p>
          <w:p w14:paraId="18970173"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 yeah</w:t>
            </w:r>
          </w:p>
          <w:p w14:paraId="741F626E" w14:textId="77777777" w:rsidR="00242347" w:rsidRDefault="00242347">
            <w:pPr>
              <w:rPr>
                <w:rFonts w:ascii="Arial" w:eastAsia="Arial" w:hAnsi="Arial" w:cs="Arial"/>
              </w:rPr>
            </w:pPr>
          </w:p>
        </w:tc>
        <w:tc>
          <w:tcPr>
            <w:tcW w:w="2925" w:type="dxa"/>
          </w:tcPr>
          <w:p w14:paraId="73100500" w14:textId="77777777" w:rsidR="00242347" w:rsidRDefault="00242347">
            <w:pPr>
              <w:rPr>
                <w:rFonts w:ascii="Arial" w:eastAsia="Arial" w:hAnsi="Arial" w:cs="Arial"/>
              </w:rPr>
            </w:pPr>
          </w:p>
          <w:p w14:paraId="489CD8B2" w14:textId="77777777" w:rsidR="00242347" w:rsidRDefault="00B814C5">
            <w:pPr>
              <w:rPr>
                <w:rFonts w:ascii="Arial" w:eastAsia="Arial" w:hAnsi="Arial" w:cs="Arial"/>
              </w:rPr>
            </w:pPr>
            <w:r>
              <w:rPr>
                <w:rFonts w:ascii="Arial" w:eastAsia="Arial" w:hAnsi="Arial" w:cs="Arial"/>
                <w:b/>
              </w:rPr>
              <w:t>Fab4:</w:t>
            </w:r>
            <w:r>
              <w:rPr>
                <w:rFonts w:ascii="Arial" w:eastAsia="Arial" w:hAnsi="Arial" w:cs="Arial"/>
              </w:rPr>
              <w:t xml:space="preserve"> ‘Issues’ attending school started in secondary school.</w:t>
            </w:r>
          </w:p>
          <w:p w14:paraId="4431FCB4" w14:textId="77777777" w:rsidR="00242347" w:rsidRDefault="00242347">
            <w:pPr>
              <w:rPr>
                <w:rFonts w:ascii="Arial" w:eastAsia="Arial" w:hAnsi="Arial" w:cs="Arial"/>
              </w:rPr>
            </w:pPr>
          </w:p>
          <w:p w14:paraId="4CB86FA3" w14:textId="77777777" w:rsidR="00242347" w:rsidRDefault="00242347">
            <w:pPr>
              <w:rPr>
                <w:rFonts w:ascii="Arial" w:eastAsia="Arial" w:hAnsi="Arial" w:cs="Arial"/>
              </w:rPr>
            </w:pPr>
          </w:p>
          <w:p w14:paraId="5A9FAFC8" w14:textId="77777777" w:rsidR="00242347" w:rsidRDefault="00242347">
            <w:pPr>
              <w:rPr>
                <w:rFonts w:ascii="Arial" w:eastAsia="Arial" w:hAnsi="Arial" w:cs="Arial"/>
              </w:rPr>
            </w:pPr>
          </w:p>
          <w:p w14:paraId="3B277741" w14:textId="77777777" w:rsidR="00242347" w:rsidRDefault="00242347">
            <w:pPr>
              <w:rPr>
                <w:rFonts w:ascii="Arial" w:eastAsia="Arial" w:hAnsi="Arial" w:cs="Arial"/>
              </w:rPr>
            </w:pPr>
          </w:p>
          <w:p w14:paraId="7416CC28" w14:textId="77777777" w:rsidR="00242347" w:rsidRDefault="00242347">
            <w:pPr>
              <w:rPr>
                <w:rFonts w:ascii="Arial" w:eastAsia="Arial" w:hAnsi="Arial" w:cs="Arial"/>
              </w:rPr>
            </w:pPr>
          </w:p>
          <w:p w14:paraId="29A308AD" w14:textId="77777777" w:rsidR="00242347" w:rsidRDefault="00242347">
            <w:pPr>
              <w:rPr>
                <w:rFonts w:ascii="Arial" w:eastAsia="Arial" w:hAnsi="Arial" w:cs="Arial"/>
              </w:rPr>
            </w:pPr>
          </w:p>
          <w:p w14:paraId="6E90AF49" w14:textId="77777777" w:rsidR="00242347" w:rsidRDefault="00B814C5">
            <w:pPr>
              <w:rPr>
                <w:rFonts w:ascii="Arial" w:eastAsia="Arial" w:hAnsi="Arial" w:cs="Arial"/>
              </w:rPr>
            </w:pPr>
            <w:r>
              <w:rPr>
                <w:rFonts w:ascii="Arial" w:eastAsia="Arial" w:hAnsi="Arial" w:cs="Arial"/>
                <w:b/>
                <w:highlight w:val="red"/>
              </w:rPr>
              <w:t>Fab5:</w:t>
            </w:r>
            <w:r>
              <w:rPr>
                <w:rFonts w:ascii="Arial" w:eastAsia="Arial" w:hAnsi="Arial" w:cs="Arial"/>
                <w:highlight w:val="red"/>
              </w:rPr>
              <w:t xml:space="preserve"> When James was younger, you automatically went to the school closest to your house.</w:t>
            </w:r>
            <w:r>
              <w:rPr>
                <w:rFonts w:ascii="Arial" w:eastAsia="Arial" w:hAnsi="Arial" w:cs="Arial"/>
              </w:rPr>
              <w:t xml:space="preserve"> </w:t>
            </w:r>
          </w:p>
          <w:p w14:paraId="3FA16693" w14:textId="77777777" w:rsidR="00242347" w:rsidRDefault="00242347">
            <w:pPr>
              <w:rPr>
                <w:rFonts w:ascii="Arial" w:eastAsia="Arial" w:hAnsi="Arial" w:cs="Arial"/>
              </w:rPr>
            </w:pPr>
          </w:p>
          <w:p w14:paraId="2DE8F457" w14:textId="77777777" w:rsidR="00242347" w:rsidRDefault="00242347">
            <w:pPr>
              <w:rPr>
                <w:rFonts w:ascii="Arial" w:eastAsia="Arial" w:hAnsi="Arial" w:cs="Arial"/>
              </w:rPr>
            </w:pPr>
          </w:p>
          <w:p w14:paraId="5CF26666" w14:textId="77777777" w:rsidR="00242347" w:rsidRDefault="00242347">
            <w:pPr>
              <w:rPr>
                <w:rFonts w:ascii="Arial" w:eastAsia="Arial" w:hAnsi="Arial" w:cs="Arial"/>
              </w:rPr>
            </w:pPr>
          </w:p>
          <w:p w14:paraId="5A4F4B1E" w14:textId="77777777" w:rsidR="00242347" w:rsidRDefault="00B814C5">
            <w:pPr>
              <w:rPr>
                <w:rFonts w:ascii="Arial" w:eastAsia="Arial" w:hAnsi="Arial" w:cs="Arial"/>
              </w:rPr>
            </w:pPr>
            <w:r>
              <w:rPr>
                <w:rFonts w:ascii="Arial" w:eastAsia="Arial" w:hAnsi="Arial" w:cs="Arial"/>
                <w:b/>
              </w:rPr>
              <w:lastRenderedPageBreak/>
              <w:t>Fab6:</w:t>
            </w:r>
            <w:r>
              <w:rPr>
                <w:rFonts w:ascii="Arial" w:eastAsia="Arial" w:hAnsi="Arial" w:cs="Arial"/>
              </w:rPr>
              <w:t xml:space="preserve"> Feels there’s more choice surrounding which school to go to now compared to when he was younger. </w:t>
            </w:r>
          </w:p>
          <w:p w14:paraId="2F01A59A" w14:textId="77777777" w:rsidR="00242347" w:rsidRDefault="00242347">
            <w:pPr>
              <w:rPr>
                <w:rFonts w:ascii="Arial" w:eastAsia="Arial" w:hAnsi="Arial" w:cs="Arial"/>
              </w:rPr>
            </w:pPr>
          </w:p>
          <w:p w14:paraId="6D3AC767" w14:textId="77777777" w:rsidR="00242347" w:rsidRDefault="00B814C5">
            <w:pPr>
              <w:rPr>
                <w:rFonts w:ascii="Arial" w:eastAsia="Arial" w:hAnsi="Arial" w:cs="Arial"/>
              </w:rPr>
            </w:pPr>
            <w:r>
              <w:rPr>
                <w:rFonts w:ascii="Arial" w:eastAsia="Arial" w:hAnsi="Arial" w:cs="Arial"/>
                <w:b/>
              </w:rPr>
              <w:t>Fab7:</w:t>
            </w:r>
            <w:r>
              <w:rPr>
                <w:rFonts w:ascii="Arial" w:eastAsia="Arial" w:hAnsi="Arial" w:cs="Arial"/>
              </w:rPr>
              <w:t xml:space="preserve"> James’ child went to a school that was not their catchment school to avoid issues her older sister experienced at the catchment secondary. </w:t>
            </w:r>
          </w:p>
          <w:p w14:paraId="0300BF0C" w14:textId="77777777" w:rsidR="00242347" w:rsidRDefault="00242347">
            <w:pPr>
              <w:rPr>
                <w:rFonts w:ascii="Arial" w:eastAsia="Arial" w:hAnsi="Arial" w:cs="Arial"/>
              </w:rPr>
            </w:pPr>
          </w:p>
          <w:p w14:paraId="4EADCFF4" w14:textId="77777777" w:rsidR="00242347" w:rsidRDefault="00B814C5">
            <w:pPr>
              <w:rPr>
                <w:rFonts w:ascii="Arial" w:eastAsia="Arial" w:hAnsi="Arial" w:cs="Arial"/>
              </w:rPr>
            </w:pPr>
            <w:r>
              <w:rPr>
                <w:rFonts w:ascii="Arial" w:eastAsia="Arial" w:hAnsi="Arial" w:cs="Arial"/>
                <w:b/>
              </w:rPr>
              <w:t xml:space="preserve">Fab8: </w:t>
            </w:r>
            <w:r>
              <w:rPr>
                <w:rFonts w:ascii="Arial" w:eastAsia="Arial" w:hAnsi="Arial" w:cs="Arial"/>
              </w:rPr>
              <w:t>Catchment secondary is ‘massive’ compared to the primary school James’ child attended, so wanted different school.</w:t>
            </w:r>
          </w:p>
          <w:p w14:paraId="7D0F9E01" w14:textId="77777777" w:rsidR="00242347" w:rsidRDefault="00242347">
            <w:pPr>
              <w:rPr>
                <w:rFonts w:ascii="Arial" w:eastAsia="Arial" w:hAnsi="Arial" w:cs="Arial"/>
              </w:rPr>
            </w:pPr>
          </w:p>
          <w:p w14:paraId="5B2D7F74" w14:textId="77777777" w:rsidR="00242347" w:rsidRDefault="00242347">
            <w:pPr>
              <w:rPr>
                <w:rFonts w:ascii="Arial" w:eastAsia="Arial" w:hAnsi="Arial" w:cs="Arial"/>
              </w:rPr>
            </w:pPr>
          </w:p>
          <w:p w14:paraId="7B7F5EFA" w14:textId="77777777" w:rsidR="00242347" w:rsidRDefault="00242347">
            <w:pPr>
              <w:rPr>
                <w:rFonts w:ascii="Arial" w:eastAsia="Arial" w:hAnsi="Arial" w:cs="Arial"/>
              </w:rPr>
            </w:pPr>
          </w:p>
          <w:p w14:paraId="606B94DB" w14:textId="77777777" w:rsidR="00242347" w:rsidRDefault="00242347">
            <w:pPr>
              <w:rPr>
                <w:rFonts w:ascii="Arial" w:eastAsia="Arial" w:hAnsi="Arial" w:cs="Arial"/>
              </w:rPr>
            </w:pPr>
          </w:p>
          <w:p w14:paraId="1A3A6F1A" w14:textId="77777777" w:rsidR="00242347" w:rsidRDefault="00242347">
            <w:pPr>
              <w:rPr>
                <w:rFonts w:ascii="Arial" w:eastAsia="Arial" w:hAnsi="Arial" w:cs="Arial"/>
              </w:rPr>
            </w:pPr>
          </w:p>
          <w:p w14:paraId="4EC4EE3E" w14:textId="77777777" w:rsidR="00242347" w:rsidRDefault="00B814C5">
            <w:pPr>
              <w:rPr>
                <w:rFonts w:ascii="Arial" w:eastAsia="Arial" w:hAnsi="Arial" w:cs="Arial"/>
              </w:rPr>
            </w:pPr>
            <w:r>
              <w:rPr>
                <w:rFonts w:ascii="Arial" w:eastAsia="Arial" w:hAnsi="Arial" w:cs="Arial"/>
                <w:b/>
              </w:rPr>
              <w:t xml:space="preserve">Fab9: </w:t>
            </w:r>
            <w:r>
              <w:rPr>
                <w:rFonts w:ascii="Arial" w:eastAsia="Arial" w:hAnsi="Arial" w:cs="Arial"/>
              </w:rPr>
              <w:t xml:space="preserve">Wished to avoid the difficult transition his older child experienced. </w:t>
            </w:r>
          </w:p>
          <w:p w14:paraId="73F4AA65" w14:textId="77777777" w:rsidR="00242347" w:rsidRDefault="00242347">
            <w:pPr>
              <w:rPr>
                <w:rFonts w:ascii="Arial" w:eastAsia="Arial" w:hAnsi="Arial" w:cs="Arial"/>
              </w:rPr>
            </w:pPr>
          </w:p>
          <w:p w14:paraId="0C39D7C9" w14:textId="77777777" w:rsidR="00242347" w:rsidRDefault="00B814C5">
            <w:pPr>
              <w:rPr>
                <w:rFonts w:ascii="Arial" w:eastAsia="Arial" w:hAnsi="Arial" w:cs="Arial"/>
              </w:rPr>
            </w:pPr>
            <w:r>
              <w:rPr>
                <w:rFonts w:ascii="Arial" w:eastAsia="Arial" w:hAnsi="Arial" w:cs="Arial"/>
                <w:b/>
              </w:rPr>
              <w:t xml:space="preserve">Fab10: </w:t>
            </w:r>
            <w:r>
              <w:rPr>
                <w:rFonts w:ascii="Arial" w:eastAsia="Arial" w:hAnsi="Arial" w:cs="Arial"/>
              </w:rPr>
              <w:t xml:space="preserve">Wished to avoid the ‘disruption’ at the catchment secondary. </w:t>
            </w:r>
          </w:p>
          <w:p w14:paraId="2217ED7F" w14:textId="060A8117" w:rsidR="00242347" w:rsidRDefault="00242347">
            <w:pPr>
              <w:rPr>
                <w:rFonts w:ascii="Arial" w:eastAsia="Arial" w:hAnsi="Arial" w:cs="Arial"/>
              </w:rPr>
            </w:pPr>
          </w:p>
          <w:p w14:paraId="0AFEF2D0" w14:textId="5C070C6C" w:rsidR="00242347" w:rsidRDefault="00FA3AEF">
            <w:pPr>
              <w:rPr>
                <w:rFonts w:ascii="Arial" w:eastAsia="Arial" w:hAnsi="Arial" w:cs="Arial"/>
              </w:rPr>
            </w:pPr>
            <w:r>
              <w:rPr>
                <w:noProof/>
              </w:rPr>
              <mc:AlternateContent>
                <mc:Choice Requires="wps">
                  <w:drawing>
                    <wp:anchor distT="114300" distB="114300" distL="114300" distR="114300" simplePos="0" relativeHeight="251682816" behindDoc="0" locked="0" layoutInCell="1" hidden="0" allowOverlap="1" wp14:anchorId="2FEE2123" wp14:editId="2A293569">
                      <wp:simplePos x="0" y="0"/>
                      <wp:positionH relativeFrom="column">
                        <wp:posOffset>402309</wp:posOffset>
                      </wp:positionH>
                      <wp:positionV relativeFrom="paragraph">
                        <wp:posOffset>75565</wp:posOffset>
                      </wp:positionV>
                      <wp:extent cx="1507136" cy="1012190"/>
                      <wp:effectExtent l="0" t="0" r="17145" b="16510"/>
                      <wp:wrapNone/>
                      <wp:docPr id="2108112836" name="Rectangle 2108112836"/>
                      <wp:cNvGraphicFramePr/>
                      <a:graphic xmlns:a="http://schemas.openxmlformats.org/drawingml/2006/main">
                        <a:graphicData uri="http://schemas.microsoft.com/office/word/2010/wordprocessingShape">
                          <wps:wsp>
                            <wps:cNvSpPr/>
                            <wps:spPr>
                              <a:xfrm>
                                <a:off x="0" y="0"/>
                                <a:ext cx="1507136" cy="1012190"/>
                              </a:xfrm>
                              <a:prstGeom prst="rect">
                                <a:avLst/>
                              </a:prstGeom>
                              <a:solidFill>
                                <a:srgbClr val="CFE2F3"/>
                              </a:solidFill>
                              <a:ln w="9525" cap="flat" cmpd="sng">
                                <a:solidFill>
                                  <a:srgbClr val="000000"/>
                                </a:solidFill>
                                <a:prstDash val="solid"/>
                                <a:round/>
                                <a:headEnd type="none" w="sm" len="sm"/>
                                <a:tailEnd type="none" w="sm" len="sm"/>
                              </a:ln>
                            </wps:spPr>
                            <wps:txbx>
                              <w:txbxContent>
                                <w:p w14:paraId="617D0DCF" w14:textId="77777777" w:rsidR="00242347" w:rsidRDefault="00B814C5">
                                  <w:pPr>
                                    <w:spacing w:after="0" w:line="240" w:lineRule="auto"/>
                                    <w:textDirection w:val="btLr"/>
                                  </w:pPr>
                                  <w:r>
                                    <w:rPr>
                                      <w:rFonts w:ascii="Arial" w:eastAsia="Arial" w:hAnsi="Arial" w:cs="Arial"/>
                                      <w:color w:val="000000"/>
                                      <w:sz w:val="20"/>
                                    </w:rPr>
                                    <w:t xml:space="preserve">My comment ‘no that’s fine’ was to indicate to James that going on tangents was ok and welcomed. </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2FEE2123" id="Rectangle 2108112836" o:spid="_x0000_s1048" style="position:absolute;margin-left:31.7pt;margin-top:5.95pt;width:118.65pt;height:79.7pt;z-index:251682816;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" fillcolor="#cfe2f3">
                      <v:stroke startarrowwidth="narrow" startarrowlength="short" endarrowwidth="narrow" endarrowlength="short" joinstyle="round"/>
                      <v:textbox inset="2.53958mm,2.53958mm,2.53958mm,2.53958mm">
                        <w:txbxContent>
                          <w:p w14:paraId="617D0DCF" w14:textId="77777777" w:rsidR="00242347" w:rsidRDefault="00B814C5">
                            <w:pPr>
                              <w:spacing w:after="0" w:line="240" w:lineRule="auto"/>
                              <w:textDirection w:val="btLr"/>
                            </w:pPr>
                            <w:r>
                              <w:rPr>
                                <w:rFonts w:ascii="Arial" w:eastAsia="Arial" w:hAnsi="Arial" w:cs="Arial"/>
                                <w:color w:val="000000"/>
                                <w:sz w:val="20"/>
                              </w:rPr>
                              <w:t xml:space="preserve">My comment ‘no that’s fine’ was to indicate to James that going on tangents was ok and welcomed. </w:t>
                            </w:r>
                          </w:p>
                        </w:txbxContent>
                      </v:textbox>
                    </v:rect>
                  </w:pict>
                </mc:Fallback>
              </mc:AlternateContent>
            </w:r>
          </w:p>
          <w:p w14:paraId="71B5C896" w14:textId="77777777" w:rsidR="00242347" w:rsidRDefault="00242347">
            <w:pPr>
              <w:rPr>
                <w:rFonts w:ascii="Arial" w:eastAsia="Arial" w:hAnsi="Arial" w:cs="Arial"/>
              </w:rPr>
            </w:pPr>
          </w:p>
          <w:p w14:paraId="65DD1714" w14:textId="77777777" w:rsidR="00242347" w:rsidRDefault="00242347">
            <w:pPr>
              <w:rPr>
                <w:rFonts w:ascii="Arial" w:eastAsia="Arial" w:hAnsi="Arial" w:cs="Arial"/>
              </w:rPr>
            </w:pPr>
          </w:p>
          <w:p w14:paraId="6DCB4C61" w14:textId="77777777" w:rsidR="00242347" w:rsidRDefault="00242347">
            <w:pPr>
              <w:rPr>
                <w:rFonts w:ascii="Arial" w:eastAsia="Arial" w:hAnsi="Arial" w:cs="Arial"/>
              </w:rPr>
            </w:pPr>
          </w:p>
          <w:p w14:paraId="2B3E1795" w14:textId="77777777" w:rsidR="00242347" w:rsidRDefault="00242347">
            <w:pPr>
              <w:rPr>
                <w:rFonts w:ascii="Arial" w:eastAsia="Arial" w:hAnsi="Arial" w:cs="Arial"/>
              </w:rPr>
            </w:pPr>
          </w:p>
          <w:p w14:paraId="081B69CD" w14:textId="77777777" w:rsidR="00242347" w:rsidRDefault="00242347">
            <w:pPr>
              <w:rPr>
                <w:rFonts w:ascii="Arial" w:eastAsia="Arial" w:hAnsi="Arial" w:cs="Arial"/>
              </w:rPr>
            </w:pPr>
          </w:p>
          <w:p w14:paraId="1EB69991" w14:textId="77777777" w:rsidR="00242347" w:rsidRDefault="00242347">
            <w:pPr>
              <w:rPr>
                <w:rFonts w:ascii="Arial" w:eastAsia="Arial" w:hAnsi="Arial" w:cs="Arial"/>
              </w:rPr>
            </w:pPr>
          </w:p>
          <w:p w14:paraId="5E2E1D13" w14:textId="77777777" w:rsidR="00242347" w:rsidRDefault="00242347">
            <w:pPr>
              <w:rPr>
                <w:rFonts w:ascii="Arial" w:eastAsia="Arial" w:hAnsi="Arial" w:cs="Arial"/>
              </w:rPr>
            </w:pPr>
          </w:p>
          <w:p w14:paraId="2A1E5418" w14:textId="77777777" w:rsidR="00242347" w:rsidRDefault="00B814C5">
            <w:pPr>
              <w:rPr>
                <w:rFonts w:ascii="Arial" w:eastAsia="Arial" w:hAnsi="Arial" w:cs="Arial"/>
              </w:rPr>
            </w:pPr>
            <w:r>
              <w:rPr>
                <w:rFonts w:ascii="Arial" w:eastAsia="Arial" w:hAnsi="Arial" w:cs="Arial"/>
                <w:b/>
              </w:rPr>
              <w:t>Fab11:</w:t>
            </w:r>
            <w:r>
              <w:rPr>
                <w:rFonts w:ascii="Arial" w:eastAsia="Arial" w:hAnsi="Arial" w:cs="Arial"/>
              </w:rPr>
              <w:t xml:space="preserve"> Wished to avoid large class sizes of the catchment school.</w:t>
            </w:r>
          </w:p>
          <w:p w14:paraId="688CEFAA" w14:textId="77777777" w:rsidR="00242347" w:rsidRDefault="00242347">
            <w:pPr>
              <w:rPr>
                <w:rFonts w:ascii="Arial" w:eastAsia="Arial" w:hAnsi="Arial" w:cs="Arial"/>
              </w:rPr>
            </w:pPr>
          </w:p>
          <w:p w14:paraId="01D32986" w14:textId="77777777" w:rsidR="00242347" w:rsidRDefault="00B814C5">
            <w:pPr>
              <w:rPr>
                <w:rFonts w:ascii="Arial" w:eastAsia="Arial" w:hAnsi="Arial" w:cs="Arial"/>
              </w:rPr>
            </w:pPr>
            <w:r>
              <w:rPr>
                <w:rFonts w:ascii="Arial" w:eastAsia="Arial" w:hAnsi="Arial" w:cs="Arial"/>
                <w:b/>
              </w:rPr>
              <w:t>Fab12:</w:t>
            </w:r>
            <w:r>
              <w:rPr>
                <w:rFonts w:ascii="Arial" w:eastAsia="Arial" w:hAnsi="Arial" w:cs="Arial"/>
              </w:rPr>
              <w:t xml:space="preserve"> Wished to avoid large setting of the catchment school in comparison to primary. </w:t>
            </w:r>
          </w:p>
          <w:p w14:paraId="1CECA836" w14:textId="77777777" w:rsidR="00242347" w:rsidRDefault="00242347">
            <w:pPr>
              <w:rPr>
                <w:rFonts w:ascii="Arial" w:eastAsia="Arial" w:hAnsi="Arial" w:cs="Arial"/>
              </w:rPr>
            </w:pPr>
          </w:p>
          <w:p w14:paraId="3DFDF1BE" w14:textId="77777777" w:rsidR="00242347" w:rsidRDefault="00242347">
            <w:pPr>
              <w:rPr>
                <w:rFonts w:ascii="Arial" w:eastAsia="Arial" w:hAnsi="Arial" w:cs="Arial"/>
              </w:rPr>
            </w:pPr>
          </w:p>
          <w:p w14:paraId="522FD380" w14:textId="77777777" w:rsidR="00242347" w:rsidRDefault="00B814C5">
            <w:pPr>
              <w:rPr>
                <w:rFonts w:ascii="Arial" w:eastAsia="Arial" w:hAnsi="Arial" w:cs="Arial"/>
              </w:rPr>
            </w:pPr>
            <w:r>
              <w:rPr>
                <w:rFonts w:ascii="Arial" w:eastAsia="Arial" w:hAnsi="Arial" w:cs="Arial"/>
                <w:b/>
              </w:rPr>
              <w:t xml:space="preserve">Fab13: </w:t>
            </w:r>
            <w:r>
              <w:rPr>
                <w:rFonts w:ascii="Arial" w:eastAsia="Arial" w:hAnsi="Arial" w:cs="Arial"/>
              </w:rPr>
              <w:t xml:space="preserve">Felt the primary school was ‘intimate’ in terms of class sizes. </w:t>
            </w:r>
          </w:p>
          <w:p w14:paraId="0FD1A84D" w14:textId="77777777" w:rsidR="00242347" w:rsidRDefault="00242347">
            <w:pPr>
              <w:rPr>
                <w:rFonts w:ascii="Arial" w:eastAsia="Arial" w:hAnsi="Arial" w:cs="Arial"/>
              </w:rPr>
            </w:pPr>
          </w:p>
          <w:p w14:paraId="79323A6E" w14:textId="77777777" w:rsidR="00242347" w:rsidRDefault="00242347">
            <w:pPr>
              <w:rPr>
                <w:rFonts w:ascii="Arial" w:eastAsia="Arial" w:hAnsi="Arial" w:cs="Arial"/>
              </w:rPr>
            </w:pPr>
          </w:p>
          <w:p w14:paraId="16F89177" w14:textId="77777777" w:rsidR="00242347" w:rsidRDefault="00B814C5">
            <w:pPr>
              <w:rPr>
                <w:rFonts w:ascii="Arial" w:eastAsia="Arial" w:hAnsi="Arial" w:cs="Arial"/>
              </w:rPr>
            </w:pPr>
            <w:r>
              <w:rPr>
                <w:rFonts w:ascii="Arial" w:eastAsia="Arial" w:hAnsi="Arial" w:cs="Arial"/>
                <w:b/>
              </w:rPr>
              <w:lastRenderedPageBreak/>
              <w:t>Fab14:</w:t>
            </w:r>
            <w:r>
              <w:rPr>
                <w:rFonts w:ascii="Arial" w:eastAsia="Arial" w:hAnsi="Arial" w:cs="Arial"/>
              </w:rPr>
              <w:t xml:space="preserve"> did not wish for child to attend catchment school due to wife’s knowledge. </w:t>
            </w:r>
          </w:p>
          <w:p w14:paraId="58F12D50" w14:textId="77777777" w:rsidR="00242347" w:rsidRDefault="00242347">
            <w:pPr>
              <w:rPr>
                <w:rFonts w:ascii="Arial" w:eastAsia="Arial" w:hAnsi="Arial" w:cs="Arial"/>
              </w:rPr>
            </w:pPr>
          </w:p>
          <w:p w14:paraId="376440E9" w14:textId="77777777" w:rsidR="00242347" w:rsidRDefault="00242347">
            <w:pPr>
              <w:rPr>
                <w:rFonts w:ascii="Arial" w:eastAsia="Arial" w:hAnsi="Arial" w:cs="Arial"/>
              </w:rPr>
            </w:pPr>
          </w:p>
          <w:p w14:paraId="1C1B053C" w14:textId="77777777" w:rsidR="00242347" w:rsidRDefault="00242347">
            <w:pPr>
              <w:rPr>
                <w:rFonts w:ascii="Arial" w:eastAsia="Arial" w:hAnsi="Arial" w:cs="Arial"/>
              </w:rPr>
            </w:pPr>
          </w:p>
          <w:p w14:paraId="53A4996D" w14:textId="77777777" w:rsidR="00242347" w:rsidRDefault="00242347">
            <w:pPr>
              <w:rPr>
                <w:rFonts w:ascii="Arial" w:eastAsia="Arial" w:hAnsi="Arial" w:cs="Arial"/>
              </w:rPr>
            </w:pPr>
          </w:p>
          <w:p w14:paraId="6C9EC123" w14:textId="77777777" w:rsidR="00242347" w:rsidRDefault="00242347">
            <w:pPr>
              <w:rPr>
                <w:rFonts w:ascii="Arial" w:eastAsia="Arial" w:hAnsi="Arial" w:cs="Arial"/>
              </w:rPr>
            </w:pPr>
          </w:p>
          <w:p w14:paraId="2164540D" w14:textId="77777777" w:rsidR="00242347" w:rsidRDefault="00242347">
            <w:pPr>
              <w:rPr>
                <w:rFonts w:ascii="Arial" w:eastAsia="Arial" w:hAnsi="Arial" w:cs="Arial"/>
              </w:rPr>
            </w:pPr>
          </w:p>
          <w:p w14:paraId="20F945C6" w14:textId="77777777" w:rsidR="00242347" w:rsidRDefault="00242347">
            <w:pPr>
              <w:rPr>
                <w:rFonts w:ascii="Arial" w:eastAsia="Arial" w:hAnsi="Arial" w:cs="Arial"/>
              </w:rPr>
            </w:pPr>
          </w:p>
          <w:p w14:paraId="15F6889C" w14:textId="77777777" w:rsidR="00242347" w:rsidRDefault="00242347">
            <w:pPr>
              <w:rPr>
                <w:rFonts w:ascii="Arial" w:eastAsia="Arial" w:hAnsi="Arial" w:cs="Arial"/>
              </w:rPr>
            </w:pPr>
          </w:p>
          <w:p w14:paraId="2DE38DAF" w14:textId="77777777" w:rsidR="00242347" w:rsidRDefault="00242347">
            <w:pPr>
              <w:rPr>
                <w:rFonts w:ascii="Arial" w:eastAsia="Arial" w:hAnsi="Arial" w:cs="Arial"/>
              </w:rPr>
            </w:pPr>
          </w:p>
          <w:p w14:paraId="0DBF3138" w14:textId="77777777" w:rsidR="00242347" w:rsidRDefault="00B814C5">
            <w:pPr>
              <w:rPr>
                <w:rFonts w:ascii="Arial" w:eastAsia="Arial" w:hAnsi="Arial" w:cs="Arial"/>
                <w:b/>
              </w:rPr>
            </w:pPr>
            <w:r>
              <w:rPr>
                <w:rFonts w:ascii="Arial" w:eastAsia="Arial" w:hAnsi="Arial" w:cs="Arial"/>
                <w:b/>
              </w:rPr>
              <w:t xml:space="preserve">Fab15: </w:t>
            </w:r>
            <w:r>
              <w:rPr>
                <w:rFonts w:ascii="Arial" w:eastAsia="Arial" w:hAnsi="Arial" w:cs="Arial"/>
              </w:rPr>
              <w:t>Various reasons why they did not like their catchment secondary.</w:t>
            </w:r>
            <w:r>
              <w:rPr>
                <w:rFonts w:ascii="Arial" w:eastAsia="Arial" w:hAnsi="Arial" w:cs="Arial"/>
                <w:b/>
              </w:rPr>
              <w:t xml:space="preserve"> </w:t>
            </w:r>
          </w:p>
          <w:p w14:paraId="7ACFDF1F" w14:textId="77777777" w:rsidR="00242347" w:rsidRDefault="00242347">
            <w:pPr>
              <w:rPr>
                <w:rFonts w:ascii="Arial" w:eastAsia="Arial" w:hAnsi="Arial" w:cs="Arial"/>
                <w:b/>
              </w:rPr>
            </w:pPr>
          </w:p>
          <w:p w14:paraId="13AFA7CB" w14:textId="77777777" w:rsidR="00242347" w:rsidRDefault="00242347">
            <w:pPr>
              <w:rPr>
                <w:rFonts w:ascii="Arial" w:eastAsia="Arial" w:hAnsi="Arial" w:cs="Arial"/>
                <w:b/>
              </w:rPr>
            </w:pPr>
          </w:p>
          <w:p w14:paraId="54C4D037" w14:textId="77777777" w:rsidR="00242347" w:rsidRDefault="00B814C5">
            <w:pPr>
              <w:rPr>
                <w:rFonts w:ascii="Arial" w:eastAsia="Arial" w:hAnsi="Arial" w:cs="Arial"/>
              </w:rPr>
            </w:pPr>
            <w:r>
              <w:rPr>
                <w:rFonts w:ascii="Arial" w:eastAsia="Arial" w:hAnsi="Arial" w:cs="Arial"/>
                <w:b/>
              </w:rPr>
              <w:t xml:space="preserve">Fab16: </w:t>
            </w:r>
            <w:r>
              <w:rPr>
                <w:rFonts w:ascii="Arial" w:eastAsia="Arial" w:hAnsi="Arial" w:cs="Arial"/>
              </w:rPr>
              <w:t xml:space="preserve">Older child went to a different secondary and this was a success. </w:t>
            </w:r>
          </w:p>
          <w:p w14:paraId="1D74B409" w14:textId="77777777" w:rsidR="00242347" w:rsidRDefault="00242347">
            <w:pPr>
              <w:rPr>
                <w:rFonts w:ascii="Arial" w:eastAsia="Arial" w:hAnsi="Arial" w:cs="Arial"/>
              </w:rPr>
            </w:pPr>
          </w:p>
          <w:p w14:paraId="212B7FE2" w14:textId="77777777" w:rsidR="00242347" w:rsidRDefault="00242347">
            <w:pPr>
              <w:rPr>
                <w:rFonts w:ascii="Arial" w:eastAsia="Arial" w:hAnsi="Arial" w:cs="Arial"/>
              </w:rPr>
            </w:pPr>
          </w:p>
          <w:p w14:paraId="1CD5C6F0" w14:textId="77777777" w:rsidR="00242347" w:rsidRDefault="00B814C5">
            <w:pPr>
              <w:rPr>
                <w:rFonts w:ascii="Arial" w:eastAsia="Arial" w:hAnsi="Arial" w:cs="Arial"/>
              </w:rPr>
            </w:pPr>
            <w:r>
              <w:rPr>
                <w:rFonts w:ascii="Arial" w:eastAsia="Arial" w:hAnsi="Arial" w:cs="Arial"/>
                <w:b/>
              </w:rPr>
              <w:t>Fab17:</w:t>
            </w:r>
            <w:r>
              <w:rPr>
                <w:rFonts w:ascii="Arial" w:eastAsia="Arial" w:hAnsi="Arial" w:cs="Arial"/>
              </w:rPr>
              <w:t xml:space="preserve"> Felt the chosen secondary supported older sibling’s progress. </w:t>
            </w:r>
          </w:p>
          <w:p w14:paraId="503DA3C1" w14:textId="77777777" w:rsidR="00242347" w:rsidRDefault="00242347">
            <w:pPr>
              <w:rPr>
                <w:rFonts w:ascii="Arial" w:eastAsia="Arial" w:hAnsi="Arial" w:cs="Arial"/>
              </w:rPr>
            </w:pPr>
          </w:p>
          <w:p w14:paraId="67BFF04A" w14:textId="77777777" w:rsidR="00242347" w:rsidRDefault="00242347">
            <w:pPr>
              <w:rPr>
                <w:rFonts w:ascii="Arial" w:eastAsia="Arial" w:hAnsi="Arial" w:cs="Arial"/>
              </w:rPr>
            </w:pPr>
          </w:p>
          <w:p w14:paraId="4972242B" w14:textId="77777777" w:rsidR="00242347" w:rsidRDefault="00242347">
            <w:pPr>
              <w:rPr>
                <w:rFonts w:ascii="Arial" w:eastAsia="Arial" w:hAnsi="Arial" w:cs="Arial"/>
              </w:rPr>
            </w:pPr>
          </w:p>
          <w:p w14:paraId="3AE264EE" w14:textId="77777777" w:rsidR="00242347" w:rsidRDefault="00B814C5">
            <w:pPr>
              <w:rPr>
                <w:rFonts w:ascii="Arial" w:eastAsia="Arial" w:hAnsi="Arial" w:cs="Arial"/>
              </w:rPr>
            </w:pPr>
            <w:r>
              <w:rPr>
                <w:rFonts w:ascii="Arial" w:eastAsia="Arial" w:hAnsi="Arial" w:cs="Arial"/>
                <w:b/>
              </w:rPr>
              <w:t>Fab18:</w:t>
            </w:r>
            <w:r>
              <w:rPr>
                <w:rFonts w:ascii="Arial" w:eastAsia="Arial" w:hAnsi="Arial" w:cs="Arial"/>
              </w:rPr>
              <w:t xml:space="preserve"> Felt the chosen secondary provided good support to older sibling. </w:t>
            </w:r>
          </w:p>
          <w:p w14:paraId="1A46DA1A" w14:textId="77777777" w:rsidR="00242347" w:rsidRDefault="00242347">
            <w:pPr>
              <w:rPr>
                <w:rFonts w:ascii="Arial" w:eastAsia="Arial" w:hAnsi="Arial" w:cs="Arial"/>
              </w:rPr>
            </w:pPr>
          </w:p>
          <w:p w14:paraId="2B29D08B" w14:textId="77777777" w:rsidR="00242347" w:rsidRDefault="00242347">
            <w:pPr>
              <w:rPr>
                <w:rFonts w:ascii="Arial" w:eastAsia="Arial" w:hAnsi="Arial" w:cs="Arial"/>
              </w:rPr>
            </w:pPr>
          </w:p>
          <w:p w14:paraId="7E3227B4" w14:textId="77777777" w:rsidR="00242347" w:rsidRDefault="00242347">
            <w:pPr>
              <w:rPr>
                <w:rFonts w:ascii="Arial" w:eastAsia="Arial" w:hAnsi="Arial" w:cs="Arial"/>
              </w:rPr>
            </w:pPr>
          </w:p>
          <w:p w14:paraId="652A21F8" w14:textId="77777777" w:rsidR="00242347" w:rsidRDefault="00242347">
            <w:pPr>
              <w:rPr>
                <w:rFonts w:ascii="Arial" w:eastAsia="Arial" w:hAnsi="Arial" w:cs="Arial"/>
              </w:rPr>
            </w:pPr>
          </w:p>
          <w:p w14:paraId="1C66116B" w14:textId="77777777" w:rsidR="00242347" w:rsidRDefault="00242347">
            <w:pPr>
              <w:rPr>
                <w:rFonts w:ascii="Arial" w:eastAsia="Arial" w:hAnsi="Arial" w:cs="Arial"/>
              </w:rPr>
            </w:pPr>
          </w:p>
          <w:p w14:paraId="12B7060C" w14:textId="77777777" w:rsidR="00242347" w:rsidRDefault="00B814C5">
            <w:pPr>
              <w:rPr>
                <w:rFonts w:ascii="Arial" w:eastAsia="Arial" w:hAnsi="Arial" w:cs="Arial"/>
              </w:rPr>
            </w:pPr>
            <w:r>
              <w:rPr>
                <w:rFonts w:ascii="Arial" w:eastAsia="Arial" w:hAnsi="Arial" w:cs="Arial"/>
                <w:b/>
              </w:rPr>
              <w:t xml:space="preserve">Fab19: </w:t>
            </w:r>
            <w:r>
              <w:rPr>
                <w:rFonts w:ascii="Arial" w:eastAsia="Arial" w:hAnsi="Arial" w:cs="Arial"/>
              </w:rPr>
              <w:t xml:space="preserve">Wished to have same success in secondary as older sibling. </w:t>
            </w:r>
          </w:p>
        </w:tc>
      </w:tr>
      <w:tr w:rsidR="00242347" w14:paraId="7D7700D7" w14:textId="77777777">
        <w:tc>
          <w:tcPr>
            <w:tcW w:w="6091" w:type="dxa"/>
          </w:tcPr>
          <w:p w14:paraId="6377E4E0" w14:textId="77777777" w:rsidR="00242347" w:rsidRDefault="00B814C5">
            <w:pPr>
              <w:rPr>
                <w:rFonts w:ascii="Arial" w:eastAsia="Arial" w:hAnsi="Arial" w:cs="Arial"/>
                <w:b/>
                <w:color w:val="FF0000"/>
              </w:rPr>
            </w:pPr>
            <w:r>
              <w:rPr>
                <w:rFonts w:ascii="Arial" w:eastAsia="Arial" w:hAnsi="Arial" w:cs="Arial"/>
                <w:b/>
                <w:color w:val="FF0000"/>
              </w:rPr>
              <w:lastRenderedPageBreak/>
              <w:t>4</w:t>
            </w:r>
          </w:p>
          <w:p w14:paraId="09945000"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So we sent {CHILD’S NAME} there. Erm, and [that all set off </w:t>
            </w:r>
            <w:r>
              <w:rPr>
                <w:rFonts w:ascii="Arial" w:eastAsia="Arial" w:hAnsi="Arial" w:cs="Arial"/>
                <w:highlight w:val="yellow"/>
              </w:rPr>
              <w:t>ok]</w:t>
            </w:r>
            <w:r>
              <w:rPr>
                <w:rFonts w:ascii="Arial" w:eastAsia="Arial" w:hAnsi="Arial" w:cs="Arial"/>
              </w:rPr>
              <w:t xml:space="preserve"> for about the first year or so</w:t>
            </w:r>
          </w:p>
          <w:p w14:paraId="19CDD5B0" w14:textId="77777777" w:rsidR="00242347" w:rsidRDefault="00242347">
            <w:pPr>
              <w:rPr>
                <w:rFonts w:ascii="Arial" w:eastAsia="Arial" w:hAnsi="Arial" w:cs="Arial"/>
              </w:rPr>
            </w:pPr>
          </w:p>
          <w:p w14:paraId="088B7192"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68909D18" w14:textId="77777777" w:rsidR="00242347" w:rsidRDefault="00242347">
            <w:pPr>
              <w:rPr>
                <w:rFonts w:ascii="Arial" w:eastAsia="Arial" w:hAnsi="Arial" w:cs="Arial"/>
              </w:rPr>
            </w:pPr>
          </w:p>
          <w:p w14:paraId="0EE77E42"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Erm, [and then], the problems started in terms of friend issues </w:t>
            </w:r>
            <w:r>
              <w:rPr>
                <w:rFonts w:ascii="Arial" w:eastAsia="Arial" w:hAnsi="Arial" w:cs="Arial"/>
                <w:u w:val="single"/>
              </w:rPr>
              <w:t>basically.</w:t>
            </w:r>
          </w:p>
          <w:p w14:paraId="61E369F7" w14:textId="77777777" w:rsidR="00242347" w:rsidRDefault="00242347">
            <w:pPr>
              <w:rPr>
                <w:rFonts w:ascii="Arial" w:eastAsia="Arial" w:hAnsi="Arial" w:cs="Arial"/>
              </w:rPr>
            </w:pPr>
          </w:p>
          <w:p w14:paraId="6C650736"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Ok</w:t>
            </w:r>
          </w:p>
          <w:p w14:paraId="7AD2A4B0" w14:textId="77777777" w:rsidR="00242347" w:rsidRDefault="00242347">
            <w:pPr>
              <w:rPr>
                <w:rFonts w:ascii="Arial" w:eastAsia="Arial" w:hAnsi="Arial" w:cs="Arial"/>
              </w:rPr>
            </w:pPr>
          </w:p>
          <w:p w14:paraId="7E0500B9"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Which, </w:t>
            </w:r>
            <w:r>
              <w:rPr>
                <w:rFonts w:ascii="Arial" w:eastAsia="Arial" w:hAnsi="Arial" w:cs="Arial"/>
                <w:u w:val="single"/>
              </w:rPr>
              <w:t>which now,</w:t>
            </w:r>
            <w:r>
              <w:rPr>
                <w:rFonts w:ascii="Arial" w:eastAsia="Arial" w:hAnsi="Arial" w:cs="Arial"/>
              </w:rPr>
              <w:t xml:space="preserve"> [when you look back now you would sit here and say it was bullying.]</w:t>
            </w:r>
          </w:p>
          <w:p w14:paraId="20F9C51A" w14:textId="77777777" w:rsidR="00242347" w:rsidRDefault="00242347">
            <w:pPr>
              <w:rPr>
                <w:rFonts w:ascii="Arial" w:eastAsia="Arial" w:hAnsi="Arial" w:cs="Arial"/>
              </w:rPr>
            </w:pPr>
          </w:p>
          <w:p w14:paraId="290B2EB8"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Ah ok</w:t>
            </w:r>
          </w:p>
          <w:p w14:paraId="2D0C0C21" w14:textId="77777777" w:rsidR="00242347" w:rsidRDefault="00242347">
            <w:pPr>
              <w:rPr>
                <w:rFonts w:ascii="Arial" w:eastAsia="Arial" w:hAnsi="Arial" w:cs="Arial"/>
              </w:rPr>
            </w:pPr>
          </w:p>
          <w:p w14:paraId="423A2C2C"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[At the time,] didn’t feel that because it wasn’t  {CHILD’S NAME} </w:t>
            </w:r>
            <w:r>
              <w:rPr>
                <w:rFonts w:ascii="Arial" w:eastAsia="Arial" w:hAnsi="Arial" w:cs="Arial"/>
                <w:u w:val="single"/>
              </w:rPr>
              <w:t>particularly</w:t>
            </w:r>
            <w:r>
              <w:rPr>
                <w:rFonts w:ascii="Arial" w:eastAsia="Arial" w:hAnsi="Arial" w:cs="Arial"/>
              </w:rPr>
              <w:t xml:space="preserve"> being bullied,</w:t>
            </w:r>
          </w:p>
          <w:p w14:paraId="4CBD7A30" w14:textId="77777777" w:rsidR="00242347" w:rsidRDefault="00242347">
            <w:pPr>
              <w:rPr>
                <w:rFonts w:ascii="Arial" w:eastAsia="Arial" w:hAnsi="Arial" w:cs="Arial"/>
              </w:rPr>
            </w:pPr>
          </w:p>
          <w:p w14:paraId="1C0553FD"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1373CE81" w14:textId="77777777" w:rsidR="00242347" w:rsidRDefault="00242347">
            <w:pPr>
              <w:rPr>
                <w:rFonts w:ascii="Arial" w:eastAsia="Arial" w:hAnsi="Arial" w:cs="Arial"/>
              </w:rPr>
            </w:pPr>
          </w:p>
          <w:p w14:paraId="5CC5EA2D"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it was the group that [she had got herself in], which was </w:t>
            </w:r>
            <w:r>
              <w:rPr>
                <w:rFonts w:ascii="Arial" w:eastAsia="Arial" w:hAnsi="Arial" w:cs="Arial"/>
                <w:u w:val="single"/>
              </w:rPr>
              <w:t>still very much</w:t>
            </w:r>
            <w:r>
              <w:rPr>
                <w:rFonts w:ascii="Arial" w:eastAsia="Arial" w:hAnsi="Arial" w:cs="Arial"/>
              </w:rPr>
              <w:t xml:space="preserve">, some of the girls she had been friends with at primary school. Erm…and they, </w:t>
            </w:r>
            <w:r>
              <w:rPr>
                <w:rFonts w:ascii="Arial" w:eastAsia="Arial" w:hAnsi="Arial" w:cs="Arial"/>
                <w:u w:val="single"/>
              </w:rPr>
              <w:t xml:space="preserve">they were sort of, to be blunt, </w:t>
            </w:r>
            <w:r>
              <w:rPr>
                <w:rFonts w:ascii="Arial" w:eastAsia="Arial" w:hAnsi="Arial" w:cs="Arial"/>
              </w:rPr>
              <w:t xml:space="preserve">bullying other kids. </w:t>
            </w:r>
          </w:p>
          <w:p w14:paraId="2FB5ACD8" w14:textId="77777777" w:rsidR="00242347" w:rsidRDefault="00242347">
            <w:pPr>
              <w:rPr>
                <w:rFonts w:ascii="Arial" w:eastAsia="Arial" w:hAnsi="Arial" w:cs="Arial"/>
              </w:rPr>
            </w:pPr>
          </w:p>
          <w:p w14:paraId="67B4B4E8"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Right, ok</w:t>
            </w:r>
          </w:p>
          <w:p w14:paraId="1A8D0B57" w14:textId="77777777" w:rsidR="00242347" w:rsidRDefault="00242347">
            <w:pPr>
              <w:rPr>
                <w:rFonts w:ascii="Arial" w:eastAsia="Arial" w:hAnsi="Arial" w:cs="Arial"/>
              </w:rPr>
            </w:pPr>
          </w:p>
          <w:p w14:paraId="2FF8C107" w14:textId="77777777" w:rsidR="00242347" w:rsidRDefault="00B814C5">
            <w:pPr>
              <w:rPr>
                <w:rFonts w:ascii="Arial" w:eastAsia="Arial" w:hAnsi="Arial" w:cs="Arial"/>
                <w:u w:val="single"/>
              </w:rPr>
            </w:pPr>
            <w:r>
              <w:rPr>
                <w:rFonts w:ascii="Arial" w:eastAsia="Arial" w:hAnsi="Arial" w:cs="Arial"/>
                <w:b/>
              </w:rPr>
              <w:t xml:space="preserve">James: </w:t>
            </w:r>
            <w:r>
              <w:rPr>
                <w:rFonts w:ascii="Arial" w:eastAsia="Arial" w:hAnsi="Arial" w:cs="Arial"/>
              </w:rPr>
              <w:t xml:space="preserve">And </w:t>
            </w:r>
            <w:proofErr w:type="spellStart"/>
            <w:r>
              <w:rPr>
                <w:rFonts w:ascii="Arial" w:eastAsia="Arial" w:hAnsi="Arial" w:cs="Arial"/>
              </w:rPr>
              <w:t>sh</w:t>
            </w:r>
            <w:proofErr w:type="spellEnd"/>
            <w:r>
              <w:rPr>
                <w:rFonts w:ascii="Arial" w:eastAsia="Arial" w:hAnsi="Arial" w:cs="Arial"/>
              </w:rPr>
              <w:t xml:space="preserve">-, {CHILD’S NAME} wasn’t, say she wasn’t involved, </w:t>
            </w:r>
            <w:r>
              <w:rPr>
                <w:rFonts w:ascii="Arial" w:eastAsia="Arial" w:hAnsi="Arial" w:cs="Arial"/>
                <w:u w:val="single"/>
              </w:rPr>
              <w:t xml:space="preserve">I’m not being a protective parent, </w:t>
            </w:r>
          </w:p>
          <w:p w14:paraId="7511FAC3" w14:textId="77777777" w:rsidR="00242347" w:rsidRDefault="00242347">
            <w:pPr>
              <w:rPr>
                <w:rFonts w:ascii="Arial" w:eastAsia="Arial" w:hAnsi="Arial" w:cs="Arial"/>
              </w:rPr>
            </w:pPr>
          </w:p>
          <w:p w14:paraId="4DCE0725"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No</w:t>
            </w:r>
          </w:p>
          <w:p w14:paraId="73F4FD77" w14:textId="77777777" w:rsidR="00242347" w:rsidRDefault="00242347">
            <w:pPr>
              <w:rPr>
                <w:rFonts w:ascii="Arial" w:eastAsia="Arial" w:hAnsi="Arial" w:cs="Arial"/>
              </w:rPr>
            </w:pPr>
          </w:p>
          <w:p w14:paraId="18ACB512"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She was </w:t>
            </w:r>
            <w:r>
              <w:rPr>
                <w:rFonts w:ascii="Arial" w:eastAsia="Arial" w:hAnsi="Arial" w:cs="Arial"/>
                <w:highlight w:val="yellow"/>
                <w:u w:val="single"/>
              </w:rPr>
              <w:t>very</w:t>
            </w:r>
            <w:r>
              <w:rPr>
                <w:rFonts w:ascii="Arial" w:eastAsia="Arial" w:hAnsi="Arial" w:cs="Arial"/>
              </w:rPr>
              <w:t xml:space="preserve"> uncomfortable in this friendship group. </w:t>
            </w:r>
          </w:p>
          <w:p w14:paraId="34AB2A50" w14:textId="77777777" w:rsidR="00242347" w:rsidRDefault="00242347">
            <w:pPr>
              <w:rPr>
                <w:rFonts w:ascii="Arial" w:eastAsia="Arial" w:hAnsi="Arial" w:cs="Arial"/>
              </w:rPr>
            </w:pPr>
          </w:p>
          <w:p w14:paraId="25831070"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301A5634" w14:textId="77777777" w:rsidR="00242347" w:rsidRDefault="00242347">
            <w:pPr>
              <w:rPr>
                <w:rFonts w:ascii="Arial" w:eastAsia="Arial" w:hAnsi="Arial" w:cs="Arial"/>
              </w:rPr>
            </w:pPr>
          </w:p>
          <w:p w14:paraId="7D69E799"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Erm…</w:t>
            </w:r>
          </w:p>
          <w:p w14:paraId="62E6C933" w14:textId="77777777" w:rsidR="00242347" w:rsidRDefault="00242347">
            <w:pPr>
              <w:rPr>
                <w:rFonts w:ascii="Arial" w:eastAsia="Arial" w:hAnsi="Arial" w:cs="Arial"/>
              </w:rPr>
            </w:pPr>
          </w:p>
          <w:p w14:paraId="4AC183AA"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And I think you said about, yeah, the Primary School, erm there were difficulties there, but-</w:t>
            </w:r>
          </w:p>
          <w:p w14:paraId="7CE4FE4D" w14:textId="77777777" w:rsidR="00242347" w:rsidRDefault="00242347">
            <w:pPr>
              <w:rPr>
                <w:rFonts w:ascii="Arial" w:eastAsia="Arial" w:hAnsi="Arial" w:cs="Arial"/>
              </w:rPr>
            </w:pPr>
          </w:p>
          <w:p w14:paraId="77FCBF3D"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There was</w:t>
            </w:r>
            <w:r>
              <w:rPr>
                <w:rFonts w:ascii="Arial" w:eastAsia="Arial" w:hAnsi="Arial" w:cs="Arial"/>
                <w:u w:val="single"/>
              </w:rPr>
              <w:t xml:space="preserve">, yes. </w:t>
            </w:r>
          </w:p>
          <w:p w14:paraId="36417D53" w14:textId="77777777" w:rsidR="00242347" w:rsidRDefault="00242347">
            <w:pPr>
              <w:rPr>
                <w:rFonts w:ascii="Arial" w:eastAsia="Arial" w:hAnsi="Arial" w:cs="Arial"/>
              </w:rPr>
            </w:pPr>
          </w:p>
          <w:p w14:paraId="09719DDE"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So can you tell me more about the differences that you felt?</w:t>
            </w:r>
          </w:p>
          <w:p w14:paraId="66C1F06A" w14:textId="77777777" w:rsidR="00242347" w:rsidRDefault="00242347">
            <w:pPr>
              <w:rPr>
                <w:rFonts w:ascii="Arial" w:eastAsia="Arial" w:hAnsi="Arial" w:cs="Arial"/>
              </w:rPr>
            </w:pPr>
          </w:p>
          <w:p w14:paraId="3930F723"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I think at primary school it was just</w:t>
            </w:r>
            <w:r>
              <w:rPr>
                <w:rFonts w:ascii="Arial" w:eastAsia="Arial" w:hAnsi="Arial" w:cs="Arial"/>
                <w:u w:val="single"/>
              </w:rPr>
              <w:t>…what you put down to, we saw it with her two sisters as well</w:t>
            </w:r>
            <w:r>
              <w:rPr>
                <w:rFonts w:ascii="Arial" w:eastAsia="Arial" w:hAnsi="Arial" w:cs="Arial"/>
              </w:rPr>
              <w:t>, were just kid’s [squabbling.]</w:t>
            </w:r>
          </w:p>
          <w:p w14:paraId="2685D162" w14:textId="77777777" w:rsidR="00242347" w:rsidRDefault="00242347">
            <w:pPr>
              <w:rPr>
                <w:rFonts w:ascii="Arial" w:eastAsia="Arial" w:hAnsi="Arial" w:cs="Arial"/>
              </w:rPr>
            </w:pPr>
          </w:p>
          <w:p w14:paraId="76BE6401"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w:t>
            </w:r>
          </w:p>
          <w:p w14:paraId="010F7E8A" w14:textId="77777777" w:rsidR="00242347" w:rsidRDefault="00242347">
            <w:pPr>
              <w:rPr>
                <w:rFonts w:ascii="Arial" w:eastAsia="Arial" w:hAnsi="Arial" w:cs="Arial"/>
              </w:rPr>
            </w:pPr>
          </w:p>
          <w:p w14:paraId="4A76377E"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u w:val="single"/>
              </w:rPr>
              <w:t xml:space="preserve">Just kids growing up, that that type of thing. </w:t>
            </w:r>
            <w:r>
              <w:rPr>
                <w:rFonts w:ascii="Arial" w:eastAsia="Arial" w:hAnsi="Arial" w:cs="Arial"/>
                <w:highlight w:val="yellow"/>
                <w:u w:val="single"/>
              </w:rPr>
              <w:t>Without sounding really wrong</w:t>
            </w:r>
            <w:r>
              <w:rPr>
                <w:rFonts w:ascii="Arial" w:eastAsia="Arial" w:hAnsi="Arial" w:cs="Arial"/>
                <w:u w:val="single"/>
              </w:rPr>
              <w:t>…</w:t>
            </w:r>
            <w:r>
              <w:rPr>
                <w:rFonts w:ascii="Arial" w:eastAsia="Arial" w:hAnsi="Arial" w:cs="Arial"/>
              </w:rPr>
              <w:t xml:space="preserve">[girls </w:t>
            </w:r>
            <w:r>
              <w:rPr>
                <w:rFonts w:ascii="Arial" w:eastAsia="Arial" w:hAnsi="Arial" w:cs="Arial"/>
                <w:highlight w:val="yellow"/>
              </w:rPr>
              <w:t>tend</w:t>
            </w:r>
            <w:r>
              <w:rPr>
                <w:rFonts w:ascii="Arial" w:eastAsia="Arial" w:hAnsi="Arial" w:cs="Arial"/>
              </w:rPr>
              <w:t xml:space="preserve"> to be a bit like anyway in our experience.]</w:t>
            </w:r>
          </w:p>
          <w:p w14:paraId="343BC1EE" w14:textId="77777777" w:rsidR="00242347" w:rsidRDefault="00242347">
            <w:pPr>
              <w:rPr>
                <w:rFonts w:ascii="Arial" w:eastAsia="Arial" w:hAnsi="Arial" w:cs="Arial"/>
              </w:rPr>
            </w:pPr>
          </w:p>
          <w:p w14:paraId="738B8EA4"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4BEC18D9" w14:textId="77777777" w:rsidR="00242347" w:rsidRDefault="00242347">
            <w:pPr>
              <w:rPr>
                <w:rFonts w:ascii="Arial" w:eastAsia="Arial" w:hAnsi="Arial" w:cs="Arial"/>
              </w:rPr>
            </w:pPr>
          </w:p>
          <w:p w14:paraId="3B820CA2"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u w:val="single"/>
              </w:rPr>
              <w:t>Erm,</w:t>
            </w:r>
            <w:r>
              <w:rPr>
                <w:rFonts w:ascii="Arial" w:eastAsia="Arial" w:hAnsi="Arial" w:cs="Arial"/>
              </w:rPr>
              <w:t xml:space="preserve"> but </w:t>
            </w:r>
            <w:r>
              <w:rPr>
                <w:rFonts w:ascii="Arial" w:eastAsia="Arial" w:hAnsi="Arial" w:cs="Arial"/>
                <w:highlight w:val="yellow"/>
              </w:rPr>
              <w:t>when it got to secondary school</w:t>
            </w:r>
            <w:r>
              <w:rPr>
                <w:rFonts w:ascii="Arial" w:eastAsia="Arial" w:hAnsi="Arial" w:cs="Arial"/>
                <w:u w:val="single"/>
              </w:rPr>
              <w:t>, obviously,</w:t>
            </w:r>
            <w:r>
              <w:rPr>
                <w:rFonts w:ascii="Arial" w:eastAsia="Arial" w:hAnsi="Arial" w:cs="Arial"/>
              </w:rPr>
              <w:t xml:space="preserve"> [that squabbling takes on a bit of a new dynamic in terms of </w:t>
            </w:r>
            <w:proofErr w:type="spellStart"/>
            <w:r>
              <w:rPr>
                <w:rFonts w:ascii="Arial" w:eastAsia="Arial" w:hAnsi="Arial" w:cs="Arial"/>
              </w:rPr>
              <w:t>it’s</w:t>
            </w:r>
            <w:proofErr w:type="spellEnd"/>
            <w:r>
              <w:rPr>
                <w:rFonts w:ascii="Arial" w:eastAsia="Arial" w:hAnsi="Arial" w:cs="Arial"/>
              </w:rPr>
              <w:t>,] it’s a bit more serious</w:t>
            </w:r>
          </w:p>
          <w:p w14:paraId="072B677D" w14:textId="77777777" w:rsidR="00242347" w:rsidRDefault="00242347">
            <w:pPr>
              <w:rPr>
                <w:rFonts w:ascii="Arial" w:eastAsia="Arial" w:hAnsi="Arial" w:cs="Arial"/>
              </w:rPr>
            </w:pPr>
          </w:p>
          <w:p w14:paraId="272DE893"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w:t>
            </w:r>
          </w:p>
          <w:p w14:paraId="274011CA" w14:textId="77777777" w:rsidR="00242347" w:rsidRDefault="00242347">
            <w:pPr>
              <w:rPr>
                <w:rFonts w:ascii="Arial" w:eastAsia="Arial" w:hAnsi="Arial" w:cs="Arial"/>
              </w:rPr>
            </w:pPr>
          </w:p>
          <w:p w14:paraId="5FF749AC"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highlight w:val="yellow"/>
                <w:u w:val="single"/>
              </w:rPr>
              <w:t>It’s a bit more, erm… it’s a bit more, yeah serious, I think that’s the best word.</w:t>
            </w:r>
            <w:r>
              <w:rPr>
                <w:rFonts w:ascii="Arial" w:eastAsia="Arial" w:hAnsi="Arial" w:cs="Arial"/>
              </w:rPr>
              <w:t xml:space="preserve"> </w:t>
            </w:r>
          </w:p>
          <w:p w14:paraId="2CD23CC7" w14:textId="77777777" w:rsidR="00242347" w:rsidRDefault="00242347">
            <w:pPr>
              <w:rPr>
                <w:rFonts w:ascii="Arial" w:eastAsia="Arial" w:hAnsi="Arial" w:cs="Arial"/>
              </w:rPr>
            </w:pPr>
          </w:p>
          <w:p w14:paraId="18726A59"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786699D1" w14:textId="77777777" w:rsidR="00242347" w:rsidRDefault="00242347">
            <w:pPr>
              <w:rPr>
                <w:rFonts w:ascii="Arial" w:eastAsia="Arial" w:hAnsi="Arial" w:cs="Arial"/>
              </w:rPr>
            </w:pPr>
          </w:p>
          <w:p w14:paraId="1327DDB1"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And, er, when you start to get into-, </w:t>
            </w:r>
            <w:r>
              <w:rPr>
                <w:rFonts w:ascii="Arial" w:eastAsia="Arial" w:hAnsi="Arial" w:cs="Arial"/>
                <w:u w:val="single"/>
              </w:rPr>
              <w:t xml:space="preserve">like I say when I look back now, </w:t>
            </w:r>
            <w:r>
              <w:rPr>
                <w:rFonts w:ascii="Arial" w:eastAsia="Arial" w:hAnsi="Arial" w:cs="Arial"/>
              </w:rPr>
              <w:t xml:space="preserve">was realms of bullying </w:t>
            </w:r>
            <w:r>
              <w:rPr>
                <w:rFonts w:ascii="Arial" w:eastAsia="Arial" w:hAnsi="Arial" w:cs="Arial"/>
                <w:u w:val="single"/>
              </w:rPr>
              <w:t>and that type of thing,</w:t>
            </w:r>
            <w:r>
              <w:rPr>
                <w:rFonts w:ascii="Arial" w:eastAsia="Arial" w:hAnsi="Arial" w:cs="Arial"/>
              </w:rPr>
              <w:t xml:space="preserve"> </w:t>
            </w:r>
          </w:p>
          <w:p w14:paraId="7B707F07" w14:textId="77777777" w:rsidR="00242347" w:rsidRDefault="00242347">
            <w:pPr>
              <w:rPr>
                <w:rFonts w:ascii="Arial" w:eastAsia="Arial" w:hAnsi="Arial" w:cs="Arial"/>
              </w:rPr>
            </w:pPr>
          </w:p>
          <w:p w14:paraId="25C6246F"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3D707796" w14:textId="77777777" w:rsidR="00242347" w:rsidRDefault="00242347">
            <w:pPr>
              <w:rPr>
                <w:rFonts w:ascii="Arial" w:eastAsia="Arial" w:hAnsi="Arial" w:cs="Arial"/>
              </w:rPr>
            </w:pPr>
          </w:p>
          <w:p w14:paraId="1EA8975A"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u w:val="single"/>
              </w:rPr>
              <w:t>general</w:t>
            </w:r>
            <w:r>
              <w:rPr>
                <w:rFonts w:ascii="Arial" w:eastAsia="Arial" w:hAnsi="Arial" w:cs="Arial"/>
              </w:rPr>
              <w:t xml:space="preserve"> unpleasantness and not treating people with the basic respect</w:t>
            </w:r>
          </w:p>
          <w:p w14:paraId="44C313B7" w14:textId="77777777" w:rsidR="00242347" w:rsidRDefault="00242347">
            <w:pPr>
              <w:rPr>
                <w:rFonts w:ascii="Arial" w:eastAsia="Arial" w:hAnsi="Arial" w:cs="Arial"/>
              </w:rPr>
            </w:pPr>
          </w:p>
          <w:p w14:paraId="0AD819EB"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1F66F5F5" w14:textId="77777777" w:rsidR="00242347" w:rsidRDefault="00242347">
            <w:pPr>
              <w:rPr>
                <w:rFonts w:ascii="Arial" w:eastAsia="Arial" w:hAnsi="Arial" w:cs="Arial"/>
              </w:rPr>
            </w:pPr>
          </w:p>
          <w:p w14:paraId="4BF68A93" w14:textId="77777777" w:rsidR="00242347" w:rsidRDefault="00B814C5">
            <w:pPr>
              <w:rPr>
                <w:rFonts w:ascii="Arial" w:eastAsia="Arial" w:hAnsi="Arial" w:cs="Arial"/>
              </w:rPr>
            </w:pPr>
            <w:r>
              <w:rPr>
                <w:rFonts w:ascii="Arial" w:eastAsia="Arial" w:hAnsi="Arial" w:cs="Arial"/>
                <w:b/>
              </w:rPr>
              <w:t>James:</w:t>
            </w:r>
            <w:r>
              <w:rPr>
                <w:rFonts w:ascii="Arial" w:eastAsia="Arial" w:hAnsi="Arial" w:cs="Arial"/>
              </w:rPr>
              <w:t xml:space="preserve"> </w:t>
            </w:r>
            <w:r>
              <w:rPr>
                <w:rFonts w:ascii="Arial" w:eastAsia="Arial" w:hAnsi="Arial" w:cs="Arial"/>
                <w:u w:val="single"/>
              </w:rPr>
              <w:t>that we should all treat each other with. Then, erm, you know</w:t>
            </w:r>
            <w:r>
              <w:rPr>
                <w:rFonts w:ascii="Arial" w:eastAsia="Arial" w:hAnsi="Arial" w:cs="Arial"/>
              </w:rPr>
              <w:t xml:space="preserve"> that becomes a problem. </w:t>
            </w:r>
          </w:p>
          <w:p w14:paraId="4C2F09AF" w14:textId="77777777" w:rsidR="00242347" w:rsidRDefault="00242347">
            <w:pPr>
              <w:rPr>
                <w:rFonts w:ascii="Arial" w:eastAsia="Arial" w:hAnsi="Arial" w:cs="Arial"/>
              </w:rPr>
            </w:pPr>
          </w:p>
          <w:p w14:paraId="43936813"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090C7127" w14:textId="77777777" w:rsidR="00242347" w:rsidRDefault="00242347">
            <w:pPr>
              <w:rPr>
                <w:rFonts w:ascii="Arial" w:eastAsia="Arial" w:hAnsi="Arial" w:cs="Arial"/>
              </w:rPr>
            </w:pPr>
          </w:p>
          <w:p w14:paraId="3D5DAD40" w14:textId="77777777" w:rsidR="00242347" w:rsidRDefault="00242347">
            <w:pPr>
              <w:rPr>
                <w:rFonts w:ascii="Arial" w:eastAsia="Arial" w:hAnsi="Arial" w:cs="Arial"/>
              </w:rPr>
            </w:pPr>
          </w:p>
        </w:tc>
        <w:tc>
          <w:tcPr>
            <w:tcW w:w="2925" w:type="dxa"/>
          </w:tcPr>
          <w:p w14:paraId="4DCC400C" w14:textId="77777777" w:rsidR="00242347" w:rsidRDefault="00242347">
            <w:pPr>
              <w:rPr>
                <w:rFonts w:ascii="Arial" w:eastAsia="Arial" w:hAnsi="Arial" w:cs="Arial"/>
              </w:rPr>
            </w:pPr>
          </w:p>
          <w:p w14:paraId="2FC1F75C" w14:textId="77777777" w:rsidR="00242347" w:rsidRDefault="00B814C5">
            <w:pPr>
              <w:rPr>
                <w:rFonts w:ascii="Arial" w:eastAsia="Arial" w:hAnsi="Arial" w:cs="Arial"/>
              </w:rPr>
            </w:pPr>
            <w:r>
              <w:rPr>
                <w:rFonts w:ascii="Arial" w:eastAsia="Arial" w:hAnsi="Arial" w:cs="Arial"/>
                <w:b/>
              </w:rPr>
              <w:t xml:space="preserve">Fab20: </w:t>
            </w:r>
            <w:r>
              <w:rPr>
                <w:rFonts w:ascii="Arial" w:eastAsia="Arial" w:hAnsi="Arial" w:cs="Arial"/>
              </w:rPr>
              <w:t xml:space="preserve">First year was successful. </w:t>
            </w:r>
          </w:p>
          <w:p w14:paraId="3F3B4695" w14:textId="77777777" w:rsidR="00242347" w:rsidRDefault="00242347">
            <w:pPr>
              <w:rPr>
                <w:rFonts w:ascii="Arial" w:eastAsia="Arial" w:hAnsi="Arial" w:cs="Arial"/>
              </w:rPr>
            </w:pPr>
          </w:p>
          <w:p w14:paraId="600FAAE1" w14:textId="77777777" w:rsidR="00242347" w:rsidRDefault="00242347">
            <w:pPr>
              <w:rPr>
                <w:rFonts w:ascii="Arial" w:eastAsia="Arial" w:hAnsi="Arial" w:cs="Arial"/>
              </w:rPr>
            </w:pPr>
          </w:p>
          <w:p w14:paraId="541B5107" w14:textId="77777777" w:rsidR="00242347" w:rsidRDefault="00B814C5">
            <w:pPr>
              <w:rPr>
                <w:rFonts w:ascii="Arial" w:eastAsia="Arial" w:hAnsi="Arial" w:cs="Arial"/>
                <w:b/>
              </w:rPr>
            </w:pPr>
            <w:r>
              <w:rPr>
                <w:rFonts w:ascii="Arial" w:eastAsia="Arial" w:hAnsi="Arial" w:cs="Arial"/>
                <w:b/>
              </w:rPr>
              <w:t xml:space="preserve">Fab21: </w:t>
            </w:r>
            <w:r>
              <w:rPr>
                <w:rFonts w:ascii="Arial" w:eastAsia="Arial" w:hAnsi="Arial" w:cs="Arial"/>
              </w:rPr>
              <w:t>Friend ‘issues’ were the start of James’ child’s difficulties.</w:t>
            </w:r>
            <w:r>
              <w:rPr>
                <w:rFonts w:ascii="Arial" w:eastAsia="Arial" w:hAnsi="Arial" w:cs="Arial"/>
                <w:b/>
              </w:rPr>
              <w:t xml:space="preserve"> </w:t>
            </w:r>
          </w:p>
          <w:p w14:paraId="37006AD6" w14:textId="77777777" w:rsidR="00242347" w:rsidRDefault="00242347">
            <w:pPr>
              <w:rPr>
                <w:rFonts w:ascii="Arial" w:eastAsia="Arial" w:hAnsi="Arial" w:cs="Arial"/>
                <w:b/>
              </w:rPr>
            </w:pPr>
          </w:p>
          <w:p w14:paraId="260F5FCC" w14:textId="77777777" w:rsidR="00242347" w:rsidRDefault="00242347">
            <w:pPr>
              <w:ind w:firstLine="720"/>
              <w:rPr>
                <w:rFonts w:ascii="Arial" w:eastAsia="Arial" w:hAnsi="Arial" w:cs="Arial"/>
                <w:b/>
              </w:rPr>
            </w:pPr>
          </w:p>
          <w:p w14:paraId="36DAD699" w14:textId="77777777" w:rsidR="00242347" w:rsidRDefault="00242347">
            <w:pPr>
              <w:rPr>
                <w:rFonts w:ascii="Arial" w:eastAsia="Arial" w:hAnsi="Arial" w:cs="Arial"/>
                <w:b/>
              </w:rPr>
            </w:pPr>
          </w:p>
          <w:p w14:paraId="04677BFC" w14:textId="77777777" w:rsidR="00242347" w:rsidRDefault="00B814C5">
            <w:pPr>
              <w:rPr>
                <w:rFonts w:ascii="Arial" w:eastAsia="Arial" w:hAnsi="Arial" w:cs="Arial"/>
              </w:rPr>
            </w:pPr>
            <w:r>
              <w:rPr>
                <w:rFonts w:ascii="Arial" w:eastAsia="Arial" w:hAnsi="Arial" w:cs="Arial"/>
                <w:b/>
              </w:rPr>
              <w:lastRenderedPageBreak/>
              <w:t xml:space="preserve">Fab22: </w:t>
            </w:r>
            <w:r>
              <w:rPr>
                <w:rFonts w:ascii="Arial" w:eastAsia="Arial" w:hAnsi="Arial" w:cs="Arial"/>
              </w:rPr>
              <w:t>Upon reflection, felt the friend issues were around bullying.</w:t>
            </w:r>
          </w:p>
          <w:p w14:paraId="110C2234" w14:textId="77777777" w:rsidR="00242347" w:rsidRDefault="00242347">
            <w:pPr>
              <w:rPr>
                <w:rFonts w:ascii="Arial" w:eastAsia="Arial" w:hAnsi="Arial" w:cs="Arial"/>
              </w:rPr>
            </w:pPr>
          </w:p>
          <w:p w14:paraId="1988EC73" w14:textId="77777777" w:rsidR="00242347" w:rsidRDefault="00242347">
            <w:pPr>
              <w:rPr>
                <w:rFonts w:ascii="Arial" w:eastAsia="Arial" w:hAnsi="Arial" w:cs="Arial"/>
              </w:rPr>
            </w:pPr>
          </w:p>
          <w:p w14:paraId="34E3BD29" w14:textId="77777777" w:rsidR="00242347" w:rsidRDefault="00B814C5">
            <w:pPr>
              <w:rPr>
                <w:rFonts w:ascii="Arial" w:eastAsia="Arial" w:hAnsi="Arial" w:cs="Arial"/>
              </w:rPr>
            </w:pPr>
            <w:r>
              <w:rPr>
                <w:rFonts w:ascii="Arial" w:eastAsia="Arial" w:hAnsi="Arial" w:cs="Arial"/>
                <w:b/>
              </w:rPr>
              <w:t>Fab23:</w:t>
            </w:r>
            <w:r>
              <w:rPr>
                <w:rFonts w:ascii="Arial" w:eastAsia="Arial" w:hAnsi="Arial" w:cs="Arial"/>
              </w:rPr>
              <w:t xml:space="preserve"> Didn’t feel this at the time as it was not his child being bullied. </w:t>
            </w:r>
          </w:p>
          <w:p w14:paraId="1FDCAF61" w14:textId="77777777" w:rsidR="00242347" w:rsidRDefault="00242347">
            <w:pPr>
              <w:rPr>
                <w:rFonts w:ascii="Arial" w:eastAsia="Arial" w:hAnsi="Arial" w:cs="Arial"/>
              </w:rPr>
            </w:pPr>
          </w:p>
          <w:p w14:paraId="7040DBC6" w14:textId="77777777" w:rsidR="00242347" w:rsidRDefault="00242347">
            <w:pPr>
              <w:rPr>
                <w:rFonts w:ascii="Arial" w:eastAsia="Arial" w:hAnsi="Arial" w:cs="Arial"/>
              </w:rPr>
            </w:pPr>
          </w:p>
          <w:p w14:paraId="033C3C56" w14:textId="77777777" w:rsidR="00242347" w:rsidRDefault="00242347">
            <w:pPr>
              <w:rPr>
                <w:rFonts w:ascii="Arial" w:eastAsia="Arial" w:hAnsi="Arial" w:cs="Arial"/>
              </w:rPr>
            </w:pPr>
          </w:p>
          <w:p w14:paraId="38E35708" w14:textId="77777777" w:rsidR="00242347" w:rsidRDefault="00B814C5">
            <w:pPr>
              <w:rPr>
                <w:rFonts w:ascii="Arial" w:eastAsia="Arial" w:hAnsi="Arial" w:cs="Arial"/>
              </w:rPr>
            </w:pPr>
            <w:r>
              <w:rPr>
                <w:rFonts w:ascii="Arial" w:eastAsia="Arial" w:hAnsi="Arial" w:cs="Arial"/>
                <w:b/>
              </w:rPr>
              <w:t xml:space="preserve">Fab24: </w:t>
            </w:r>
            <w:r>
              <w:rPr>
                <w:rFonts w:ascii="Arial" w:eastAsia="Arial" w:hAnsi="Arial" w:cs="Arial"/>
              </w:rPr>
              <w:t xml:space="preserve">Friendship group started to bully other children. </w:t>
            </w:r>
          </w:p>
          <w:p w14:paraId="048E92B2" w14:textId="77777777" w:rsidR="00242347" w:rsidRDefault="00242347">
            <w:pPr>
              <w:rPr>
                <w:rFonts w:ascii="Arial" w:eastAsia="Arial" w:hAnsi="Arial" w:cs="Arial"/>
              </w:rPr>
            </w:pPr>
          </w:p>
          <w:p w14:paraId="6C9E7766" w14:textId="77777777" w:rsidR="00242347" w:rsidRDefault="00B814C5">
            <w:pPr>
              <w:rPr>
                <w:rFonts w:ascii="Arial" w:eastAsia="Arial" w:hAnsi="Arial" w:cs="Arial"/>
              </w:rPr>
            </w:pPr>
            <w:r>
              <w:rPr>
                <w:rFonts w:ascii="Arial" w:eastAsia="Arial" w:hAnsi="Arial" w:cs="Arial"/>
              </w:rPr>
              <w:t xml:space="preserve"> </w:t>
            </w:r>
            <w:r>
              <w:rPr>
                <w:rFonts w:ascii="Arial" w:eastAsia="Arial" w:hAnsi="Arial" w:cs="Arial"/>
                <w:b/>
              </w:rPr>
              <w:t>Fab25:</w:t>
            </w:r>
            <w:r>
              <w:rPr>
                <w:rFonts w:ascii="Arial" w:eastAsia="Arial" w:hAnsi="Arial" w:cs="Arial"/>
              </w:rPr>
              <w:t xml:space="preserve"> James’ child was not one of the children bullying others. </w:t>
            </w:r>
          </w:p>
          <w:p w14:paraId="165781DD" w14:textId="77777777" w:rsidR="00242347" w:rsidRDefault="00242347">
            <w:pPr>
              <w:rPr>
                <w:rFonts w:ascii="Arial" w:eastAsia="Arial" w:hAnsi="Arial" w:cs="Arial"/>
              </w:rPr>
            </w:pPr>
          </w:p>
          <w:p w14:paraId="361DADDD" w14:textId="77777777" w:rsidR="00242347" w:rsidRDefault="00B814C5">
            <w:pPr>
              <w:rPr>
                <w:rFonts w:ascii="Arial" w:eastAsia="Arial" w:hAnsi="Arial" w:cs="Arial"/>
              </w:rPr>
            </w:pPr>
            <w:r>
              <w:rPr>
                <w:rFonts w:ascii="Arial" w:eastAsia="Arial" w:hAnsi="Arial" w:cs="Arial"/>
                <w:b/>
                <w:highlight w:val="green"/>
              </w:rPr>
              <w:t xml:space="preserve">IP: </w:t>
            </w:r>
            <w:r>
              <w:rPr>
                <w:rFonts w:ascii="Arial" w:eastAsia="Arial" w:hAnsi="Arial" w:cs="Arial"/>
              </w:rPr>
              <w:t>Worrying about how others may perceive him as ‘protective parent’</w:t>
            </w:r>
          </w:p>
          <w:p w14:paraId="2BA3C211" w14:textId="77777777" w:rsidR="00242347" w:rsidRDefault="00242347">
            <w:pPr>
              <w:rPr>
                <w:rFonts w:ascii="Arial" w:eastAsia="Arial" w:hAnsi="Arial" w:cs="Arial"/>
              </w:rPr>
            </w:pPr>
          </w:p>
          <w:p w14:paraId="4458C44B" w14:textId="77777777" w:rsidR="00242347" w:rsidRDefault="00B814C5">
            <w:pPr>
              <w:rPr>
                <w:rFonts w:ascii="Arial" w:eastAsia="Arial" w:hAnsi="Arial" w:cs="Arial"/>
              </w:rPr>
            </w:pPr>
            <w:r>
              <w:rPr>
                <w:rFonts w:ascii="Arial" w:eastAsia="Arial" w:hAnsi="Arial" w:cs="Arial"/>
                <w:b/>
              </w:rPr>
              <w:t>Fab26:</w:t>
            </w:r>
            <w:r>
              <w:rPr>
                <w:rFonts w:ascii="Arial" w:eastAsia="Arial" w:hAnsi="Arial" w:cs="Arial"/>
              </w:rPr>
              <w:t xml:space="preserve"> James felt his child was uncomfortable about her friends behaviours. </w:t>
            </w:r>
          </w:p>
          <w:p w14:paraId="1C6F3AFA" w14:textId="77777777" w:rsidR="00242347" w:rsidRDefault="00242347">
            <w:pPr>
              <w:rPr>
                <w:rFonts w:ascii="Arial" w:eastAsia="Arial" w:hAnsi="Arial" w:cs="Arial"/>
              </w:rPr>
            </w:pPr>
          </w:p>
          <w:p w14:paraId="72365877" w14:textId="77777777" w:rsidR="00242347" w:rsidRDefault="00242347">
            <w:pPr>
              <w:rPr>
                <w:rFonts w:ascii="Arial" w:eastAsia="Arial" w:hAnsi="Arial" w:cs="Arial"/>
              </w:rPr>
            </w:pPr>
          </w:p>
          <w:p w14:paraId="29ECD0A8" w14:textId="77777777" w:rsidR="00242347" w:rsidRDefault="00242347">
            <w:pPr>
              <w:rPr>
                <w:rFonts w:ascii="Arial" w:eastAsia="Arial" w:hAnsi="Arial" w:cs="Arial"/>
              </w:rPr>
            </w:pPr>
          </w:p>
          <w:p w14:paraId="7D0D8795" w14:textId="77777777" w:rsidR="00242347" w:rsidRDefault="00242347">
            <w:pPr>
              <w:rPr>
                <w:rFonts w:ascii="Arial" w:eastAsia="Arial" w:hAnsi="Arial" w:cs="Arial"/>
              </w:rPr>
            </w:pPr>
          </w:p>
          <w:p w14:paraId="0B175512" w14:textId="77777777" w:rsidR="00242347" w:rsidRDefault="00242347">
            <w:pPr>
              <w:rPr>
                <w:rFonts w:ascii="Arial" w:eastAsia="Arial" w:hAnsi="Arial" w:cs="Arial"/>
              </w:rPr>
            </w:pPr>
          </w:p>
          <w:p w14:paraId="1927436C" w14:textId="77777777" w:rsidR="00242347" w:rsidRDefault="00242347">
            <w:pPr>
              <w:rPr>
                <w:rFonts w:ascii="Arial" w:eastAsia="Arial" w:hAnsi="Arial" w:cs="Arial"/>
              </w:rPr>
            </w:pPr>
          </w:p>
          <w:p w14:paraId="12523C56" w14:textId="77777777" w:rsidR="00242347" w:rsidRDefault="00242347">
            <w:pPr>
              <w:rPr>
                <w:rFonts w:ascii="Arial" w:eastAsia="Arial" w:hAnsi="Arial" w:cs="Arial"/>
              </w:rPr>
            </w:pPr>
          </w:p>
          <w:p w14:paraId="77E16842" w14:textId="77777777" w:rsidR="00242347" w:rsidRDefault="00242347">
            <w:pPr>
              <w:rPr>
                <w:rFonts w:ascii="Arial" w:eastAsia="Arial" w:hAnsi="Arial" w:cs="Arial"/>
              </w:rPr>
            </w:pPr>
          </w:p>
          <w:p w14:paraId="1D69B4F3" w14:textId="77777777" w:rsidR="00242347" w:rsidRDefault="00242347">
            <w:pPr>
              <w:rPr>
                <w:rFonts w:ascii="Arial" w:eastAsia="Arial" w:hAnsi="Arial" w:cs="Arial"/>
              </w:rPr>
            </w:pPr>
          </w:p>
          <w:p w14:paraId="7B4F8340" w14:textId="77777777" w:rsidR="00242347" w:rsidRDefault="00B814C5">
            <w:pPr>
              <w:rPr>
                <w:rFonts w:ascii="Arial" w:eastAsia="Arial" w:hAnsi="Arial" w:cs="Arial"/>
              </w:rPr>
            </w:pPr>
            <w:r>
              <w:rPr>
                <w:rFonts w:ascii="Arial" w:eastAsia="Arial" w:hAnsi="Arial" w:cs="Arial"/>
                <w:b/>
              </w:rPr>
              <w:t xml:space="preserve">Fab27: </w:t>
            </w:r>
            <w:r>
              <w:rPr>
                <w:rFonts w:ascii="Arial" w:eastAsia="Arial" w:hAnsi="Arial" w:cs="Arial"/>
              </w:rPr>
              <w:t>Friendships issues in primary were what would be expected due to previous experience of girls growing up.</w:t>
            </w:r>
          </w:p>
          <w:p w14:paraId="346B1833" w14:textId="77777777" w:rsidR="00242347" w:rsidRDefault="00242347">
            <w:pPr>
              <w:rPr>
                <w:rFonts w:ascii="Arial" w:eastAsia="Arial" w:hAnsi="Arial" w:cs="Arial"/>
              </w:rPr>
            </w:pPr>
          </w:p>
          <w:p w14:paraId="0B8C3060" w14:textId="77777777" w:rsidR="00242347" w:rsidRDefault="00242347">
            <w:pPr>
              <w:rPr>
                <w:rFonts w:ascii="Arial" w:eastAsia="Arial" w:hAnsi="Arial" w:cs="Arial"/>
              </w:rPr>
            </w:pPr>
          </w:p>
          <w:p w14:paraId="1C28902B" w14:textId="77777777" w:rsidR="00242347" w:rsidRDefault="00242347">
            <w:pPr>
              <w:rPr>
                <w:rFonts w:ascii="Arial" w:eastAsia="Arial" w:hAnsi="Arial" w:cs="Arial"/>
              </w:rPr>
            </w:pPr>
          </w:p>
          <w:p w14:paraId="5B2F8B6D" w14:textId="77777777" w:rsidR="00242347" w:rsidRDefault="00242347">
            <w:pPr>
              <w:rPr>
                <w:rFonts w:ascii="Arial" w:eastAsia="Arial" w:hAnsi="Arial" w:cs="Arial"/>
              </w:rPr>
            </w:pPr>
          </w:p>
          <w:p w14:paraId="4A04AB37" w14:textId="77777777" w:rsidR="00242347" w:rsidRDefault="00242347">
            <w:pPr>
              <w:rPr>
                <w:rFonts w:ascii="Arial" w:eastAsia="Arial" w:hAnsi="Arial" w:cs="Arial"/>
              </w:rPr>
            </w:pPr>
          </w:p>
          <w:p w14:paraId="302935EC" w14:textId="77777777" w:rsidR="00242347" w:rsidRDefault="00242347">
            <w:pPr>
              <w:rPr>
                <w:rFonts w:ascii="Arial" w:eastAsia="Arial" w:hAnsi="Arial" w:cs="Arial"/>
              </w:rPr>
            </w:pPr>
          </w:p>
          <w:p w14:paraId="38066983" w14:textId="77777777" w:rsidR="00242347" w:rsidRDefault="00242347">
            <w:pPr>
              <w:rPr>
                <w:rFonts w:ascii="Arial" w:eastAsia="Arial" w:hAnsi="Arial" w:cs="Arial"/>
              </w:rPr>
            </w:pPr>
          </w:p>
          <w:p w14:paraId="690AAB11" w14:textId="77777777" w:rsidR="00242347" w:rsidRDefault="00242347">
            <w:pPr>
              <w:rPr>
                <w:rFonts w:ascii="Arial" w:eastAsia="Arial" w:hAnsi="Arial" w:cs="Arial"/>
              </w:rPr>
            </w:pPr>
          </w:p>
          <w:p w14:paraId="59519B44" w14:textId="77777777" w:rsidR="00242347" w:rsidRDefault="00B814C5">
            <w:pPr>
              <w:rPr>
                <w:rFonts w:ascii="Arial" w:eastAsia="Arial" w:hAnsi="Arial" w:cs="Arial"/>
              </w:rPr>
            </w:pPr>
            <w:r>
              <w:rPr>
                <w:rFonts w:ascii="Arial" w:eastAsia="Arial" w:hAnsi="Arial" w:cs="Arial"/>
                <w:b/>
              </w:rPr>
              <w:t xml:space="preserve">Fab28: </w:t>
            </w:r>
            <w:r>
              <w:rPr>
                <w:rFonts w:ascii="Arial" w:eastAsia="Arial" w:hAnsi="Arial" w:cs="Arial"/>
              </w:rPr>
              <w:t>Difficulties with friends more serious within secondary setting.</w:t>
            </w:r>
          </w:p>
          <w:p w14:paraId="2ABE75B8" w14:textId="77777777" w:rsidR="00242347" w:rsidRDefault="00242347">
            <w:pPr>
              <w:rPr>
                <w:rFonts w:ascii="Arial" w:eastAsia="Arial" w:hAnsi="Arial" w:cs="Arial"/>
              </w:rPr>
            </w:pPr>
          </w:p>
          <w:p w14:paraId="67B6CA8A" w14:textId="77777777" w:rsidR="00242347" w:rsidRDefault="00242347">
            <w:pPr>
              <w:rPr>
                <w:rFonts w:ascii="Arial" w:eastAsia="Arial" w:hAnsi="Arial" w:cs="Arial"/>
              </w:rPr>
            </w:pPr>
          </w:p>
          <w:p w14:paraId="6A8500E6" w14:textId="77777777" w:rsidR="00242347" w:rsidRDefault="00242347">
            <w:pPr>
              <w:rPr>
                <w:rFonts w:ascii="Arial" w:eastAsia="Arial" w:hAnsi="Arial" w:cs="Arial"/>
              </w:rPr>
            </w:pPr>
          </w:p>
          <w:p w14:paraId="0B805F8F" w14:textId="77777777" w:rsidR="00242347" w:rsidRDefault="00242347">
            <w:pPr>
              <w:rPr>
                <w:rFonts w:ascii="Arial" w:eastAsia="Arial" w:hAnsi="Arial" w:cs="Arial"/>
              </w:rPr>
            </w:pPr>
          </w:p>
          <w:p w14:paraId="56DEA8EB" w14:textId="77777777" w:rsidR="00242347" w:rsidRDefault="00242347">
            <w:pPr>
              <w:rPr>
                <w:rFonts w:ascii="Arial" w:eastAsia="Arial" w:hAnsi="Arial" w:cs="Arial"/>
              </w:rPr>
            </w:pPr>
          </w:p>
          <w:p w14:paraId="37033383" w14:textId="77777777" w:rsidR="00242347" w:rsidRDefault="00242347">
            <w:pPr>
              <w:rPr>
                <w:rFonts w:ascii="Arial" w:eastAsia="Arial" w:hAnsi="Arial" w:cs="Arial"/>
              </w:rPr>
            </w:pPr>
          </w:p>
          <w:p w14:paraId="10DBF0E6" w14:textId="77777777" w:rsidR="00242347" w:rsidRDefault="00B814C5">
            <w:pPr>
              <w:rPr>
                <w:rFonts w:ascii="Arial" w:eastAsia="Arial" w:hAnsi="Arial" w:cs="Arial"/>
              </w:rPr>
            </w:pPr>
            <w:r>
              <w:rPr>
                <w:rFonts w:ascii="Arial" w:eastAsia="Arial" w:hAnsi="Arial" w:cs="Arial"/>
                <w:b/>
                <w:highlight w:val="green"/>
              </w:rPr>
              <w:t>IP:</w:t>
            </w:r>
            <w:r>
              <w:rPr>
                <w:rFonts w:ascii="Arial" w:eastAsia="Arial" w:hAnsi="Arial" w:cs="Arial"/>
                <w:b/>
              </w:rPr>
              <w:t xml:space="preserve"> </w:t>
            </w:r>
            <w:r>
              <w:rPr>
                <w:rFonts w:ascii="Arial" w:eastAsia="Arial" w:hAnsi="Arial" w:cs="Arial"/>
              </w:rPr>
              <w:t xml:space="preserve">Reflective in his perceptions.  </w:t>
            </w:r>
          </w:p>
          <w:p w14:paraId="60B565E5" w14:textId="77777777" w:rsidR="00242347" w:rsidRDefault="00242347">
            <w:pPr>
              <w:rPr>
                <w:rFonts w:ascii="Arial" w:eastAsia="Arial" w:hAnsi="Arial" w:cs="Arial"/>
              </w:rPr>
            </w:pPr>
          </w:p>
          <w:p w14:paraId="2A12E0D4" w14:textId="77777777" w:rsidR="00242347" w:rsidRDefault="00242347">
            <w:pPr>
              <w:rPr>
                <w:rFonts w:ascii="Arial" w:eastAsia="Arial" w:hAnsi="Arial" w:cs="Arial"/>
              </w:rPr>
            </w:pPr>
          </w:p>
          <w:p w14:paraId="3147E84D" w14:textId="77777777" w:rsidR="00242347" w:rsidRDefault="00242347">
            <w:pPr>
              <w:rPr>
                <w:rFonts w:ascii="Arial" w:eastAsia="Arial" w:hAnsi="Arial" w:cs="Arial"/>
              </w:rPr>
            </w:pPr>
          </w:p>
          <w:p w14:paraId="2EA7B029" w14:textId="77777777" w:rsidR="00242347" w:rsidRDefault="00242347">
            <w:pPr>
              <w:rPr>
                <w:rFonts w:ascii="Arial" w:eastAsia="Arial" w:hAnsi="Arial" w:cs="Arial"/>
              </w:rPr>
            </w:pPr>
          </w:p>
          <w:p w14:paraId="721DD4BB" w14:textId="77777777" w:rsidR="00242347" w:rsidRDefault="00B814C5">
            <w:pPr>
              <w:rPr>
                <w:rFonts w:ascii="Arial" w:eastAsia="Arial" w:hAnsi="Arial" w:cs="Arial"/>
              </w:rPr>
            </w:pPr>
            <w:r>
              <w:rPr>
                <w:rFonts w:ascii="Arial" w:eastAsia="Arial" w:hAnsi="Arial" w:cs="Arial"/>
                <w:b/>
              </w:rPr>
              <w:t xml:space="preserve">Fab29: </w:t>
            </w:r>
            <w:r>
              <w:rPr>
                <w:rFonts w:ascii="Arial" w:eastAsia="Arial" w:hAnsi="Arial" w:cs="Arial"/>
              </w:rPr>
              <w:t xml:space="preserve">Other peers being unpleasant and not treating others with respect. </w:t>
            </w:r>
          </w:p>
        </w:tc>
      </w:tr>
      <w:tr w:rsidR="00242347" w14:paraId="232D00BE" w14:textId="77777777">
        <w:tc>
          <w:tcPr>
            <w:tcW w:w="6091" w:type="dxa"/>
          </w:tcPr>
          <w:p w14:paraId="5968427F" w14:textId="77777777" w:rsidR="00242347" w:rsidRDefault="00B814C5">
            <w:pPr>
              <w:rPr>
                <w:rFonts w:ascii="Arial" w:eastAsia="Arial" w:hAnsi="Arial" w:cs="Arial"/>
                <w:b/>
                <w:color w:val="FF0000"/>
              </w:rPr>
            </w:pPr>
            <w:r>
              <w:rPr>
                <w:rFonts w:ascii="Arial" w:eastAsia="Arial" w:hAnsi="Arial" w:cs="Arial"/>
                <w:b/>
                <w:color w:val="FF0000"/>
              </w:rPr>
              <w:lastRenderedPageBreak/>
              <w:t>5</w:t>
            </w:r>
          </w:p>
          <w:p w14:paraId="0FCBEEDC"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u w:val="single"/>
              </w:rPr>
              <w:t>Obviously,</w:t>
            </w:r>
            <w:r>
              <w:rPr>
                <w:rFonts w:ascii="Arial" w:eastAsia="Arial" w:hAnsi="Arial" w:cs="Arial"/>
              </w:rPr>
              <w:t xml:space="preserve"> we didn’t realise how much a problem that was. [We very much put it down to, get some new friends, yeah you know, this is just how it is, this is comprehensive school, it’s just part of growing up </w:t>
            </w:r>
            <w:proofErr w:type="gramStart"/>
            <w:r>
              <w:rPr>
                <w:rFonts w:ascii="Arial" w:eastAsia="Arial" w:hAnsi="Arial" w:cs="Arial"/>
              </w:rPr>
              <w:t>and..</w:t>
            </w:r>
            <w:proofErr w:type="gramEnd"/>
            <w:r>
              <w:rPr>
                <w:rFonts w:ascii="Arial" w:eastAsia="Arial" w:hAnsi="Arial" w:cs="Arial"/>
              </w:rPr>
              <w:t>]</w:t>
            </w:r>
          </w:p>
          <w:p w14:paraId="1D9736E8" w14:textId="77777777" w:rsidR="00242347" w:rsidRDefault="00242347">
            <w:pPr>
              <w:rPr>
                <w:rFonts w:ascii="Arial" w:eastAsia="Arial" w:hAnsi="Arial" w:cs="Arial"/>
              </w:rPr>
            </w:pPr>
          </w:p>
          <w:p w14:paraId="4D22129C"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2F30CA95" w14:textId="77777777" w:rsidR="00242347" w:rsidRDefault="00242347">
            <w:pPr>
              <w:rPr>
                <w:rFonts w:ascii="Arial" w:eastAsia="Arial" w:hAnsi="Arial" w:cs="Arial"/>
              </w:rPr>
            </w:pPr>
          </w:p>
          <w:p w14:paraId="7DD87CC8" w14:textId="77777777" w:rsidR="00242347" w:rsidRDefault="00B814C5">
            <w:pPr>
              <w:rPr>
                <w:rFonts w:ascii="Arial" w:eastAsia="Arial" w:hAnsi="Arial" w:cs="Arial"/>
                <w:u w:val="single"/>
              </w:rPr>
            </w:pPr>
            <w:r>
              <w:rPr>
                <w:rFonts w:ascii="Arial" w:eastAsia="Arial" w:hAnsi="Arial" w:cs="Arial"/>
                <w:b/>
              </w:rPr>
              <w:t xml:space="preserve">James: </w:t>
            </w:r>
            <w:r>
              <w:rPr>
                <w:rFonts w:ascii="Arial" w:eastAsia="Arial" w:hAnsi="Arial" w:cs="Arial"/>
                <w:u w:val="single"/>
              </w:rPr>
              <w:t xml:space="preserve">all those normal things that we put it down to </w:t>
            </w:r>
            <w:r>
              <w:rPr>
                <w:rFonts w:ascii="Arial" w:eastAsia="Arial" w:hAnsi="Arial" w:cs="Arial"/>
                <w:highlight w:val="yellow"/>
                <w:u w:val="single"/>
              </w:rPr>
              <w:t>at that time.</w:t>
            </w:r>
          </w:p>
          <w:p w14:paraId="75380FDF" w14:textId="77777777" w:rsidR="00242347" w:rsidRDefault="00242347">
            <w:pPr>
              <w:rPr>
                <w:rFonts w:ascii="Arial" w:eastAsia="Arial" w:hAnsi="Arial" w:cs="Arial"/>
              </w:rPr>
            </w:pPr>
          </w:p>
          <w:p w14:paraId="02C5CABD"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78FF5759" w14:textId="77777777" w:rsidR="00242347" w:rsidRDefault="00242347">
            <w:pPr>
              <w:rPr>
                <w:rFonts w:ascii="Arial" w:eastAsia="Arial" w:hAnsi="Arial" w:cs="Arial"/>
              </w:rPr>
            </w:pPr>
          </w:p>
          <w:p w14:paraId="76C6F55B"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Which, </w:t>
            </w:r>
            <w:r>
              <w:rPr>
                <w:rFonts w:ascii="Arial" w:eastAsia="Arial" w:hAnsi="Arial" w:cs="Arial"/>
                <w:u w:val="single"/>
              </w:rPr>
              <w:t>of course,</w:t>
            </w:r>
            <w:r>
              <w:rPr>
                <w:rFonts w:ascii="Arial" w:eastAsia="Arial" w:hAnsi="Arial" w:cs="Arial"/>
              </w:rPr>
              <w:t xml:space="preserve"> [you look back on now with deep regret </w:t>
            </w:r>
            <w:proofErr w:type="gramStart"/>
            <w:r>
              <w:rPr>
                <w:rFonts w:ascii="Arial" w:eastAsia="Arial" w:hAnsi="Arial" w:cs="Arial"/>
              </w:rPr>
              <w:t>but..</w:t>
            </w:r>
            <w:proofErr w:type="gramEnd"/>
            <w:r>
              <w:rPr>
                <w:rFonts w:ascii="Arial" w:eastAsia="Arial" w:hAnsi="Arial" w:cs="Arial"/>
              </w:rPr>
              <w:t>]</w:t>
            </w:r>
          </w:p>
          <w:p w14:paraId="49BF96EC" w14:textId="77777777" w:rsidR="00242347" w:rsidRDefault="00242347">
            <w:pPr>
              <w:rPr>
                <w:rFonts w:ascii="Arial" w:eastAsia="Arial" w:hAnsi="Arial" w:cs="Arial"/>
              </w:rPr>
            </w:pPr>
          </w:p>
          <w:p w14:paraId="560DC71B"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No, you’ve got to </w:t>
            </w:r>
            <w:proofErr w:type="gramStart"/>
            <w:r>
              <w:rPr>
                <w:rFonts w:ascii="Arial" w:eastAsia="Arial" w:hAnsi="Arial" w:cs="Arial"/>
              </w:rPr>
              <w:t>think..</w:t>
            </w:r>
            <w:proofErr w:type="gramEnd"/>
          </w:p>
          <w:p w14:paraId="699C3BCF" w14:textId="77777777" w:rsidR="00242347" w:rsidRDefault="00242347">
            <w:pPr>
              <w:rPr>
                <w:rFonts w:ascii="Arial" w:eastAsia="Arial" w:hAnsi="Arial" w:cs="Arial"/>
              </w:rPr>
            </w:pPr>
          </w:p>
          <w:p w14:paraId="29AF6EB5"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you act in the way you think you should at that time. </w:t>
            </w:r>
          </w:p>
          <w:p w14:paraId="4A36EEEB" w14:textId="77777777" w:rsidR="00242347" w:rsidRDefault="00242347">
            <w:pPr>
              <w:rPr>
                <w:rFonts w:ascii="Arial" w:eastAsia="Arial" w:hAnsi="Arial" w:cs="Arial"/>
              </w:rPr>
            </w:pPr>
          </w:p>
          <w:p w14:paraId="38788D0E"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03C82A35" w14:textId="77777777" w:rsidR="00242347" w:rsidRDefault="00242347">
            <w:pPr>
              <w:rPr>
                <w:rFonts w:ascii="Arial" w:eastAsia="Arial" w:hAnsi="Arial" w:cs="Arial"/>
              </w:rPr>
            </w:pPr>
          </w:p>
          <w:p w14:paraId="3107D7BF" w14:textId="77777777" w:rsidR="00242347" w:rsidRDefault="00242347">
            <w:pPr>
              <w:rPr>
                <w:rFonts w:ascii="Arial" w:eastAsia="Arial" w:hAnsi="Arial" w:cs="Arial"/>
              </w:rPr>
            </w:pPr>
          </w:p>
          <w:p w14:paraId="14EC7F79"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highlight w:val="yellow"/>
                <w:u w:val="single"/>
              </w:rPr>
              <w:t xml:space="preserve">So </w:t>
            </w:r>
            <w:r>
              <w:rPr>
                <w:rFonts w:ascii="Arial" w:eastAsia="Arial" w:hAnsi="Arial" w:cs="Arial"/>
                <w:highlight w:val="yellow"/>
              </w:rPr>
              <w:t>we probably got about 2 years into secondary school</w:t>
            </w:r>
          </w:p>
          <w:p w14:paraId="4FE30A91" w14:textId="77777777" w:rsidR="00242347" w:rsidRDefault="00242347">
            <w:pPr>
              <w:rPr>
                <w:rFonts w:ascii="Arial" w:eastAsia="Arial" w:hAnsi="Arial" w:cs="Arial"/>
              </w:rPr>
            </w:pPr>
          </w:p>
          <w:p w14:paraId="54192CB3"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64D4A891" w14:textId="77777777" w:rsidR="00242347" w:rsidRDefault="00242347">
            <w:pPr>
              <w:rPr>
                <w:rFonts w:ascii="Arial" w:eastAsia="Arial" w:hAnsi="Arial" w:cs="Arial"/>
              </w:rPr>
            </w:pPr>
          </w:p>
          <w:p w14:paraId="4D539ED6"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and, </w:t>
            </w:r>
            <w:r>
              <w:rPr>
                <w:rFonts w:ascii="Arial" w:eastAsia="Arial" w:hAnsi="Arial" w:cs="Arial"/>
                <w:highlight w:val="yellow"/>
                <w:u w:val="single"/>
              </w:rPr>
              <w:t>at that point</w:t>
            </w:r>
            <w:r>
              <w:rPr>
                <w:rFonts w:ascii="Arial" w:eastAsia="Arial" w:hAnsi="Arial" w:cs="Arial"/>
              </w:rPr>
              <w:t xml:space="preserve"> {CHILD’S NAME} was asking if she could move schools.</w:t>
            </w:r>
          </w:p>
          <w:p w14:paraId="1C01619E" w14:textId="77777777" w:rsidR="00242347" w:rsidRDefault="00242347">
            <w:pPr>
              <w:rPr>
                <w:rFonts w:ascii="Arial" w:eastAsia="Arial" w:hAnsi="Arial" w:cs="Arial"/>
              </w:rPr>
            </w:pPr>
          </w:p>
          <w:p w14:paraId="7C0AB71F"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42202077" w14:textId="77777777" w:rsidR="00242347" w:rsidRDefault="00242347">
            <w:pPr>
              <w:rPr>
                <w:rFonts w:ascii="Arial" w:eastAsia="Arial" w:hAnsi="Arial" w:cs="Arial"/>
              </w:rPr>
            </w:pPr>
          </w:p>
          <w:p w14:paraId="658A46FA" w14:textId="77777777" w:rsidR="00242347" w:rsidRDefault="00B814C5">
            <w:pPr>
              <w:rPr>
                <w:rFonts w:ascii="Arial" w:eastAsia="Arial" w:hAnsi="Arial" w:cs="Arial"/>
              </w:rPr>
            </w:pPr>
            <w:r>
              <w:rPr>
                <w:rFonts w:ascii="Arial" w:eastAsia="Arial" w:hAnsi="Arial" w:cs="Arial"/>
                <w:b/>
              </w:rPr>
              <w:lastRenderedPageBreak/>
              <w:t xml:space="preserve">James: </w:t>
            </w:r>
            <w:r>
              <w:rPr>
                <w:rFonts w:ascii="Arial" w:eastAsia="Arial" w:hAnsi="Arial" w:cs="Arial"/>
              </w:rPr>
              <w:t xml:space="preserve">Erm, to which we </w:t>
            </w:r>
            <w:r>
              <w:rPr>
                <w:rFonts w:ascii="Arial" w:eastAsia="Arial" w:hAnsi="Arial" w:cs="Arial"/>
                <w:u w:val="single"/>
              </w:rPr>
              <w:t>sort of</w:t>
            </w:r>
            <w:r>
              <w:rPr>
                <w:rFonts w:ascii="Arial" w:eastAsia="Arial" w:hAnsi="Arial" w:cs="Arial"/>
              </w:rPr>
              <w:t xml:space="preserve"> said no, [because it was fraught with all sorts of problems. </w:t>
            </w:r>
            <w:proofErr w:type="gramStart"/>
            <w:r>
              <w:rPr>
                <w:rFonts w:ascii="Arial" w:eastAsia="Arial" w:hAnsi="Arial" w:cs="Arial"/>
              </w:rPr>
              <w:t>And,</w:t>
            </w:r>
            <w:proofErr w:type="gramEnd"/>
            <w:r>
              <w:rPr>
                <w:rFonts w:ascii="Arial" w:eastAsia="Arial" w:hAnsi="Arial" w:cs="Arial"/>
              </w:rPr>
              <w:t xml:space="preserve"> that’s easy said and not easy done, erm, to be honest. So…we carried on.] Erm, </w:t>
            </w:r>
          </w:p>
          <w:p w14:paraId="04D1C52F" w14:textId="77777777" w:rsidR="00242347" w:rsidRDefault="00242347">
            <w:pPr>
              <w:rPr>
                <w:rFonts w:ascii="Arial" w:eastAsia="Arial" w:hAnsi="Arial" w:cs="Arial"/>
              </w:rPr>
            </w:pPr>
          </w:p>
          <w:p w14:paraId="7E863FD0"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7F4B010D" w14:textId="77777777" w:rsidR="00242347" w:rsidRDefault="00242347">
            <w:pPr>
              <w:rPr>
                <w:rFonts w:ascii="Arial" w:eastAsia="Arial" w:hAnsi="Arial" w:cs="Arial"/>
              </w:rPr>
            </w:pPr>
          </w:p>
          <w:p w14:paraId="7B743E8A"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w:t>
            </w:r>
            <w:r>
              <w:rPr>
                <w:rFonts w:ascii="Arial" w:eastAsia="Arial" w:hAnsi="Arial" w:cs="Arial"/>
                <w:u w:val="single"/>
              </w:rPr>
              <w:t xml:space="preserve">we </w:t>
            </w:r>
            <w:r>
              <w:rPr>
                <w:rFonts w:ascii="Arial" w:eastAsia="Arial" w:hAnsi="Arial" w:cs="Arial"/>
                <w:highlight w:val="yellow"/>
                <w:u w:val="single"/>
              </w:rPr>
              <w:t>sort of said,]</w:t>
            </w:r>
            <w:r>
              <w:rPr>
                <w:rFonts w:ascii="Arial" w:eastAsia="Arial" w:hAnsi="Arial" w:cs="Arial"/>
                <w:highlight w:val="yellow"/>
              </w:rPr>
              <w:t xml:space="preserve"> ‘look try and move away from that friendship group</w:t>
            </w:r>
            <w:r>
              <w:rPr>
                <w:rFonts w:ascii="Arial" w:eastAsia="Arial" w:hAnsi="Arial" w:cs="Arial"/>
              </w:rPr>
              <w:t xml:space="preserve">’ </w:t>
            </w:r>
            <w:r>
              <w:rPr>
                <w:rFonts w:ascii="Arial" w:eastAsia="Arial" w:hAnsi="Arial" w:cs="Arial"/>
                <w:u w:val="single"/>
              </w:rPr>
              <w:t>and one thing or another.</w:t>
            </w:r>
          </w:p>
          <w:p w14:paraId="359026D9" w14:textId="77777777" w:rsidR="00242347" w:rsidRDefault="00242347">
            <w:pPr>
              <w:rPr>
                <w:rFonts w:ascii="Arial" w:eastAsia="Arial" w:hAnsi="Arial" w:cs="Arial"/>
              </w:rPr>
            </w:pPr>
          </w:p>
          <w:p w14:paraId="762F3044"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0B5B8DF4" w14:textId="77777777" w:rsidR="00242347" w:rsidRDefault="00242347">
            <w:pPr>
              <w:rPr>
                <w:rFonts w:ascii="Arial" w:eastAsia="Arial" w:hAnsi="Arial" w:cs="Arial"/>
              </w:rPr>
            </w:pPr>
          </w:p>
          <w:p w14:paraId="526176D2" w14:textId="77777777" w:rsidR="00242347" w:rsidRDefault="00242347">
            <w:pPr>
              <w:rPr>
                <w:rFonts w:ascii="Arial" w:eastAsia="Arial" w:hAnsi="Arial" w:cs="Arial"/>
              </w:rPr>
            </w:pPr>
          </w:p>
        </w:tc>
        <w:tc>
          <w:tcPr>
            <w:tcW w:w="2925" w:type="dxa"/>
          </w:tcPr>
          <w:p w14:paraId="00184470" w14:textId="77777777" w:rsidR="00242347" w:rsidRDefault="00242347">
            <w:pPr>
              <w:rPr>
                <w:rFonts w:ascii="Arial" w:eastAsia="Arial" w:hAnsi="Arial" w:cs="Arial"/>
              </w:rPr>
            </w:pPr>
          </w:p>
          <w:p w14:paraId="3E06309D" w14:textId="77777777" w:rsidR="00242347" w:rsidRDefault="00B814C5">
            <w:pPr>
              <w:rPr>
                <w:rFonts w:ascii="Arial" w:eastAsia="Arial" w:hAnsi="Arial" w:cs="Arial"/>
              </w:rPr>
            </w:pPr>
            <w:r>
              <w:rPr>
                <w:rFonts w:ascii="Arial" w:eastAsia="Arial" w:hAnsi="Arial" w:cs="Arial"/>
                <w:b/>
              </w:rPr>
              <w:t xml:space="preserve">Fab30: </w:t>
            </w:r>
            <w:r>
              <w:rPr>
                <w:rFonts w:ascii="Arial" w:eastAsia="Arial" w:hAnsi="Arial" w:cs="Arial"/>
              </w:rPr>
              <w:t>Did not realise how difficult the friend issues were to begin with and felt they ‘were part of growing up’</w:t>
            </w:r>
          </w:p>
          <w:p w14:paraId="0E83CC29" w14:textId="77777777" w:rsidR="00242347" w:rsidRDefault="00242347">
            <w:pPr>
              <w:rPr>
                <w:rFonts w:ascii="Arial" w:eastAsia="Arial" w:hAnsi="Arial" w:cs="Arial"/>
              </w:rPr>
            </w:pPr>
          </w:p>
          <w:p w14:paraId="713BE8D4" w14:textId="77777777" w:rsidR="00242347" w:rsidRDefault="00242347">
            <w:pPr>
              <w:rPr>
                <w:rFonts w:ascii="Arial" w:eastAsia="Arial" w:hAnsi="Arial" w:cs="Arial"/>
              </w:rPr>
            </w:pPr>
          </w:p>
          <w:p w14:paraId="2260061A" w14:textId="77777777" w:rsidR="00242347" w:rsidRDefault="00B814C5">
            <w:pPr>
              <w:rPr>
                <w:rFonts w:ascii="Arial" w:eastAsia="Arial" w:hAnsi="Arial" w:cs="Arial"/>
              </w:rPr>
            </w:pPr>
            <w:r>
              <w:rPr>
                <w:rFonts w:ascii="Arial" w:eastAsia="Arial" w:hAnsi="Arial" w:cs="Arial"/>
                <w:b/>
              </w:rPr>
              <w:t xml:space="preserve">Fab31: </w:t>
            </w:r>
            <w:r>
              <w:rPr>
                <w:rFonts w:ascii="Arial" w:eastAsia="Arial" w:hAnsi="Arial" w:cs="Arial"/>
              </w:rPr>
              <w:t>Look back on his approach/views with ‘deep regret’</w:t>
            </w:r>
          </w:p>
          <w:p w14:paraId="58D6DB4D" w14:textId="77777777" w:rsidR="00242347" w:rsidRDefault="00242347">
            <w:pPr>
              <w:rPr>
                <w:rFonts w:ascii="Arial" w:eastAsia="Arial" w:hAnsi="Arial" w:cs="Arial"/>
              </w:rPr>
            </w:pPr>
          </w:p>
          <w:p w14:paraId="45A7FA3B" w14:textId="77777777" w:rsidR="00242347" w:rsidRDefault="00B814C5">
            <w:pPr>
              <w:rPr>
                <w:rFonts w:ascii="Arial" w:eastAsia="Arial" w:hAnsi="Arial" w:cs="Arial"/>
              </w:rPr>
            </w:pPr>
            <w:r>
              <w:rPr>
                <w:rFonts w:ascii="Arial" w:eastAsia="Arial" w:hAnsi="Arial" w:cs="Arial"/>
                <w:b/>
                <w:highlight w:val="green"/>
              </w:rPr>
              <w:t>IP:</w:t>
            </w:r>
            <w:r>
              <w:rPr>
                <w:rFonts w:ascii="Arial" w:eastAsia="Arial" w:hAnsi="Arial" w:cs="Arial"/>
              </w:rPr>
              <w:t xml:space="preserve"> Feels shame/regret at previous decisions or views – identity does not align with previous decisions. </w:t>
            </w:r>
          </w:p>
          <w:p w14:paraId="58377A6E" w14:textId="77777777" w:rsidR="00242347" w:rsidRDefault="00242347">
            <w:pPr>
              <w:rPr>
                <w:rFonts w:ascii="Arial" w:eastAsia="Arial" w:hAnsi="Arial" w:cs="Arial"/>
              </w:rPr>
            </w:pPr>
          </w:p>
          <w:p w14:paraId="6360B55C" w14:textId="77777777" w:rsidR="00242347" w:rsidRDefault="00B814C5">
            <w:pPr>
              <w:rPr>
                <w:rFonts w:ascii="Arial" w:eastAsia="Arial" w:hAnsi="Arial" w:cs="Arial"/>
              </w:rPr>
            </w:pPr>
            <w:r>
              <w:rPr>
                <w:rFonts w:ascii="Arial" w:eastAsia="Arial" w:hAnsi="Arial" w:cs="Arial"/>
                <w:b/>
              </w:rPr>
              <w:t xml:space="preserve">Fab32: </w:t>
            </w:r>
            <w:r>
              <w:rPr>
                <w:rFonts w:ascii="Arial" w:eastAsia="Arial" w:hAnsi="Arial" w:cs="Arial"/>
              </w:rPr>
              <w:t xml:space="preserve">Feels he acted with the knowledge he had at the time. </w:t>
            </w:r>
          </w:p>
          <w:p w14:paraId="101A7DBD" w14:textId="77777777" w:rsidR="00242347" w:rsidRDefault="00242347">
            <w:pPr>
              <w:rPr>
                <w:rFonts w:ascii="Arial" w:eastAsia="Arial" w:hAnsi="Arial" w:cs="Arial"/>
              </w:rPr>
            </w:pPr>
          </w:p>
          <w:p w14:paraId="6356840A" w14:textId="77777777" w:rsidR="00242347" w:rsidRDefault="00242347">
            <w:pPr>
              <w:rPr>
                <w:rFonts w:ascii="Arial" w:eastAsia="Arial" w:hAnsi="Arial" w:cs="Arial"/>
              </w:rPr>
            </w:pPr>
          </w:p>
          <w:p w14:paraId="09145F4F" w14:textId="77777777" w:rsidR="00242347" w:rsidRDefault="00242347">
            <w:pPr>
              <w:rPr>
                <w:rFonts w:ascii="Arial" w:eastAsia="Arial" w:hAnsi="Arial" w:cs="Arial"/>
              </w:rPr>
            </w:pPr>
          </w:p>
          <w:p w14:paraId="6D990DD9" w14:textId="77777777" w:rsidR="00242347" w:rsidRDefault="00242347">
            <w:pPr>
              <w:rPr>
                <w:rFonts w:ascii="Arial" w:eastAsia="Arial" w:hAnsi="Arial" w:cs="Arial"/>
              </w:rPr>
            </w:pPr>
          </w:p>
          <w:p w14:paraId="23B527DC" w14:textId="77777777" w:rsidR="00242347" w:rsidRDefault="00B814C5">
            <w:pPr>
              <w:rPr>
                <w:rFonts w:ascii="Arial" w:eastAsia="Arial" w:hAnsi="Arial" w:cs="Arial"/>
              </w:rPr>
            </w:pPr>
            <w:r>
              <w:rPr>
                <w:rFonts w:ascii="Arial" w:eastAsia="Arial" w:hAnsi="Arial" w:cs="Arial"/>
                <w:b/>
              </w:rPr>
              <w:t>Fab33:</w:t>
            </w:r>
            <w:r>
              <w:rPr>
                <w:rFonts w:ascii="Arial" w:eastAsia="Arial" w:hAnsi="Arial" w:cs="Arial"/>
              </w:rPr>
              <w:t xml:space="preserve"> 2 years into secondary and James’ child wished to change schools. </w:t>
            </w:r>
          </w:p>
          <w:p w14:paraId="77C6D74B" w14:textId="77777777" w:rsidR="00242347" w:rsidRDefault="00242347">
            <w:pPr>
              <w:rPr>
                <w:rFonts w:ascii="Arial" w:eastAsia="Arial" w:hAnsi="Arial" w:cs="Arial"/>
              </w:rPr>
            </w:pPr>
          </w:p>
          <w:p w14:paraId="223E572D" w14:textId="77777777" w:rsidR="00242347" w:rsidRDefault="00242347">
            <w:pPr>
              <w:rPr>
                <w:rFonts w:ascii="Arial" w:eastAsia="Arial" w:hAnsi="Arial" w:cs="Arial"/>
              </w:rPr>
            </w:pPr>
          </w:p>
          <w:p w14:paraId="4CA327CC" w14:textId="77777777" w:rsidR="00242347" w:rsidRDefault="00242347">
            <w:pPr>
              <w:rPr>
                <w:rFonts w:ascii="Arial" w:eastAsia="Arial" w:hAnsi="Arial" w:cs="Arial"/>
              </w:rPr>
            </w:pPr>
          </w:p>
          <w:p w14:paraId="2A3A9DC5" w14:textId="77777777" w:rsidR="00242347" w:rsidRDefault="00242347">
            <w:pPr>
              <w:rPr>
                <w:rFonts w:ascii="Arial" w:eastAsia="Arial" w:hAnsi="Arial" w:cs="Arial"/>
              </w:rPr>
            </w:pPr>
          </w:p>
          <w:p w14:paraId="25C34E2F" w14:textId="77777777" w:rsidR="00242347" w:rsidRDefault="00242347">
            <w:pPr>
              <w:rPr>
                <w:rFonts w:ascii="Arial" w:eastAsia="Arial" w:hAnsi="Arial" w:cs="Arial"/>
              </w:rPr>
            </w:pPr>
          </w:p>
          <w:p w14:paraId="509B1CB7" w14:textId="77777777" w:rsidR="00242347" w:rsidRDefault="00242347">
            <w:pPr>
              <w:rPr>
                <w:rFonts w:ascii="Arial" w:eastAsia="Arial" w:hAnsi="Arial" w:cs="Arial"/>
              </w:rPr>
            </w:pPr>
          </w:p>
          <w:p w14:paraId="69A988CC" w14:textId="77777777" w:rsidR="00242347" w:rsidRDefault="00B814C5">
            <w:pPr>
              <w:rPr>
                <w:rFonts w:ascii="Arial" w:eastAsia="Arial" w:hAnsi="Arial" w:cs="Arial"/>
              </w:rPr>
            </w:pPr>
            <w:r>
              <w:rPr>
                <w:rFonts w:ascii="Arial" w:eastAsia="Arial" w:hAnsi="Arial" w:cs="Arial"/>
                <w:b/>
              </w:rPr>
              <w:lastRenderedPageBreak/>
              <w:t xml:space="preserve">Fab34: </w:t>
            </w:r>
            <w:r>
              <w:rPr>
                <w:rFonts w:ascii="Arial" w:eastAsia="Arial" w:hAnsi="Arial" w:cs="Arial"/>
              </w:rPr>
              <w:t>Parents did not wish for her to change schools due a range of ‘problems’.</w:t>
            </w:r>
          </w:p>
          <w:p w14:paraId="27F1DEAA" w14:textId="77777777" w:rsidR="00242347" w:rsidRDefault="00242347">
            <w:pPr>
              <w:rPr>
                <w:rFonts w:ascii="Arial" w:eastAsia="Arial" w:hAnsi="Arial" w:cs="Arial"/>
              </w:rPr>
            </w:pPr>
          </w:p>
          <w:p w14:paraId="04F7F076" w14:textId="77777777" w:rsidR="00242347" w:rsidRDefault="00242347">
            <w:pPr>
              <w:rPr>
                <w:rFonts w:ascii="Arial" w:eastAsia="Arial" w:hAnsi="Arial" w:cs="Arial"/>
              </w:rPr>
            </w:pPr>
          </w:p>
          <w:p w14:paraId="36D08408" w14:textId="77777777" w:rsidR="00242347" w:rsidRDefault="00242347">
            <w:pPr>
              <w:rPr>
                <w:rFonts w:ascii="Arial" w:eastAsia="Arial" w:hAnsi="Arial" w:cs="Arial"/>
              </w:rPr>
            </w:pPr>
          </w:p>
          <w:p w14:paraId="78660457" w14:textId="77777777" w:rsidR="00242347" w:rsidRDefault="00242347">
            <w:pPr>
              <w:rPr>
                <w:rFonts w:ascii="Arial" w:eastAsia="Arial" w:hAnsi="Arial" w:cs="Arial"/>
              </w:rPr>
            </w:pPr>
          </w:p>
          <w:p w14:paraId="7CC16AD9" w14:textId="77777777" w:rsidR="00242347" w:rsidRDefault="00B814C5">
            <w:pPr>
              <w:rPr>
                <w:rFonts w:ascii="Arial" w:eastAsia="Arial" w:hAnsi="Arial" w:cs="Arial"/>
              </w:rPr>
            </w:pPr>
            <w:r>
              <w:rPr>
                <w:rFonts w:ascii="Arial" w:eastAsia="Arial" w:hAnsi="Arial" w:cs="Arial"/>
                <w:b/>
              </w:rPr>
              <w:t xml:space="preserve">Fab35: </w:t>
            </w:r>
            <w:r>
              <w:rPr>
                <w:rFonts w:ascii="Arial" w:eastAsia="Arial" w:hAnsi="Arial" w:cs="Arial"/>
              </w:rPr>
              <w:t>Encouraged James’ child to move away from the problematic friendships.</w:t>
            </w:r>
          </w:p>
        </w:tc>
      </w:tr>
      <w:tr w:rsidR="00242347" w14:paraId="598CDFAA" w14:textId="77777777">
        <w:tc>
          <w:tcPr>
            <w:tcW w:w="6091" w:type="dxa"/>
          </w:tcPr>
          <w:p w14:paraId="108240E2" w14:textId="77777777" w:rsidR="00242347" w:rsidRDefault="00B814C5">
            <w:pPr>
              <w:rPr>
                <w:rFonts w:ascii="Arial" w:eastAsia="Arial" w:hAnsi="Arial" w:cs="Arial"/>
                <w:b/>
                <w:color w:val="FF0000"/>
              </w:rPr>
            </w:pPr>
            <w:r>
              <w:rPr>
                <w:rFonts w:ascii="Arial" w:eastAsia="Arial" w:hAnsi="Arial" w:cs="Arial"/>
                <w:b/>
                <w:color w:val="FF0000"/>
              </w:rPr>
              <w:lastRenderedPageBreak/>
              <w:t>6</w:t>
            </w:r>
          </w:p>
          <w:p w14:paraId="6FFFD8FE" w14:textId="77777777" w:rsidR="00242347" w:rsidRDefault="00B814C5">
            <w:pPr>
              <w:rPr>
                <w:rFonts w:ascii="Arial" w:eastAsia="Arial" w:hAnsi="Arial" w:cs="Arial"/>
              </w:rPr>
            </w:pPr>
            <w:r>
              <w:rPr>
                <w:rFonts w:ascii="Arial" w:eastAsia="Arial" w:hAnsi="Arial" w:cs="Arial"/>
                <w:b/>
              </w:rPr>
              <w:t>James:</w:t>
            </w:r>
            <w:r>
              <w:rPr>
                <w:rFonts w:ascii="Arial" w:eastAsia="Arial" w:hAnsi="Arial" w:cs="Arial"/>
              </w:rPr>
              <w:t xml:space="preserve"> Which, </w:t>
            </w:r>
            <w:r>
              <w:rPr>
                <w:rFonts w:ascii="Arial" w:eastAsia="Arial" w:hAnsi="Arial" w:cs="Arial"/>
                <w:u w:val="single"/>
              </w:rPr>
              <w:t>to be fair to</w:t>
            </w:r>
            <w:r>
              <w:rPr>
                <w:rFonts w:ascii="Arial" w:eastAsia="Arial" w:hAnsi="Arial" w:cs="Arial"/>
              </w:rPr>
              <w:t xml:space="preserve"> {CHILD’S NAME} she tried and do. [Erm, but then things really did take a turn for the worse then because, erm,] </w:t>
            </w:r>
            <w:r>
              <w:rPr>
                <w:rFonts w:ascii="Arial" w:eastAsia="Arial" w:hAnsi="Arial" w:cs="Arial"/>
                <w:highlight w:val="yellow"/>
              </w:rPr>
              <w:t>we’re then into 2020</w:t>
            </w:r>
            <w:r>
              <w:rPr>
                <w:rFonts w:ascii="Arial" w:eastAsia="Arial" w:hAnsi="Arial" w:cs="Arial"/>
                <w:highlight w:val="yellow"/>
                <w:u w:val="single"/>
              </w:rPr>
              <w:t>, the summer of 2020</w:t>
            </w:r>
            <w:r>
              <w:rPr>
                <w:rFonts w:ascii="Arial" w:eastAsia="Arial" w:hAnsi="Arial" w:cs="Arial"/>
                <w:u w:val="single"/>
              </w:rPr>
              <w:t>,</w:t>
            </w:r>
            <w:r>
              <w:rPr>
                <w:rFonts w:ascii="Arial" w:eastAsia="Arial" w:hAnsi="Arial" w:cs="Arial"/>
              </w:rPr>
              <w:t xml:space="preserve"> and that’s when it became apparent that erm, {CHILD’S NAME} was suffering with </w:t>
            </w:r>
            <w:r>
              <w:rPr>
                <w:rFonts w:ascii="Arial" w:eastAsia="Arial" w:hAnsi="Arial" w:cs="Arial"/>
                <w:u w:val="single"/>
              </w:rPr>
              <w:t>what now turns out to be</w:t>
            </w:r>
            <w:r>
              <w:rPr>
                <w:rFonts w:ascii="Arial" w:eastAsia="Arial" w:hAnsi="Arial" w:cs="Arial"/>
              </w:rPr>
              <w:t xml:space="preserve"> anorexia. </w:t>
            </w:r>
          </w:p>
          <w:p w14:paraId="45347FA2" w14:textId="77777777" w:rsidR="00242347" w:rsidRDefault="00242347">
            <w:pPr>
              <w:rPr>
                <w:rFonts w:ascii="Arial" w:eastAsia="Arial" w:hAnsi="Arial" w:cs="Arial"/>
              </w:rPr>
            </w:pPr>
          </w:p>
          <w:p w14:paraId="0A115155"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 ok. </w:t>
            </w:r>
          </w:p>
          <w:p w14:paraId="5569D76F" w14:textId="77777777" w:rsidR="00242347" w:rsidRDefault="00242347">
            <w:pPr>
              <w:rPr>
                <w:rFonts w:ascii="Arial" w:eastAsia="Arial" w:hAnsi="Arial" w:cs="Arial"/>
              </w:rPr>
            </w:pPr>
          </w:p>
          <w:p w14:paraId="587AA7F2"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So, erm this, what was going with, at the school, [not </w:t>
            </w:r>
            <w:proofErr w:type="spellStart"/>
            <w:r>
              <w:rPr>
                <w:rFonts w:ascii="Arial" w:eastAsia="Arial" w:hAnsi="Arial" w:cs="Arial"/>
              </w:rPr>
              <w:t>not</w:t>
            </w:r>
            <w:proofErr w:type="spellEnd"/>
            <w:r>
              <w:rPr>
                <w:rFonts w:ascii="Arial" w:eastAsia="Arial" w:hAnsi="Arial" w:cs="Arial"/>
              </w:rPr>
              <w:t xml:space="preserve"> just what was going on with the school.</w:t>
            </w:r>
          </w:p>
          <w:p w14:paraId="7489DAF5" w14:textId="77777777" w:rsidR="00242347" w:rsidRDefault="00242347">
            <w:pPr>
              <w:rPr>
                <w:rFonts w:ascii="Arial" w:eastAsia="Arial" w:hAnsi="Arial" w:cs="Arial"/>
              </w:rPr>
            </w:pPr>
          </w:p>
          <w:p w14:paraId="67A1E65B"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mmm</w:t>
            </w:r>
          </w:p>
          <w:p w14:paraId="490F2CEA" w14:textId="77777777" w:rsidR="00242347" w:rsidRDefault="00242347">
            <w:pPr>
              <w:rPr>
                <w:rFonts w:ascii="Arial" w:eastAsia="Arial" w:hAnsi="Arial" w:cs="Arial"/>
              </w:rPr>
            </w:pPr>
          </w:p>
          <w:p w14:paraId="663AF083"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there were other things as well, which we now know have contributed to this,] but </w:t>
            </w:r>
            <w:r>
              <w:rPr>
                <w:rFonts w:ascii="Arial" w:eastAsia="Arial" w:hAnsi="Arial" w:cs="Arial"/>
                <w:highlight w:val="yellow"/>
                <w:u w:val="single"/>
              </w:rPr>
              <w:t>at the time</w:t>
            </w:r>
            <w:r>
              <w:rPr>
                <w:rFonts w:ascii="Arial" w:eastAsia="Arial" w:hAnsi="Arial" w:cs="Arial"/>
              </w:rPr>
              <w:t xml:space="preserve"> you know what was going on at the school was </w:t>
            </w:r>
            <w:r>
              <w:rPr>
                <w:rFonts w:ascii="Arial" w:eastAsia="Arial" w:hAnsi="Arial" w:cs="Arial"/>
                <w:highlight w:val="yellow"/>
                <w:u w:val="single"/>
              </w:rPr>
              <w:t>very much</w:t>
            </w:r>
            <w:r>
              <w:rPr>
                <w:rFonts w:ascii="Arial" w:eastAsia="Arial" w:hAnsi="Arial" w:cs="Arial"/>
              </w:rPr>
              <w:t xml:space="preserve"> the driving force behind this. Erm yeah, so, {CHILD’S NAME}</w:t>
            </w:r>
            <w:r>
              <w:rPr>
                <w:rFonts w:ascii="Arial" w:eastAsia="Arial" w:hAnsi="Arial" w:cs="Arial"/>
                <w:u w:val="single"/>
              </w:rPr>
              <w:t>, {CHILD’S NAME}</w:t>
            </w:r>
            <w:r>
              <w:rPr>
                <w:rFonts w:ascii="Arial" w:eastAsia="Arial" w:hAnsi="Arial" w:cs="Arial"/>
              </w:rPr>
              <w:t xml:space="preserve"> ended up in hospital in the </w:t>
            </w:r>
            <w:r>
              <w:rPr>
                <w:rFonts w:ascii="Arial" w:eastAsia="Arial" w:hAnsi="Arial" w:cs="Arial"/>
                <w:highlight w:val="yellow"/>
              </w:rPr>
              <w:t>November of…2020.</w:t>
            </w:r>
            <w:r>
              <w:rPr>
                <w:rFonts w:ascii="Arial" w:eastAsia="Arial" w:hAnsi="Arial" w:cs="Arial"/>
              </w:rPr>
              <w:t xml:space="preserve"> [Yes, just as Covid was coming.]</w:t>
            </w:r>
          </w:p>
          <w:p w14:paraId="7E29B3D1" w14:textId="77777777" w:rsidR="00242347" w:rsidRDefault="00242347">
            <w:pPr>
              <w:rPr>
                <w:rFonts w:ascii="Arial" w:eastAsia="Arial" w:hAnsi="Arial" w:cs="Arial"/>
              </w:rPr>
            </w:pPr>
          </w:p>
          <w:p w14:paraId="20E45E27"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w:t>
            </w:r>
          </w:p>
          <w:p w14:paraId="73FCB024" w14:textId="77777777" w:rsidR="00242347" w:rsidRDefault="00242347">
            <w:pPr>
              <w:rPr>
                <w:rFonts w:ascii="Arial" w:eastAsia="Arial" w:hAnsi="Arial" w:cs="Arial"/>
              </w:rPr>
            </w:pPr>
          </w:p>
          <w:p w14:paraId="3FFE5B33" w14:textId="77777777" w:rsidR="00242347" w:rsidRDefault="00B814C5">
            <w:pPr>
              <w:rPr>
                <w:rFonts w:ascii="Arial" w:eastAsia="Arial" w:hAnsi="Arial" w:cs="Arial"/>
              </w:rPr>
            </w:pPr>
            <w:r>
              <w:rPr>
                <w:rFonts w:ascii="Arial" w:eastAsia="Arial" w:hAnsi="Arial" w:cs="Arial"/>
                <w:b/>
              </w:rPr>
              <w:t>James:</w:t>
            </w:r>
            <w:r>
              <w:rPr>
                <w:rFonts w:ascii="Arial" w:eastAsia="Arial" w:hAnsi="Arial" w:cs="Arial"/>
              </w:rPr>
              <w:t xml:space="preserve"> So erm, </w:t>
            </w:r>
          </w:p>
          <w:p w14:paraId="1BFD92C4" w14:textId="77777777" w:rsidR="00242347" w:rsidRDefault="00242347">
            <w:pPr>
              <w:rPr>
                <w:rFonts w:ascii="Arial" w:eastAsia="Arial" w:hAnsi="Arial" w:cs="Arial"/>
              </w:rPr>
            </w:pPr>
          </w:p>
          <w:p w14:paraId="69F41782"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So that’s a bit difficult as well isn’t it</w:t>
            </w:r>
          </w:p>
          <w:p w14:paraId="5436B9CE" w14:textId="77777777" w:rsidR="00242347" w:rsidRDefault="00242347">
            <w:pPr>
              <w:rPr>
                <w:rFonts w:ascii="Arial" w:eastAsia="Arial" w:hAnsi="Arial" w:cs="Arial"/>
              </w:rPr>
            </w:pPr>
          </w:p>
          <w:p w14:paraId="5282FD09"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yeah, it was </w:t>
            </w:r>
          </w:p>
          <w:p w14:paraId="06321D03" w14:textId="77777777" w:rsidR="00242347" w:rsidRDefault="00242347">
            <w:pPr>
              <w:rPr>
                <w:rFonts w:ascii="Arial" w:eastAsia="Arial" w:hAnsi="Arial" w:cs="Arial"/>
              </w:rPr>
            </w:pPr>
          </w:p>
          <w:p w14:paraId="4B8FAE4B"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for services and </w:t>
            </w:r>
            <w:proofErr w:type="gramStart"/>
            <w:r>
              <w:rPr>
                <w:rFonts w:ascii="Arial" w:eastAsia="Arial" w:hAnsi="Arial" w:cs="Arial"/>
              </w:rPr>
              <w:t>yeah..</w:t>
            </w:r>
            <w:proofErr w:type="gramEnd"/>
          </w:p>
          <w:p w14:paraId="621E418B" w14:textId="77777777" w:rsidR="00242347" w:rsidRDefault="00242347">
            <w:pPr>
              <w:rPr>
                <w:rFonts w:ascii="Arial" w:eastAsia="Arial" w:hAnsi="Arial" w:cs="Arial"/>
              </w:rPr>
            </w:pPr>
          </w:p>
          <w:p w14:paraId="3DC56A95"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It was. So, erm, she [ended up] in hospital for 3 weeks with anorexia</w:t>
            </w:r>
            <w:r>
              <w:rPr>
                <w:rFonts w:ascii="Arial" w:eastAsia="Arial" w:hAnsi="Arial" w:cs="Arial"/>
                <w:u w:val="single"/>
              </w:rPr>
              <w:t>, an eating disorder.</w:t>
            </w:r>
            <w:r>
              <w:rPr>
                <w:rFonts w:ascii="Arial" w:eastAsia="Arial" w:hAnsi="Arial" w:cs="Arial"/>
              </w:rPr>
              <w:t xml:space="preserve"> </w:t>
            </w:r>
          </w:p>
          <w:p w14:paraId="59969DFC" w14:textId="77777777" w:rsidR="00242347" w:rsidRDefault="00242347">
            <w:pPr>
              <w:rPr>
                <w:rFonts w:ascii="Arial" w:eastAsia="Arial" w:hAnsi="Arial" w:cs="Arial"/>
              </w:rPr>
            </w:pPr>
          </w:p>
          <w:p w14:paraId="0237ADCF"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2D1388D6" w14:textId="77777777" w:rsidR="00242347" w:rsidRDefault="00242347">
            <w:pPr>
              <w:rPr>
                <w:rFonts w:ascii="Arial" w:eastAsia="Arial" w:hAnsi="Arial" w:cs="Arial"/>
              </w:rPr>
            </w:pPr>
          </w:p>
          <w:p w14:paraId="61753AC8" w14:textId="77777777" w:rsidR="00242347" w:rsidRDefault="00242347">
            <w:pPr>
              <w:rPr>
                <w:rFonts w:ascii="Arial" w:eastAsia="Arial" w:hAnsi="Arial" w:cs="Arial"/>
              </w:rPr>
            </w:pPr>
          </w:p>
          <w:p w14:paraId="2D8CF91E" w14:textId="77777777" w:rsidR="00FA3AEF" w:rsidRDefault="00FA3AEF">
            <w:pPr>
              <w:rPr>
                <w:rFonts w:ascii="Arial" w:eastAsia="Arial" w:hAnsi="Arial" w:cs="Arial"/>
              </w:rPr>
            </w:pPr>
          </w:p>
          <w:p w14:paraId="21BD00D3" w14:textId="77777777" w:rsidR="00FA3AEF" w:rsidRDefault="00FA3AEF">
            <w:pPr>
              <w:rPr>
                <w:rFonts w:ascii="Arial" w:eastAsia="Arial" w:hAnsi="Arial" w:cs="Arial"/>
              </w:rPr>
            </w:pPr>
          </w:p>
          <w:p w14:paraId="695CEE9C" w14:textId="77777777" w:rsidR="00242347" w:rsidRDefault="00242347">
            <w:pPr>
              <w:rPr>
                <w:rFonts w:ascii="Arial" w:eastAsia="Arial" w:hAnsi="Arial" w:cs="Arial"/>
              </w:rPr>
            </w:pPr>
          </w:p>
          <w:p w14:paraId="2D3ABC5A" w14:textId="77777777" w:rsidR="00242347" w:rsidRDefault="00B814C5">
            <w:pPr>
              <w:rPr>
                <w:rFonts w:ascii="Arial" w:eastAsia="Arial" w:hAnsi="Arial" w:cs="Arial"/>
              </w:rPr>
            </w:pPr>
            <w:r>
              <w:rPr>
                <w:rFonts w:ascii="Arial" w:eastAsia="Arial" w:hAnsi="Arial" w:cs="Arial"/>
                <w:b/>
              </w:rPr>
              <w:lastRenderedPageBreak/>
              <w:t xml:space="preserve">James: </w:t>
            </w:r>
            <w:r>
              <w:rPr>
                <w:rFonts w:ascii="Arial" w:eastAsia="Arial" w:hAnsi="Arial" w:cs="Arial"/>
                <w:u w:val="single"/>
              </w:rPr>
              <w:t>So…obviously, we went through that.</w:t>
            </w:r>
            <w:r>
              <w:rPr>
                <w:rFonts w:ascii="Arial" w:eastAsia="Arial" w:hAnsi="Arial" w:cs="Arial"/>
              </w:rPr>
              <w:t xml:space="preserve"> She got back to being </w:t>
            </w:r>
            <w:r>
              <w:rPr>
                <w:rFonts w:ascii="Arial" w:eastAsia="Arial" w:hAnsi="Arial" w:cs="Arial"/>
                <w:u w:val="single"/>
              </w:rPr>
              <w:t>a bit</w:t>
            </w:r>
            <w:r>
              <w:rPr>
                <w:rFonts w:ascii="Arial" w:eastAsia="Arial" w:hAnsi="Arial" w:cs="Arial"/>
              </w:rPr>
              <w:t xml:space="preserve"> </w:t>
            </w:r>
            <w:proofErr w:type="gramStart"/>
            <w:r>
              <w:rPr>
                <w:rFonts w:ascii="Arial" w:eastAsia="Arial" w:hAnsi="Arial" w:cs="Arial"/>
              </w:rPr>
              <w:t>more healthy</w:t>
            </w:r>
            <w:proofErr w:type="gramEnd"/>
            <w:r>
              <w:rPr>
                <w:rFonts w:ascii="Arial" w:eastAsia="Arial" w:hAnsi="Arial" w:cs="Arial"/>
              </w:rPr>
              <w:t xml:space="preserve">. We were under the care of CAMHS </w:t>
            </w:r>
          </w:p>
          <w:p w14:paraId="41588ED4" w14:textId="77777777" w:rsidR="00242347" w:rsidRDefault="00242347">
            <w:pPr>
              <w:rPr>
                <w:rFonts w:ascii="Arial" w:eastAsia="Arial" w:hAnsi="Arial" w:cs="Arial"/>
              </w:rPr>
            </w:pPr>
          </w:p>
          <w:p w14:paraId="7D6C3573"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3B4B8632" w14:textId="77777777" w:rsidR="00242347" w:rsidRDefault="00242347">
            <w:pPr>
              <w:rPr>
                <w:rFonts w:ascii="Arial" w:eastAsia="Arial" w:hAnsi="Arial" w:cs="Arial"/>
              </w:rPr>
            </w:pPr>
          </w:p>
          <w:p w14:paraId="5B680B19"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highlight w:val="yellow"/>
                <w:u w:val="single"/>
              </w:rPr>
              <w:t>at this point.</w:t>
            </w:r>
            <w:r>
              <w:rPr>
                <w:rFonts w:ascii="Arial" w:eastAsia="Arial" w:hAnsi="Arial" w:cs="Arial"/>
                <w:u w:val="single"/>
              </w:rPr>
              <w:t xml:space="preserve"> Erm</w:t>
            </w:r>
            <w:r>
              <w:rPr>
                <w:rFonts w:ascii="Arial" w:eastAsia="Arial" w:hAnsi="Arial" w:cs="Arial"/>
              </w:rPr>
              <w:t xml:space="preserve">, </w:t>
            </w:r>
          </w:p>
          <w:p w14:paraId="417E9D3E" w14:textId="77777777" w:rsidR="00242347" w:rsidRDefault="00242347">
            <w:pPr>
              <w:rPr>
                <w:rFonts w:ascii="Arial" w:eastAsia="Arial" w:hAnsi="Arial" w:cs="Arial"/>
              </w:rPr>
            </w:pPr>
          </w:p>
          <w:p w14:paraId="3163213A"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42FE6F68" w14:textId="77777777" w:rsidR="00242347" w:rsidRDefault="00242347">
            <w:pPr>
              <w:rPr>
                <w:rFonts w:ascii="Arial" w:eastAsia="Arial" w:hAnsi="Arial" w:cs="Arial"/>
              </w:rPr>
            </w:pPr>
          </w:p>
          <w:p w14:paraId="3604D19B"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And yeah, she [eventually] came home.</w:t>
            </w:r>
          </w:p>
          <w:p w14:paraId="71EA0591" w14:textId="77777777" w:rsidR="00242347" w:rsidRDefault="00242347">
            <w:pPr>
              <w:rPr>
                <w:rFonts w:ascii="Arial" w:eastAsia="Arial" w:hAnsi="Arial" w:cs="Arial"/>
              </w:rPr>
            </w:pPr>
          </w:p>
        </w:tc>
        <w:tc>
          <w:tcPr>
            <w:tcW w:w="2925" w:type="dxa"/>
          </w:tcPr>
          <w:p w14:paraId="39E478D9" w14:textId="77777777" w:rsidR="00242347" w:rsidRDefault="00242347">
            <w:pPr>
              <w:rPr>
                <w:rFonts w:ascii="Arial" w:eastAsia="Arial" w:hAnsi="Arial" w:cs="Arial"/>
              </w:rPr>
            </w:pPr>
          </w:p>
          <w:p w14:paraId="0CFCE956" w14:textId="77777777" w:rsidR="00242347" w:rsidRDefault="00B814C5">
            <w:pPr>
              <w:rPr>
                <w:rFonts w:ascii="Arial" w:eastAsia="Arial" w:hAnsi="Arial" w:cs="Arial"/>
              </w:rPr>
            </w:pPr>
            <w:r>
              <w:rPr>
                <w:rFonts w:ascii="Arial" w:eastAsia="Arial" w:hAnsi="Arial" w:cs="Arial"/>
                <w:b/>
              </w:rPr>
              <w:t xml:space="preserve">Fab36: </w:t>
            </w:r>
            <w:r>
              <w:rPr>
                <w:rFonts w:ascii="Arial" w:eastAsia="Arial" w:hAnsi="Arial" w:cs="Arial"/>
              </w:rPr>
              <w:t xml:space="preserve">James’ child tried to move away from the problematic friendships. </w:t>
            </w:r>
          </w:p>
          <w:p w14:paraId="5D904D2D" w14:textId="77777777" w:rsidR="00242347" w:rsidRDefault="00242347">
            <w:pPr>
              <w:rPr>
                <w:rFonts w:ascii="Arial" w:eastAsia="Arial" w:hAnsi="Arial" w:cs="Arial"/>
              </w:rPr>
            </w:pPr>
          </w:p>
          <w:p w14:paraId="03ED9563" w14:textId="77777777" w:rsidR="00242347" w:rsidRDefault="00B814C5">
            <w:pPr>
              <w:rPr>
                <w:rFonts w:ascii="Arial" w:eastAsia="Arial" w:hAnsi="Arial" w:cs="Arial"/>
              </w:rPr>
            </w:pPr>
            <w:r>
              <w:rPr>
                <w:rFonts w:ascii="Arial" w:eastAsia="Arial" w:hAnsi="Arial" w:cs="Arial"/>
                <w:b/>
              </w:rPr>
              <w:t>Fab37:</w:t>
            </w:r>
            <w:r>
              <w:rPr>
                <w:rFonts w:ascii="Arial" w:eastAsia="Arial" w:hAnsi="Arial" w:cs="Arial"/>
              </w:rPr>
              <w:t xml:space="preserve"> Large increase in needs became apparent in 2020. </w:t>
            </w:r>
          </w:p>
          <w:p w14:paraId="4C88A8DE" w14:textId="77777777" w:rsidR="00242347" w:rsidRDefault="00242347">
            <w:pPr>
              <w:rPr>
                <w:rFonts w:ascii="Arial" w:eastAsia="Arial" w:hAnsi="Arial" w:cs="Arial"/>
              </w:rPr>
            </w:pPr>
          </w:p>
          <w:p w14:paraId="31C32571" w14:textId="77777777" w:rsidR="00242347" w:rsidRDefault="00B814C5">
            <w:pPr>
              <w:rPr>
                <w:rFonts w:ascii="Arial" w:eastAsia="Arial" w:hAnsi="Arial" w:cs="Arial"/>
              </w:rPr>
            </w:pPr>
            <w:r>
              <w:rPr>
                <w:rFonts w:ascii="Arial" w:eastAsia="Arial" w:hAnsi="Arial" w:cs="Arial"/>
                <w:b/>
              </w:rPr>
              <w:t xml:space="preserve">Fab38: </w:t>
            </w:r>
            <w:r>
              <w:rPr>
                <w:rFonts w:ascii="Arial" w:eastAsia="Arial" w:hAnsi="Arial" w:cs="Arial"/>
              </w:rPr>
              <w:t xml:space="preserve">James found out his child was suffering with anorexia. </w:t>
            </w:r>
          </w:p>
          <w:p w14:paraId="26801CE5" w14:textId="77777777" w:rsidR="00242347" w:rsidRDefault="00242347">
            <w:pPr>
              <w:rPr>
                <w:rFonts w:ascii="Arial" w:eastAsia="Arial" w:hAnsi="Arial" w:cs="Arial"/>
              </w:rPr>
            </w:pPr>
          </w:p>
          <w:p w14:paraId="1BE1438D" w14:textId="77777777" w:rsidR="00242347" w:rsidRDefault="00242347">
            <w:pPr>
              <w:rPr>
                <w:rFonts w:ascii="Arial" w:eastAsia="Arial" w:hAnsi="Arial" w:cs="Arial"/>
              </w:rPr>
            </w:pPr>
          </w:p>
          <w:p w14:paraId="2BE94134" w14:textId="77777777" w:rsidR="00242347" w:rsidRDefault="00B814C5">
            <w:pPr>
              <w:rPr>
                <w:rFonts w:ascii="Arial" w:eastAsia="Arial" w:hAnsi="Arial" w:cs="Arial"/>
              </w:rPr>
            </w:pPr>
            <w:r>
              <w:rPr>
                <w:rFonts w:ascii="Arial" w:eastAsia="Arial" w:hAnsi="Arial" w:cs="Arial"/>
                <w:b/>
              </w:rPr>
              <w:t>Fab39:</w:t>
            </w:r>
            <w:r>
              <w:rPr>
                <w:rFonts w:ascii="Arial" w:eastAsia="Arial" w:hAnsi="Arial" w:cs="Arial"/>
              </w:rPr>
              <w:t xml:space="preserve"> Difficulties at school was a key reason that led to his daughter’s anorexia. </w:t>
            </w:r>
          </w:p>
          <w:p w14:paraId="2E773E96" w14:textId="77777777" w:rsidR="00242347" w:rsidRDefault="00242347">
            <w:pPr>
              <w:rPr>
                <w:rFonts w:ascii="Arial" w:eastAsia="Arial" w:hAnsi="Arial" w:cs="Arial"/>
              </w:rPr>
            </w:pPr>
          </w:p>
          <w:p w14:paraId="2FA8BA0A" w14:textId="77777777" w:rsidR="00242347" w:rsidRDefault="00B814C5">
            <w:pPr>
              <w:rPr>
                <w:rFonts w:ascii="Arial" w:eastAsia="Arial" w:hAnsi="Arial" w:cs="Arial"/>
              </w:rPr>
            </w:pPr>
            <w:r>
              <w:rPr>
                <w:rFonts w:ascii="Arial" w:eastAsia="Arial" w:hAnsi="Arial" w:cs="Arial"/>
                <w:b/>
              </w:rPr>
              <w:t xml:space="preserve">Fab40: </w:t>
            </w:r>
            <w:r>
              <w:rPr>
                <w:rFonts w:ascii="Arial" w:eastAsia="Arial" w:hAnsi="Arial" w:cs="Arial"/>
              </w:rPr>
              <w:t>James’ child was hospitalised during Covid.</w:t>
            </w:r>
          </w:p>
          <w:p w14:paraId="76F5D84A" w14:textId="77777777" w:rsidR="00242347" w:rsidRDefault="00242347">
            <w:pPr>
              <w:rPr>
                <w:rFonts w:ascii="Arial" w:eastAsia="Arial" w:hAnsi="Arial" w:cs="Arial"/>
              </w:rPr>
            </w:pPr>
          </w:p>
          <w:p w14:paraId="507773BC" w14:textId="77777777" w:rsidR="00242347" w:rsidRDefault="00242347">
            <w:pPr>
              <w:rPr>
                <w:rFonts w:ascii="Arial" w:eastAsia="Arial" w:hAnsi="Arial" w:cs="Arial"/>
              </w:rPr>
            </w:pPr>
          </w:p>
          <w:p w14:paraId="119FE005" w14:textId="77777777" w:rsidR="00242347" w:rsidRDefault="00242347">
            <w:pPr>
              <w:rPr>
                <w:rFonts w:ascii="Arial" w:eastAsia="Arial" w:hAnsi="Arial" w:cs="Arial"/>
              </w:rPr>
            </w:pPr>
          </w:p>
          <w:p w14:paraId="3D61E8CC" w14:textId="77777777" w:rsidR="00242347" w:rsidRDefault="00242347">
            <w:pPr>
              <w:rPr>
                <w:rFonts w:ascii="Arial" w:eastAsia="Arial" w:hAnsi="Arial" w:cs="Arial"/>
              </w:rPr>
            </w:pPr>
          </w:p>
          <w:p w14:paraId="702CB0CC" w14:textId="77777777" w:rsidR="00242347" w:rsidRDefault="00242347">
            <w:pPr>
              <w:rPr>
                <w:rFonts w:ascii="Arial" w:eastAsia="Arial" w:hAnsi="Arial" w:cs="Arial"/>
              </w:rPr>
            </w:pPr>
          </w:p>
          <w:p w14:paraId="7D878861" w14:textId="77777777" w:rsidR="00242347" w:rsidRDefault="00B814C5">
            <w:pPr>
              <w:rPr>
                <w:rFonts w:ascii="Arial" w:eastAsia="Arial" w:hAnsi="Arial" w:cs="Arial"/>
              </w:rPr>
            </w:pPr>
            <w:r>
              <w:rPr>
                <w:rFonts w:ascii="Arial" w:eastAsia="Arial" w:hAnsi="Arial" w:cs="Arial"/>
                <w:b/>
              </w:rPr>
              <w:t xml:space="preserve">Fab41: </w:t>
            </w:r>
            <w:r>
              <w:rPr>
                <w:rFonts w:ascii="Arial" w:eastAsia="Arial" w:hAnsi="Arial" w:cs="Arial"/>
              </w:rPr>
              <w:t>Difficult being in hospital during the pandemic.</w:t>
            </w:r>
          </w:p>
          <w:p w14:paraId="5387DE42" w14:textId="77777777" w:rsidR="00242347" w:rsidRDefault="00242347">
            <w:pPr>
              <w:rPr>
                <w:rFonts w:ascii="Arial" w:eastAsia="Arial" w:hAnsi="Arial" w:cs="Arial"/>
              </w:rPr>
            </w:pPr>
          </w:p>
          <w:p w14:paraId="1E666EE8" w14:textId="77777777" w:rsidR="00242347" w:rsidRDefault="00242347">
            <w:pPr>
              <w:rPr>
                <w:rFonts w:ascii="Arial" w:eastAsia="Arial" w:hAnsi="Arial" w:cs="Arial"/>
              </w:rPr>
            </w:pPr>
          </w:p>
          <w:p w14:paraId="5AB98775" w14:textId="159803F5" w:rsidR="00242347" w:rsidRDefault="00B814C5">
            <w:pPr>
              <w:rPr>
                <w:rFonts w:ascii="Arial" w:eastAsia="Arial" w:hAnsi="Arial" w:cs="Arial"/>
              </w:rPr>
            </w:pPr>
            <w:r>
              <w:rPr>
                <w:rFonts w:ascii="Arial" w:eastAsia="Arial" w:hAnsi="Arial" w:cs="Arial"/>
                <w:b/>
              </w:rPr>
              <w:t xml:space="preserve">Fab42: </w:t>
            </w:r>
            <w:r>
              <w:rPr>
                <w:rFonts w:ascii="Arial" w:eastAsia="Arial" w:hAnsi="Arial" w:cs="Arial"/>
              </w:rPr>
              <w:t xml:space="preserve">James’ child was in hospital for 3 weeks due to anorexia. </w:t>
            </w:r>
          </w:p>
          <w:p w14:paraId="1A8E70CB" w14:textId="03DC7E69" w:rsidR="00242347" w:rsidRDefault="00FA3AEF">
            <w:pPr>
              <w:rPr>
                <w:rFonts w:ascii="Arial" w:eastAsia="Arial" w:hAnsi="Arial" w:cs="Arial"/>
              </w:rPr>
            </w:pPr>
            <w:r>
              <w:rPr>
                <w:noProof/>
              </w:rPr>
              <mc:AlternateContent>
                <mc:Choice Requires="wps">
                  <w:drawing>
                    <wp:anchor distT="114300" distB="114300" distL="114300" distR="114300" simplePos="0" relativeHeight="251683840" behindDoc="0" locked="0" layoutInCell="1" hidden="0" allowOverlap="1" wp14:anchorId="2B134E61" wp14:editId="5E57733B">
                      <wp:simplePos x="0" y="0"/>
                      <wp:positionH relativeFrom="column">
                        <wp:posOffset>72430</wp:posOffset>
                      </wp:positionH>
                      <wp:positionV relativeFrom="paragraph">
                        <wp:posOffset>60960</wp:posOffset>
                      </wp:positionV>
                      <wp:extent cx="1908135" cy="1308100"/>
                      <wp:effectExtent l="0" t="0" r="16510" b="25400"/>
                      <wp:wrapNone/>
                      <wp:docPr id="2108112806" name="Rectangle 2108112806"/>
                      <wp:cNvGraphicFramePr/>
                      <a:graphic xmlns:a="http://schemas.openxmlformats.org/drawingml/2006/main">
                        <a:graphicData uri="http://schemas.microsoft.com/office/word/2010/wordprocessingShape">
                          <wps:wsp>
                            <wps:cNvSpPr/>
                            <wps:spPr>
                              <a:xfrm>
                                <a:off x="0" y="0"/>
                                <a:ext cx="1908135" cy="13081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12A35279" w14:textId="77777777" w:rsidR="00242347" w:rsidRDefault="00B814C5">
                                  <w:pPr>
                                    <w:spacing w:after="0" w:line="240" w:lineRule="auto"/>
                                    <w:textDirection w:val="btLr"/>
                                  </w:pPr>
                                  <w:r>
                                    <w:rPr>
                                      <w:rFonts w:ascii="Arial" w:eastAsia="Arial" w:hAnsi="Arial" w:cs="Arial"/>
                                      <w:color w:val="000000"/>
                                      <w:sz w:val="20"/>
                                    </w:rPr>
                                    <w:t>James quickly moved past this difficult experience. I felt uncomfortable asking for him to expand on this as I wished to provide him with the agency to discuss what he wished/felt most important.</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2B134E61" id="Rectangle 2108112806" o:spid="_x0000_s1049" style="position:absolute;margin-left:5.7pt;margin-top:4.8pt;width:150.25pt;height:103pt;z-index:251683840;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" fillcolor="#cfe2f3">
                      <v:stroke startarrowwidth="narrow" startarrowlength="short" endarrowwidth="narrow" endarrowlength="short" joinstyle="round"/>
                      <v:textbox inset="2.53958mm,2.53958mm,2.53958mm,2.53958mm">
                        <w:txbxContent>
                          <w:p w14:paraId="12A35279" w14:textId="77777777" w:rsidR="00242347" w:rsidRDefault="00B814C5">
                            <w:pPr>
                              <w:spacing w:after="0" w:line="240" w:lineRule="auto"/>
                              <w:textDirection w:val="btLr"/>
                            </w:pPr>
                            <w:r>
                              <w:rPr>
                                <w:rFonts w:ascii="Arial" w:eastAsia="Arial" w:hAnsi="Arial" w:cs="Arial"/>
                                <w:color w:val="000000"/>
                                <w:sz w:val="20"/>
                              </w:rPr>
                              <w:t>James quickly moved past this difficult experience. I felt uncomfortable asking for him to expand on this as I wished to provide him with the agency to discuss what he wished/felt most important.</w:t>
                            </w:r>
                          </w:p>
                        </w:txbxContent>
                      </v:textbox>
                    </v:rect>
                  </w:pict>
                </mc:Fallback>
              </mc:AlternateContent>
            </w:r>
          </w:p>
          <w:p w14:paraId="6589D4B1" w14:textId="77777777" w:rsidR="00242347" w:rsidRDefault="00242347">
            <w:pPr>
              <w:rPr>
                <w:rFonts w:ascii="Arial" w:eastAsia="Arial" w:hAnsi="Arial" w:cs="Arial"/>
              </w:rPr>
            </w:pPr>
          </w:p>
          <w:p w14:paraId="73B165EF" w14:textId="77777777" w:rsidR="00242347" w:rsidRDefault="00242347">
            <w:pPr>
              <w:rPr>
                <w:rFonts w:ascii="Arial" w:eastAsia="Arial" w:hAnsi="Arial" w:cs="Arial"/>
              </w:rPr>
            </w:pPr>
          </w:p>
          <w:p w14:paraId="19D872D2" w14:textId="77777777" w:rsidR="00FA3AEF" w:rsidRDefault="00FA3AEF">
            <w:pPr>
              <w:rPr>
                <w:rFonts w:ascii="Arial" w:eastAsia="Arial" w:hAnsi="Arial" w:cs="Arial"/>
              </w:rPr>
            </w:pPr>
          </w:p>
          <w:p w14:paraId="7F4EB321" w14:textId="77777777" w:rsidR="00FA3AEF" w:rsidRDefault="00FA3AEF">
            <w:pPr>
              <w:rPr>
                <w:rFonts w:ascii="Arial" w:eastAsia="Arial" w:hAnsi="Arial" w:cs="Arial"/>
              </w:rPr>
            </w:pPr>
          </w:p>
          <w:p w14:paraId="374E34ED" w14:textId="77777777" w:rsidR="00FA3AEF" w:rsidRDefault="00FA3AEF">
            <w:pPr>
              <w:rPr>
                <w:rFonts w:ascii="Arial" w:eastAsia="Arial" w:hAnsi="Arial" w:cs="Arial"/>
              </w:rPr>
            </w:pPr>
          </w:p>
          <w:p w14:paraId="77A087A5" w14:textId="77777777" w:rsidR="00242347" w:rsidRDefault="00242347">
            <w:pPr>
              <w:rPr>
                <w:rFonts w:ascii="Arial" w:eastAsia="Arial" w:hAnsi="Arial" w:cs="Arial"/>
              </w:rPr>
            </w:pPr>
          </w:p>
          <w:p w14:paraId="6480AEAA" w14:textId="77777777" w:rsidR="00242347" w:rsidRDefault="00B814C5">
            <w:pPr>
              <w:rPr>
                <w:rFonts w:ascii="Arial" w:eastAsia="Arial" w:hAnsi="Arial" w:cs="Arial"/>
              </w:rPr>
            </w:pPr>
            <w:r>
              <w:rPr>
                <w:rFonts w:ascii="Arial" w:eastAsia="Arial" w:hAnsi="Arial" w:cs="Arial"/>
                <w:b/>
              </w:rPr>
              <w:lastRenderedPageBreak/>
              <w:t xml:space="preserve">Fab43: </w:t>
            </w:r>
            <w:r>
              <w:rPr>
                <w:rFonts w:ascii="Arial" w:eastAsia="Arial" w:hAnsi="Arial" w:cs="Arial"/>
              </w:rPr>
              <w:t xml:space="preserve">CAMHS involvement during eating disorder. </w:t>
            </w:r>
          </w:p>
          <w:p w14:paraId="37B994FD" w14:textId="77777777" w:rsidR="00242347" w:rsidRDefault="00242347">
            <w:pPr>
              <w:rPr>
                <w:rFonts w:ascii="Arial" w:eastAsia="Arial" w:hAnsi="Arial" w:cs="Arial"/>
              </w:rPr>
            </w:pPr>
          </w:p>
          <w:p w14:paraId="65957098" w14:textId="77777777" w:rsidR="00242347" w:rsidRDefault="00242347">
            <w:pPr>
              <w:rPr>
                <w:rFonts w:ascii="Arial" w:eastAsia="Arial" w:hAnsi="Arial" w:cs="Arial"/>
              </w:rPr>
            </w:pPr>
          </w:p>
          <w:p w14:paraId="310D6A63" w14:textId="77777777" w:rsidR="00242347" w:rsidRDefault="00242347">
            <w:pPr>
              <w:rPr>
                <w:rFonts w:ascii="Arial" w:eastAsia="Arial" w:hAnsi="Arial" w:cs="Arial"/>
              </w:rPr>
            </w:pPr>
          </w:p>
          <w:p w14:paraId="6AB71268" w14:textId="77777777" w:rsidR="00242347" w:rsidRDefault="00242347">
            <w:pPr>
              <w:rPr>
                <w:rFonts w:ascii="Arial" w:eastAsia="Arial" w:hAnsi="Arial" w:cs="Arial"/>
              </w:rPr>
            </w:pPr>
          </w:p>
          <w:p w14:paraId="0C4A13B3" w14:textId="77777777" w:rsidR="00242347" w:rsidRDefault="00242347">
            <w:pPr>
              <w:rPr>
                <w:rFonts w:ascii="Arial" w:eastAsia="Arial" w:hAnsi="Arial" w:cs="Arial"/>
              </w:rPr>
            </w:pPr>
          </w:p>
          <w:p w14:paraId="10E26D6E" w14:textId="77777777" w:rsidR="00242347" w:rsidRDefault="00B814C5">
            <w:pPr>
              <w:rPr>
                <w:rFonts w:ascii="Arial" w:eastAsia="Arial" w:hAnsi="Arial" w:cs="Arial"/>
              </w:rPr>
            </w:pPr>
            <w:r>
              <w:rPr>
                <w:rFonts w:ascii="Arial" w:eastAsia="Arial" w:hAnsi="Arial" w:cs="Arial"/>
                <w:b/>
              </w:rPr>
              <w:t>Fab44:</w:t>
            </w:r>
            <w:r>
              <w:rPr>
                <w:rFonts w:ascii="Arial" w:eastAsia="Arial" w:hAnsi="Arial" w:cs="Arial"/>
              </w:rPr>
              <w:t xml:space="preserve"> She came home – eventually indicates this felt like a long time for James. </w:t>
            </w:r>
          </w:p>
        </w:tc>
      </w:tr>
      <w:tr w:rsidR="00242347" w14:paraId="2FAB3A0D" w14:textId="77777777">
        <w:tc>
          <w:tcPr>
            <w:tcW w:w="6091" w:type="dxa"/>
          </w:tcPr>
          <w:p w14:paraId="0C6D5A46" w14:textId="77777777" w:rsidR="00242347" w:rsidRDefault="00B814C5">
            <w:pPr>
              <w:rPr>
                <w:rFonts w:ascii="Arial" w:eastAsia="Arial" w:hAnsi="Arial" w:cs="Arial"/>
                <w:b/>
                <w:color w:val="FF0000"/>
              </w:rPr>
            </w:pPr>
            <w:r>
              <w:rPr>
                <w:rFonts w:ascii="Arial" w:eastAsia="Arial" w:hAnsi="Arial" w:cs="Arial"/>
                <w:b/>
                <w:color w:val="FF0000"/>
              </w:rPr>
              <w:lastRenderedPageBreak/>
              <w:t>7</w:t>
            </w:r>
          </w:p>
          <w:p w14:paraId="5A2CD6EA" w14:textId="77777777" w:rsidR="00242347" w:rsidRDefault="00B814C5">
            <w:pPr>
              <w:rPr>
                <w:rFonts w:ascii="Arial" w:eastAsia="Arial" w:hAnsi="Arial" w:cs="Arial"/>
              </w:rPr>
            </w:pPr>
            <w:r>
              <w:rPr>
                <w:rFonts w:ascii="Arial" w:eastAsia="Arial" w:hAnsi="Arial" w:cs="Arial"/>
                <w:b/>
              </w:rPr>
              <w:t>James:</w:t>
            </w:r>
            <w:r>
              <w:rPr>
                <w:rFonts w:ascii="Arial" w:eastAsia="Arial" w:hAnsi="Arial" w:cs="Arial"/>
              </w:rPr>
              <w:t xml:space="preserve"> </w:t>
            </w:r>
            <w:r>
              <w:rPr>
                <w:rFonts w:ascii="Arial" w:eastAsia="Arial" w:hAnsi="Arial" w:cs="Arial"/>
                <w:highlight w:val="yellow"/>
                <w:u w:val="single"/>
              </w:rPr>
              <w:t>At this point anyway,</w:t>
            </w:r>
            <w:r>
              <w:rPr>
                <w:rFonts w:ascii="Arial" w:eastAsia="Arial" w:hAnsi="Arial" w:cs="Arial"/>
              </w:rPr>
              <w:t xml:space="preserve"> the school were shut. </w:t>
            </w:r>
          </w:p>
          <w:p w14:paraId="053DC4A6" w14:textId="77777777" w:rsidR="00242347" w:rsidRDefault="00242347">
            <w:pPr>
              <w:rPr>
                <w:rFonts w:ascii="Arial" w:eastAsia="Arial" w:hAnsi="Arial" w:cs="Arial"/>
              </w:rPr>
            </w:pPr>
          </w:p>
          <w:p w14:paraId="2DADCE87"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7FD8C9AF" w14:textId="77777777" w:rsidR="00242347" w:rsidRDefault="00242347">
            <w:pPr>
              <w:rPr>
                <w:rFonts w:ascii="Arial" w:eastAsia="Arial" w:hAnsi="Arial" w:cs="Arial"/>
              </w:rPr>
            </w:pPr>
          </w:p>
          <w:p w14:paraId="3ABE4B11"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[Which was a huge blessing in some ways,] because, it there was </w:t>
            </w:r>
            <w:r>
              <w:rPr>
                <w:rFonts w:ascii="Arial" w:eastAsia="Arial" w:hAnsi="Arial" w:cs="Arial"/>
                <w:u w:val="single"/>
              </w:rPr>
              <w:t>all that</w:t>
            </w:r>
            <w:r>
              <w:rPr>
                <w:rFonts w:ascii="Arial" w:eastAsia="Arial" w:hAnsi="Arial" w:cs="Arial"/>
              </w:rPr>
              <w:t xml:space="preserve"> disruption going on anyway. </w:t>
            </w:r>
          </w:p>
          <w:p w14:paraId="315294D5" w14:textId="77777777" w:rsidR="00242347" w:rsidRDefault="00242347">
            <w:pPr>
              <w:rPr>
                <w:rFonts w:ascii="Arial" w:eastAsia="Arial" w:hAnsi="Arial" w:cs="Arial"/>
              </w:rPr>
            </w:pPr>
          </w:p>
          <w:p w14:paraId="4824780F"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 </w:t>
            </w:r>
          </w:p>
          <w:p w14:paraId="3A1EB8A2" w14:textId="77777777" w:rsidR="00242347" w:rsidRDefault="00242347">
            <w:pPr>
              <w:rPr>
                <w:rFonts w:ascii="Arial" w:eastAsia="Arial" w:hAnsi="Arial" w:cs="Arial"/>
              </w:rPr>
            </w:pPr>
          </w:p>
          <w:p w14:paraId="479DE8E1"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So erm,</w:t>
            </w:r>
          </w:p>
          <w:p w14:paraId="0FFBEB43" w14:textId="77777777" w:rsidR="00242347" w:rsidRDefault="00242347">
            <w:pPr>
              <w:rPr>
                <w:rFonts w:ascii="Arial" w:eastAsia="Arial" w:hAnsi="Arial" w:cs="Arial"/>
              </w:rPr>
            </w:pPr>
          </w:p>
          <w:p w14:paraId="4E7D35EA"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What do you mean by, just, yeah, to delve a bit I guess, what you say it’s a blessing, what, how did that help do you think?</w:t>
            </w:r>
          </w:p>
          <w:p w14:paraId="348A4446" w14:textId="77777777" w:rsidR="00242347" w:rsidRDefault="00242347">
            <w:pPr>
              <w:rPr>
                <w:rFonts w:ascii="Arial" w:eastAsia="Arial" w:hAnsi="Arial" w:cs="Arial"/>
              </w:rPr>
            </w:pPr>
          </w:p>
          <w:p w14:paraId="376A0B58"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I think it helped because otherwise I think, {CHILD’S NAME} </w:t>
            </w:r>
            <w:r>
              <w:rPr>
                <w:rFonts w:ascii="Arial" w:eastAsia="Arial" w:hAnsi="Arial" w:cs="Arial"/>
                <w:u w:val="single"/>
              </w:rPr>
              <w:t>{CHILD’S NAME}</w:t>
            </w:r>
            <w:r>
              <w:rPr>
                <w:rFonts w:ascii="Arial" w:eastAsia="Arial" w:hAnsi="Arial" w:cs="Arial"/>
              </w:rPr>
              <w:t xml:space="preserve"> was </w:t>
            </w:r>
            <w:r>
              <w:rPr>
                <w:rFonts w:ascii="Arial" w:eastAsia="Arial" w:hAnsi="Arial" w:cs="Arial"/>
                <w:u w:val="single"/>
              </w:rPr>
              <w:t xml:space="preserve">obviously  </w:t>
            </w:r>
            <w:r>
              <w:rPr>
                <w:rFonts w:ascii="Arial" w:eastAsia="Arial" w:hAnsi="Arial" w:cs="Arial"/>
                <w:highlight w:val="yellow"/>
                <w:u w:val="single"/>
              </w:rPr>
              <w:t>really</w:t>
            </w:r>
            <w:r>
              <w:rPr>
                <w:rFonts w:ascii="Arial" w:eastAsia="Arial" w:hAnsi="Arial" w:cs="Arial"/>
              </w:rPr>
              <w:t xml:space="preserve"> worried about what people thought, about disrupting her education. </w:t>
            </w:r>
          </w:p>
          <w:p w14:paraId="7A42079B" w14:textId="77777777" w:rsidR="00242347" w:rsidRDefault="00242347">
            <w:pPr>
              <w:rPr>
                <w:rFonts w:ascii="Arial" w:eastAsia="Arial" w:hAnsi="Arial" w:cs="Arial"/>
              </w:rPr>
            </w:pPr>
          </w:p>
          <w:p w14:paraId="522AC0F1"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4D38AC4D" w14:textId="77777777" w:rsidR="00242347" w:rsidRDefault="00242347">
            <w:pPr>
              <w:rPr>
                <w:rFonts w:ascii="Arial" w:eastAsia="Arial" w:hAnsi="Arial" w:cs="Arial"/>
              </w:rPr>
            </w:pPr>
          </w:p>
          <w:p w14:paraId="1236DC25"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Erm, say she’s </w:t>
            </w:r>
            <w:r>
              <w:rPr>
                <w:rFonts w:ascii="Arial" w:eastAsia="Arial" w:hAnsi="Arial" w:cs="Arial"/>
                <w:highlight w:val="yellow"/>
                <w:u w:val="single"/>
              </w:rPr>
              <w:t xml:space="preserve">very </w:t>
            </w:r>
            <w:r>
              <w:rPr>
                <w:rFonts w:ascii="Arial" w:eastAsia="Arial" w:hAnsi="Arial" w:cs="Arial"/>
                <w:highlight w:val="yellow"/>
              </w:rPr>
              <w:t xml:space="preserve">academically focused, </w:t>
            </w:r>
            <w:r>
              <w:rPr>
                <w:rFonts w:ascii="Arial" w:eastAsia="Arial" w:hAnsi="Arial" w:cs="Arial"/>
                <w:highlight w:val="yellow"/>
                <w:u w:val="single"/>
              </w:rPr>
              <w:t>very, very academically focused.</w:t>
            </w:r>
          </w:p>
          <w:p w14:paraId="5DA82692" w14:textId="77777777" w:rsidR="00242347" w:rsidRDefault="00242347">
            <w:pPr>
              <w:rPr>
                <w:rFonts w:ascii="Arial" w:eastAsia="Arial" w:hAnsi="Arial" w:cs="Arial"/>
              </w:rPr>
            </w:pPr>
          </w:p>
          <w:p w14:paraId="16DC928C"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26EEC0BB" w14:textId="77777777" w:rsidR="00242347" w:rsidRDefault="00242347">
            <w:pPr>
              <w:rPr>
                <w:rFonts w:ascii="Arial" w:eastAsia="Arial" w:hAnsi="Arial" w:cs="Arial"/>
              </w:rPr>
            </w:pPr>
          </w:p>
          <w:p w14:paraId="30647E6E"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Erm, </w:t>
            </w:r>
            <w:proofErr w:type="gramStart"/>
            <w:r>
              <w:rPr>
                <w:rFonts w:ascii="Arial" w:eastAsia="Arial" w:hAnsi="Arial" w:cs="Arial"/>
              </w:rPr>
              <w:t>and,</w:t>
            </w:r>
            <w:proofErr w:type="gramEnd"/>
            <w:r>
              <w:rPr>
                <w:rFonts w:ascii="Arial" w:eastAsia="Arial" w:hAnsi="Arial" w:cs="Arial"/>
              </w:rPr>
              <w:t xml:space="preserve"> so nobody was in school.</w:t>
            </w:r>
          </w:p>
          <w:p w14:paraId="1A531A27" w14:textId="77777777" w:rsidR="00242347" w:rsidRDefault="00242347">
            <w:pPr>
              <w:rPr>
                <w:rFonts w:ascii="Arial" w:eastAsia="Arial" w:hAnsi="Arial" w:cs="Arial"/>
              </w:rPr>
            </w:pPr>
          </w:p>
          <w:p w14:paraId="011F1BFE"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2181A03D" w14:textId="77777777" w:rsidR="00242347" w:rsidRDefault="00242347">
            <w:pPr>
              <w:rPr>
                <w:rFonts w:ascii="Arial" w:eastAsia="Arial" w:hAnsi="Arial" w:cs="Arial"/>
              </w:rPr>
            </w:pPr>
          </w:p>
          <w:p w14:paraId="04ED0A26"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So it didn’t </w:t>
            </w:r>
            <w:r>
              <w:rPr>
                <w:rFonts w:ascii="Arial" w:eastAsia="Arial" w:hAnsi="Arial" w:cs="Arial"/>
                <w:u w:val="single"/>
              </w:rPr>
              <w:t xml:space="preserve">really </w:t>
            </w:r>
            <w:r>
              <w:rPr>
                <w:rFonts w:ascii="Arial" w:eastAsia="Arial" w:hAnsi="Arial" w:cs="Arial"/>
              </w:rPr>
              <w:t xml:space="preserve">highlight the fact that she wasn’t there either. </w:t>
            </w:r>
          </w:p>
          <w:p w14:paraId="14AB0573" w14:textId="77777777" w:rsidR="00242347" w:rsidRDefault="00242347">
            <w:pPr>
              <w:rPr>
                <w:rFonts w:ascii="Arial" w:eastAsia="Arial" w:hAnsi="Arial" w:cs="Arial"/>
              </w:rPr>
            </w:pPr>
          </w:p>
          <w:p w14:paraId="7FFCB9FE"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And there </w:t>
            </w:r>
            <w:proofErr w:type="gramStart"/>
            <w:r>
              <w:rPr>
                <w:rFonts w:ascii="Arial" w:eastAsia="Arial" w:hAnsi="Arial" w:cs="Arial"/>
              </w:rPr>
              <w:t>was</w:t>
            </w:r>
            <w:proofErr w:type="gramEnd"/>
            <w:r>
              <w:rPr>
                <w:rFonts w:ascii="Arial" w:eastAsia="Arial" w:hAnsi="Arial" w:cs="Arial"/>
              </w:rPr>
              <w:t xml:space="preserve"> no attendance difficulties before, erm, she went</w:t>
            </w:r>
          </w:p>
          <w:p w14:paraId="1D784A16" w14:textId="77777777" w:rsidR="00242347" w:rsidRDefault="00242347">
            <w:pPr>
              <w:rPr>
                <w:rFonts w:ascii="Arial" w:eastAsia="Arial" w:hAnsi="Arial" w:cs="Arial"/>
              </w:rPr>
            </w:pPr>
          </w:p>
          <w:p w14:paraId="2ABEF327"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No</w:t>
            </w:r>
          </w:p>
          <w:p w14:paraId="7A82EBBE" w14:textId="77777777" w:rsidR="00242347" w:rsidRDefault="00242347">
            <w:pPr>
              <w:rPr>
                <w:rFonts w:ascii="Arial" w:eastAsia="Arial" w:hAnsi="Arial" w:cs="Arial"/>
              </w:rPr>
            </w:pPr>
          </w:p>
          <w:p w14:paraId="0B9ACA4B"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into hospital?</w:t>
            </w:r>
          </w:p>
          <w:p w14:paraId="4C4F52DF" w14:textId="77777777" w:rsidR="00242347" w:rsidRDefault="00242347">
            <w:pPr>
              <w:rPr>
                <w:rFonts w:ascii="Arial" w:eastAsia="Arial" w:hAnsi="Arial" w:cs="Arial"/>
              </w:rPr>
            </w:pPr>
          </w:p>
          <w:p w14:paraId="1A2B149F"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there was no attendance difficulties, no,</w:t>
            </w:r>
          </w:p>
          <w:p w14:paraId="01C2E8EA" w14:textId="77777777" w:rsidR="00242347" w:rsidRDefault="00242347">
            <w:pPr>
              <w:rPr>
                <w:rFonts w:ascii="Arial" w:eastAsia="Arial" w:hAnsi="Arial" w:cs="Arial"/>
              </w:rPr>
            </w:pPr>
          </w:p>
          <w:p w14:paraId="2D6E019F"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7040F578" w14:textId="77777777" w:rsidR="00242347" w:rsidRDefault="00242347">
            <w:pPr>
              <w:rPr>
                <w:rFonts w:ascii="Arial" w:eastAsia="Arial" w:hAnsi="Arial" w:cs="Arial"/>
              </w:rPr>
            </w:pPr>
          </w:p>
          <w:p w14:paraId="07160318"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no nothing out of the ordinary anyway. </w:t>
            </w:r>
            <w:r>
              <w:rPr>
                <w:rFonts w:ascii="Arial" w:eastAsia="Arial" w:hAnsi="Arial" w:cs="Arial"/>
                <w:u w:val="single"/>
              </w:rPr>
              <w:t>Sure, the odd day with a cold that type of thing, there was nothing else.</w:t>
            </w:r>
            <w:r>
              <w:rPr>
                <w:rFonts w:ascii="Arial" w:eastAsia="Arial" w:hAnsi="Arial" w:cs="Arial"/>
              </w:rPr>
              <w:t xml:space="preserve">  </w:t>
            </w:r>
          </w:p>
          <w:p w14:paraId="728164FD" w14:textId="77777777" w:rsidR="00242347" w:rsidRDefault="00242347">
            <w:pPr>
              <w:rPr>
                <w:rFonts w:ascii="Arial" w:eastAsia="Arial" w:hAnsi="Arial" w:cs="Arial"/>
              </w:rPr>
            </w:pPr>
          </w:p>
          <w:p w14:paraId="690C43BB"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168F46A9" w14:textId="77777777" w:rsidR="00242347" w:rsidRDefault="00242347">
            <w:pPr>
              <w:rPr>
                <w:rFonts w:ascii="Arial" w:eastAsia="Arial" w:hAnsi="Arial" w:cs="Arial"/>
              </w:rPr>
            </w:pPr>
          </w:p>
          <w:p w14:paraId="11968030" w14:textId="77777777" w:rsidR="00242347" w:rsidRDefault="00B814C5">
            <w:pPr>
              <w:rPr>
                <w:rFonts w:ascii="Arial" w:eastAsia="Arial" w:hAnsi="Arial" w:cs="Arial"/>
                <w:u w:val="single"/>
              </w:rPr>
            </w:pPr>
            <w:r>
              <w:rPr>
                <w:rFonts w:ascii="Arial" w:eastAsia="Arial" w:hAnsi="Arial" w:cs="Arial"/>
                <w:b/>
              </w:rPr>
              <w:t xml:space="preserve">James: </w:t>
            </w:r>
            <w:r>
              <w:rPr>
                <w:rFonts w:ascii="Arial" w:eastAsia="Arial" w:hAnsi="Arial" w:cs="Arial"/>
              </w:rPr>
              <w:t xml:space="preserve">Erm, yeah, so then, </w:t>
            </w:r>
            <w:r>
              <w:rPr>
                <w:rFonts w:ascii="Arial" w:eastAsia="Arial" w:hAnsi="Arial" w:cs="Arial"/>
                <w:u w:val="single"/>
              </w:rPr>
              <w:t>obviously,</w:t>
            </w:r>
            <w:r>
              <w:rPr>
                <w:rFonts w:ascii="Arial" w:eastAsia="Arial" w:hAnsi="Arial" w:cs="Arial"/>
              </w:rPr>
              <w:t xml:space="preserve"> she [got through] the eating disorder. We got through</w:t>
            </w:r>
            <w:r>
              <w:rPr>
                <w:rFonts w:ascii="Arial" w:eastAsia="Arial" w:hAnsi="Arial" w:cs="Arial"/>
                <w:highlight w:val="yellow"/>
              </w:rPr>
              <w:t>, to Christmas</w:t>
            </w:r>
            <w:r>
              <w:rPr>
                <w:rFonts w:ascii="Arial" w:eastAsia="Arial" w:hAnsi="Arial" w:cs="Arial"/>
              </w:rPr>
              <w:t xml:space="preserve"> </w:t>
            </w:r>
            <w:r>
              <w:rPr>
                <w:rFonts w:ascii="Arial" w:eastAsia="Arial" w:hAnsi="Arial" w:cs="Arial"/>
                <w:u w:val="single"/>
              </w:rPr>
              <w:t xml:space="preserve">that type of thing. </w:t>
            </w:r>
          </w:p>
          <w:p w14:paraId="55C06D28" w14:textId="77777777" w:rsidR="00242347" w:rsidRDefault="00242347">
            <w:pPr>
              <w:rPr>
                <w:rFonts w:ascii="Arial" w:eastAsia="Arial" w:hAnsi="Arial" w:cs="Arial"/>
              </w:rPr>
            </w:pPr>
          </w:p>
          <w:p w14:paraId="52286874"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733C0A92" w14:textId="77777777" w:rsidR="00242347" w:rsidRDefault="00242347">
            <w:pPr>
              <w:rPr>
                <w:rFonts w:ascii="Arial" w:eastAsia="Arial" w:hAnsi="Arial" w:cs="Arial"/>
              </w:rPr>
            </w:pPr>
          </w:p>
          <w:p w14:paraId="616E7A79"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highlight w:val="yellow"/>
              </w:rPr>
              <w:t>And then it came through to January</w:t>
            </w:r>
            <w:r>
              <w:rPr>
                <w:rFonts w:ascii="Arial" w:eastAsia="Arial" w:hAnsi="Arial" w:cs="Arial"/>
              </w:rPr>
              <w:t xml:space="preserve"> and </w:t>
            </w:r>
            <w:r>
              <w:rPr>
                <w:rFonts w:ascii="Arial" w:eastAsia="Arial" w:hAnsi="Arial" w:cs="Arial"/>
                <w:u w:val="single"/>
              </w:rPr>
              <w:t>of course,</w:t>
            </w:r>
            <w:r>
              <w:rPr>
                <w:rFonts w:ascii="Arial" w:eastAsia="Arial" w:hAnsi="Arial" w:cs="Arial"/>
              </w:rPr>
              <w:t xml:space="preserve"> she should have been going back to school </w:t>
            </w:r>
            <w:r>
              <w:rPr>
                <w:rFonts w:ascii="Arial" w:eastAsia="Arial" w:hAnsi="Arial" w:cs="Arial"/>
                <w:highlight w:val="yellow"/>
              </w:rPr>
              <w:t>at that point</w:t>
            </w:r>
            <w:r>
              <w:rPr>
                <w:rFonts w:ascii="Arial" w:eastAsia="Arial" w:hAnsi="Arial" w:cs="Arial"/>
              </w:rPr>
              <w:t xml:space="preserve"> because the schools were still shut. So they ended up, erm…working from home, </w:t>
            </w:r>
            <w:r>
              <w:rPr>
                <w:rFonts w:ascii="Arial" w:eastAsia="Arial" w:hAnsi="Arial" w:cs="Arial"/>
                <w:u w:val="single"/>
              </w:rPr>
              <w:t>teaching from home anyway.</w:t>
            </w:r>
            <w:r>
              <w:rPr>
                <w:rFonts w:ascii="Arial" w:eastAsia="Arial" w:hAnsi="Arial" w:cs="Arial"/>
              </w:rPr>
              <w:t xml:space="preserve"> </w:t>
            </w:r>
          </w:p>
          <w:p w14:paraId="665D6279" w14:textId="77777777" w:rsidR="00242347" w:rsidRDefault="00242347">
            <w:pPr>
              <w:rPr>
                <w:rFonts w:ascii="Arial" w:eastAsia="Arial" w:hAnsi="Arial" w:cs="Arial"/>
              </w:rPr>
            </w:pPr>
          </w:p>
          <w:p w14:paraId="2797B917"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w:t>
            </w:r>
          </w:p>
          <w:p w14:paraId="02A467DF" w14:textId="77777777" w:rsidR="00242347" w:rsidRDefault="00242347">
            <w:pPr>
              <w:rPr>
                <w:rFonts w:ascii="Arial" w:eastAsia="Arial" w:hAnsi="Arial" w:cs="Arial"/>
              </w:rPr>
            </w:pPr>
          </w:p>
          <w:p w14:paraId="7831988C"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Of course, her sister was there as well. She was still in education at this point. So they were both at home, sort of homeschooled</w:t>
            </w:r>
            <w:r>
              <w:rPr>
                <w:rFonts w:ascii="Arial" w:eastAsia="Arial" w:hAnsi="Arial" w:cs="Arial"/>
                <w:u w:val="single"/>
              </w:rPr>
              <w:t>.</w:t>
            </w:r>
            <w:r>
              <w:rPr>
                <w:rFonts w:ascii="Arial" w:eastAsia="Arial" w:hAnsi="Arial" w:cs="Arial"/>
              </w:rPr>
              <w:t xml:space="preserve"> </w:t>
            </w:r>
          </w:p>
          <w:p w14:paraId="21B61818" w14:textId="77777777" w:rsidR="00242347" w:rsidRDefault="00242347">
            <w:pPr>
              <w:rPr>
                <w:rFonts w:ascii="Arial" w:eastAsia="Arial" w:hAnsi="Arial" w:cs="Arial"/>
              </w:rPr>
            </w:pPr>
          </w:p>
          <w:p w14:paraId="61C7040B"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2AF30419" w14:textId="77777777" w:rsidR="00242347" w:rsidRDefault="00242347">
            <w:pPr>
              <w:rPr>
                <w:rFonts w:ascii="Arial" w:eastAsia="Arial" w:hAnsi="Arial" w:cs="Arial"/>
              </w:rPr>
            </w:pPr>
          </w:p>
          <w:p w14:paraId="47F0EE5A"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So that, that </w:t>
            </w:r>
            <w:r>
              <w:rPr>
                <w:rFonts w:ascii="Arial" w:eastAsia="Arial" w:hAnsi="Arial" w:cs="Arial"/>
                <w:highlight w:val="yellow"/>
                <w:u w:val="single"/>
              </w:rPr>
              <w:t>really</w:t>
            </w:r>
            <w:r>
              <w:rPr>
                <w:rFonts w:ascii="Arial" w:eastAsia="Arial" w:hAnsi="Arial" w:cs="Arial"/>
                <w:u w:val="single"/>
              </w:rPr>
              <w:t xml:space="preserve"> </w:t>
            </w:r>
            <w:r>
              <w:rPr>
                <w:rFonts w:ascii="Arial" w:eastAsia="Arial" w:hAnsi="Arial" w:cs="Arial"/>
              </w:rPr>
              <w:t xml:space="preserve">helped </w:t>
            </w:r>
            <w:r>
              <w:rPr>
                <w:rFonts w:ascii="Arial" w:eastAsia="Arial" w:hAnsi="Arial" w:cs="Arial"/>
                <w:u w:val="single"/>
              </w:rPr>
              <w:t>to be honest.</w:t>
            </w:r>
            <w:r>
              <w:rPr>
                <w:rFonts w:ascii="Arial" w:eastAsia="Arial" w:hAnsi="Arial" w:cs="Arial"/>
              </w:rPr>
              <w:t xml:space="preserve"> </w:t>
            </w:r>
          </w:p>
          <w:p w14:paraId="00F4C02D" w14:textId="77777777" w:rsidR="00242347" w:rsidRDefault="00242347">
            <w:pPr>
              <w:rPr>
                <w:rFonts w:ascii="Arial" w:eastAsia="Arial" w:hAnsi="Arial" w:cs="Arial"/>
              </w:rPr>
            </w:pPr>
          </w:p>
          <w:p w14:paraId="487D2AC8"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w:t>
            </w:r>
          </w:p>
          <w:p w14:paraId="04DF097C" w14:textId="77777777" w:rsidR="00242347" w:rsidRDefault="00242347">
            <w:pPr>
              <w:rPr>
                <w:rFonts w:ascii="Arial" w:eastAsia="Arial" w:hAnsi="Arial" w:cs="Arial"/>
              </w:rPr>
            </w:pPr>
          </w:p>
          <w:p w14:paraId="7B7B9C48"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Because that then </w:t>
            </w:r>
            <w:r>
              <w:rPr>
                <w:rFonts w:ascii="Arial" w:eastAsia="Arial" w:hAnsi="Arial" w:cs="Arial"/>
                <w:u w:val="single"/>
              </w:rPr>
              <w:t>sort of</w:t>
            </w:r>
            <w:r>
              <w:rPr>
                <w:rFonts w:ascii="Arial" w:eastAsia="Arial" w:hAnsi="Arial" w:cs="Arial"/>
              </w:rPr>
              <w:t xml:space="preserve">, took away that pressure. Because otherwise she would have, </w:t>
            </w:r>
            <w:r>
              <w:rPr>
                <w:rFonts w:ascii="Arial" w:eastAsia="Arial" w:hAnsi="Arial" w:cs="Arial"/>
                <w:u w:val="single"/>
              </w:rPr>
              <w:t>you know, we would,</w:t>
            </w:r>
            <w:r>
              <w:rPr>
                <w:rFonts w:ascii="Arial" w:eastAsia="Arial" w:hAnsi="Arial" w:cs="Arial"/>
              </w:rPr>
              <w:t xml:space="preserve"> we would have had to send her back to school </w:t>
            </w:r>
            <w:r>
              <w:rPr>
                <w:rFonts w:ascii="Arial" w:eastAsia="Arial" w:hAnsi="Arial" w:cs="Arial"/>
                <w:highlight w:val="yellow"/>
              </w:rPr>
              <w:t xml:space="preserve">after, after the festive period </w:t>
            </w:r>
            <w:r>
              <w:rPr>
                <w:rFonts w:ascii="Arial" w:eastAsia="Arial" w:hAnsi="Arial" w:cs="Arial"/>
                <w:highlight w:val="yellow"/>
                <w:u w:val="single"/>
              </w:rPr>
              <w:t>basically.</w:t>
            </w:r>
            <w:r>
              <w:rPr>
                <w:rFonts w:ascii="Arial" w:eastAsia="Arial" w:hAnsi="Arial" w:cs="Arial"/>
              </w:rPr>
              <w:t xml:space="preserve"> </w:t>
            </w:r>
          </w:p>
          <w:p w14:paraId="502765E0" w14:textId="77777777" w:rsidR="00242347" w:rsidRDefault="00242347">
            <w:pPr>
              <w:rPr>
                <w:rFonts w:ascii="Arial" w:eastAsia="Arial" w:hAnsi="Arial" w:cs="Arial"/>
              </w:rPr>
            </w:pPr>
          </w:p>
          <w:p w14:paraId="127C15A0"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3D564709" w14:textId="77777777" w:rsidR="00242347" w:rsidRDefault="00242347">
            <w:pPr>
              <w:rPr>
                <w:rFonts w:ascii="Arial" w:eastAsia="Arial" w:hAnsi="Arial" w:cs="Arial"/>
              </w:rPr>
            </w:pPr>
          </w:p>
          <w:p w14:paraId="31EFE8AE" w14:textId="77777777" w:rsidR="00242347" w:rsidRDefault="00B814C5">
            <w:pPr>
              <w:rPr>
                <w:rFonts w:ascii="Arial" w:eastAsia="Arial" w:hAnsi="Arial" w:cs="Arial"/>
                <w:u w:val="single"/>
              </w:rPr>
            </w:pPr>
            <w:r>
              <w:rPr>
                <w:rFonts w:ascii="Arial" w:eastAsia="Arial" w:hAnsi="Arial" w:cs="Arial"/>
                <w:b/>
              </w:rPr>
              <w:t xml:space="preserve">James: </w:t>
            </w:r>
            <w:r>
              <w:rPr>
                <w:rFonts w:ascii="Arial" w:eastAsia="Arial" w:hAnsi="Arial" w:cs="Arial"/>
              </w:rPr>
              <w:t>So that made it easier. Erm, and I think at the end, they ended up going back</w:t>
            </w:r>
            <w:r>
              <w:rPr>
                <w:rFonts w:ascii="Arial" w:eastAsia="Arial" w:hAnsi="Arial" w:cs="Arial"/>
                <w:u w:val="single"/>
              </w:rPr>
              <w:t xml:space="preserve">, </w:t>
            </w:r>
            <w:r>
              <w:rPr>
                <w:rFonts w:ascii="Arial" w:eastAsia="Arial" w:hAnsi="Arial" w:cs="Arial"/>
                <w:highlight w:val="yellow"/>
                <w:u w:val="single"/>
              </w:rPr>
              <w:t>this is the bit where I’m a bit grey on dates.</w:t>
            </w:r>
            <w:r>
              <w:rPr>
                <w:rFonts w:ascii="Arial" w:eastAsia="Arial" w:hAnsi="Arial" w:cs="Arial"/>
                <w:u w:val="single"/>
              </w:rPr>
              <w:t xml:space="preserve"> </w:t>
            </w:r>
          </w:p>
          <w:p w14:paraId="5BBE2ED4" w14:textId="77777777" w:rsidR="00242347" w:rsidRDefault="00242347">
            <w:pPr>
              <w:rPr>
                <w:rFonts w:ascii="Arial" w:eastAsia="Arial" w:hAnsi="Arial" w:cs="Arial"/>
              </w:rPr>
            </w:pPr>
          </w:p>
          <w:p w14:paraId="2A177021"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It’s ok. </w:t>
            </w:r>
          </w:p>
          <w:p w14:paraId="60357827" w14:textId="77777777" w:rsidR="00242347" w:rsidRDefault="00242347">
            <w:pPr>
              <w:rPr>
                <w:rFonts w:ascii="Arial" w:eastAsia="Arial" w:hAnsi="Arial" w:cs="Arial"/>
              </w:rPr>
            </w:pPr>
          </w:p>
          <w:p w14:paraId="7E4F6C05"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highlight w:val="yellow"/>
              </w:rPr>
              <w:t>Towards the Easter period, or after the Easter period, that type of thing.</w:t>
            </w:r>
            <w:r>
              <w:rPr>
                <w:rFonts w:ascii="Arial" w:eastAsia="Arial" w:hAnsi="Arial" w:cs="Arial"/>
              </w:rPr>
              <w:t xml:space="preserve"> </w:t>
            </w:r>
          </w:p>
          <w:p w14:paraId="47F005AF" w14:textId="77777777" w:rsidR="00242347" w:rsidRDefault="00242347">
            <w:pPr>
              <w:rPr>
                <w:rFonts w:ascii="Arial" w:eastAsia="Arial" w:hAnsi="Arial" w:cs="Arial"/>
              </w:rPr>
            </w:pPr>
          </w:p>
          <w:p w14:paraId="5E16ECCE"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308779B2" w14:textId="77777777" w:rsidR="00242347" w:rsidRDefault="00242347">
            <w:pPr>
              <w:rPr>
                <w:rFonts w:ascii="Arial" w:eastAsia="Arial" w:hAnsi="Arial" w:cs="Arial"/>
              </w:rPr>
            </w:pPr>
          </w:p>
        </w:tc>
        <w:tc>
          <w:tcPr>
            <w:tcW w:w="2925" w:type="dxa"/>
          </w:tcPr>
          <w:p w14:paraId="585479DA" w14:textId="77777777" w:rsidR="00242347" w:rsidRDefault="00242347">
            <w:pPr>
              <w:rPr>
                <w:rFonts w:ascii="Arial" w:eastAsia="Arial" w:hAnsi="Arial" w:cs="Arial"/>
              </w:rPr>
            </w:pPr>
          </w:p>
          <w:p w14:paraId="3BD39862" w14:textId="77777777" w:rsidR="00242347" w:rsidRDefault="00242347">
            <w:pPr>
              <w:rPr>
                <w:rFonts w:ascii="Arial" w:eastAsia="Arial" w:hAnsi="Arial" w:cs="Arial"/>
              </w:rPr>
            </w:pPr>
          </w:p>
          <w:p w14:paraId="3F89A891" w14:textId="77777777" w:rsidR="00242347" w:rsidRDefault="00242347">
            <w:pPr>
              <w:rPr>
                <w:rFonts w:ascii="Arial" w:eastAsia="Arial" w:hAnsi="Arial" w:cs="Arial"/>
              </w:rPr>
            </w:pPr>
          </w:p>
          <w:p w14:paraId="1F1488A9" w14:textId="77777777" w:rsidR="00242347" w:rsidRDefault="00242347">
            <w:pPr>
              <w:rPr>
                <w:rFonts w:ascii="Arial" w:eastAsia="Arial" w:hAnsi="Arial" w:cs="Arial"/>
              </w:rPr>
            </w:pPr>
          </w:p>
          <w:p w14:paraId="71CB87E5" w14:textId="77777777" w:rsidR="00242347" w:rsidRDefault="00242347">
            <w:pPr>
              <w:rPr>
                <w:rFonts w:ascii="Arial" w:eastAsia="Arial" w:hAnsi="Arial" w:cs="Arial"/>
              </w:rPr>
            </w:pPr>
          </w:p>
          <w:p w14:paraId="2829477E" w14:textId="77777777" w:rsidR="00242347" w:rsidRDefault="00B814C5">
            <w:pPr>
              <w:rPr>
                <w:rFonts w:ascii="Arial" w:eastAsia="Arial" w:hAnsi="Arial" w:cs="Arial"/>
              </w:rPr>
            </w:pPr>
            <w:r>
              <w:rPr>
                <w:rFonts w:ascii="Arial" w:eastAsia="Arial" w:hAnsi="Arial" w:cs="Arial"/>
                <w:b/>
              </w:rPr>
              <w:t xml:space="preserve">Fab45: </w:t>
            </w:r>
            <w:r>
              <w:rPr>
                <w:rFonts w:ascii="Arial" w:eastAsia="Arial" w:hAnsi="Arial" w:cs="Arial"/>
              </w:rPr>
              <w:t>Covid was a ‘blessing’ as it meant schools were shut when James’ daughter came out of school.</w:t>
            </w:r>
          </w:p>
          <w:p w14:paraId="52A86472" w14:textId="77777777" w:rsidR="00242347" w:rsidRDefault="00242347">
            <w:pPr>
              <w:rPr>
                <w:rFonts w:ascii="Arial" w:eastAsia="Arial" w:hAnsi="Arial" w:cs="Arial"/>
              </w:rPr>
            </w:pPr>
          </w:p>
          <w:p w14:paraId="212241AF" w14:textId="77777777" w:rsidR="00242347" w:rsidRDefault="00242347">
            <w:pPr>
              <w:rPr>
                <w:rFonts w:ascii="Arial" w:eastAsia="Arial" w:hAnsi="Arial" w:cs="Arial"/>
              </w:rPr>
            </w:pPr>
          </w:p>
          <w:p w14:paraId="3A3E8900" w14:textId="77777777" w:rsidR="00242347" w:rsidRDefault="00242347">
            <w:pPr>
              <w:rPr>
                <w:rFonts w:ascii="Arial" w:eastAsia="Arial" w:hAnsi="Arial" w:cs="Arial"/>
              </w:rPr>
            </w:pPr>
          </w:p>
          <w:p w14:paraId="0C1AA835" w14:textId="77777777" w:rsidR="00242347" w:rsidRDefault="00242347">
            <w:pPr>
              <w:rPr>
                <w:rFonts w:ascii="Arial" w:eastAsia="Arial" w:hAnsi="Arial" w:cs="Arial"/>
              </w:rPr>
            </w:pPr>
          </w:p>
          <w:p w14:paraId="75B3BF9C" w14:textId="77777777" w:rsidR="00242347" w:rsidRDefault="00242347">
            <w:pPr>
              <w:rPr>
                <w:rFonts w:ascii="Arial" w:eastAsia="Arial" w:hAnsi="Arial" w:cs="Arial"/>
              </w:rPr>
            </w:pPr>
          </w:p>
          <w:p w14:paraId="0BCAB305" w14:textId="77777777" w:rsidR="00242347" w:rsidRDefault="00B814C5">
            <w:pPr>
              <w:rPr>
                <w:rFonts w:ascii="Arial" w:eastAsia="Arial" w:hAnsi="Arial" w:cs="Arial"/>
              </w:rPr>
            </w:pPr>
            <w:r>
              <w:rPr>
                <w:rFonts w:ascii="Arial" w:eastAsia="Arial" w:hAnsi="Arial" w:cs="Arial"/>
                <w:b/>
              </w:rPr>
              <w:t xml:space="preserve">Fab46: </w:t>
            </w:r>
            <w:r>
              <w:rPr>
                <w:rFonts w:ascii="Arial" w:eastAsia="Arial" w:hAnsi="Arial" w:cs="Arial"/>
              </w:rPr>
              <w:t xml:space="preserve">James’ child was worried what others would think about her being out of education. </w:t>
            </w:r>
          </w:p>
          <w:p w14:paraId="7A42774B" w14:textId="77777777" w:rsidR="00242347" w:rsidRDefault="00242347">
            <w:pPr>
              <w:rPr>
                <w:rFonts w:ascii="Arial" w:eastAsia="Arial" w:hAnsi="Arial" w:cs="Arial"/>
              </w:rPr>
            </w:pPr>
          </w:p>
          <w:p w14:paraId="62E76617" w14:textId="77777777" w:rsidR="00242347" w:rsidRDefault="00B814C5">
            <w:pPr>
              <w:rPr>
                <w:rFonts w:ascii="Arial" w:eastAsia="Arial" w:hAnsi="Arial" w:cs="Arial"/>
              </w:rPr>
            </w:pPr>
            <w:r>
              <w:rPr>
                <w:rFonts w:ascii="Arial" w:eastAsia="Arial" w:hAnsi="Arial" w:cs="Arial"/>
                <w:b/>
              </w:rPr>
              <w:t xml:space="preserve">Fab46a: </w:t>
            </w:r>
            <w:r>
              <w:rPr>
                <w:rFonts w:ascii="Arial" w:eastAsia="Arial" w:hAnsi="Arial" w:cs="Arial"/>
              </w:rPr>
              <w:t xml:space="preserve">James’ child was worried about disrupting her education during eating disorder. </w:t>
            </w:r>
          </w:p>
          <w:p w14:paraId="62446548" w14:textId="77777777" w:rsidR="00242347" w:rsidRDefault="00242347">
            <w:pPr>
              <w:rPr>
                <w:rFonts w:ascii="Arial" w:eastAsia="Arial" w:hAnsi="Arial" w:cs="Arial"/>
              </w:rPr>
            </w:pPr>
          </w:p>
          <w:p w14:paraId="74EE6EB1" w14:textId="77777777" w:rsidR="00242347" w:rsidRDefault="00B814C5">
            <w:pPr>
              <w:rPr>
                <w:rFonts w:ascii="Arial" w:eastAsia="Arial" w:hAnsi="Arial" w:cs="Arial"/>
                <w:b/>
              </w:rPr>
            </w:pPr>
            <w:r>
              <w:rPr>
                <w:rFonts w:ascii="Arial" w:eastAsia="Arial" w:hAnsi="Arial" w:cs="Arial"/>
                <w:b/>
              </w:rPr>
              <w:t xml:space="preserve">Fab47: </w:t>
            </w:r>
            <w:r>
              <w:rPr>
                <w:rFonts w:ascii="Arial" w:eastAsia="Arial" w:hAnsi="Arial" w:cs="Arial"/>
              </w:rPr>
              <w:t>James’ child was very academically focused.</w:t>
            </w:r>
            <w:r>
              <w:rPr>
                <w:rFonts w:ascii="Arial" w:eastAsia="Arial" w:hAnsi="Arial" w:cs="Arial"/>
                <w:b/>
              </w:rPr>
              <w:t xml:space="preserve"> </w:t>
            </w:r>
          </w:p>
          <w:p w14:paraId="7A197FF2" w14:textId="77777777" w:rsidR="00242347" w:rsidRDefault="00242347">
            <w:pPr>
              <w:rPr>
                <w:rFonts w:ascii="Arial" w:eastAsia="Arial" w:hAnsi="Arial" w:cs="Arial"/>
                <w:b/>
              </w:rPr>
            </w:pPr>
          </w:p>
          <w:p w14:paraId="3F4E6CA9" w14:textId="77777777" w:rsidR="00242347" w:rsidRDefault="00242347">
            <w:pPr>
              <w:rPr>
                <w:rFonts w:ascii="Arial" w:eastAsia="Arial" w:hAnsi="Arial" w:cs="Arial"/>
                <w:b/>
              </w:rPr>
            </w:pPr>
          </w:p>
          <w:p w14:paraId="3EAB7213" w14:textId="77777777" w:rsidR="00242347" w:rsidRDefault="00242347">
            <w:pPr>
              <w:rPr>
                <w:rFonts w:ascii="Arial" w:eastAsia="Arial" w:hAnsi="Arial" w:cs="Arial"/>
                <w:b/>
              </w:rPr>
            </w:pPr>
          </w:p>
          <w:p w14:paraId="52442535" w14:textId="77777777" w:rsidR="00242347" w:rsidRDefault="00B814C5">
            <w:pPr>
              <w:rPr>
                <w:rFonts w:ascii="Arial" w:eastAsia="Arial" w:hAnsi="Arial" w:cs="Arial"/>
              </w:rPr>
            </w:pPr>
            <w:r>
              <w:rPr>
                <w:rFonts w:ascii="Arial" w:eastAsia="Arial" w:hAnsi="Arial" w:cs="Arial"/>
                <w:b/>
              </w:rPr>
              <w:t xml:space="preserve">Fab48: </w:t>
            </w:r>
            <w:r>
              <w:rPr>
                <w:rFonts w:ascii="Arial" w:eastAsia="Arial" w:hAnsi="Arial" w:cs="Arial"/>
              </w:rPr>
              <w:t xml:space="preserve">Nobody in school meant her absence was not evident to peers. </w:t>
            </w:r>
          </w:p>
          <w:p w14:paraId="1B544816" w14:textId="77777777" w:rsidR="00242347" w:rsidRDefault="00242347">
            <w:pPr>
              <w:rPr>
                <w:rFonts w:ascii="Arial" w:eastAsia="Arial" w:hAnsi="Arial" w:cs="Arial"/>
              </w:rPr>
            </w:pPr>
          </w:p>
          <w:p w14:paraId="0B5E21B4" w14:textId="77777777" w:rsidR="00242347" w:rsidRDefault="00242347">
            <w:pPr>
              <w:rPr>
                <w:rFonts w:ascii="Arial" w:eastAsia="Arial" w:hAnsi="Arial" w:cs="Arial"/>
              </w:rPr>
            </w:pPr>
          </w:p>
          <w:p w14:paraId="353FA23A" w14:textId="77777777" w:rsidR="00242347" w:rsidRDefault="00242347">
            <w:pPr>
              <w:rPr>
                <w:rFonts w:ascii="Arial" w:eastAsia="Arial" w:hAnsi="Arial" w:cs="Arial"/>
              </w:rPr>
            </w:pPr>
          </w:p>
          <w:p w14:paraId="653F4882" w14:textId="77777777" w:rsidR="00242347" w:rsidRDefault="00242347">
            <w:pPr>
              <w:rPr>
                <w:rFonts w:ascii="Arial" w:eastAsia="Arial" w:hAnsi="Arial" w:cs="Arial"/>
              </w:rPr>
            </w:pPr>
          </w:p>
          <w:p w14:paraId="47CDA155" w14:textId="77777777" w:rsidR="00242347" w:rsidRDefault="00B814C5">
            <w:pPr>
              <w:rPr>
                <w:rFonts w:ascii="Arial" w:eastAsia="Arial" w:hAnsi="Arial" w:cs="Arial"/>
              </w:rPr>
            </w:pPr>
            <w:r>
              <w:rPr>
                <w:rFonts w:ascii="Arial" w:eastAsia="Arial" w:hAnsi="Arial" w:cs="Arial"/>
                <w:b/>
                <w:highlight w:val="red"/>
              </w:rPr>
              <w:t>Fab49:</w:t>
            </w:r>
            <w:r>
              <w:rPr>
                <w:rFonts w:ascii="Arial" w:eastAsia="Arial" w:hAnsi="Arial" w:cs="Arial"/>
                <w:highlight w:val="red"/>
              </w:rPr>
              <w:t xml:space="preserve"> No attendance difficulties before hospital.</w:t>
            </w:r>
          </w:p>
          <w:p w14:paraId="36B30841" w14:textId="77777777" w:rsidR="00242347" w:rsidRDefault="00242347">
            <w:pPr>
              <w:rPr>
                <w:rFonts w:ascii="Arial" w:eastAsia="Arial" w:hAnsi="Arial" w:cs="Arial"/>
              </w:rPr>
            </w:pPr>
          </w:p>
          <w:p w14:paraId="0D507F4E" w14:textId="77777777" w:rsidR="00242347" w:rsidRDefault="00242347">
            <w:pPr>
              <w:rPr>
                <w:rFonts w:ascii="Arial" w:eastAsia="Arial" w:hAnsi="Arial" w:cs="Arial"/>
              </w:rPr>
            </w:pPr>
          </w:p>
          <w:p w14:paraId="64309712" w14:textId="77777777" w:rsidR="00242347" w:rsidRDefault="00242347">
            <w:pPr>
              <w:rPr>
                <w:rFonts w:ascii="Arial" w:eastAsia="Arial" w:hAnsi="Arial" w:cs="Arial"/>
              </w:rPr>
            </w:pPr>
          </w:p>
          <w:p w14:paraId="37206F2C" w14:textId="77777777" w:rsidR="00242347" w:rsidRDefault="00242347">
            <w:pPr>
              <w:rPr>
                <w:rFonts w:ascii="Arial" w:eastAsia="Arial" w:hAnsi="Arial" w:cs="Arial"/>
              </w:rPr>
            </w:pPr>
          </w:p>
          <w:p w14:paraId="7255B875" w14:textId="77777777" w:rsidR="00242347" w:rsidRDefault="00242347">
            <w:pPr>
              <w:rPr>
                <w:rFonts w:ascii="Arial" w:eastAsia="Arial" w:hAnsi="Arial" w:cs="Arial"/>
              </w:rPr>
            </w:pPr>
          </w:p>
          <w:p w14:paraId="5D9259A9" w14:textId="77777777" w:rsidR="00242347" w:rsidRDefault="00242347">
            <w:pPr>
              <w:rPr>
                <w:rFonts w:ascii="Arial" w:eastAsia="Arial" w:hAnsi="Arial" w:cs="Arial"/>
              </w:rPr>
            </w:pPr>
          </w:p>
          <w:p w14:paraId="52869DA8" w14:textId="77777777" w:rsidR="00242347" w:rsidRDefault="00242347">
            <w:pPr>
              <w:rPr>
                <w:rFonts w:ascii="Arial" w:eastAsia="Arial" w:hAnsi="Arial" w:cs="Arial"/>
              </w:rPr>
            </w:pPr>
          </w:p>
          <w:p w14:paraId="115B1A23" w14:textId="77777777" w:rsidR="00242347" w:rsidRDefault="00242347">
            <w:pPr>
              <w:rPr>
                <w:rFonts w:ascii="Arial" w:eastAsia="Arial" w:hAnsi="Arial" w:cs="Arial"/>
              </w:rPr>
            </w:pPr>
          </w:p>
          <w:p w14:paraId="6F067DF7" w14:textId="77777777" w:rsidR="00242347" w:rsidRDefault="00242347">
            <w:pPr>
              <w:rPr>
                <w:rFonts w:ascii="Arial" w:eastAsia="Arial" w:hAnsi="Arial" w:cs="Arial"/>
              </w:rPr>
            </w:pPr>
          </w:p>
          <w:p w14:paraId="671B50FC" w14:textId="77777777" w:rsidR="00242347" w:rsidRDefault="00242347">
            <w:pPr>
              <w:rPr>
                <w:rFonts w:ascii="Arial" w:eastAsia="Arial" w:hAnsi="Arial" w:cs="Arial"/>
              </w:rPr>
            </w:pPr>
          </w:p>
          <w:p w14:paraId="1DFEAEE3" w14:textId="77777777" w:rsidR="00242347" w:rsidRDefault="00B814C5">
            <w:pPr>
              <w:rPr>
                <w:rFonts w:ascii="Arial" w:eastAsia="Arial" w:hAnsi="Arial" w:cs="Arial"/>
              </w:rPr>
            </w:pPr>
            <w:r>
              <w:rPr>
                <w:rFonts w:ascii="Arial" w:eastAsia="Arial" w:hAnsi="Arial" w:cs="Arial"/>
                <w:b/>
              </w:rPr>
              <w:t>Fab50: ‘</w:t>
            </w:r>
            <w:r>
              <w:rPr>
                <w:rFonts w:ascii="Arial" w:eastAsia="Arial" w:hAnsi="Arial" w:cs="Arial"/>
              </w:rPr>
              <w:t>Got through’ eating disorder by Christmas</w:t>
            </w:r>
          </w:p>
          <w:p w14:paraId="4E87FE0D" w14:textId="77777777" w:rsidR="00242347" w:rsidRDefault="00242347">
            <w:pPr>
              <w:rPr>
                <w:rFonts w:ascii="Arial" w:eastAsia="Arial" w:hAnsi="Arial" w:cs="Arial"/>
              </w:rPr>
            </w:pPr>
          </w:p>
          <w:p w14:paraId="522A0C6B" w14:textId="77777777" w:rsidR="00242347" w:rsidRDefault="00242347">
            <w:pPr>
              <w:rPr>
                <w:rFonts w:ascii="Arial" w:eastAsia="Arial" w:hAnsi="Arial" w:cs="Arial"/>
              </w:rPr>
            </w:pPr>
          </w:p>
          <w:p w14:paraId="322B3A97" w14:textId="77777777" w:rsidR="00242347" w:rsidRDefault="00242347">
            <w:pPr>
              <w:rPr>
                <w:rFonts w:ascii="Arial" w:eastAsia="Arial" w:hAnsi="Arial" w:cs="Arial"/>
              </w:rPr>
            </w:pPr>
          </w:p>
          <w:p w14:paraId="3F7384E7" w14:textId="77777777" w:rsidR="00242347" w:rsidRDefault="00242347">
            <w:pPr>
              <w:rPr>
                <w:rFonts w:ascii="Arial" w:eastAsia="Arial" w:hAnsi="Arial" w:cs="Arial"/>
              </w:rPr>
            </w:pPr>
          </w:p>
          <w:p w14:paraId="4DBE67C9" w14:textId="77777777" w:rsidR="00242347" w:rsidRDefault="00242347">
            <w:pPr>
              <w:rPr>
                <w:rFonts w:ascii="Arial" w:eastAsia="Arial" w:hAnsi="Arial" w:cs="Arial"/>
              </w:rPr>
            </w:pPr>
          </w:p>
          <w:p w14:paraId="1CA06A01" w14:textId="77777777" w:rsidR="00242347" w:rsidRDefault="00242347">
            <w:pPr>
              <w:rPr>
                <w:rFonts w:ascii="Arial" w:eastAsia="Arial" w:hAnsi="Arial" w:cs="Arial"/>
              </w:rPr>
            </w:pPr>
          </w:p>
          <w:p w14:paraId="510F75FD" w14:textId="77777777" w:rsidR="00242347" w:rsidRDefault="00242347">
            <w:pPr>
              <w:rPr>
                <w:rFonts w:ascii="Arial" w:eastAsia="Arial" w:hAnsi="Arial" w:cs="Arial"/>
              </w:rPr>
            </w:pPr>
          </w:p>
          <w:p w14:paraId="592E4BA4" w14:textId="77777777" w:rsidR="00242347" w:rsidRDefault="00242347">
            <w:pPr>
              <w:rPr>
                <w:rFonts w:ascii="Arial" w:eastAsia="Arial" w:hAnsi="Arial" w:cs="Arial"/>
              </w:rPr>
            </w:pPr>
          </w:p>
          <w:p w14:paraId="6018BF86" w14:textId="77777777" w:rsidR="00242347" w:rsidRDefault="00242347">
            <w:pPr>
              <w:rPr>
                <w:rFonts w:ascii="Arial" w:eastAsia="Arial" w:hAnsi="Arial" w:cs="Arial"/>
              </w:rPr>
            </w:pPr>
          </w:p>
          <w:p w14:paraId="30785591" w14:textId="77777777" w:rsidR="00242347" w:rsidRDefault="00B814C5">
            <w:pPr>
              <w:rPr>
                <w:rFonts w:ascii="Arial" w:eastAsia="Arial" w:hAnsi="Arial" w:cs="Arial"/>
              </w:rPr>
            </w:pPr>
            <w:r>
              <w:rPr>
                <w:rFonts w:ascii="Arial" w:eastAsia="Arial" w:hAnsi="Arial" w:cs="Arial"/>
                <w:b/>
              </w:rPr>
              <w:t xml:space="preserve">Fab51: </w:t>
            </w:r>
            <w:r>
              <w:rPr>
                <w:rFonts w:ascii="Arial" w:eastAsia="Arial" w:hAnsi="Arial" w:cs="Arial"/>
              </w:rPr>
              <w:t xml:space="preserve">Working from home during Covid due to school closures. </w:t>
            </w:r>
          </w:p>
          <w:p w14:paraId="13776602" w14:textId="77777777" w:rsidR="00242347" w:rsidRDefault="00242347">
            <w:pPr>
              <w:rPr>
                <w:rFonts w:ascii="Arial" w:eastAsia="Arial" w:hAnsi="Arial" w:cs="Arial"/>
              </w:rPr>
            </w:pPr>
          </w:p>
          <w:p w14:paraId="66911565" w14:textId="77777777" w:rsidR="00242347" w:rsidRDefault="00242347">
            <w:pPr>
              <w:rPr>
                <w:rFonts w:ascii="Arial" w:eastAsia="Arial" w:hAnsi="Arial" w:cs="Arial"/>
              </w:rPr>
            </w:pPr>
          </w:p>
          <w:p w14:paraId="66EEA625" w14:textId="77777777" w:rsidR="00242347" w:rsidRDefault="00242347">
            <w:pPr>
              <w:rPr>
                <w:rFonts w:ascii="Arial" w:eastAsia="Arial" w:hAnsi="Arial" w:cs="Arial"/>
              </w:rPr>
            </w:pPr>
          </w:p>
          <w:p w14:paraId="6C68CD34" w14:textId="77777777" w:rsidR="00242347" w:rsidRDefault="00B814C5">
            <w:pPr>
              <w:rPr>
                <w:rFonts w:ascii="Arial" w:eastAsia="Arial" w:hAnsi="Arial" w:cs="Arial"/>
              </w:rPr>
            </w:pPr>
            <w:r>
              <w:rPr>
                <w:rFonts w:ascii="Arial" w:eastAsia="Arial" w:hAnsi="Arial" w:cs="Arial"/>
                <w:b/>
              </w:rPr>
              <w:t>Fab52:</w:t>
            </w:r>
            <w:r>
              <w:rPr>
                <w:rFonts w:ascii="Arial" w:eastAsia="Arial" w:hAnsi="Arial" w:cs="Arial"/>
              </w:rPr>
              <w:t xml:space="preserve"> Sister was at home during start of working from home. </w:t>
            </w:r>
          </w:p>
          <w:p w14:paraId="0B953616" w14:textId="77777777" w:rsidR="00242347" w:rsidRDefault="00242347">
            <w:pPr>
              <w:rPr>
                <w:rFonts w:ascii="Arial" w:eastAsia="Arial" w:hAnsi="Arial" w:cs="Arial"/>
              </w:rPr>
            </w:pPr>
          </w:p>
          <w:p w14:paraId="76489692" w14:textId="77777777" w:rsidR="00242347" w:rsidRDefault="00242347">
            <w:pPr>
              <w:rPr>
                <w:rFonts w:ascii="Arial" w:eastAsia="Arial" w:hAnsi="Arial" w:cs="Arial"/>
              </w:rPr>
            </w:pPr>
          </w:p>
          <w:p w14:paraId="59C5622A" w14:textId="77777777" w:rsidR="00242347" w:rsidRDefault="00B814C5">
            <w:pPr>
              <w:rPr>
                <w:rFonts w:ascii="Arial" w:eastAsia="Arial" w:hAnsi="Arial" w:cs="Arial"/>
              </w:rPr>
            </w:pPr>
            <w:r>
              <w:rPr>
                <w:rFonts w:ascii="Arial" w:eastAsia="Arial" w:hAnsi="Arial" w:cs="Arial"/>
                <w:b/>
              </w:rPr>
              <w:t>Fab53:</w:t>
            </w:r>
            <w:r>
              <w:rPr>
                <w:rFonts w:ascii="Arial" w:eastAsia="Arial" w:hAnsi="Arial" w:cs="Arial"/>
              </w:rPr>
              <w:t xml:space="preserve"> Working from home relieved pressure. </w:t>
            </w:r>
          </w:p>
          <w:p w14:paraId="0453BA4E" w14:textId="77777777" w:rsidR="00242347" w:rsidRDefault="00242347">
            <w:pPr>
              <w:rPr>
                <w:rFonts w:ascii="Arial" w:eastAsia="Arial" w:hAnsi="Arial" w:cs="Arial"/>
              </w:rPr>
            </w:pPr>
          </w:p>
          <w:p w14:paraId="1B1EFC09" w14:textId="77777777" w:rsidR="00242347" w:rsidRDefault="00242347">
            <w:pPr>
              <w:rPr>
                <w:rFonts w:ascii="Arial" w:eastAsia="Arial" w:hAnsi="Arial" w:cs="Arial"/>
              </w:rPr>
            </w:pPr>
          </w:p>
          <w:p w14:paraId="0EB79381" w14:textId="77777777" w:rsidR="00242347" w:rsidRDefault="00242347">
            <w:pPr>
              <w:rPr>
                <w:rFonts w:ascii="Arial" w:eastAsia="Arial" w:hAnsi="Arial" w:cs="Arial"/>
              </w:rPr>
            </w:pPr>
          </w:p>
          <w:p w14:paraId="33A2721D" w14:textId="77777777" w:rsidR="00242347" w:rsidRDefault="00B814C5">
            <w:pPr>
              <w:rPr>
                <w:rFonts w:ascii="Arial" w:eastAsia="Arial" w:hAnsi="Arial" w:cs="Arial"/>
              </w:rPr>
            </w:pPr>
            <w:r>
              <w:rPr>
                <w:rFonts w:ascii="Arial" w:eastAsia="Arial" w:hAnsi="Arial" w:cs="Arial"/>
                <w:b/>
              </w:rPr>
              <w:t>Fab54:</w:t>
            </w:r>
            <w:r>
              <w:rPr>
                <w:rFonts w:ascii="Arial" w:eastAsia="Arial" w:hAnsi="Arial" w:cs="Arial"/>
              </w:rPr>
              <w:t xml:space="preserve"> Working from home gave time and made it easier following eating disorder. </w:t>
            </w:r>
          </w:p>
          <w:p w14:paraId="7A00897D" w14:textId="77777777" w:rsidR="00242347" w:rsidRDefault="00242347">
            <w:pPr>
              <w:rPr>
                <w:rFonts w:ascii="Arial" w:eastAsia="Arial" w:hAnsi="Arial" w:cs="Arial"/>
              </w:rPr>
            </w:pPr>
          </w:p>
          <w:p w14:paraId="01A78124" w14:textId="77777777" w:rsidR="00242347" w:rsidRDefault="00242347">
            <w:pPr>
              <w:rPr>
                <w:rFonts w:ascii="Arial" w:eastAsia="Arial" w:hAnsi="Arial" w:cs="Arial"/>
              </w:rPr>
            </w:pPr>
          </w:p>
          <w:p w14:paraId="1211F7F4" w14:textId="77777777" w:rsidR="00242347" w:rsidRDefault="00242347">
            <w:pPr>
              <w:rPr>
                <w:rFonts w:ascii="Arial" w:eastAsia="Arial" w:hAnsi="Arial" w:cs="Arial"/>
              </w:rPr>
            </w:pPr>
          </w:p>
          <w:p w14:paraId="5662161F" w14:textId="77777777" w:rsidR="00242347" w:rsidRDefault="00242347">
            <w:pPr>
              <w:rPr>
                <w:rFonts w:ascii="Arial" w:eastAsia="Arial" w:hAnsi="Arial" w:cs="Arial"/>
              </w:rPr>
            </w:pPr>
          </w:p>
          <w:p w14:paraId="0BF7775F" w14:textId="77777777" w:rsidR="00242347" w:rsidRDefault="00B814C5">
            <w:pPr>
              <w:rPr>
                <w:rFonts w:ascii="Arial" w:eastAsia="Arial" w:hAnsi="Arial" w:cs="Arial"/>
              </w:rPr>
            </w:pPr>
            <w:r>
              <w:rPr>
                <w:rFonts w:ascii="Arial" w:eastAsia="Arial" w:hAnsi="Arial" w:cs="Arial"/>
                <w:b/>
              </w:rPr>
              <w:t xml:space="preserve">Fab55: </w:t>
            </w:r>
            <w:r>
              <w:rPr>
                <w:rFonts w:ascii="Arial" w:eastAsia="Arial" w:hAnsi="Arial" w:cs="Arial"/>
              </w:rPr>
              <w:t xml:space="preserve">James’ daughter returned after </w:t>
            </w:r>
            <w:proofErr w:type="gramStart"/>
            <w:r>
              <w:rPr>
                <w:rFonts w:ascii="Arial" w:eastAsia="Arial" w:hAnsi="Arial" w:cs="Arial"/>
              </w:rPr>
              <w:t>a period of time</w:t>
            </w:r>
            <w:proofErr w:type="gramEnd"/>
            <w:r>
              <w:rPr>
                <w:rFonts w:ascii="Arial" w:eastAsia="Arial" w:hAnsi="Arial" w:cs="Arial"/>
              </w:rPr>
              <w:t xml:space="preserve"> of working at home. </w:t>
            </w:r>
          </w:p>
        </w:tc>
      </w:tr>
      <w:tr w:rsidR="00242347" w14:paraId="6E302C83" w14:textId="77777777">
        <w:tc>
          <w:tcPr>
            <w:tcW w:w="6091" w:type="dxa"/>
          </w:tcPr>
          <w:p w14:paraId="56DEC396" w14:textId="77777777" w:rsidR="00242347" w:rsidRDefault="00B814C5">
            <w:pPr>
              <w:rPr>
                <w:rFonts w:ascii="Arial" w:eastAsia="Arial" w:hAnsi="Arial" w:cs="Arial"/>
                <w:b/>
                <w:color w:val="FF0000"/>
              </w:rPr>
            </w:pPr>
            <w:r>
              <w:rPr>
                <w:rFonts w:ascii="Arial" w:eastAsia="Arial" w:hAnsi="Arial" w:cs="Arial"/>
                <w:b/>
                <w:color w:val="FF0000"/>
              </w:rPr>
              <w:lastRenderedPageBreak/>
              <w:t>8</w:t>
            </w:r>
          </w:p>
          <w:p w14:paraId="3B023A8B"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u w:val="single"/>
              </w:rPr>
              <w:t xml:space="preserve">And </w:t>
            </w:r>
            <w:r>
              <w:rPr>
                <w:rFonts w:ascii="Arial" w:eastAsia="Arial" w:hAnsi="Arial" w:cs="Arial"/>
                <w:highlight w:val="yellow"/>
                <w:u w:val="single"/>
              </w:rPr>
              <w:t>at that point</w:t>
            </w:r>
            <w:r>
              <w:rPr>
                <w:rFonts w:ascii="Arial" w:eastAsia="Arial" w:hAnsi="Arial" w:cs="Arial"/>
                <w:u w:val="single"/>
              </w:rPr>
              <w:t>,</w:t>
            </w:r>
            <w:r>
              <w:rPr>
                <w:rFonts w:ascii="Arial" w:eastAsia="Arial" w:hAnsi="Arial" w:cs="Arial"/>
              </w:rPr>
              <w:t xml:space="preserve"> {CHILD’S NAME} did go back, </w:t>
            </w:r>
          </w:p>
          <w:p w14:paraId="5F8CB34C" w14:textId="77777777" w:rsidR="00242347" w:rsidRDefault="00242347">
            <w:pPr>
              <w:rPr>
                <w:rFonts w:ascii="Arial" w:eastAsia="Arial" w:hAnsi="Arial" w:cs="Arial"/>
              </w:rPr>
            </w:pPr>
          </w:p>
          <w:p w14:paraId="33C74B6B"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7FA5156B" w14:textId="77777777" w:rsidR="00242347" w:rsidRDefault="00242347">
            <w:pPr>
              <w:rPr>
                <w:rFonts w:ascii="Arial" w:eastAsia="Arial" w:hAnsi="Arial" w:cs="Arial"/>
              </w:rPr>
            </w:pPr>
          </w:p>
          <w:p w14:paraId="7B33A9FF" w14:textId="77777777" w:rsidR="00242347" w:rsidRDefault="00B814C5">
            <w:pPr>
              <w:rPr>
                <w:rFonts w:ascii="Arial" w:eastAsia="Arial" w:hAnsi="Arial" w:cs="Arial"/>
              </w:rPr>
            </w:pPr>
            <w:r>
              <w:rPr>
                <w:rFonts w:ascii="Arial" w:eastAsia="Arial" w:hAnsi="Arial" w:cs="Arial"/>
                <w:b/>
              </w:rPr>
              <w:lastRenderedPageBreak/>
              <w:t xml:space="preserve">James: </w:t>
            </w:r>
            <w:r>
              <w:rPr>
                <w:rFonts w:ascii="Arial" w:eastAsia="Arial" w:hAnsi="Arial" w:cs="Arial"/>
              </w:rPr>
              <w:t xml:space="preserve">and erm, </w:t>
            </w:r>
            <w:r>
              <w:rPr>
                <w:rFonts w:ascii="Arial" w:eastAsia="Arial" w:hAnsi="Arial" w:cs="Arial"/>
                <w:highlight w:val="yellow"/>
              </w:rPr>
              <w:t xml:space="preserve">it </w:t>
            </w:r>
            <w:proofErr w:type="gramStart"/>
            <w:r>
              <w:rPr>
                <w:rFonts w:ascii="Arial" w:eastAsia="Arial" w:hAnsi="Arial" w:cs="Arial"/>
                <w:highlight w:val="yellow"/>
              </w:rPr>
              <w:t>sort</w:t>
            </w:r>
            <w:proofErr w:type="gramEnd"/>
            <w:r>
              <w:rPr>
                <w:rFonts w:ascii="Arial" w:eastAsia="Arial" w:hAnsi="Arial" w:cs="Arial"/>
                <w:highlight w:val="yellow"/>
              </w:rPr>
              <w:t xml:space="preserve"> of went ok, it </w:t>
            </w:r>
            <w:proofErr w:type="spellStart"/>
            <w:r>
              <w:rPr>
                <w:rFonts w:ascii="Arial" w:eastAsia="Arial" w:hAnsi="Arial" w:cs="Arial"/>
                <w:highlight w:val="yellow"/>
              </w:rPr>
              <w:t>it</w:t>
            </w:r>
            <w:proofErr w:type="spellEnd"/>
            <w:r>
              <w:rPr>
                <w:rFonts w:ascii="Arial" w:eastAsia="Arial" w:hAnsi="Arial" w:cs="Arial"/>
                <w:highlight w:val="yellow"/>
              </w:rPr>
              <w:t xml:space="preserve"> was ok.</w:t>
            </w:r>
            <w:r>
              <w:rPr>
                <w:rFonts w:ascii="Arial" w:eastAsia="Arial" w:hAnsi="Arial" w:cs="Arial"/>
              </w:rPr>
              <w:t xml:space="preserve"> We didn’t </w:t>
            </w:r>
            <w:r>
              <w:rPr>
                <w:rFonts w:ascii="Arial" w:eastAsia="Arial" w:hAnsi="Arial" w:cs="Arial"/>
                <w:highlight w:val="yellow"/>
                <w:u w:val="single"/>
              </w:rPr>
              <w:t>really</w:t>
            </w:r>
            <w:r>
              <w:rPr>
                <w:rFonts w:ascii="Arial" w:eastAsia="Arial" w:hAnsi="Arial" w:cs="Arial"/>
                <w:u w:val="single"/>
              </w:rPr>
              <w:t xml:space="preserve"> </w:t>
            </w:r>
            <w:r>
              <w:rPr>
                <w:rFonts w:ascii="Arial" w:eastAsia="Arial" w:hAnsi="Arial" w:cs="Arial"/>
              </w:rPr>
              <w:t xml:space="preserve">have any support or anything from the school </w:t>
            </w:r>
            <w:r>
              <w:rPr>
                <w:rFonts w:ascii="Arial" w:eastAsia="Arial" w:hAnsi="Arial" w:cs="Arial"/>
                <w:highlight w:val="yellow"/>
              </w:rPr>
              <w:t>at this point</w:t>
            </w:r>
            <w:r>
              <w:rPr>
                <w:rFonts w:ascii="Arial" w:eastAsia="Arial" w:hAnsi="Arial" w:cs="Arial"/>
              </w:rPr>
              <w:t xml:space="preserve"> other than, erm, she was going…into erm…pastoral care, [REDACTED NAME] </w:t>
            </w:r>
            <w:r>
              <w:rPr>
                <w:rFonts w:ascii="Arial" w:eastAsia="Arial" w:hAnsi="Arial" w:cs="Arial"/>
                <w:u w:val="single"/>
              </w:rPr>
              <w:t>as she used to call it</w:t>
            </w:r>
          </w:p>
          <w:p w14:paraId="080D8CDB" w14:textId="77777777" w:rsidR="00242347" w:rsidRDefault="00242347">
            <w:pPr>
              <w:rPr>
                <w:rFonts w:ascii="Arial" w:eastAsia="Arial" w:hAnsi="Arial" w:cs="Arial"/>
              </w:rPr>
            </w:pPr>
          </w:p>
          <w:p w14:paraId="0AE172B9"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Aw ok</w:t>
            </w:r>
          </w:p>
          <w:p w14:paraId="05FAC96D" w14:textId="77777777" w:rsidR="00242347" w:rsidRDefault="00242347">
            <w:pPr>
              <w:rPr>
                <w:rFonts w:ascii="Arial" w:eastAsia="Arial" w:hAnsi="Arial" w:cs="Arial"/>
              </w:rPr>
            </w:pPr>
          </w:p>
          <w:p w14:paraId="010E0024"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to have her lunch. </w:t>
            </w:r>
          </w:p>
          <w:p w14:paraId="112818A2" w14:textId="77777777" w:rsidR="00242347" w:rsidRDefault="00242347">
            <w:pPr>
              <w:rPr>
                <w:rFonts w:ascii="Arial" w:eastAsia="Arial" w:hAnsi="Arial" w:cs="Arial"/>
              </w:rPr>
            </w:pPr>
          </w:p>
          <w:p w14:paraId="4A45B121"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6EA91FC1" w14:textId="77777777" w:rsidR="00242347" w:rsidRDefault="00242347">
            <w:pPr>
              <w:rPr>
                <w:rFonts w:ascii="Arial" w:eastAsia="Arial" w:hAnsi="Arial" w:cs="Arial"/>
              </w:rPr>
            </w:pPr>
          </w:p>
          <w:p w14:paraId="693432AF"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So her lunch could be supervised, because obviously </w:t>
            </w:r>
            <w:r>
              <w:rPr>
                <w:rFonts w:ascii="Arial" w:eastAsia="Arial" w:hAnsi="Arial" w:cs="Arial"/>
                <w:highlight w:val="yellow"/>
              </w:rPr>
              <w:t>at this point</w:t>
            </w:r>
            <w:r>
              <w:rPr>
                <w:rFonts w:ascii="Arial" w:eastAsia="Arial" w:hAnsi="Arial" w:cs="Arial"/>
              </w:rPr>
              <w:t xml:space="preserve"> [we’re still </w:t>
            </w:r>
            <w:r>
              <w:rPr>
                <w:rFonts w:ascii="Arial" w:eastAsia="Arial" w:hAnsi="Arial" w:cs="Arial"/>
                <w:highlight w:val="yellow"/>
              </w:rPr>
              <w:t>very much</w:t>
            </w:r>
            <w:r>
              <w:rPr>
                <w:rFonts w:ascii="Arial" w:eastAsia="Arial" w:hAnsi="Arial" w:cs="Arial"/>
              </w:rPr>
              <w:t xml:space="preserve"> in an eating disorder phase,]</w:t>
            </w:r>
          </w:p>
          <w:p w14:paraId="12896248" w14:textId="77777777" w:rsidR="00242347" w:rsidRDefault="00242347">
            <w:pPr>
              <w:rPr>
                <w:rFonts w:ascii="Arial" w:eastAsia="Arial" w:hAnsi="Arial" w:cs="Arial"/>
              </w:rPr>
            </w:pPr>
          </w:p>
          <w:p w14:paraId="3B8C1D8D"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0956894F" w14:textId="77777777" w:rsidR="00242347" w:rsidRDefault="00242347">
            <w:pPr>
              <w:rPr>
                <w:rFonts w:ascii="Arial" w:eastAsia="Arial" w:hAnsi="Arial" w:cs="Arial"/>
              </w:rPr>
            </w:pPr>
          </w:p>
          <w:p w14:paraId="57DE626E" w14:textId="77777777" w:rsidR="00242347" w:rsidRDefault="00242347">
            <w:pPr>
              <w:rPr>
                <w:rFonts w:ascii="Arial" w:eastAsia="Arial" w:hAnsi="Arial" w:cs="Arial"/>
              </w:rPr>
            </w:pPr>
          </w:p>
          <w:p w14:paraId="097301C9" w14:textId="77777777" w:rsidR="00242347" w:rsidRDefault="00242347">
            <w:pPr>
              <w:rPr>
                <w:rFonts w:ascii="Arial" w:eastAsia="Arial" w:hAnsi="Arial" w:cs="Arial"/>
              </w:rPr>
            </w:pPr>
          </w:p>
          <w:p w14:paraId="1C183E1C" w14:textId="77777777" w:rsidR="00242347" w:rsidRDefault="00242347">
            <w:pPr>
              <w:rPr>
                <w:rFonts w:ascii="Arial" w:eastAsia="Arial" w:hAnsi="Arial" w:cs="Arial"/>
              </w:rPr>
            </w:pPr>
          </w:p>
          <w:p w14:paraId="69137396" w14:textId="77777777" w:rsidR="00242347" w:rsidRDefault="00242347">
            <w:pPr>
              <w:rPr>
                <w:rFonts w:ascii="Arial" w:eastAsia="Arial" w:hAnsi="Arial" w:cs="Arial"/>
              </w:rPr>
            </w:pPr>
          </w:p>
          <w:p w14:paraId="2A464345" w14:textId="77777777" w:rsidR="00242347" w:rsidRDefault="00242347">
            <w:pPr>
              <w:rPr>
                <w:rFonts w:ascii="Arial" w:eastAsia="Arial" w:hAnsi="Arial" w:cs="Arial"/>
              </w:rPr>
            </w:pPr>
          </w:p>
          <w:p w14:paraId="648F789E" w14:textId="77777777" w:rsidR="00242347" w:rsidRDefault="00242347">
            <w:pPr>
              <w:rPr>
                <w:rFonts w:ascii="Arial" w:eastAsia="Arial" w:hAnsi="Arial" w:cs="Arial"/>
              </w:rPr>
            </w:pPr>
          </w:p>
          <w:p w14:paraId="6F133B55" w14:textId="77777777" w:rsidR="00242347" w:rsidRDefault="00242347">
            <w:pPr>
              <w:rPr>
                <w:rFonts w:ascii="Arial" w:eastAsia="Arial" w:hAnsi="Arial" w:cs="Arial"/>
              </w:rPr>
            </w:pPr>
          </w:p>
          <w:p w14:paraId="4FD82856" w14:textId="77777777" w:rsidR="00242347" w:rsidRDefault="00242347">
            <w:pPr>
              <w:rPr>
                <w:rFonts w:ascii="Arial" w:eastAsia="Arial" w:hAnsi="Arial" w:cs="Arial"/>
              </w:rPr>
            </w:pPr>
          </w:p>
          <w:p w14:paraId="329039D8" w14:textId="77777777" w:rsidR="00242347" w:rsidRDefault="00B814C5">
            <w:pPr>
              <w:rPr>
                <w:rFonts w:ascii="Arial" w:eastAsia="Arial" w:hAnsi="Arial" w:cs="Arial"/>
              </w:rPr>
            </w:pPr>
            <w:r>
              <w:rPr>
                <w:rFonts w:ascii="Arial" w:eastAsia="Arial" w:hAnsi="Arial" w:cs="Arial"/>
                <w:b/>
              </w:rPr>
              <w:t>James: [</w:t>
            </w:r>
            <w:r>
              <w:rPr>
                <w:rFonts w:ascii="Arial" w:eastAsia="Arial" w:hAnsi="Arial" w:cs="Arial"/>
              </w:rPr>
              <w:t xml:space="preserve">and we were still trying to deal with that.] Although, er, she was back eating </w:t>
            </w:r>
            <w:r>
              <w:rPr>
                <w:rFonts w:ascii="Arial" w:eastAsia="Arial" w:hAnsi="Arial" w:cs="Arial"/>
                <w:u w:val="single"/>
              </w:rPr>
              <w:t>and that type of thing,</w:t>
            </w:r>
            <w:r>
              <w:rPr>
                <w:rFonts w:ascii="Arial" w:eastAsia="Arial" w:hAnsi="Arial" w:cs="Arial"/>
              </w:rPr>
              <w:t xml:space="preserve"> much </w:t>
            </w:r>
            <w:proofErr w:type="gramStart"/>
            <w:r>
              <w:rPr>
                <w:rFonts w:ascii="Arial" w:eastAsia="Arial" w:hAnsi="Arial" w:cs="Arial"/>
              </w:rPr>
              <w:t>more healthy</w:t>
            </w:r>
            <w:proofErr w:type="gramEnd"/>
            <w:r>
              <w:rPr>
                <w:rFonts w:ascii="Arial" w:eastAsia="Arial" w:hAnsi="Arial" w:cs="Arial"/>
              </w:rPr>
              <w:t xml:space="preserve">,  </w:t>
            </w:r>
            <w:r>
              <w:rPr>
                <w:rFonts w:ascii="Arial" w:eastAsia="Arial" w:hAnsi="Arial" w:cs="Arial"/>
                <w:u w:val="single"/>
              </w:rPr>
              <w:t>you know, a healthy weight.</w:t>
            </w:r>
          </w:p>
          <w:p w14:paraId="6207DBB3" w14:textId="77777777" w:rsidR="00242347" w:rsidRDefault="00242347">
            <w:pPr>
              <w:rPr>
                <w:rFonts w:ascii="Arial" w:eastAsia="Arial" w:hAnsi="Arial" w:cs="Arial"/>
              </w:rPr>
            </w:pPr>
          </w:p>
          <w:p w14:paraId="62843FC3"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068EFE99" w14:textId="77777777" w:rsidR="00242347" w:rsidRDefault="00242347">
            <w:pPr>
              <w:rPr>
                <w:rFonts w:ascii="Arial" w:eastAsia="Arial" w:hAnsi="Arial" w:cs="Arial"/>
              </w:rPr>
            </w:pPr>
          </w:p>
          <w:p w14:paraId="36C9F67E"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Erm, there was still that concern that we could quite easily see a r-regression. </w:t>
            </w:r>
            <w:r>
              <w:rPr>
                <w:rFonts w:ascii="Arial" w:eastAsia="Arial" w:hAnsi="Arial" w:cs="Arial"/>
                <w:u w:val="single"/>
              </w:rPr>
              <w:t>And of course,</w:t>
            </w:r>
            <w:r>
              <w:rPr>
                <w:rFonts w:ascii="Arial" w:eastAsia="Arial" w:hAnsi="Arial" w:cs="Arial"/>
              </w:rPr>
              <w:t xml:space="preserve"> [we were under the care of CAMHS] and seeing them every week and </w:t>
            </w:r>
          </w:p>
          <w:p w14:paraId="7D02217A" w14:textId="77777777" w:rsidR="00242347" w:rsidRDefault="00242347">
            <w:pPr>
              <w:rPr>
                <w:rFonts w:ascii="Arial" w:eastAsia="Arial" w:hAnsi="Arial" w:cs="Arial"/>
              </w:rPr>
            </w:pPr>
          </w:p>
          <w:p w14:paraId="55CB4020"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716800BC" w14:textId="77777777" w:rsidR="00242347" w:rsidRDefault="00242347">
            <w:pPr>
              <w:rPr>
                <w:rFonts w:ascii="Arial" w:eastAsia="Arial" w:hAnsi="Arial" w:cs="Arial"/>
              </w:rPr>
            </w:pPr>
          </w:p>
          <w:p w14:paraId="3DF128D4"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u w:val="single"/>
              </w:rPr>
              <w:t xml:space="preserve">this was </w:t>
            </w:r>
            <w:proofErr w:type="spellStart"/>
            <w:proofErr w:type="gramStart"/>
            <w:r>
              <w:rPr>
                <w:rFonts w:ascii="Arial" w:eastAsia="Arial" w:hAnsi="Arial" w:cs="Arial"/>
                <w:u w:val="single"/>
              </w:rPr>
              <w:t>managing..</w:t>
            </w:r>
            <w:proofErr w:type="gramEnd"/>
            <w:r>
              <w:rPr>
                <w:rFonts w:ascii="Arial" w:eastAsia="Arial" w:hAnsi="Arial" w:cs="Arial"/>
              </w:rPr>
              <w:t>there’s</w:t>
            </w:r>
            <w:proofErr w:type="spellEnd"/>
            <w:r>
              <w:rPr>
                <w:rFonts w:ascii="Arial" w:eastAsia="Arial" w:hAnsi="Arial" w:cs="Arial"/>
              </w:rPr>
              <w:t xml:space="preserve"> there’s a risk plan in place </w:t>
            </w:r>
            <w:r>
              <w:rPr>
                <w:rFonts w:ascii="Arial" w:eastAsia="Arial" w:hAnsi="Arial" w:cs="Arial"/>
                <w:u w:val="single"/>
              </w:rPr>
              <w:t>and that type of thing.</w:t>
            </w:r>
            <w:r>
              <w:rPr>
                <w:rFonts w:ascii="Arial" w:eastAsia="Arial" w:hAnsi="Arial" w:cs="Arial"/>
              </w:rPr>
              <w:t xml:space="preserve"> </w:t>
            </w:r>
          </w:p>
          <w:p w14:paraId="67B822A8" w14:textId="77777777" w:rsidR="00242347" w:rsidRDefault="00242347">
            <w:pPr>
              <w:rPr>
                <w:rFonts w:ascii="Arial" w:eastAsia="Arial" w:hAnsi="Arial" w:cs="Arial"/>
              </w:rPr>
            </w:pPr>
          </w:p>
          <w:p w14:paraId="1E16787A"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5F1893F2" w14:textId="77777777" w:rsidR="00242347" w:rsidRDefault="00242347">
            <w:pPr>
              <w:rPr>
                <w:rFonts w:ascii="Arial" w:eastAsia="Arial" w:hAnsi="Arial" w:cs="Arial"/>
              </w:rPr>
            </w:pPr>
          </w:p>
          <w:p w14:paraId="4CF08A86"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So erm, she was going, say, to </w:t>
            </w:r>
            <w:proofErr w:type="spellStart"/>
            <w:r>
              <w:rPr>
                <w:rFonts w:ascii="Arial" w:eastAsia="Arial" w:hAnsi="Arial" w:cs="Arial"/>
              </w:rPr>
              <w:t>to</w:t>
            </w:r>
            <w:proofErr w:type="spellEnd"/>
            <w:r>
              <w:rPr>
                <w:rFonts w:ascii="Arial" w:eastAsia="Arial" w:hAnsi="Arial" w:cs="Arial"/>
              </w:rPr>
              <w:t xml:space="preserve"> have her meals, </w:t>
            </w:r>
            <w:r>
              <w:rPr>
                <w:rFonts w:ascii="Arial" w:eastAsia="Arial" w:hAnsi="Arial" w:cs="Arial"/>
                <w:u w:val="single"/>
              </w:rPr>
              <w:t xml:space="preserve">basically </w:t>
            </w:r>
            <w:r>
              <w:rPr>
                <w:rFonts w:ascii="Arial" w:eastAsia="Arial" w:hAnsi="Arial" w:cs="Arial"/>
              </w:rPr>
              <w:t>supervised</w:t>
            </w:r>
          </w:p>
          <w:p w14:paraId="42FF07D4" w14:textId="77777777" w:rsidR="00242347" w:rsidRDefault="00242347">
            <w:pPr>
              <w:rPr>
                <w:rFonts w:ascii="Arial" w:eastAsia="Arial" w:hAnsi="Arial" w:cs="Arial"/>
              </w:rPr>
            </w:pPr>
          </w:p>
          <w:p w14:paraId="4CDC1EFD"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339DBAFC" w14:textId="77777777" w:rsidR="00242347" w:rsidRDefault="00242347">
            <w:pPr>
              <w:rPr>
                <w:rFonts w:ascii="Arial" w:eastAsia="Arial" w:hAnsi="Arial" w:cs="Arial"/>
              </w:rPr>
            </w:pPr>
          </w:p>
          <w:p w14:paraId="451B1EAD"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with one of her friends.  So…that was it for a while and then we sort of got in….</w:t>
            </w:r>
            <w:r>
              <w:rPr>
                <w:rFonts w:ascii="Arial" w:eastAsia="Arial" w:hAnsi="Arial" w:cs="Arial"/>
                <w:highlight w:val="yellow"/>
              </w:rPr>
              <w:t>past the Easter</w:t>
            </w:r>
          </w:p>
          <w:p w14:paraId="3C74B77A" w14:textId="77777777" w:rsidR="00242347" w:rsidRDefault="00242347">
            <w:pPr>
              <w:rPr>
                <w:rFonts w:ascii="Arial" w:eastAsia="Arial" w:hAnsi="Arial" w:cs="Arial"/>
              </w:rPr>
            </w:pPr>
          </w:p>
          <w:p w14:paraId="64AF9AFC"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w:t>
            </w:r>
          </w:p>
          <w:p w14:paraId="3FD9A351" w14:textId="77777777" w:rsidR="00242347" w:rsidRDefault="00242347">
            <w:pPr>
              <w:rPr>
                <w:rFonts w:ascii="Arial" w:eastAsia="Arial" w:hAnsi="Arial" w:cs="Arial"/>
              </w:rPr>
            </w:pPr>
          </w:p>
          <w:p w14:paraId="1B5B383D"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highlight w:val="yellow"/>
              </w:rPr>
              <w:t>time, [and at this point then</w:t>
            </w:r>
            <w:r>
              <w:rPr>
                <w:rFonts w:ascii="Arial" w:eastAsia="Arial" w:hAnsi="Arial" w:cs="Arial"/>
              </w:rPr>
              <w:t>], were the first signs of her</w:t>
            </w:r>
            <w:r>
              <w:rPr>
                <w:rFonts w:ascii="Arial" w:eastAsia="Arial" w:hAnsi="Arial" w:cs="Arial"/>
                <w:u w:val="single"/>
              </w:rPr>
              <w:t>…</w:t>
            </w:r>
            <w:r>
              <w:rPr>
                <w:rFonts w:ascii="Arial" w:eastAsia="Arial" w:hAnsi="Arial" w:cs="Arial"/>
              </w:rPr>
              <w:t>struggling with, going to school.</w:t>
            </w:r>
          </w:p>
          <w:p w14:paraId="15893F86" w14:textId="77777777" w:rsidR="00242347" w:rsidRDefault="00242347">
            <w:pPr>
              <w:rPr>
                <w:rFonts w:ascii="Arial" w:eastAsia="Arial" w:hAnsi="Arial" w:cs="Arial"/>
              </w:rPr>
            </w:pPr>
          </w:p>
          <w:p w14:paraId="4D56B678" w14:textId="77777777" w:rsidR="00242347" w:rsidRDefault="00B814C5">
            <w:pPr>
              <w:rPr>
                <w:rFonts w:ascii="Arial" w:eastAsia="Arial" w:hAnsi="Arial" w:cs="Arial"/>
              </w:rPr>
            </w:pPr>
            <w:r>
              <w:rPr>
                <w:rFonts w:ascii="Arial" w:eastAsia="Arial" w:hAnsi="Arial" w:cs="Arial"/>
                <w:b/>
              </w:rPr>
              <w:lastRenderedPageBreak/>
              <w:t>A:</w:t>
            </w:r>
            <w:r>
              <w:rPr>
                <w:rFonts w:ascii="Arial" w:eastAsia="Arial" w:hAnsi="Arial" w:cs="Arial"/>
              </w:rPr>
              <w:t xml:space="preserve"> Ok</w:t>
            </w:r>
          </w:p>
          <w:p w14:paraId="12A2FBAE" w14:textId="77777777" w:rsidR="00242347" w:rsidRDefault="00242347">
            <w:pPr>
              <w:rPr>
                <w:rFonts w:ascii="Arial" w:eastAsia="Arial" w:hAnsi="Arial" w:cs="Arial"/>
              </w:rPr>
            </w:pPr>
          </w:p>
          <w:p w14:paraId="119DECC6" w14:textId="77777777" w:rsidR="00242347" w:rsidRDefault="00B814C5">
            <w:pPr>
              <w:rPr>
                <w:rFonts w:ascii="Arial" w:eastAsia="Arial" w:hAnsi="Arial" w:cs="Arial"/>
                <w:u w:val="single"/>
              </w:rPr>
            </w:pPr>
            <w:r>
              <w:rPr>
                <w:rFonts w:ascii="Arial" w:eastAsia="Arial" w:hAnsi="Arial" w:cs="Arial"/>
                <w:b/>
              </w:rPr>
              <w:t xml:space="preserve">James: </w:t>
            </w:r>
            <w:r>
              <w:rPr>
                <w:rFonts w:ascii="Arial" w:eastAsia="Arial" w:hAnsi="Arial" w:cs="Arial"/>
              </w:rPr>
              <w:t>Because this was</w:t>
            </w:r>
            <w:r>
              <w:rPr>
                <w:rFonts w:ascii="Arial" w:eastAsia="Arial" w:hAnsi="Arial" w:cs="Arial"/>
                <w:u w:val="single"/>
              </w:rPr>
              <w:t>, at the time,</w:t>
            </w:r>
            <w:r>
              <w:rPr>
                <w:rFonts w:ascii="Arial" w:eastAsia="Arial" w:hAnsi="Arial" w:cs="Arial"/>
              </w:rPr>
              <w:t xml:space="preserve"> </w:t>
            </w:r>
            <w:r>
              <w:rPr>
                <w:rFonts w:ascii="Arial" w:eastAsia="Arial" w:hAnsi="Arial" w:cs="Arial"/>
                <w:highlight w:val="yellow"/>
              </w:rPr>
              <w:t>very much</w:t>
            </w:r>
            <w:r>
              <w:rPr>
                <w:rFonts w:ascii="Arial" w:eastAsia="Arial" w:hAnsi="Arial" w:cs="Arial"/>
              </w:rPr>
              <w:t xml:space="preserve"> seen as the root cause, </w:t>
            </w:r>
            <w:r>
              <w:rPr>
                <w:rFonts w:ascii="Arial" w:eastAsia="Arial" w:hAnsi="Arial" w:cs="Arial"/>
                <w:u w:val="single"/>
              </w:rPr>
              <w:t>well it still is the r-</w:t>
            </w:r>
          </w:p>
          <w:p w14:paraId="729121FF" w14:textId="77777777" w:rsidR="00242347" w:rsidRDefault="00242347">
            <w:pPr>
              <w:rPr>
                <w:rFonts w:ascii="Arial" w:eastAsia="Arial" w:hAnsi="Arial" w:cs="Arial"/>
              </w:rPr>
            </w:pPr>
          </w:p>
          <w:p w14:paraId="44D22B13"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w:t>
            </w:r>
          </w:p>
          <w:p w14:paraId="4DCB400F" w14:textId="77777777" w:rsidR="00242347" w:rsidRDefault="00242347">
            <w:pPr>
              <w:rPr>
                <w:rFonts w:ascii="Arial" w:eastAsia="Arial" w:hAnsi="Arial" w:cs="Arial"/>
              </w:rPr>
            </w:pPr>
          </w:p>
          <w:p w14:paraId="09655638"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the root cause of a lot of the issues at this point which had led to the eating disorder. </w:t>
            </w:r>
          </w:p>
          <w:p w14:paraId="0FA962DC" w14:textId="77777777" w:rsidR="00242347" w:rsidRDefault="00242347">
            <w:pPr>
              <w:rPr>
                <w:rFonts w:ascii="Arial" w:eastAsia="Arial" w:hAnsi="Arial" w:cs="Arial"/>
              </w:rPr>
            </w:pPr>
          </w:p>
          <w:p w14:paraId="70425475"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Ok</w:t>
            </w:r>
          </w:p>
          <w:p w14:paraId="3BAEF1BC" w14:textId="77777777" w:rsidR="00242347" w:rsidRDefault="00242347">
            <w:pPr>
              <w:rPr>
                <w:rFonts w:ascii="Arial" w:eastAsia="Arial" w:hAnsi="Arial" w:cs="Arial"/>
              </w:rPr>
            </w:pPr>
          </w:p>
          <w:p w14:paraId="417C7C0F"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Erm, so then, </w:t>
            </w:r>
          </w:p>
          <w:p w14:paraId="5FB01F38" w14:textId="77777777" w:rsidR="00242347" w:rsidRDefault="00242347">
            <w:pPr>
              <w:rPr>
                <w:rFonts w:ascii="Arial" w:eastAsia="Arial" w:hAnsi="Arial" w:cs="Arial"/>
              </w:rPr>
            </w:pPr>
          </w:p>
          <w:p w14:paraId="02AA8409" w14:textId="77777777" w:rsidR="00242347" w:rsidRDefault="00242347">
            <w:pPr>
              <w:rPr>
                <w:rFonts w:ascii="Arial" w:eastAsia="Arial" w:hAnsi="Arial" w:cs="Arial"/>
              </w:rPr>
            </w:pPr>
          </w:p>
        </w:tc>
        <w:tc>
          <w:tcPr>
            <w:tcW w:w="2925" w:type="dxa"/>
          </w:tcPr>
          <w:p w14:paraId="6297F4D4" w14:textId="77777777" w:rsidR="00242347" w:rsidRDefault="00242347">
            <w:pPr>
              <w:rPr>
                <w:rFonts w:ascii="Arial" w:eastAsia="Arial" w:hAnsi="Arial" w:cs="Arial"/>
              </w:rPr>
            </w:pPr>
          </w:p>
          <w:p w14:paraId="7A98659F" w14:textId="77777777" w:rsidR="00242347" w:rsidRDefault="00B814C5">
            <w:pPr>
              <w:rPr>
                <w:rFonts w:ascii="Arial" w:eastAsia="Arial" w:hAnsi="Arial" w:cs="Arial"/>
              </w:rPr>
            </w:pPr>
            <w:r>
              <w:rPr>
                <w:rFonts w:ascii="Arial" w:eastAsia="Arial" w:hAnsi="Arial" w:cs="Arial"/>
                <w:b/>
              </w:rPr>
              <w:t xml:space="preserve">Fab56: </w:t>
            </w:r>
            <w:r>
              <w:rPr>
                <w:rFonts w:ascii="Arial" w:eastAsia="Arial" w:hAnsi="Arial" w:cs="Arial"/>
              </w:rPr>
              <w:t>Initial return after eating disorder/working from home was ‘ok’</w:t>
            </w:r>
          </w:p>
          <w:p w14:paraId="437F783A" w14:textId="77777777" w:rsidR="00242347" w:rsidRDefault="00242347">
            <w:pPr>
              <w:rPr>
                <w:rFonts w:ascii="Arial" w:eastAsia="Arial" w:hAnsi="Arial" w:cs="Arial"/>
              </w:rPr>
            </w:pPr>
          </w:p>
          <w:p w14:paraId="0C341F77" w14:textId="77777777" w:rsidR="00242347" w:rsidRDefault="00242347">
            <w:pPr>
              <w:rPr>
                <w:rFonts w:ascii="Arial" w:eastAsia="Arial" w:hAnsi="Arial" w:cs="Arial"/>
              </w:rPr>
            </w:pPr>
          </w:p>
          <w:p w14:paraId="46A7DC44" w14:textId="77777777" w:rsidR="00242347" w:rsidRDefault="00B814C5">
            <w:pPr>
              <w:rPr>
                <w:rFonts w:ascii="Arial" w:eastAsia="Arial" w:hAnsi="Arial" w:cs="Arial"/>
              </w:rPr>
            </w:pPr>
            <w:r>
              <w:rPr>
                <w:rFonts w:ascii="Arial" w:eastAsia="Arial" w:hAnsi="Arial" w:cs="Arial"/>
                <w:b/>
              </w:rPr>
              <w:t>Fab57:</w:t>
            </w:r>
            <w:r>
              <w:rPr>
                <w:rFonts w:ascii="Arial" w:eastAsia="Arial" w:hAnsi="Arial" w:cs="Arial"/>
              </w:rPr>
              <w:t xml:space="preserve"> Not a lot of support in her return to school.</w:t>
            </w:r>
          </w:p>
          <w:p w14:paraId="30B9F3D9" w14:textId="77777777" w:rsidR="00242347" w:rsidRDefault="00242347">
            <w:pPr>
              <w:rPr>
                <w:rFonts w:ascii="Arial" w:eastAsia="Arial" w:hAnsi="Arial" w:cs="Arial"/>
              </w:rPr>
            </w:pPr>
          </w:p>
          <w:p w14:paraId="68CC88D2" w14:textId="77777777" w:rsidR="00242347" w:rsidRDefault="00242347">
            <w:pPr>
              <w:rPr>
                <w:rFonts w:ascii="Arial" w:eastAsia="Arial" w:hAnsi="Arial" w:cs="Arial"/>
              </w:rPr>
            </w:pPr>
          </w:p>
          <w:p w14:paraId="09A9DAF3" w14:textId="77777777" w:rsidR="00242347" w:rsidRDefault="00242347">
            <w:pPr>
              <w:rPr>
                <w:rFonts w:ascii="Arial" w:eastAsia="Arial" w:hAnsi="Arial" w:cs="Arial"/>
              </w:rPr>
            </w:pPr>
          </w:p>
          <w:p w14:paraId="54415D04" w14:textId="77777777" w:rsidR="00242347" w:rsidRDefault="00B814C5">
            <w:pPr>
              <w:rPr>
                <w:rFonts w:ascii="Arial" w:eastAsia="Arial" w:hAnsi="Arial" w:cs="Arial"/>
              </w:rPr>
            </w:pPr>
            <w:r>
              <w:rPr>
                <w:rFonts w:ascii="Arial" w:eastAsia="Arial" w:hAnsi="Arial" w:cs="Arial"/>
                <w:b/>
              </w:rPr>
              <w:t xml:space="preserve">Fab58: </w:t>
            </w:r>
            <w:r>
              <w:rPr>
                <w:rFonts w:ascii="Arial" w:eastAsia="Arial" w:hAnsi="Arial" w:cs="Arial"/>
              </w:rPr>
              <w:t xml:space="preserve">James’ daughter used to go into pastoral care to have her lunch supervised. </w:t>
            </w:r>
          </w:p>
          <w:p w14:paraId="6A9A39E4" w14:textId="77777777" w:rsidR="00242347" w:rsidRDefault="00242347">
            <w:pPr>
              <w:rPr>
                <w:rFonts w:ascii="Arial" w:eastAsia="Arial" w:hAnsi="Arial" w:cs="Arial"/>
              </w:rPr>
            </w:pPr>
          </w:p>
          <w:p w14:paraId="39ABDF0F" w14:textId="77777777" w:rsidR="00242347" w:rsidRDefault="00242347">
            <w:pPr>
              <w:rPr>
                <w:rFonts w:ascii="Arial" w:eastAsia="Arial" w:hAnsi="Arial" w:cs="Arial"/>
              </w:rPr>
            </w:pPr>
          </w:p>
          <w:p w14:paraId="11990643" w14:textId="77777777" w:rsidR="00242347" w:rsidRDefault="00B814C5">
            <w:pPr>
              <w:rPr>
                <w:rFonts w:ascii="Arial" w:eastAsia="Arial" w:hAnsi="Arial" w:cs="Arial"/>
              </w:rPr>
            </w:pPr>
            <w:r>
              <w:rPr>
                <w:rFonts w:ascii="Arial" w:eastAsia="Arial" w:hAnsi="Arial" w:cs="Arial"/>
                <w:b/>
                <w:highlight w:val="green"/>
              </w:rPr>
              <w:t>IP:</w:t>
            </w:r>
            <w:r>
              <w:rPr>
                <w:rFonts w:ascii="Arial" w:eastAsia="Arial" w:hAnsi="Arial" w:cs="Arial"/>
              </w:rPr>
              <w:t xml:space="preserve"> ‘we’ to refer to himself and daughter</w:t>
            </w:r>
          </w:p>
          <w:p w14:paraId="3691FA94" w14:textId="07A828D1" w:rsidR="00242347" w:rsidRDefault="00242347">
            <w:pPr>
              <w:rPr>
                <w:rFonts w:ascii="Arial" w:eastAsia="Arial" w:hAnsi="Arial" w:cs="Arial"/>
              </w:rPr>
            </w:pPr>
          </w:p>
          <w:p w14:paraId="4B9E7D6F" w14:textId="77777777" w:rsidR="00242347" w:rsidRDefault="00242347">
            <w:pPr>
              <w:rPr>
                <w:rFonts w:ascii="Arial" w:eastAsia="Arial" w:hAnsi="Arial" w:cs="Arial"/>
              </w:rPr>
            </w:pPr>
          </w:p>
          <w:p w14:paraId="46368B39" w14:textId="77777777" w:rsidR="0015609B" w:rsidRDefault="0015609B">
            <w:pPr>
              <w:rPr>
                <w:rFonts w:ascii="Arial" w:eastAsia="Arial" w:hAnsi="Arial" w:cs="Arial"/>
              </w:rPr>
            </w:pPr>
          </w:p>
          <w:p w14:paraId="1A3ED6A1" w14:textId="77777777" w:rsidR="00242347" w:rsidRDefault="00242347">
            <w:pPr>
              <w:rPr>
                <w:rFonts w:ascii="Arial" w:eastAsia="Arial" w:hAnsi="Arial" w:cs="Arial"/>
              </w:rPr>
            </w:pPr>
          </w:p>
          <w:p w14:paraId="77BCA704" w14:textId="77777777" w:rsidR="00242347" w:rsidRDefault="00242347">
            <w:pPr>
              <w:rPr>
                <w:rFonts w:ascii="Arial" w:eastAsia="Arial" w:hAnsi="Arial" w:cs="Arial"/>
              </w:rPr>
            </w:pPr>
          </w:p>
          <w:p w14:paraId="1B603E10" w14:textId="77777777" w:rsidR="00242347" w:rsidRDefault="00242347">
            <w:pPr>
              <w:rPr>
                <w:rFonts w:ascii="Arial" w:eastAsia="Arial" w:hAnsi="Arial" w:cs="Arial"/>
              </w:rPr>
            </w:pPr>
          </w:p>
          <w:p w14:paraId="5639BE28" w14:textId="77777777" w:rsidR="00242347" w:rsidRDefault="00242347">
            <w:pPr>
              <w:rPr>
                <w:rFonts w:ascii="Arial" w:eastAsia="Arial" w:hAnsi="Arial" w:cs="Arial"/>
              </w:rPr>
            </w:pPr>
          </w:p>
          <w:p w14:paraId="0040F647" w14:textId="77777777" w:rsidR="00242347" w:rsidRDefault="00242347">
            <w:pPr>
              <w:rPr>
                <w:rFonts w:ascii="Arial" w:eastAsia="Arial" w:hAnsi="Arial" w:cs="Arial"/>
              </w:rPr>
            </w:pPr>
          </w:p>
          <w:p w14:paraId="5734AAED" w14:textId="77777777" w:rsidR="00242347" w:rsidRDefault="00242347">
            <w:pPr>
              <w:rPr>
                <w:rFonts w:ascii="Arial" w:eastAsia="Arial" w:hAnsi="Arial" w:cs="Arial"/>
              </w:rPr>
            </w:pPr>
          </w:p>
          <w:p w14:paraId="1A8E3B97" w14:textId="77777777" w:rsidR="00242347" w:rsidRDefault="00242347">
            <w:pPr>
              <w:rPr>
                <w:rFonts w:ascii="Arial" w:eastAsia="Arial" w:hAnsi="Arial" w:cs="Arial"/>
              </w:rPr>
            </w:pPr>
          </w:p>
          <w:p w14:paraId="5D90CA86" w14:textId="77777777" w:rsidR="00242347" w:rsidRDefault="00B814C5">
            <w:pPr>
              <w:rPr>
                <w:rFonts w:ascii="Arial" w:eastAsia="Arial" w:hAnsi="Arial" w:cs="Arial"/>
              </w:rPr>
            </w:pPr>
            <w:r>
              <w:rPr>
                <w:rFonts w:ascii="Arial" w:eastAsia="Arial" w:hAnsi="Arial" w:cs="Arial"/>
                <w:b/>
              </w:rPr>
              <w:t>Fab59:</w:t>
            </w:r>
            <w:r>
              <w:rPr>
                <w:rFonts w:ascii="Arial" w:eastAsia="Arial" w:hAnsi="Arial" w:cs="Arial"/>
              </w:rPr>
              <w:t xml:space="preserve"> ‘still trying to deal’ with eating disorder as she returned to school.</w:t>
            </w:r>
          </w:p>
          <w:p w14:paraId="16B65923" w14:textId="77777777" w:rsidR="00242347" w:rsidRDefault="00242347">
            <w:pPr>
              <w:rPr>
                <w:rFonts w:ascii="Arial" w:eastAsia="Arial" w:hAnsi="Arial" w:cs="Arial"/>
                <w:highlight w:val="red"/>
              </w:rPr>
            </w:pPr>
          </w:p>
          <w:p w14:paraId="6C86611D" w14:textId="77777777" w:rsidR="00242347" w:rsidRDefault="00B814C5">
            <w:pPr>
              <w:rPr>
                <w:rFonts w:ascii="Arial" w:eastAsia="Arial" w:hAnsi="Arial" w:cs="Arial"/>
              </w:rPr>
            </w:pPr>
            <w:r>
              <w:rPr>
                <w:rFonts w:ascii="Arial" w:eastAsia="Arial" w:hAnsi="Arial" w:cs="Arial"/>
                <w:b/>
                <w:highlight w:val="red"/>
              </w:rPr>
              <w:t>Fab60:</w:t>
            </w:r>
            <w:r>
              <w:rPr>
                <w:rFonts w:ascii="Arial" w:eastAsia="Arial" w:hAnsi="Arial" w:cs="Arial"/>
                <w:highlight w:val="red"/>
              </w:rPr>
              <w:t xml:space="preserve"> Healthy weight as she returned to school.</w:t>
            </w:r>
          </w:p>
          <w:p w14:paraId="7A4887B9" w14:textId="77777777" w:rsidR="00242347" w:rsidRDefault="00242347">
            <w:pPr>
              <w:rPr>
                <w:rFonts w:ascii="Arial" w:eastAsia="Arial" w:hAnsi="Arial" w:cs="Arial"/>
              </w:rPr>
            </w:pPr>
          </w:p>
          <w:p w14:paraId="4B8BBD84" w14:textId="77777777" w:rsidR="00242347" w:rsidRDefault="00B814C5">
            <w:pPr>
              <w:rPr>
                <w:rFonts w:ascii="Arial" w:eastAsia="Arial" w:hAnsi="Arial" w:cs="Arial"/>
              </w:rPr>
            </w:pPr>
            <w:r>
              <w:rPr>
                <w:rFonts w:ascii="Arial" w:eastAsia="Arial" w:hAnsi="Arial" w:cs="Arial"/>
                <w:b/>
              </w:rPr>
              <w:t xml:space="preserve">Fab61: </w:t>
            </w:r>
            <w:r>
              <w:rPr>
                <w:rFonts w:ascii="Arial" w:eastAsia="Arial" w:hAnsi="Arial" w:cs="Arial"/>
              </w:rPr>
              <w:t>Worried about a regression</w:t>
            </w:r>
          </w:p>
          <w:p w14:paraId="4AF24DCA" w14:textId="77777777" w:rsidR="00242347" w:rsidRDefault="00242347">
            <w:pPr>
              <w:rPr>
                <w:rFonts w:ascii="Arial" w:eastAsia="Arial" w:hAnsi="Arial" w:cs="Arial"/>
                <w:b/>
              </w:rPr>
            </w:pPr>
          </w:p>
          <w:p w14:paraId="4C9F1A3F" w14:textId="77777777" w:rsidR="00242347" w:rsidRDefault="00B814C5">
            <w:pPr>
              <w:rPr>
                <w:rFonts w:ascii="Arial" w:eastAsia="Arial" w:hAnsi="Arial" w:cs="Arial"/>
              </w:rPr>
            </w:pPr>
            <w:r>
              <w:rPr>
                <w:rFonts w:ascii="Arial" w:eastAsia="Arial" w:hAnsi="Arial" w:cs="Arial"/>
                <w:b/>
              </w:rPr>
              <w:t xml:space="preserve">Fab62: </w:t>
            </w:r>
            <w:r>
              <w:rPr>
                <w:rFonts w:ascii="Arial" w:eastAsia="Arial" w:hAnsi="Arial" w:cs="Arial"/>
              </w:rPr>
              <w:t>CAMHS support each week</w:t>
            </w:r>
          </w:p>
          <w:p w14:paraId="0EBEB0E4" w14:textId="77777777" w:rsidR="00242347" w:rsidRDefault="00242347">
            <w:pPr>
              <w:rPr>
                <w:rFonts w:ascii="Arial" w:eastAsia="Arial" w:hAnsi="Arial" w:cs="Arial"/>
                <w:b/>
              </w:rPr>
            </w:pPr>
          </w:p>
          <w:p w14:paraId="4494D1AD" w14:textId="77777777" w:rsidR="00242347" w:rsidRDefault="00B814C5">
            <w:pPr>
              <w:rPr>
                <w:rFonts w:ascii="Arial" w:eastAsia="Arial" w:hAnsi="Arial" w:cs="Arial"/>
              </w:rPr>
            </w:pPr>
            <w:r>
              <w:rPr>
                <w:rFonts w:ascii="Arial" w:eastAsia="Arial" w:hAnsi="Arial" w:cs="Arial"/>
                <w:b/>
              </w:rPr>
              <w:t xml:space="preserve">Fab63: </w:t>
            </w:r>
            <w:r>
              <w:rPr>
                <w:rFonts w:ascii="Arial" w:eastAsia="Arial" w:hAnsi="Arial" w:cs="Arial"/>
              </w:rPr>
              <w:t>Risk plan in place through CAMHS.</w:t>
            </w:r>
          </w:p>
          <w:p w14:paraId="1C3CB231" w14:textId="77777777" w:rsidR="00242347" w:rsidRDefault="00242347">
            <w:pPr>
              <w:rPr>
                <w:rFonts w:ascii="Arial" w:eastAsia="Arial" w:hAnsi="Arial" w:cs="Arial"/>
              </w:rPr>
            </w:pPr>
          </w:p>
          <w:p w14:paraId="5F8CBB32" w14:textId="77777777" w:rsidR="00242347" w:rsidRDefault="00242347">
            <w:pPr>
              <w:rPr>
                <w:rFonts w:ascii="Arial" w:eastAsia="Arial" w:hAnsi="Arial" w:cs="Arial"/>
              </w:rPr>
            </w:pPr>
          </w:p>
          <w:p w14:paraId="34F64C40" w14:textId="77777777" w:rsidR="00242347" w:rsidRDefault="00B814C5">
            <w:pPr>
              <w:rPr>
                <w:rFonts w:ascii="Arial" w:eastAsia="Arial" w:hAnsi="Arial" w:cs="Arial"/>
              </w:rPr>
            </w:pPr>
            <w:r>
              <w:rPr>
                <w:rFonts w:ascii="Arial" w:eastAsia="Arial" w:hAnsi="Arial" w:cs="Arial"/>
                <w:b/>
              </w:rPr>
              <w:t xml:space="preserve">Fab64: </w:t>
            </w:r>
            <w:r>
              <w:rPr>
                <w:rFonts w:ascii="Arial" w:eastAsia="Arial" w:hAnsi="Arial" w:cs="Arial"/>
              </w:rPr>
              <w:t>Meals were supervised.</w:t>
            </w:r>
          </w:p>
          <w:p w14:paraId="67D7F9FB" w14:textId="77777777" w:rsidR="00242347" w:rsidRDefault="00242347">
            <w:pPr>
              <w:rPr>
                <w:rFonts w:ascii="Arial" w:eastAsia="Arial" w:hAnsi="Arial" w:cs="Arial"/>
                <w:b/>
              </w:rPr>
            </w:pPr>
          </w:p>
          <w:p w14:paraId="639DFE01" w14:textId="77777777" w:rsidR="00242347" w:rsidRDefault="00242347">
            <w:pPr>
              <w:rPr>
                <w:rFonts w:ascii="Arial" w:eastAsia="Arial" w:hAnsi="Arial" w:cs="Arial"/>
                <w:b/>
              </w:rPr>
            </w:pPr>
          </w:p>
          <w:p w14:paraId="3F2654D0" w14:textId="77777777" w:rsidR="00242347" w:rsidRDefault="00242347">
            <w:pPr>
              <w:rPr>
                <w:rFonts w:ascii="Arial" w:eastAsia="Arial" w:hAnsi="Arial" w:cs="Arial"/>
                <w:b/>
              </w:rPr>
            </w:pPr>
          </w:p>
          <w:p w14:paraId="3C909158" w14:textId="77777777" w:rsidR="00242347" w:rsidRDefault="00242347">
            <w:pPr>
              <w:rPr>
                <w:rFonts w:ascii="Arial" w:eastAsia="Arial" w:hAnsi="Arial" w:cs="Arial"/>
                <w:b/>
              </w:rPr>
            </w:pPr>
          </w:p>
          <w:p w14:paraId="1124B862" w14:textId="77777777" w:rsidR="00242347" w:rsidRDefault="00B814C5">
            <w:pPr>
              <w:rPr>
                <w:rFonts w:ascii="Arial" w:eastAsia="Arial" w:hAnsi="Arial" w:cs="Arial"/>
                <w:b/>
              </w:rPr>
            </w:pPr>
            <w:r>
              <w:rPr>
                <w:rFonts w:ascii="Arial" w:eastAsia="Arial" w:hAnsi="Arial" w:cs="Arial"/>
                <w:b/>
              </w:rPr>
              <w:t xml:space="preserve">Fab65: </w:t>
            </w:r>
            <w:r>
              <w:rPr>
                <w:rFonts w:ascii="Arial" w:eastAsia="Arial" w:hAnsi="Arial" w:cs="Arial"/>
              </w:rPr>
              <w:t>With friend whilst having meals supervised.</w:t>
            </w:r>
            <w:r>
              <w:rPr>
                <w:rFonts w:ascii="Arial" w:eastAsia="Arial" w:hAnsi="Arial" w:cs="Arial"/>
                <w:b/>
              </w:rPr>
              <w:t xml:space="preserve"> </w:t>
            </w:r>
          </w:p>
          <w:p w14:paraId="48C25228" w14:textId="77777777" w:rsidR="00242347" w:rsidRDefault="00242347">
            <w:pPr>
              <w:rPr>
                <w:rFonts w:ascii="Arial" w:eastAsia="Arial" w:hAnsi="Arial" w:cs="Arial"/>
              </w:rPr>
            </w:pPr>
          </w:p>
          <w:p w14:paraId="61D6981A" w14:textId="77777777" w:rsidR="00242347" w:rsidRDefault="00B814C5">
            <w:pPr>
              <w:rPr>
                <w:rFonts w:ascii="Arial" w:eastAsia="Arial" w:hAnsi="Arial" w:cs="Arial"/>
              </w:rPr>
            </w:pPr>
            <w:r>
              <w:rPr>
                <w:rFonts w:ascii="Arial" w:eastAsia="Arial" w:hAnsi="Arial" w:cs="Arial"/>
                <w:b/>
              </w:rPr>
              <w:t>Fab66:</w:t>
            </w:r>
            <w:r>
              <w:rPr>
                <w:rFonts w:ascii="Arial" w:eastAsia="Arial" w:hAnsi="Arial" w:cs="Arial"/>
              </w:rPr>
              <w:t xml:space="preserve"> This level of support was in place ‘for a while’</w:t>
            </w:r>
          </w:p>
          <w:p w14:paraId="009619E8" w14:textId="77777777" w:rsidR="00242347" w:rsidRDefault="00242347">
            <w:pPr>
              <w:rPr>
                <w:rFonts w:ascii="Arial" w:eastAsia="Arial" w:hAnsi="Arial" w:cs="Arial"/>
              </w:rPr>
            </w:pPr>
          </w:p>
          <w:p w14:paraId="196C8172" w14:textId="77777777" w:rsidR="00242347" w:rsidRDefault="00B814C5">
            <w:pPr>
              <w:rPr>
                <w:rFonts w:ascii="Arial" w:eastAsia="Arial" w:hAnsi="Arial" w:cs="Arial"/>
              </w:rPr>
            </w:pPr>
            <w:r>
              <w:rPr>
                <w:rFonts w:ascii="Arial" w:eastAsia="Arial" w:hAnsi="Arial" w:cs="Arial"/>
                <w:b/>
              </w:rPr>
              <w:lastRenderedPageBreak/>
              <w:t>Fab67:</w:t>
            </w:r>
            <w:r>
              <w:rPr>
                <w:rFonts w:ascii="Arial" w:eastAsia="Arial" w:hAnsi="Arial" w:cs="Arial"/>
              </w:rPr>
              <w:t xml:space="preserve"> first signs of her struggling to attend. </w:t>
            </w:r>
          </w:p>
          <w:p w14:paraId="72AEB3AD" w14:textId="77777777" w:rsidR="00242347" w:rsidRDefault="00242347">
            <w:pPr>
              <w:rPr>
                <w:rFonts w:ascii="Arial" w:eastAsia="Arial" w:hAnsi="Arial" w:cs="Arial"/>
              </w:rPr>
            </w:pPr>
          </w:p>
          <w:p w14:paraId="332FE135" w14:textId="77777777" w:rsidR="00242347" w:rsidRDefault="00242347">
            <w:pPr>
              <w:rPr>
                <w:rFonts w:ascii="Arial" w:eastAsia="Arial" w:hAnsi="Arial" w:cs="Arial"/>
              </w:rPr>
            </w:pPr>
          </w:p>
          <w:p w14:paraId="4EDF78F5" w14:textId="77777777" w:rsidR="00242347" w:rsidRDefault="00B814C5">
            <w:pPr>
              <w:rPr>
                <w:rFonts w:ascii="Arial" w:eastAsia="Arial" w:hAnsi="Arial" w:cs="Arial"/>
              </w:rPr>
            </w:pPr>
            <w:r>
              <w:rPr>
                <w:rFonts w:ascii="Arial" w:eastAsia="Arial" w:hAnsi="Arial" w:cs="Arial"/>
                <w:b/>
              </w:rPr>
              <w:t>Fab68:</w:t>
            </w:r>
            <w:r>
              <w:rPr>
                <w:rFonts w:ascii="Arial" w:eastAsia="Arial" w:hAnsi="Arial" w:cs="Arial"/>
              </w:rPr>
              <w:t xml:space="preserve"> Difficulties when attending school ‘root cause’ of some of her presenting difficulties, including eating disorder. </w:t>
            </w:r>
          </w:p>
        </w:tc>
      </w:tr>
      <w:tr w:rsidR="00242347" w14:paraId="0CC705CB" w14:textId="77777777">
        <w:tc>
          <w:tcPr>
            <w:tcW w:w="6091" w:type="dxa"/>
          </w:tcPr>
          <w:p w14:paraId="492891CE" w14:textId="77777777" w:rsidR="00242347" w:rsidRDefault="00B814C5">
            <w:pPr>
              <w:rPr>
                <w:rFonts w:ascii="Arial" w:eastAsia="Arial" w:hAnsi="Arial" w:cs="Arial"/>
                <w:b/>
                <w:color w:val="FF0000"/>
              </w:rPr>
            </w:pPr>
            <w:r>
              <w:rPr>
                <w:rFonts w:ascii="Arial" w:eastAsia="Arial" w:hAnsi="Arial" w:cs="Arial"/>
                <w:b/>
                <w:color w:val="FF0000"/>
              </w:rPr>
              <w:lastRenderedPageBreak/>
              <w:t>9</w:t>
            </w:r>
          </w:p>
          <w:p w14:paraId="346E5B30"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When you say struggling what do you mean?</w:t>
            </w:r>
          </w:p>
          <w:p w14:paraId="08AD01A1" w14:textId="77777777" w:rsidR="00242347" w:rsidRDefault="00242347">
            <w:pPr>
              <w:rPr>
                <w:rFonts w:ascii="Arial" w:eastAsia="Arial" w:hAnsi="Arial" w:cs="Arial"/>
              </w:rPr>
            </w:pPr>
          </w:p>
          <w:p w14:paraId="70243203"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She didn’t want to go. </w:t>
            </w:r>
          </w:p>
          <w:p w14:paraId="379F8398" w14:textId="77777777" w:rsidR="00242347" w:rsidRDefault="00242347">
            <w:pPr>
              <w:rPr>
                <w:rFonts w:ascii="Arial" w:eastAsia="Arial" w:hAnsi="Arial" w:cs="Arial"/>
              </w:rPr>
            </w:pPr>
          </w:p>
          <w:p w14:paraId="7D882446"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6AE48B43" w14:textId="77777777" w:rsidR="00242347" w:rsidRDefault="00242347">
            <w:pPr>
              <w:rPr>
                <w:rFonts w:ascii="Arial" w:eastAsia="Arial" w:hAnsi="Arial" w:cs="Arial"/>
              </w:rPr>
            </w:pPr>
          </w:p>
          <w:p w14:paraId="5CBF70AA"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She was getting </w:t>
            </w:r>
            <w:r>
              <w:rPr>
                <w:rFonts w:ascii="Arial" w:eastAsia="Arial" w:hAnsi="Arial" w:cs="Arial"/>
                <w:highlight w:val="yellow"/>
                <w:u w:val="single"/>
              </w:rPr>
              <w:t xml:space="preserve">very </w:t>
            </w:r>
            <w:r>
              <w:rPr>
                <w:rFonts w:ascii="Arial" w:eastAsia="Arial" w:hAnsi="Arial" w:cs="Arial"/>
                <w:highlight w:val="yellow"/>
              </w:rPr>
              <w:t>upset, [very</w:t>
            </w:r>
            <w:r>
              <w:rPr>
                <w:rFonts w:ascii="Arial" w:eastAsia="Arial" w:hAnsi="Arial" w:cs="Arial"/>
              </w:rPr>
              <w:t xml:space="preserve"> stressed].</w:t>
            </w:r>
          </w:p>
          <w:p w14:paraId="3752162E" w14:textId="77777777" w:rsidR="00242347" w:rsidRDefault="00242347">
            <w:pPr>
              <w:rPr>
                <w:rFonts w:ascii="Arial" w:eastAsia="Arial" w:hAnsi="Arial" w:cs="Arial"/>
              </w:rPr>
            </w:pPr>
          </w:p>
          <w:p w14:paraId="6329B62E"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523EE9E3" w14:textId="77777777" w:rsidR="00242347" w:rsidRDefault="00242347">
            <w:pPr>
              <w:rPr>
                <w:rFonts w:ascii="Arial" w:eastAsia="Arial" w:hAnsi="Arial" w:cs="Arial"/>
              </w:rPr>
            </w:pPr>
          </w:p>
          <w:p w14:paraId="529F87E0"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Erm…yeah, it was </w:t>
            </w:r>
            <w:r>
              <w:rPr>
                <w:rFonts w:ascii="Arial" w:eastAsia="Arial" w:hAnsi="Arial" w:cs="Arial"/>
                <w:highlight w:val="yellow"/>
                <w:u w:val="single"/>
              </w:rPr>
              <w:t>very</w:t>
            </w:r>
            <w:r>
              <w:rPr>
                <w:rFonts w:ascii="Arial" w:eastAsia="Arial" w:hAnsi="Arial" w:cs="Arial"/>
              </w:rPr>
              <w:t xml:space="preserve"> difficult </w:t>
            </w:r>
            <w:r>
              <w:rPr>
                <w:rFonts w:ascii="Arial" w:eastAsia="Arial" w:hAnsi="Arial" w:cs="Arial"/>
                <w:u w:val="single"/>
              </w:rPr>
              <w:t>to be honest.</w:t>
            </w:r>
            <w:r>
              <w:rPr>
                <w:rFonts w:ascii="Arial" w:eastAsia="Arial" w:hAnsi="Arial" w:cs="Arial"/>
              </w:rPr>
              <w:t xml:space="preserve"> </w:t>
            </w:r>
          </w:p>
          <w:p w14:paraId="4D2C711E" w14:textId="77777777" w:rsidR="00242347" w:rsidRDefault="00242347">
            <w:pPr>
              <w:rPr>
                <w:rFonts w:ascii="Arial" w:eastAsia="Arial" w:hAnsi="Arial" w:cs="Arial"/>
              </w:rPr>
            </w:pPr>
          </w:p>
          <w:p w14:paraId="3CFC7672"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3C58D87E" w14:textId="77777777" w:rsidR="00242347" w:rsidRDefault="00242347">
            <w:pPr>
              <w:rPr>
                <w:rFonts w:ascii="Arial" w:eastAsia="Arial" w:hAnsi="Arial" w:cs="Arial"/>
              </w:rPr>
            </w:pPr>
          </w:p>
          <w:p w14:paraId="377634E3" w14:textId="77777777" w:rsidR="00242347" w:rsidRDefault="00242347">
            <w:pPr>
              <w:rPr>
                <w:rFonts w:ascii="Arial" w:eastAsia="Arial" w:hAnsi="Arial" w:cs="Arial"/>
              </w:rPr>
            </w:pPr>
          </w:p>
          <w:p w14:paraId="4CD7BD82" w14:textId="77777777" w:rsidR="00242347" w:rsidRDefault="00242347">
            <w:pPr>
              <w:rPr>
                <w:rFonts w:ascii="Arial" w:eastAsia="Arial" w:hAnsi="Arial" w:cs="Arial"/>
              </w:rPr>
            </w:pPr>
          </w:p>
          <w:p w14:paraId="0B8E044A" w14:textId="77777777" w:rsidR="00242347" w:rsidRDefault="00242347">
            <w:pPr>
              <w:rPr>
                <w:rFonts w:ascii="Arial" w:eastAsia="Arial" w:hAnsi="Arial" w:cs="Arial"/>
              </w:rPr>
            </w:pPr>
          </w:p>
          <w:p w14:paraId="6247391D" w14:textId="77777777" w:rsidR="00242347" w:rsidRDefault="00242347">
            <w:pPr>
              <w:rPr>
                <w:rFonts w:ascii="Arial" w:eastAsia="Arial" w:hAnsi="Arial" w:cs="Arial"/>
              </w:rPr>
            </w:pPr>
          </w:p>
          <w:p w14:paraId="6166EA25"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Erm…so, we then [ended up] with her being in, [not going to main lessons.]</w:t>
            </w:r>
          </w:p>
          <w:p w14:paraId="44317AC3" w14:textId="77777777" w:rsidR="00242347" w:rsidRDefault="00242347">
            <w:pPr>
              <w:rPr>
                <w:rFonts w:ascii="Arial" w:eastAsia="Arial" w:hAnsi="Arial" w:cs="Arial"/>
              </w:rPr>
            </w:pPr>
          </w:p>
          <w:p w14:paraId="393F6534"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Ok</w:t>
            </w:r>
          </w:p>
          <w:p w14:paraId="501A57FA" w14:textId="77777777" w:rsidR="00242347" w:rsidRDefault="00242347">
            <w:pPr>
              <w:rPr>
                <w:rFonts w:ascii="Arial" w:eastAsia="Arial" w:hAnsi="Arial" w:cs="Arial"/>
              </w:rPr>
            </w:pPr>
          </w:p>
          <w:p w14:paraId="1DADF4BA"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She was going in everyday, but she was going to pastoral care </w:t>
            </w:r>
            <w:r>
              <w:rPr>
                <w:rFonts w:ascii="Arial" w:eastAsia="Arial" w:hAnsi="Arial" w:cs="Arial"/>
                <w:highlight w:val="yellow"/>
                <w:u w:val="single"/>
              </w:rPr>
              <w:t>at this point.</w:t>
            </w:r>
            <w:r>
              <w:rPr>
                <w:rFonts w:ascii="Arial" w:eastAsia="Arial" w:hAnsi="Arial" w:cs="Arial"/>
              </w:rPr>
              <w:t xml:space="preserve"> </w:t>
            </w:r>
          </w:p>
          <w:p w14:paraId="3592546B" w14:textId="77777777" w:rsidR="00242347" w:rsidRDefault="00242347">
            <w:pPr>
              <w:rPr>
                <w:rFonts w:ascii="Arial" w:eastAsia="Arial" w:hAnsi="Arial" w:cs="Arial"/>
              </w:rPr>
            </w:pPr>
          </w:p>
          <w:p w14:paraId="49BD6656"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020BC671" w14:textId="77777777" w:rsidR="00242347" w:rsidRDefault="00242347">
            <w:pPr>
              <w:rPr>
                <w:rFonts w:ascii="Arial" w:eastAsia="Arial" w:hAnsi="Arial" w:cs="Arial"/>
              </w:rPr>
            </w:pPr>
          </w:p>
          <w:p w14:paraId="18C87E52"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She wasn’t on the school bus </w:t>
            </w:r>
            <w:r>
              <w:rPr>
                <w:rFonts w:ascii="Arial" w:eastAsia="Arial" w:hAnsi="Arial" w:cs="Arial"/>
                <w:u w:val="single"/>
              </w:rPr>
              <w:t>anymore</w:t>
            </w:r>
            <w:r>
              <w:rPr>
                <w:rFonts w:ascii="Arial" w:eastAsia="Arial" w:hAnsi="Arial" w:cs="Arial"/>
              </w:rPr>
              <w:t xml:space="preserve"> because the school bus was a </w:t>
            </w:r>
            <w:r>
              <w:rPr>
                <w:rFonts w:ascii="Arial" w:eastAsia="Arial" w:hAnsi="Arial" w:cs="Arial"/>
                <w:highlight w:val="yellow"/>
                <w:u w:val="single"/>
              </w:rPr>
              <w:t>real</w:t>
            </w:r>
            <w:r>
              <w:rPr>
                <w:rFonts w:ascii="Arial" w:eastAsia="Arial" w:hAnsi="Arial" w:cs="Arial"/>
                <w:highlight w:val="yellow"/>
              </w:rPr>
              <w:t xml:space="preserve"> problem</w:t>
            </w:r>
            <w:r>
              <w:rPr>
                <w:rFonts w:ascii="Arial" w:eastAsia="Arial" w:hAnsi="Arial" w:cs="Arial"/>
              </w:rPr>
              <w:t xml:space="preserve"> as well, because there was some of these kids, that she had had issues with, on the school bus.</w:t>
            </w:r>
          </w:p>
          <w:p w14:paraId="5EA2DC24" w14:textId="77777777" w:rsidR="00242347" w:rsidRDefault="00242347">
            <w:pPr>
              <w:rPr>
                <w:rFonts w:ascii="Arial" w:eastAsia="Arial" w:hAnsi="Arial" w:cs="Arial"/>
              </w:rPr>
            </w:pPr>
          </w:p>
          <w:p w14:paraId="28E44572"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Ok</w:t>
            </w:r>
          </w:p>
          <w:p w14:paraId="5848DD43" w14:textId="77777777" w:rsidR="00242347" w:rsidRDefault="00242347">
            <w:pPr>
              <w:rPr>
                <w:rFonts w:ascii="Arial" w:eastAsia="Arial" w:hAnsi="Arial" w:cs="Arial"/>
              </w:rPr>
            </w:pPr>
          </w:p>
          <w:p w14:paraId="7E5D2BAD"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So that was a </w:t>
            </w:r>
            <w:r>
              <w:rPr>
                <w:rFonts w:ascii="Arial" w:eastAsia="Arial" w:hAnsi="Arial" w:cs="Arial"/>
                <w:highlight w:val="yellow"/>
              </w:rPr>
              <w:t xml:space="preserve">real </w:t>
            </w:r>
            <w:proofErr w:type="gramStart"/>
            <w:r>
              <w:rPr>
                <w:rFonts w:ascii="Arial" w:eastAsia="Arial" w:hAnsi="Arial" w:cs="Arial"/>
                <w:highlight w:val="yellow"/>
              </w:rPr>
              <w:t>problem</w:t>
            </w:r>
            <w:r>
              <w:rPr>
                <w:rFonts w:ascii="Arial" w:eastAsia="Arial" w:hAnsi="Arial" w:cs="Arial"/>
              </w:rPr>
              <w:t xml:space="preserve"> in itself</w:t>
            </w:r>
            <w:proofErr w:type="gramEnd"/>
            <w:r>
              <w:rPr>
                <w:rFonts w:ascii="Arial" w:eastAsia="Arial" w:hAnsi="Arial" w:cs="Arial"/>
              </w:rPr>
              <w:t xml:space="preserve">. Erm, so we ended up, we ended up having to take her and </w:t>
            </w:r>
            <w:r>
              <w:rPr>
                <w:rFonts w:ascii="Arial" w:eastAsia="Arial" w:hAnsi="Arial" w:cs="Arial"/>
                <w:highlight w:val="yellow"/>
              </w:rPr>
              <w:t>at that point</w:t>
            </w:r>
            <w:r>
              <w:rPr>
                <w:rFonts w:ascii="Arial" w:eastAsia="Arial" w:hAnsi="Arial" w:cs="Arial"/>
              </w:rPr>
              <w:t xml:space="preserve"> then her sister had left as well. </w:t>
            </w:r>
          </w:p>
          <w:p w14:paraId="576191F8" w14:textId="77777777" w:rsidR="00242347" w:rsidRDefault="00242347">
            <w:pPr>
              <w:rPr>
                <w:rFonts w:ascii="Arial" w:eastAsia="Arial" w:hAnsi="Arial" w:cs="Arial"/>
              </w:rPr>
            </w:pPr>
          </w:p>
          <w:p w14:paraId="5529B654" w14:textId="77777777" w:rsidR="00242347" w:rsidRDefault="00B814C5">
            <w:pPr>
              <w:rPr>
                <w:rFonts w:ascii="Arial" w:eastAsia="Arial" w:hAnsi="Arial" w:cs="Arial"/>
              </w:rPr>
            </w:pPr>
            <w:r>
              <w:rPr>
                <w:rFonts w:ascii="Arial" w:eastAsia="Arial" w:hAnsi="Arial" w:cs="Arial"/>
                <w:b/>
              </w:rPr>
              <w:lastRenderedPageBreak/>
              <w:t>A:</w:t>
            </w:r>
            <w:r>
              <w:rPr>
                <w:rFonts w:ascii="Arial" w:eastAsia="Arial" w:hAnsi="Arial" w:cs="Arial"/>
              </w:rPr>
              <w:t xml:space="preserve"> </w:t>
            </w:r>
            <w:proofErr w:type="spellStart"/>
            <w:r>
              <w:rPr>
                <w:rFonts w:ascii="Arial" w:eastAsia="Arial" w:hAnsi="Arial" w:cs="Arial"/>
              </w:rPr>
              <w:t>mhmm</w:t>
            </w:r>
            <w:proofErr w:type="spellEnd"/>
          </w:p>
          <w:p w14:paraId="3C44892F" w14:textId="77777777" w:rsidR="00242347" w:rsidRDefault="00242347">
            <w:pPr>
              <w:rPr>
                <w:rFonts w:ascii="Arial" w:eastAsia="Arial" w:hAnsi="Arial" w:cs="Arial"/>
              </w:rPr>
            </w:pPr>
          </w:p>
          <w:p w14:paraId="2C4FB3A8" w14:textId="77777777" w:rsidR="00242347" w:rsidRDefault="00242347">
            <w:pPr>
              <w:rPr>
                <w:rFonts w:ascii="Arial" w:eastAsia="Arial" w:hAnsi="Arial" w:cs="Arial"/>
              </w:rPr>
            </w:pPr>
          </w:p>
          <w:p w14:paraId="08ABF6DF" w14:textId="77777777" w:rsidR="00242347" w:rsidRDefault="00242347">
            <w:pPr>
              <w:rPr>
                <w:rFonts w:ascii="Arial" w:eastAsia="Arial" w:hAnsi="Arial" w:cs="Arial"/>
              </w:rPr>
            </w:pPr>
          </w:p>
          <w:p w14:paraId="482A7D63" w14:textId="77777777" w:rsidR="00242347" w:rsidRDefault="00242347">
            <w:pPr>
              <w:rPr>
                <w:rFonts w:ascii="Arial" w:eastAsia="Arial" w:hAnsi="Arial" w:cs="Arial"/>
              </w:rPr>
            </w:pPr>
          </w:p>
          <w:p w14:paraId="21191788" w14:textId="77777777" w:rsidR="00242347" w:rsidRDefault="00242347">
            <w:pPr>
              <w:rPr>
                <w:rFonts w:ascii="Arial" w:eastAsia="Arial" w:hAnsi="Arial" w:cs="Arial"/>
              </w:rPr>
            </w:pPr>
          </w:p>
          <w:p w14:paraId="5AA88AB4" w14:textId="77777777" w:rsidR="00242347" w:rsidRDefault="00242347">
            <w:pPr>
              <w:rPr>
                <w:rFonts w:ascii="Arial" w:eastAsia="Arial" w:hAnsi="Arial" w:cs="Arial"/>
              </w:rPr>
            </w:pPr>
          </w:p>
          <w:p w14:paraId="0EDE147A" w14:textId="77777777" w:rsidR="00242347" w:rsidRDefault="00242347">
            <w:pPr>
              <w:rPr>
                <w:rFonts w:ascii="Arial" w:eastAsia="Arial" w:hAnsi="Arial" w:cs="Arial"/>
              </w:rPr>
            </w:pPr>
          </w:p>
          <w:p w14:paraId="66BBFA85" w14:textId="77777777" w:rsidR="00FA3AEF" w:rsidRDefault="00FA3AEF">
            <w:pPr>
              <w:rPr>
                <w:rFonts w:ascii="Arial" w:eastAsia="Arial" w:hAnsi="Arial" w:cs="Arial"/>
              </w:rPr>
            </w:pPr>
          </w:p>
          <w:p w14:paraId="2166A311" w14:textId="77777777" w:rsidR="00FA3AEF" w:rsidRDefault="00FA3AEF">
            <w:pPr>
              <w:rPr>
                <w:rFonts w:ascii="Arial" w:eastAsia="Arial" w:hAnsi="Arial" w:cs="Arial"/>
              </w:rPr>
            </w:pPr>
          </w:p>
          <w:p w14:paraId="54E49D91" w14:textId="77777777" w:rsidR="00FA3AEF" w:rsidRDefault="00FA3AEF">
            <w:pPr>
              <w:rPr>
                <w:rFonts w:ascii="Arial" w:eastAsia="Arial" w:hAnsi="Arial" w:cs="Arial"/>
              </w:rPr>
            </w:pPr>
          </w:p>
          <w:p w14:paraId="1C6EE4C6" w14:textId="77777777" w:rsidR="00FA3AEF" w:rsidRDefault="00FA3AEF">
            <w:pPr>
              <w:rPr>
                <w:rFonts w:ascii="Arial" w:eastAsia="Arial" w:hAnsi="Arial" w:cs="Arial"/>
              </w:rPr>
            </w:pPr>
          </w:p>
          <w:p w14:paraId="2F17FF82" w14:textId="77777777" w:rsidR="00FA3AEF" w:rsidRDefault="00FA3AEF">
            <w:pPr>
              <w:rPr>
                <w:rFonts w:ascii="Arial" w:eastAsia="Arial" w:hAnsi="Arial" w:cs="Arial"/>
              </w:rPr>
            </w:pPr>
          </w:p>
          <w:p w14:paraId="2A196DC0" w14:textId="77777777" w:rsidR="00FA3AEF" w:rsidRDefault="00FA3AEF">
            <w:pPr>
              <w:rPr>
                <w:rFonts w:ascii="Arial" w:eastAsia="Arial" w:hAnsi="Arial" w:cs="Arial"/>
              </w:rPr>
            </w:pPr>
          </w:p>
          <w:p w14:paraId="78C4542C" w14:textId="77777777" w:rsidR="00242347" w:rsidRDefault="00B814C5">
            <w:pPr>
              <w:rPr>
                <w:rFonts w:ascii="Arial" w:eastAsia="Arial" w:hAnsi="Arial" w:cs="Arial"/>
                <w:u w:val="single"/>
              </w:rPr>
            </w:pPr>
            <w:r>
              <w:rPr>
                <w:rFonts w:ascii="Arial" w:eastAsia="Arial" w:hAnsi="Arial" w:cs="Arial"/>
                <w:b/>
              </w:rPr>
              <w:t xml:space="preserve">James: </w:t>
            </w:r>
            <w:r>
              <w:rPr>
                <w:rFonts w:ascii="Arial" w:eastAsia="Arial" w:hAnsi="Arial" w:cs="Arial"/>
              </w:rPr>
              <w:t xml:space="preserve">Her sister had finished her A-levels, so she’d left. So she was </w:t>
            </w:r>
            <w:r>
              <w:rPr>
                <w:rFonts w:ascii="Arial" w:eastAsia="Arial" w:hAnsi="Arial" w:cs="Arial"/>
                <w:highlight w:val="yellow"/>
                <w:u w:val="single"/>
              </w:rPr>
              <w:t>very much</w:t>
            </w:r>
            <w:r>
              <w:rPr>
                <w:rFonts w:ascii="Arial" w:eastAsia="Arial" w:hAnsi="Arial" w:cs="Arial"/>
              </w:rPr>
              <w:t xml:space="preserve"> on her own at this point. </w:t>
            </w:r>
            <w:r>
              <w:rPr>
                <w:rFonts w:ascii="Arial" w:eastAsia="Arial" w:hAnsi="Arial" w:cs="Arial"/>
                <w:highlight w:val="yellow"/>
              </w:rPr>
              <w:t>Erm, got into the summer holidays, the summer holidays</w:t>
            </w:r>
            <w:r>
              <w:rPr>
                <w:rFonts w:ascii="Arial" w:eastAsia="Arial" w:hAnsi="Arial" w:cs="Arial"/>
              </w:rPr>
              <w:t xml:space="preserve"> were ok </w:t>
            </w:r>
            <w:r>
              <w:rPr>
                <w:rFonts w:ascii="Arial" w:eastAsia="Arial" w:hAnsi="Arial" w:cs="Arial"/>
                <w:u w:val="single"/>
              </w:rPr>
              <w:t>of course.</w:t>
            </w:r>
          </w:p>
          <w:p w14:paraId="1EDE239B" w14:textId="77777777" w:rsidR="00242347" w:rsidRDefault="00242347">
            <w:pPr>
              <w:rPr>
                <w:rFonts w:ascii="Arial" w:eastAsia="Arial" w:hAnsi="Arial" w:cs="Arial"/>
                <w:u w:val="single"/>
              </w:rPr>
            </w:pPr>
          </w:p>
        </w:tc>
        <w:tc>
          <w:tcPr>
            <w:tcW w:w="2925" w:type="dxa"/>
          </w:tcPr>
          <w:p w14:paraId="4B08C275" w14:textId="77777777" w:rsidR="00242347" w:rsidRDefault="00242347">
            <w:pPr>
              <w:rPr>
                <w:rFonts w:ascii="Arial" w:eastAsia="Arial" w:hAnsi="Arial" w:cs="Arial"/>
              </w:rPr>
            </w:pPr>
          </w:p>
          <w:p w14:paraId="2A18D17B" w14:textId="77777777" w:rsidR="00242347" w:rsidRDefault="00B814C5">
            <w:pPr>
              <w:rPr>
                <w:rFonts w:ascii="Arial" w:eastAsia="Arial" w:hAnsi="Arial" w:cs="Arial"/>
              </w:rPr>
            </w:pPr>
            <w:r>
              <w:rPr>
                <w:rFonts w:ascii="Arial" w:eastAsia="Arial" w:hAnsi="Arial" w:cs="Arial"/>
                <w:b/>
              </w:rPr>
              <w:t>Fab69:</w:t>
            </w:r>
            <w:r>
              <w:rPr>
                <w:rFonts w:ascii="Arial" w:eastAsia="Arial" w:hAnsi="Arial" w:cs="Arial"/>
              </w:rPr>
              <w:t xml:space="preserve"> Vocalising that she didn’t want to go at this point. </w:t>
            </w:r>
          </w:p>
          <w:p w14:paraId="15292065" w14:textId="77777777" w:rsidR="00242347" w:rsidRDefault="00242347">
            <w:pPr>
              <w:rPr>
                <w:rFonts w:ascii="Arial" w:eastAsia="Arial" w:hAnsi="Arial" w:cs="Arial"/>
              </w:rPr>
            </w:pPr>
          </w:p>
          <w:p w14:paraId="65CC8BD2" w14:textId="77777777" w:rsidR="00242347" w:rsidRDefault="00242347">
            <w:pPr>
              <w:rPr>
                <w:rFonts w:ascii="Arial" w:eastAsia="Arial" w:hAnsi="Arial" w:cs="Arial"/>
              </w:rPr>
            </w:pPr>
          </w:p>
          <w:p w14:paraId="731CDBEA" w14:textId="77777777" w:rsidR="00242347" w:rsidRDefault="00B814C5">
            <w:pPr>
              <w:rPr>
                <w:rFonts w:ascii="Arial" w:eastAsia="Arial" w:hAnsi="Arial" w:cs="Arial"/>
              </w:rPr>
            </w:pPr>
            <w:r>
              <w:rPr>
                <w:rFonts w:ascii="Arial" w:eastAsia="Arial" w:hAnsi="Arial" w:cs="Arial"/>
                <w:b/>
              </w:rPr>
              <w:t>Fab70:</w:t>
            </w:r>
            <w:r>
              <w:rPr>
                <w:rFonts w:ascii="Arial" w:eastAsia="Arial" w:hAnsi="Arial" w:cs="Arial"/>
              </w:rPr>
              <w:t xml:space="preserve"> Upset and stressed when having to go to school.</w:t>
            </w:r>
          </w:p>
          <w:p w14:paraId="352D9E0A" w14:textId="77777777" w:rsidR="00242347" w:rsidRDefault="00242347">
            <w:pPr>
              <w:rPr>
                <w:rFonts w:ascii="Arial" w:eastAsia="Arial" w:hAnsi="Arial" w:cs="Arial"/>
              </w:rPr>
            </w:pPr>
          </w:p>
          <w:p w14:paraId="3214AD31" w14:textId="77777777" w:rsidR="00242347" w:rsidRDefault="00242347">
            <w:pPr>
              <w:rPr>
                <w:rFonts w:ascii="Arial" w:eastAsia="Arial" w:hAnsi="Arial" w:cs="Arial"/>
              </w:rPr>
            </w:pPr>
          </w:p>
          <w:p w14:paraId="5E44F62F" w14:textId="77777777" w:rsidR="00242347" w:rsidRDefault="00242347">
            <w:pPr>
              <w:rPr>
                <w:rFonts w:ascii="Arial" w:eastAsia="Arial" w:hAnsi="Arial" w:cs="Arial"/>
              </w:rPr>
            </w:pPr>
          </w:p>
          <w:p w14:paraId="16A54A8F" w14:textId="3EB26D0A" w:rsidR="00242347" w:rsidRDefault="00B814C5">
            <w:pPr>
              <w:rPr>
                <w:rFonts w:ascii="Arial" w:eastAsia="Arial" w:hAnsi="Arial" w:cs="Arial"/>
              </w:rPr>
            </w:pPr>
            <w:r>
              <w:rPr>
                <w:rFonts w:ascii="Arial" w:eastAsia="Arial" w:hAnsi="Arial" w:cs="Arial"/>
                <w:b/>
              </w:rPr>
              <w:t>Fab71:</w:t>
            </w:r>
            <w:r>
              <w:rPr>
                <w:rFonts w:ascii="Arial" w:eastAsia="Arial" w:hAnsi="Arial" w:cs="Arial"/>
              </w:rPr>
              <w:t xml:space="preserve"> It was very a difficult time.</w:t>
            </w:r>
          </w:p>
          <w:p w14:paraId="5E2A0F7D" w14:textId="4F67E490" w:rsidR="00242347" w:rsidRDefault="00FA3AEF">
            <w:pPr>
              <w:rPr>
                <w:rFonts w:ascii="Arial" w:eastAsia="Arial" w:hAnsi="Arial" w:cs="Arial"/>
              </w:rPr>
            </w:pPr>
            <w:r>
              <w:rPr>
                <w:noProof/>
              </w:rPr>
              <mc:AlternateContent>
                <mc:Choice Requires="wps">
                  <w:drawing>
                    <wp:anchor distT="114300" distB="114300" distL="114300" distR="114300" simplePos="0" relativeHeight="251685888" behindDoc="0" locked="0" layoutInCell="1" hidden="0" allowOverlap="1" wp14:anchorId="4ABEDE2B" wp14:editId="7B0C2F0D">
                      <wp:simplePos x="0" y="0"/>
                      <wp:positionH relativeFrom="column">
                        <wp:posOffset>228223</wp:posOffset>
                      </wp:positionH>
                      <wp:positionV relativeFrom="paragraph">
                        <wp:posOffset>67406</wp:posOffset>
                      </wp:positionV>
                      <wp:extent cx="1747520" cy="678719"/>
                      <wp:effectExtent l="0" t="0" r="24130" b="26670"/>
                      <wp:wrapNone/>
                      <wp:docPr id="2108112804" name="Rectangle 2108112804"/>
                      <wp:cNvGraphicFramePr/>
                      <a:graphic xmlns:a="http://schemas.openxmlformats.org/drawingml/2006/main">
                        <a:graphicData uri="http://schemas.microsoft.com/office/word/2010/wordprocessingShape">
                          <wps:wsp>
                            <wps:cNvSpPr/>
                            <wps:spPr>
                              <a:xfrm>
                                <a:off x="0" y="0"/>
                                <a:ext cx="1747520" cy="678719"/>
                              </a:xfrm>
                              <a:prstGeom prst="rect">
                                <a:avLst/>
                              </a:prstGeom>
                              <a:solidFill>
                                <a:srgbClr val="CFE2F3"/>
                              </a:solidFill>
                              <a:ln w="9525" cap="flat" cmpd="sng">
                                <a:solidFill>
                                  <a:srgbClr val="000000"/>
                                </a:solidFill>
                                <a:prstDash val="solid"/>
                                <a:round/>
                                <a:headEnd type="none" w="sm" len="sm"/>
                                <a:tailEnd type="none" w="sm" len="sm"/>
                              </a:ln>
                            </wps:spPr>
                            <wps:txbx>
                              <w:txbxContent>
                                <w:p w14:paraId="29B5DEAC" w14:textId="77777777" w:rsidR="00242347" w:rsidRDefault="00B814C5">
                                  <w:pPr>
                                    <w:spacing w:after="0" w:line="240" w:lineRule="auto"/>
                                    <w:textDirection w:val="btLr"/>
                                  </w:pPr>
                                  <w:r>
                                    <w:rPr>
                                      <w:rFonts w:ascii="Arial" w:eastAsia="Arial" w:hAnsi="Arial" w:cs="Arial"/>
                                      <w:color w:val="000000"/>
                                      <w:sz w:val="20"/>
                                    </w:rPr>
                                    <w:t>I wondered if James meant a difficult time for himself, his daughter or both?</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4ABEDE2B" id="Rectangle 2108112804" o:spid="_x0000_s1050" style="position:absolute;margin-left:17.95pt;margin-top:5.3pt;width:137.6pt;height:53.45pt;z-index:251685888;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" fillcolor="#cfe2f3">
                      <v:stroke startarrowwidth="narrow" startarrowlength="short" endarrowwidth="narrow" endarrowlength="short" joinstyle="round"/>
                      <v:textbox inset="2.53958mm,2.53958mm,2.53958mm,2.53958mm">
                        <w:txbxContent>
                          <w:p w14:paraId="29B5DEAC" w14:textId="77777777" w:rsidR="00242347" w:rsidRDefault="00B814C5">
                            <w:pPr>
                              <w:spacing w:after="0" w:line="240" w:lineRule="auto"/>
                              <w:textDirection w:val="btLr"/>
                            </w:pPr>
                            <w:r>
                              <w:rPr>
                                <w:rFonts w:ascii="Arial" w:eastAsia="Arial" w:hAnsi="Arial" w:cs="Arial"/>
                                <w:color w:val="000000"/>
                                <w:sz w:val="20"/>
                              </w:rPr>
                              <w:t>I wondered if James meant a difficult time for himself, his daughter or both?</w:t>
                            </w:r>
                          </w:p>
                        </w:txbxContent>
                      </v:textbox>
                    </v:rect>
                  </w:pict>
                </mc:Fallback>
              </mc:AlternateContent>
            </w:r>
          </w:p>
          <w:p w14:paraId="0EA10974" w14:textId="13917CA8" w:rsidR="00242347" w:rsidRDefault="00242347">
            <w:pPr>
              <w:rPr>
                <w:rFonts w:ascii="Arial" w:eastAsia="Arial" w:hAnsi="Arial" w:cs="Arial"/>
              </w:rPr>
            </w:pPr>
          </w:p>
          <w:p w14:paraId="52F44EDA" w14:textId="77777777" w:rsidR="00242347" w:rsidRDefault="00242347">
            <w:pPr>
              <w:rPr>
                <w:rFonts w:ascii="Arial" w:eastAsia="Arial" w:hAnsi="Arial" w:cs="Arial"/>
              </w:rPr>
            </w:pPr>
          </w:p>
          <w:p w14:paraId="0181E561" w14:textId="77777777" w:rsidR="00242347" w:rsidRDefault="00242347">
            <w:pPr>
              <w:rPr>
                <w:rFonts w:ascii="Arial" w:eastAsia="Arial" w:hAnsi="Arial" w:cs="Arial"/>
              </w:rPr>
            </w:pPr>
          </w:p>
          <w:p w14:paraId="6F496818" w14:textId="77777777" w:rsidR="00242347" w:rsidRDefault="00242347">
            <w:pPr>
              <w:rPr>
                <w:rFonts w:ascii="Arial" w:eastAsia="Arial" w:hAnsi="Arial" w:cs="Arial"/>
              </w:rPr>
            </w:pPr>
          </w:p>
          <w:p w14:paraId="6E2B40DA" w14:textId="77777777" w:rsidR="00242347" w:rsidRDefault="00B814C5">
            <w:pPr>
              <w:rPr>
                <w:rFonts w:ascii="Arial" w:eastAsia="Arial" w:hAnsi="Arial" w:cs="Arial"/>
              </w:rPr>
            </w:pPr>
            <w:r>
              <w:rPr>
                <w:rFonts w:ascii="Arial" w:eastAsia="Arial" w:hAnsi="Arial" w:cs="Arial"/>
                <w:b/>
              </w:rPr>
              <w:t>Fab72:</w:t>
            </w:r>
            <w:r>
              <w:rPr>
                <w:rFonts w:ascii="Arial" w:eastAsia="Arial" w:hAnsi="Arial" w:cs="Arial"/>
              </w:rPr>
              <w:t xml:space="preserve"> Not going into main lessons.</w:t>
            </w:r>
          </w:p>
          <w:p w14:paraId="0C63D260" w14:textId="77777777" w:rsidR="00242347" w:rsidRDefault="00242347">
            <w:pPr>
              <w:rPr>
                <w:rFonts w:ascii="Arial" w:eastAsia="Arial" w:hAnsi="Arial" w:cs="Arial"/>
              </w:rPr>
            </w:pPr>
          </w:p>
          <w:p w14:paraId="6C8A64FE" w14:textId="77777777" w:rsidR="00242347" w:rsidRDefault="00242347">
            <w:pPr>
              <w:rPr>
                <w:rFonts w:ascii="Arial" w:eastAsia="Arial" w:hAnsi="Arial" w:cs="Arial"/>
              </w:rPr>
            </w:pPr>
          </w:p>
          <w:p w14:paraId="1451665A" w14:textId="77777777" w:rsidR="00242347" w:rsidRDefault="00242347">
            <w:pPr>
              <w:rPr>
                <w:rFonts w:ascii="Arial" w:eastAsia="Arial" w:hAnsi="Arial" w:cs="Arial"/>
              </w:rPr>
            </w:pPr>
          </w:p>
          <w:p w14:paraId="11D04AC3" w14:textId="77777777" w:rsidR="00242347" w:rsidRDefault="00B814C5">
            <w:pPr>
              <w:rPr>
                <w:rFonts w:ascii="Arial" w:eastAsia="Arial" w:hAnsi="Arial" w:cs="Arial"/>
              </w:rPr>
            </w:pPr>
            <w:r>
              <w:rPr>
                <w:rFonts w:ascii="Arial" w:eastAsia="Arial" w:hAnsi="Arial" w:cs="Arial"/>
                <w:b/>
              </w:rPr>
              <w:t>Fab73:</w:t>
            </w:r>
            <w:r>
              <w:rPr>
                <w:rFonts w:ascii="Arial" w:eastAsia="Arial" w:hAnsi="Arial" w:cs="Arial"/>
              </w:rPr>
              <w:t xml:space="preserve"> Going into pastoral care rather than main lessons.</w:t>
            </w:r>
          </w:p>
          <w:p w14:paraId="7ED0D9ED" w14:textId="77777777" w:rsidR="00242347" w:rsidRDefault="00242347">
            <w:pPr>
              <w:rPr>
                <w:rFonts w:ascii="Arial" w:eastAsia="Arial" w:hAnsi="Arial" w:cs="Arial"/>
              </w:rPr>
            </w:pPr>
          </w:p>
          <w:p w14:paraId="2D45570E" w14:textId="77777777" w:rsidR="00242347" w:rsidRDefault="00242347">
            <w:pPr>
              <w:rPr>
                <w:rFonts w:ascii="Arial" w:eastAsia="Arial" w:hAnsi="Arial" w:cs="Arial"/>
              </w:rPr>
            </w:pPr>
          </w:p>
          <w:p w14:paraId="58297499" w14:textId="77777777" w:rsidR="00242347" w:rsidRDefault="00B814C5">
            <w:pPr>
              <w:rPr>
                <w:rFonts w:ascii="Arial" w:eastAsia="Arial" w:hAnsi="Arial" w:cs="Arial"/>
              </w:rPr>
            </w:pPr>
            <w:r>
              <w:rPr>
                <w:rFonts w:ascii="Arial" w:eastAsia="Arial" w:hAnsi="Arial" w:cs="Arial"/>
                <w:b/>
              </w:rPr>
              <w:t>Fab74:</w:t>
            </w:r>
            <w:r>
              <w:rPr>
                <w:rFonts w:ascii="Arial" w:eastAsia="Arial" w:hAnsi="Arial" w:cs="Arial"/>
              </w:rPr>
              <w:t xml:space="preserve"> School bus was a problem for his daughter. </w:t>
            </w:r>
          </w:p>
          <w:p w14:paraId="496AFA7B" w14:textId="77777777" w:rsidR="00242347" w:rsidRDefault="00242347">
            <w:pPr>
              <w:rPr>
                <w:rFonts w:ascii="Arial" w:eastAsia="Arial" w:hAnsi="Arial" w:cs="Arial"/>
              </w:rPr>
            </w:pPr>
          </w:p>
          <w:p w14:paraId="281825EA" w14:textId="77777777" w:rsidR="00242347" w:rsidRDefault="00B814C5">
            <w:pPr>
              <w:rPr>
                <w:rFonts w:ascii="Arial" w:eastAsia="Arial" w:hAnsi="Arial" w:cs="Arial"/>
              </w:rPr>
            </w:pPr>
            <w:r>
              <w:rPr>
                <w:rFonts w:ascii="Arial" w:eastAsia="Arial" w:hAnsi="Arial" w:cs="Arial"/>
                <w:b/>
              </w:rPr>
              <w:t>Fab75:</w:t>
            </w:r>
            <w:r>
              <w:rPr>
                <w:rFonts w:ascii="Arial" w:eastAsia="Arial" w:hAnsi="Arial" w:cs="Arial"/>
              </w:rPr>
              <w:t xml:space="preserve"> Peers who his daughter had difficulties was on the school bus.</w:t>
            </w:r>
          </w:p>
          <w:p w14:paraId="417344B2" w14:textId="77777777" w:rsidR="00242347" w:rsidRDefault="00242347">
            <w:pPr>
              <w:rPr>
                <w:rFonts w:ascii="Arial" w:eastAsia="Arial" w:hAnsi="Arial" w:cs="Arial"/>
                <w:b/>
              </w:rPr>
            </w:pPr>
          </w:p>
          <w:p w14:paraId="7E1F2D76" w14:textId="77777777" w:rsidR="00242347" w:rsidRDefault="00242347">
            <w:pPr>
              <w:rPr>
                <w:rFonts w:ascii="Arial" w:eastAsia="Arial" w:hAnsi="Arial" w:cs="Arial"/>
                <w:b/>
              </w:rPr>
            </w:pPr>
          </w:p>
          <w:p w14:paraId="0D200F0B" w14:textId="77777777" w:rsidR="00242347" w:rsidRDefault="00B814C5">
            <w:pPr>
              <w:rPr>
                <w:rFonts w:ascii="Arial" w:eastAsia="Arial" w:hAnsi="Arial" w:cs="Arial"/>
              </w:rPr>
            </w:pPr>
            <w:r>
              <w:rPr>
                <w:rFonts w:ascii="Arial" w:eastAsia="Arial" w:hAnsi="Arial" w:cs="Arial"/>
                <w:b/>
              </w:rPr>
              <w:t>Fab76:</w:t>
            </w:r>
            <w:r>
              <w:rPr>
                <w:rFonts w:ascii="Arial" w:eastAsia="Arial" w:hAnsi="Arial" w:cs="Arial"/>
              </w:rPr>
              <w:t xml:space="preserve"> James had to take his daughter to school </w:t>
            </w:r>
            <w:r>
              <w:rPr>
                <w:rFonts w:ascii="Arial" w:eastAsia="Arial" w:hAnsi="Arial" w:cs="Arial"/>
              </w:rPr>
              <w:lastRenderedPageBreak/>
              <w:t xml:space="preserve">instead of her getting the bus. </w:t>
            </w:r>
          </w:p>
          <w:p w14:paraId="21EDC030" w14:textId="77777777" w:rsidR="00242347" w:rsidRDefault="00242347">
            <w:pPr>
              <w:rPr>
                <w:rFonts w:ascii="Arial" w:eastAsia="Arial" w:hAnsi="Arial" w:cs="Arial"/>
              </w:rPr>
            </w:pPr>
          </w:p>
          <w:p w14:paraId="38F2A4D7" w14:textId="77777777" w:rsidR="00242347" w:rsidRDefault="00B814C5">
            <w:pPr>
              <w:rPr>
                <w:rFonts w:ascii="Arial" w:eastAsia="Arial" w:hAnsi="Arial" w:cs="Arial"/>
              </w:rPr>
            </w:pPr>
            <w:r>
              <w:rPr>
                <w:rFonts w:ascii="Arial" w:eastAsia="Arial" w:hAnsi="Arial" w:cs="Arial"/>
                <w:b/>
              </w:rPr>
              <w:t>Fab77:</w:t>
            </w:r>
            <w:r>
              <w:rPr>
                <w:rFonts w:ascii="Arial" w:eastAsia="Arial" w:hAnsi="Arial" w:cs="Arial"/>
              </w:rPr>
              <w:t xml:space="preserve"> Sister had left so she did not have this support on the bus. </w:t>
            </w:r>
          </w:p>
          <w:p w14:paraId="11AA3B2F" w14:textId="77672C17" w:rsidR="00FA3AEF" w:rsidRDefault="00FA3AEF">
            <w:pPr>
              <w:rPr>
                <w:rFonts w:ascii="Arial" w:eastAsia="Arial" w:hAnsi="Arial" w:cs="Arial"/>
              </w:rPr>
            </w:pPr>
            <w:r>
              <w:rPr>
                <w:noProof/>
              </w:rPr>
              <mc:AlternateContent>
                <mc:Choice Requires="wps">
                  <w:drawing>
                    <wp:anchor distT="114300" distB="114300" distL="114300" distR="114300" simplePos="0" relativeHeight="251686912" behindDoc="0" locked="0" layoutInCell="1" hidden="0" allowOverlap="1" wp14:anchorId="0CED8C0C" wp14:editId="2881960D">
                      <wp:simplePos x="0" y="0"/>
                      <wp:positionH relativeFrom="column">
                        <wp:posOffset>-135914</wp:posOffset>
                      </wp:positionH>
                      <wp:positionV relativeFrom="paragraph">
                        <wp:posOffset>181401</wp:posOffset>
                      </wp:positionV>
                      <wp:extent cx="1648291" cy="1012190"/>
                      <wp:effectExtent l="0" t="0" r="28575" b="16510"/>
                      <wp:wrapNone/>
                      <wp:docPr id="2108112831" name="Rectangle 2108112831"/>
                      <wp:cNvGraphicFramePr/>
                      <a:graphic xmlns:a="http://schemas.openxmlformats.org/drawingml/2006/main">
                        <a:graphicData uri="http://schemas.microsoft.com/office/word/2010/wordprocessingShape">
                          <wps:wsp>
                            <wps:cNvSpPr/>
                            <wps:spPr>
                              <a:xfrm>
                                <a:off x="0" y="0"/>
                                <a:ext cx="1648291" cy="1012190"/>
                              </a:xfrm>
                              <a:prstGeom prst="rect">
                                <a:avLst/>
                              </a:prstGeom>
                              <a:solidFill>
                                <a:srgbClr val="CFE2F3"/>
                              </a:solidFill>
                              <a:ln w="9525" cap="flat" cmpd="sng">
                                <a:solidFill>
                                  <a:srgbClr val="000000"/>
                                </a:solidFill>
                                <a:prstDash val="solid"/>
                                <a:round/>
                                <a:headEnd type="none" w="sm" len="sm"/>
                                <a:tailEnd type="none" w="sm" len="sm"/>
                              </a:ln>
                            </wps:spPr>
                            <wps:txbx>
                              <w:txbxContent>
                                <w:p w14:paraId="55378D83" w14:textId="77777777" w:rsidR="00242347" w:rsidRDefault="00B814C5">
                                  <w:pPr>
                                    <w:spacing w:after="0" w:line="240" w:lineRule="auto"/>
                                    <w:textDirection w:val="btLr"/>
                                  </w:pPr>
                                  <w:r>
                                    <w:rPr>
                                      <w:rFonts w:ascii="Arial" w:eastAsia="Arial" w:hAnsi="Arial" w:cs="Arial"/>
                                      <w:color w:val="000000"/>
                                      <w:sz w:val="20"/>
                                    </w:rPr>
                                    <w:t xml:space="preserve">‘Of course’ indicating James assumed my knowledge that this would relieve the pressure for his daughter. </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0CED8C0C" id="Rectangle 2108112831" o:spid="_x0000_s1051" style="position:absolute;margin-left:-10.7pt;margin-top:14.3pt;width:129.8pt;height:79.7pt;z-index:251686912;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" fillcolor="#cfe2f3">
                      <v:stroke startarrowwidth="narrow" startarrowlength="short" endarrowwidth="narrow" endarrowlength="short" joinstyle="round"/>
                      <v:textbox inset="2.53958mm,2.53958mm,2.53958mm,2.53958mm">
                        <w:txbxContent>
                          <w:p w14:paraId="55378D83" w14:textId="77777777" w:rsidR="00242347" w:rsidRDefault="00B814C5">
                            <w:pPr>
                              <w:spacing w:after="0" w:line="240" w:lineRule="auto"/>
                              <w:textDirection w:val="btLr"/>
                            </w:pPr>
                            <w:r>
                              <w:rPr>
                                <w:rFonts w:ascii="Arial" w:eastAsia="Arial" w:hAnsi="Arial" w:cs="Arial"/>
                                <w:color w:val="000000"/>
                                <w:sz w:val="20"/>
                              </w:rPr>
                              <w:t xml:space="preserve">‘Of course’ indicating James assumed my knowledge that this would relieve the pressure for his daughter. </w:t>
                            </w:r>
                          </w:p>
                        </w:txbxContent>
                      </v:textbox>
                    </v:rect>
                  </w:pict>
                </mc:Fallback>
              </mc:AlternateContent>
            </w:r>
          </w:p>
          <w:p w14:paraId="716B83E0" w14:textId="32CCD72A" w:rsidR="00FA3AEF" w:rsidRDefault="00FA3AEF">
            <w:pPr>
              <w:rPr>
                <w:rFonts w:ascii="Arial" w:eastAsia="Arial" w:hAnsi="Arial" w:cs="Arial"/>
              </w:rPr>
            </w:pPr>
          </w:p>
          <w:p w14:paraId="0AD7B401" w14:textId="77777777" w:rsidR="00FA3AEF" w:rsidRDefault="00FA3AEF">
            <w:pPr>
              <w:rPr>
                <w:rFonts w:ascii="Arial" w:eastAsia="Arial" w:hAnsi="Arial" w:cs="Arial"/>
              </w:rPr>
            </w:pPr>
          </w:p>
          <w:p w14:paraId="4FAA96CF" w14:textId="46BBAD23" w:rsidR="00242347" w:rsidRDefault="00242347">
            <w:pPr>
              <w:rPr>
                <w:rFonts w:ascii="Arial" w:eastAsia="Arial" w:hAnsi="Arial" w:cs="Arial"/>
              </w:rPr>
            </w:pPr>
          </w:p>
          <w:p w14:paraId="5E6860B5" w14:textId="77777777" w:rsidR="00242347" w:rsidRDefault="00242347">
            <w:pPr>
              <w:rPr>
                <w:rFonts w:ascii="Arial" w:eastAsia="Arial" w:hAnsi="Arial" w:cs="Arial"/>
              </w:rPr>
            </w:pPr>
          </w:p>
          <w:p w14:paraId="6552F3F7" w14:textId="77777777" w:rsidR="00242347" w:rsidRDefault="00242347">
            <w:pPr>
              <w:rPr>
                <w:rFonts w:ascii="Arial" w:eastAsia="Arial" w:hAnsi="Arial" w:cs="Arial"/>
              </w:rPr>
            </w:pPr>
          </w:p>
          <w:p w14:paraId="3A66405E" w14:textId="77777777" w:rsidR="00242347" w:rsidRDefault="00242347">
            <w:pPr>
              <w:rPr>
                <w:rFonts w:ascii="Arial" w:eastAsia="Arial" w:hAnsi="Arial" w:cs="Arial"/>
              </w:rPr>
            </w:pPr>
          </w:p>
          <w:p w14:paraId="7FC036BA" w14:textId="77777777" w:rsidR="00242347" w:rsidRDefault="00242347">
            <w:pPr>
              <w:rPr>
                <w:rFonts w:ascii="Arial" w:eastAsia="Arial" w:hAnsi="Arial" w:cs="Arial"/>
              </w:rPr>
            </w:pPr>
          </w:p>
          <w:p w14:paraId="0C0082F2" w14:textId="77777777" w:rsidR="00242347" w:rsidRDefault="00242347">
            <w:pPr>
              <w:rPr>
                <w:rFonts w:ascii="Arial" w:eastAsia="Arial" w:hAnsi="Arial" w:cs="Arial"/>
              </w:rPr>
            </w:pPr>
          </w:p>
          <w:p w14:paraId="0AAC3DAE" w14:textId="77777777" w:rsidR="00242347" w:rsidRDefault="00B814C5">
            <w:pPr>
              <w:rPr>
                <w:rFonts w:ascii="Arial" w:eastAsia="Arial" w:hAnsi="Arial" w:cs="Arial"/>
              </w:rPr>
            </w:pPr>
            <w:r>
              <w:rPr>
                <w:rFonts w:ascii="Arial" w:eastAsia="Arial" w:hAnsi="Arial" w:cs="Arial"/>
                <w:b/>
                <w:highlight w:val="red"/>
              </w:rPr>
              <w:t>Fab78:</w:t>
            </w:r>
            <w:r>
              <w:rPr>
                <w:rFonts w:ascii="Arial" w:eastAsia="Arial" w:hAnsi="Arial" w:cs="Arial"/>
                <w:highlight w:val="red"/>
              </w:rPr>
              <w:t xml:space="preserve"> Summer holidays of this year were ‘ok’.</w:t>
            </w:r>
          </w:p>
        </w:tc>
      </w:tr>
      <w:tr w:rsidR="00242347" w14:paraId="284B6493" w14:textId="77777777">
        <w:tc>
          <w:tcPr>
            <w:tcW w:w="6091" w:type="dxa"/>
          </w:tcPr>
          <w:p w14:paraId="4A35FE75" w14:textId="77777777" w:rsidR="00242347" w:rsidRDefault="00B814C5">
            <w:pPr>
              <w:rPr>
                <w:rFonts w:ascii="Arial" w:eastAsia="Arial" w:hAnsi="Arial" w:cs="Arial"/>
                <w:b/>
                <w:color w:val="FF0000"/>
              </w:rPr>
            </w:pPr>
            <w:r>
              <w:rPr>
                <w:rFonts w:ascii="Arial" w:eastAsia="Arial" w:hAnsi="Arial" w:cs="Arial"/>
                <w:b/>
                <w:color w:val="FF0000"/>
              </w:rPr>
              <w:lastRenderedPageBreak/>
              <w:t>10</w:t>
            </w:r>
          </w:p>
          <w:p w14:paraId="146FB3CF"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Erm, and then when i</w:t>
            </w:r>
            <w:r>
              <w:rPr>
                <w:rFonts w:ascii="Arial" w:eastAsia="Arial" w:hAnsi="Arial" w:cs="Arial"/>
                <w:highlight w:val="yellow"/>
              </w:rPr>
              <w:t>t came to going back after the summer holidays,</w:t>
            </w:r>
            <w:r>
              <w:rPr>
                <w:rFonts w:ascii="Arial" w:eastAsia="Arial" w:hAnsi="Arial" w:cs="Arial"/>
              </w:rPr>
              <w:t xml:space="preserve"> then that’s when, </w:t>
            </w:r>
            <w:r>
              <w:rPr>
                <w:rFonts w:ascii="Arial" w:eastAsia="Arial" w:hAnsi="Arial" w:cs="Arial"/>
                <w:u w:val="single"/>
              </w:rPr>
              <w:t>we sort of,</w:t>
            </w:r>
            <w:r>
              <w:rPr>
                <w:rFonts w:ascii="Arial" w:eastAsia="Arial" w:hAnsi="Arial" w:cs="Arial"/>
              </w:rPr>
              <w:t xml:space="preserve"> it things </w:t>
            </w:r>
          </w:p>
          <w:p w14:paraId="1C51D5DB" w14:textId="77777777" w:rsidR="00242347" w:rsidRDefault="00242347">
            <w:pPr>
              <w:rPr>
                <w:rFonts w:ascii="Arial" w:eastAsia="Arial" w:hAnsi="Arial" w:cs="Arial"/>
              </w:rPr>
            </w:pPr>
          </w:p>
          <w:p w14:paraId="0A85FB3E"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51043457" w14:textId="77777777" w:rsidR="00242347" w:rsidRDefault="00242347">
            <w:pPr>
              <w:rPr>
                <w:rFonts w:ascii="Arial" w:eastAsia="Arial" w:hAnsi="Arial" w:cs="Arial"/>
              </w:rPr>
            </w:pPr>
          </w:p>
          <w:p w14:paraId="2958DE00"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got worse </w:t>
            </w:r>
            <w:r>
              <w:rPr>
                <w:rFonts w:ascii="Arial" w:eastAsia="Arial" w:hAnsi="Arial" w:cs="Arial"/>
                <w:highlight w:val="yellow"/>
                <w:u w:val="single"/>
              </w:rPr>
              <w:t>for want of a better description.</w:t>
            </w:r>
            <w:r>
              <w:rPr>
                <w:rFonts w:ascii="Arial" w:eastAsia="Arial" w:hAnsi="Arial" w:cs="Arial"/>
                <w:highlight w:val="yellow"/>
              </w:rPr>
              <w:t xml:space="preserve"> </w:t>
            </w:r>
            <w:r>
              <w:rPr>
                <w:rFonts w:ascii="Arial" w:eastAsia="Arial" w:hAnsi="Arial" w:cs="Arial"/>
                <w:u w:val="single"/>
              </w:rPr>
              <w:t>At this point, we’re</w:t>
            </w:r>
            <w:r>
              <w:rPr>
                <w:rFonts w:ascii="Arial" w:eastAsia="Arial" w:hAnsi="Arial" w:cs="Arial"/>
              </w:rPr>
              <w:t xml:space="preserve"> not using the school bus anymore. </w:t>
            </w:r>
          </w:p>
          <w:p w14:paraId="51496B28" w14:textId="77777777" w:rsidR="00242347" w:rsidRDefault="00242347">
            <w:pPr>
              <w:rPr>
                <w:rFonts w:ascii="Arial" w:eastAsia="Arial" w:hAnsi="Arial" w:cs="Arial"/>
              </w:rPr>
            </w:pPr>
          </w:p>
          <w:p w14:paraId="08A0D07A"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1C6A7DDD" w14:textId="77777777" w:rsidR="00242347" w:rsidRDefault="00242347">
            <w:pPr>
              <w:rPr>
                <w:rFonts w:ascii="Arial" w:eastAsia="Arial" w:hAnsi="Arial" w:cs="Arial"/>
              </w:rPr>
            </w:pPr>
          </w:p>
          <w:p w14:paraId="3C6B3AD6" w14:textId="77777777" w:rsidR="00242347" w:rsidRDefault="00B814C5">
            <w:pPr>
              <w:rPr>
                <w:rFonts w:ascii="Arial" w:eastAsia="Arial" w:hAnsi="Arial" w:cs="Arial"/>
                <w:u w:val="single"/>
              </w:rPr>
            </w:pPr>
            <w:r>
              <w:rPr>
                <w:rFonts w:ascii="Arial" w:eastAsia="Arial" w:hAnsi="Arial" w:cs="Arial"/>
                <w:b/>
              </w:rPr>
              <w:t xml:space="preserve">James: </w:t>
            </w:r>
            <w:r>
              <w:rPr>
                <w:rFonts w:ascii="Arial" w:eastAsia="Arial" w:hAnsi="Arial" w:cs="Arial"/>
              </w:rPr>
              <w:t xml:space="preserve">We’re taking her in. Erm, she’s not particularly going to lessons - she’s in pastoral care pretty much </w:t>
            </w:r>
            <w:proofErr w:type="gramStart"/>
            <w:r>
              <w:rPr>
                <w:rFonts w:ascii="Arial" w:eastAsia="Arial" w:hAnsi="Arial" w:cs="Arial"/>
              </w:rPr>
              <w:t>all of</w:t>
            </w:r>
            <w:proofErr w:type="gramEnd"/>
            <w:r>
              <w:rPr>
                <w:rFonts w:ascii="Arial" w:eastAsia="Arial" w:hAnsi="Arial" w:cs="Arial"/>
              </w:rPr>
              <w:t xml:space="preserve"> the time. Which was </w:t>
            </w:r>
            <w:r>
              <w:rPr>
                <w:rFonts w:ascii="Arial" w:eastAsia="Arial" w:hAnsi="Arial" w:cs="Arial"/>
                <w:highlight w:val="yellow"/>
              </w:rPr>
              <w:t>at that point then</w:t>
            </w:r>
            <w:r>
              <w:rPr>
                <w:rFonts w:ascii="Arial" w:eastAsia="Arial" w:hAnsi="Arial" w:cs="Arial"/>
              </w:rPr>
              <w:t>, you know, starting to affect her education because…</w:t>
            </w:r>
            <w:r>
              <w:rPr>
                <w:rFonts w:ascii="Arial" w:eastAsia="Arial" w:hAnsi="Arial" w:cs="Arial"/>
                <w:highlight w:val="yellow"/>
                <w:u w:val="single"/>
              </w:rPr>
              <w:t xml:space="preserve">I </w:t>
            </w:r>
            <w:proofErr w:type="spellStart"/>
            <w:r>
              <w:rPr>
                <w:rFonts w:ascii="Arial" w:eastAsia="Arial" w:hAnsi="Arial" w:cs="Arial"/>
                <w:highlight w:val="yellow"/>
                <w:u w:val="single"/>
              </w:rPr>
              <w:t>I</w:t>
            </w:r>
            <w:proofErr w:type="spellEnd"/>
            <w:r>
              <w:rPr>
                <w:rFonts w:ascii="Arial" w:eastAsia="Arial" w:hAnsi="Arial" w:cs="Arial"/>
                <w:highlight w:val="yellow"/>
                <w:u w:val="single"/>
              </w:rPr>
              <w:t xml:space="preserve"> don’t mean this disrespectfully to</w:t>
            </w:r>
            <w:r>
              <w:rPr>
                <w:rFonts w:ascii="Arial" w:eastAsia="Arial" w:hAnsi="Arial" w:cs="Arial"/>
                <w:u w:val="single"/>
              </w:rPr>
              <w:t xml:space="preserve"> </w:t>
            </w:r>
          </w:p>
          <w:p w14:paraId="78BCFC61" w14:textId="77777777" w:rsidR="00242347" w:rsidRDefault="00242347">
            <w:pPr>
              <w:rPr>
                <w:rFonts w:ascii="Arial" w:eastAsia="Arial" w:hAnsi="Arial" w:cs="Arial"/>
              </w:rPr>
            </w:pPr>
          </w:p>
          <w:p w14:paraId="052B10E0"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No.</w:t>
            </w:r>
          </w:p>
          <w:p w14:paraId="603309C2" w14:textId="77777777" w:rsidR="00242347" w:rsidRDefault="00242347">
            <w:pPr>
              <w:rPr>
                <w:rFonts w:ascii="Arial" w:eastAsia="Arial" w:hAnsi="Arial" w:cs="Arial"/>
              </w:rPr>
            </w:pPr>
          </w:p>
          <w:p w14:paraId="210A5402"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highlight w:val="yellow"/>
                <w:u w:val="single"/>
              </w:rPr>
              <w:t>anyone else whatsoever</w:t>
            </w:r>
          </w:p>
          <w:p w14:paraId="2445A639" w14:textId="77777777" w:rsidR="00242347" w:rsidRDefault="00242347">
            <w:pPr>
              <w:rPr>
                <w:rFonts w:ascii="Arial" w:eastAsia="Arial" w:hAnsi="Arial" w:cs="Arial"/>
              </w:rPr>
            </w:pPr>
          </w:p>
          <w:p w14:paraId="1F0695DA"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Don’t worry. </w:t>
            </w:r>
          </w:p>
          <w:p w14:paraId="5AAF8810" w14:textId="77777777" w:rsidR="00242347" w:rsidRDefault="00242347">
            <w:pPr>
              <w:rPr>
                <w:rFonts w:ascii="Arial" w:eastAsia="Arial" w:hAnsi="Arial" w:cs="Arial"/>
              </w:rPr>
            </w:pPr>
          </w:p>
          <w:p w14:paraId="1B03ACAD"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You get quite a spectrum of children in pastoral care.</w:t>
            </w:r>
          </w:p>
          <w:p w14:paraId="77041AAC" w14:textId="77777777" w:rsidR="00242347" w:rsidRDefault="00242347">
            <w:pPr>
              <w:rPr>
                <w:rFonts w:ascii="Arial" w:eastAsia="Arial" w:hAnsi="Arial" w:cs="Arial"/>
              </w:rPr>
            </w:pPr>
          </w:p>
          <w:p w14:paraId="738030AB"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17D7F773" w14:textId="77777777" w:rsidR="00242347" w:rsidRDefault="00242347">
            <w:pPr>
              <w:rPr>
                <w:rFonts w:ascii="Arial" w:eastAsia="Arial" w:hAnsi="Arial" w:cs="Arial"/>
              </w:rPr>
            </w:pPr>
          </w:p>
          <w:p w14:paraId="533CBCD6"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And obviously, like I say, {CHILD’S NAME} was sort of, </w:t>
            </w:r>
            <w:r>
              <w:rPr>
                <w:rFonts w:ascii="Arial" w:eastAsia="Arial" w:hAnsi="Arial" w:cs="Arial"/>
                <w:u w:val="single"/>
              </w:rPr>
              <w:t>at this point,</w:t>
            </w:r>
            <w:r>
              <w:rPr>
                <w:rFonts w:ascii="Arial" w:eastAsia="Arial" w:hAnsi="Arial" w:cs="Arial"/>
              </w:rPr>
              <w:t xml:space="preserve"> </w:t>
            </w:r>
            <w:r>
              <w:rPr>
                <w:rFonts w:ascii="Arial" w:eastAsia="Arial" w:hAnsi="Arial" w:cs="Arial"/>
                <w:u w:val="single"/>
              </w:rPr>
              <w:t>quite clearly</w:t>
            </w:r>
            <w:r>
              <w:rPr>
                <w:rFonts w:ascii="Arial" w:eastAsia="Arial" w:hAnsi="Arial" w:cs="Arial"/>
              </w:rPr>
              <w:t xml:space="preserve"> that she was sort of a [straight A student], and </w:t>
            </w:r>
            <w:r>
              <w:rPr>
                <w:rFonts w:ascii="Arial" w:eastAsia="Arial" w:hAnsi="Arial" w:cs="Arial"/>
                <w:u w:val="single"/>
              </w:rPr>
              <w:t>obviously</w:t>
            </w:r>
            <w:r>
              <w:rPr>
                <w:rFonts w:ascii="Arial" w:eastAsia="Arial" w:hAnsi="Arial" w:cs="Arial"/>
              </w:rPr>
              <w:t xml:space="preserve"> you get a whole spectrum of kids in there. So she wasn’t really getting as much as the school were trying and trying to support her </w:t>
            </w:r>
          </w:p>
          <w:p w14:paraId="5C253136" w14:textId="77777777" w:rsidR="00242347" w:rsidRDefault="00242347">
            <w:pPr>
              <w:rPr>
                <w:rFonts w:ascii="Arial" w:eastAsia="Arial" w:hAnsi="Arial" w:cs="Arial"/>
              </w:rPr>
            </w:pPr>
          </w:p>
          <w:p w14:paraId="19DDCBCC"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6CE00927" w14:textId="77777777" w:rsidR="00242347" w:rsidRDefault="00242347">
            <w:pPr>
              <w:rPr>
                <w:rFonts w:ascii="Arial" w:eastAsia="Arial" w:hAnsi="Arial" w:cs="Arial"/>
              </w:rPr>
            </w:pPr>
          </w:p>
          <w:p w14:paraId="69CC1846" w14:textId="77777777" w:rsidR="00242347" w:rsidRDefault="00B814C5">
            <w:pPr>
              <w:rPr>
                <w:rFonts w:ascii="Arial" w:eastAsia="Arial" w:hAnsi="Arial" w:cs="Arial"/>
              </w:rPr>
            </w:pPr>
            <w:r>
              <w:rPr>
                <w:rFonts w:ascii="Arial" w:eastAsia="Arial" w:hAnsi="Arial" w:cs="Arial"/>
                <w:b/>
              </w:rPr>
              <w:lastRenderedPageBreak/>
              <w:t xml:space="preserve">James: </w:t>
            </w:r>
            <w:r>
              <w:rPr>
                <w:rFonts w:ascii="Arial" w:eastAsia="Arial" w:hAnsi="Arial" w:cs="Arial"/>
              </w:rPr>
              <w:t xml:space="preserve">and they have limited resources and all these types of things. </w:t>
            </w:r>
          </w:p>
          <w:p w14:paraId="55CC200D" w14:textId="77777777" w:rsidR="00242347" w:rsidRDefault="00242347">
            <w:pPr>
              <w:rPr>
                <w:rFonts w:ascii="Arial" w:eastAsia="Arial" w:hAnsi="Arial" w:cs="Arial"/>
              </w:rPr>
            </w:pPr>
          </w:p>
          <w:p w14:paraId="12F67EC6"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156A2290" w14:textId="77777777" w:rsidR="00242347" w:rsidRDefault="00242347">
            <w:pPr>
              <w:rPr>
                <w:rFonts w:ascii="Arial" w:eastAsia="Arial" w:hAnsi="Arial" w:cs="Arial"/>
              </w:rPr>
            </w:pPr>
          </w:p>
          <w:p w14:paraId="23BC9D5F"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highlight w:val="yellow"/>
                <w:u w:val="single"/>
              </w:rPr>
              <w:t>And at this point</w:t>
            </w:r>
            <w:r>
              <w:rPr>
                <w:rFonts w:ascii="Arial" w:eastAsia="Arial" w:hAnsi="Arial" w:cs="Arial"/>
                <w:highlight w:val="yellow"/>
              </w:rPr>
              <w:t>,</w:t>
            </w:r>
            <w:r>
              <w:rPr>
                <w:rFonts w:ascii="Arial" w:eastAsia="Arial" w:hAnsi="Arial" w:cs="Arial"/>
              </w:rPr>
              <w:t xml:space="preserve"> it was sort of getting quite difficult. </w:t>
            </w:r>
          </w:p>
          <w:p w14:paraId="15EDFBB0" w14:textId="77777777" w:rsidR="00242347" w:rsidRDefault="00242347">
            <w:pPr>
              <w:rPr>
                <w:rFonts w:ascii="Arial" w:eastAsia="Arial" w:hAnsi="Arial" w:cs="Arial"/>
              </w:rPr>
            </w:pPr>
          </w:p>
          <w:p w14:paraId="65DD4EED"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7629B894" w14:textId="77777777" w:rsidR="00242347" w:rsidRDefault="00242347">
            <w:pPr>
              <w:rPr>
                <w:rFonts w:ascii="Arial" w:eastAsia="Arial" w:hAnsi="Arial" w:cs="Arial"/>
              </w:rPr>
            </w:pPr>
          </w:p>
          <w:p w14:paraId="399B07D8"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Erm and it was </w:t>
            </w:r>
            <w:proofErr w:type="gramStart"/>
            <w:r>
              <w:rPr>
                <w:rFonts w:ascii="Arial" w:eastAsia="Arial" w:hAnsi="Arial" w:cs="Arial"/>
              </w:rPr>
              <w:t>actually having</w:t>
            </w:r>
            <w:proofErr w:type="gramEnd"/>
            <w:r>
              <w:rPr>
                <w:rFonts w:ascii="Arial" w:eastAsia="Arial" w:hAnsi="Arial" w:cs="Arial"/>
              </w:rPr>
              <w:t xml:space="preserve"> a negative effect on her. You know that’s, we were fixing one problem and creating another, </w:t>
            </w:r>
            <w:r>
              <w:rPr>
                <w:rFonts w:ascii="Arial" w:eastAsia="Arial" w:hAnsi="Arial" w:cs="Arial"/>
                <w:highlight w:val="yellow"/>
              </w:rPr>
              <w:t>for want of a better description.</w:t>
            </w:r>
            <w:r>
              <w:rPr>
                <w:rFonts w:ascii="Arial" w:eastAsia="Arial" w:hAnsi="Arial" w:cs="Arial"/>
              </w:rPr>
              <w:t xml:space="preserve"> </w:t>
            </w:r>
          </w:p>
          <w:p w14:paraId="0B88A989" w14:textId="77777777" w:rsidR="00242347" w:rsidRDefault="00242347">
            <w:pPr>
              <w:rPr>
                <w:rFonts w:ascii="Arial" w:eastAsia="Arial" w:hAnsi="Arial" w:cs="Arial"/>
              </w:rPr>
            </w:pPr>
          </w:p>
        </w:tc>
        <w:tc>
          <w:tcPr>
            <w:tcW w:w="2925" w:type="dxa"/>
          </w:tcPr>
          <w:p w14:paraId="14DCABDD" w14:textId="77777777" w:rsidR="00242347" w:rsidRDefault="00242347">
            <w:pPr>
              <w:rPr>
                <w:rFonts w:ascii="Arial" w:eastAsia="Arial" w:hAnsi="Arial" w:cs="Arial"/>
              </w:rPr>
            </w:pPr>
          </w:p>
          <w:p w14:paraId="70B9EE83" w14:textId="77777777" w:rsidR="00242347" w:rsidRDefault="00B814C5">
            <w:pPr>
              <w:rPr>
                <w:rFonts w:ascii="Arial" w:eastAsia="Arial" w:hAnsi="Arial" w:cs="Arial"/>
              </w:rPr>
            </w:pPr>
            <w:r>
              <w:rPr>
                <w:rFonts w:ascii="Arial" w:eastAsia="Arial" w:hAnsi="Arial" w:cs="Arial"/>
                <w:b/>
              </w:rPr>
              <w:t>Fab79:</w:t>
            </w:r>
            <w:r>
              <w:rPr>
                <w:rFonts w:ascii="Arial" w:eastAsia="Arial" w:hAnsi="Arial" w:cs="Arial"/>
              </w:rPr>
              <w:t xml:space="preserve"> After summer holidays, James’ daughters ESNA escalated.</w:t>
            </w:r>
          </w:p>
          <w:p w14:paraId="27FFFE65" w14:textId="77777777" w:rsidR="00242347" w:rsidRDefault="00242347">
            <w:pPr>
              <w:rPr>
                <w:rFonts w:ascii="Arial" w:eastAsia="Arial" w:hAnsi="Arial" w:cs="Arial"/>
              </w:rPr>
            </w:pPr>
          </w:p>
          <w:p w14:paraId="22CF2443" w14:textId="77777777" w:rsidR="00242347" w:rsidRDefault="00242347">
            <w:pPr>
              <w:rPr>
                <w:rFonts w:ascii="Arial" w:eastAsia="Arial" w:hAnsi="Arial" w:cs="Arial"/>
              </w:rPr>
            </w:pPr>
          </w:p>
          <w:p w14:paraId="7FAEE152" w14:textId="77777777" w:rsidR="00242347" w:rsidRDefault="00B814C5">
            <w:pPr>
              <w:rPr>
                <w:rFonts w:ascii="Arial" w:eastAsia="Arial" w:hAnsi="Arial" w:cs="Arial"/>
              </w:rPr>
            </w:pPr>
            <w:r>
              <w:rPr>
                <w:rFonts w:ascii="Arial" w:eastAsia="Arial" w:hAnsi="Arial" w:cs="Arial"/>
                <w:b/>
              </w:rPr>
              <w:t>Fab80:</w:t>
            </w:r>
            <w:r>
              <w:rPr>
                <w:rFonts w:ascii="Arial" w:eastAsia="Arial" w:hAnsi="Arial" w:cs="Arial"/>
              </w:rPr>
              <w:t xml:space="preserve"> James had to take his daughter to school instead of her getting the bus.</w:t>
            </w:r>
          </w:p>
          <w:p w14:paraId="730715D3" w14:textId="77777777" w:rsidR="00242347" w:rsidRDefault="00B814C5">
            <w:pPr>
              <w:rPr>
                <w:rFonts w:ascii="Arial" w:eastAsia="Arial" w:hAnsi="Arial" w:cs="Arial"/>
              </w:rPr>
            </w:pPr>
            <w:r>
              <w:rPr>
                <w:rFonts w:ascii="Arial" w:eastAsia="Arial" w:hAnsi="Arial" w:cs="Arial"/>
                <w:b/>
                <w:highlight w:val="green"/>
              </w:rPr>
              <w:t>IP:</w:t>
            </w:r>
            <w:r>
              <w:rPr>
                <w:rFonts w:ascii="Arial" w:eastAsia="Arial" w:hAnsi="Arial" w:cs="Arial"/>
              </w:rPr>
              <w:t xml:space="preserve"> ‘we’ to refer to himself and daughter</w:t>
            </w:r>
          </w:p>
          <w:p w14:paraId="71DD3669" w14:textId="77777777" w:rsidR="00242347" w:rsidRDefault="00242347">
            <w:pPr>
              <w:rPr>
                <w:rFonts w:ascii="Arial" w:eastAsia="Arial" w:hAnsi="Arial" w:cs="Arial"/>
              </w:rPr>
            </w:pPr>
          </w:p>
          <w:p w14:paraId="4E7D569A" w14:textId="77777777" w:rsidR="00242347" w:rsidRDefault="00B814C5">
            <w:pPr>
              <w:rPr>
                <w:rFonts w:ascii="Arial" w:eastAsia="Arial" w:hAnsi="Arial" w:cs="Arial"/>
              </w:rPr>
            </w:pPr>
            <w:r>
              <w:rPr>
                <w:rFonts w:ascii="Arial" w:eastAsia="Arial" w:hAnsi="Arial" w:cs="Arial"/>
                <w:b/>
              </w:rPr>
              <w:t>Fab81:</w:t>
            </w:r>
            <w:r>
              <w:rPr>
                <w:rFonts w:ascii="Arial" w:eastAsia="Arial" w:hAnsi="Arial" w:cs="Arial"/>
              </w:rPr>
              <w:t xml:space="preserve"> Not going into lessons. </w:t>
            </w:r>
          </w:p>
          <w:p w14:paraId="3970208C" w14:textId="77777777" w:rsidR="00242347" w:rsidRDefault="00B814C5">
            <w:pPr>
              <w:rPr>
                <w:rFonts w:ascii="Arial" w:eastAsia="Arial" w:hAnsi="Arial" w:cs="Arial"/>
              </w:rPr>
            </w:pPr>
            <w:r>
              <w:rPr>
                <w:rFonts w:ascii="Arial" w:eastAsia="Arial" w:hAnsi="Arial" w:cs="Arial"/>
                <w:b/>
              </w:rPr>
              <w:t>Fab82:</w:t>
            </w:r>
            <w:r>
              <w:rPr>
                <w:rFonts w:ascii="Arial" w:eastAsia="Arial" w:hAnsi="Arial" w:cs="Arial"/>
              </w:rPr>
              <w:t xml:space="preserve"> In pastoral care most of the time.</w:t>
            </w:r>
          </w:p>
          <w:p w14:paraId="1D9D6318" w14:textId="77777777" w:rsidR="00242347" w:rsidRDefault="00B814C5">
            <w:pPr>
              <w:rPr>
                <w:rFonts w:ascii="Arial" w:eastAsia="Arial" w:hAnsi="Arial" w:cs="Arial"/>
              </w:rPr>
            </w:pPr>
            <w:r>
              <w:rPr>
                <w:rFonts w:ascii="Arial" w:eastAsia="Arial" w:hAnsi="Arial" w:cs="Arial"/>
                <w:b/>
              </w:rPr>
              <w:t xml:space="preserve">Fab83: </w:t>
            </w:r>
            <w:r>
              <w:rPr>
                <w:rFonts w:ascii="Arial" w:eastAsia="Arial" w:hAnsi="Arial" w:cs="Arial"/>
              </w:rPr>
              <w:t>It started to impact her education.</w:t>
            </w:r>
            <w:r>
              <w:rPr>
                <w:rFonts w:ascii="Arial" w:eastAsia="Arial" w:hAnsi="Arial" w:cs="Arial"/>
                <w:b/>
              </w:rPr>
              <w:t xml:space="preserve"> </w:t>
            </w:r>
            <w:r>
              <w:rPr>
                <w:rFonts w:ascii="Arial" w:eastAsia="Arial" w:hAnsi="Arial" w:cs="Arial"/>
              </w:rPr>
              <w:t xml:space="preserve"> </w:t>
            </w:r>
          </w:p>
          <w:p w14:paraId="39EF4717" w14:textId="77777777" w:rsidR="00242347" w:rsidRDefault="00242347">
            <w:pPr>
              <w:rPr>
                <w:rFonts w:ascii="Arial" w:eastAsia="Arial" w:hAnsi="Arial" w:cs="Arial"/>
              </w:rPr>
            </w:pPr>
          </w:p>
          <w:p w14:paraId="2B87201D" w14:textId="77777777" w:rsidR="00242347" w:rsidRDefault="00242347">
            <w:pPr>
              <w:rPr>
                <w:rFonts w:ascii="Arial" w:eastAsia="Arial" w:hAnsi="Arial" w:cs="Arial"/>
              </w:rPr>
            </w:pPr>
          </w:p>
          <w:p w14:paraId="79E7BB71" w14:textId="77777777" w:rsidR="00242347" w:rsidRDefault="00242347">
            <w:pPr>
              <w:rPr>
                <w:rFonts w:ascii="Arial" w:eastAsia="Arial" w:hAnsi="Arial" w:cs="Arial"/>
              </w:rPr>
            </w:pPr>
          </w:p>
          <w:p w14:paraId="4A0EE61F" w14:textId="77777777" w:rsidR="00242347" w:rsidRDefault="00242347">
            <w:pPr>
              <w:rPr>
                <w:rFonts w:ascii="Arial" w:eastAsia="Arial" w:hAnsi="Arial" w:cs="Arial"/>
              </w:rPr>
            </w:pPr>
          </w:p>
          <w:p w14:paraId="389F07B5" w14:textId="77777777" w:rsidR="00242347" w:rsidRDefault="00B814C5">
            <w:pPr>
              <w:rPr>
                <w:rFonts w:ascii="Arial" w:eastAsia="Arial" w:hAnsi="Arial" w:cs="Arial"/>
              </w:rPr>
            </w:pPr>
            <w:r>
              <w:rPr>
                <w:rFonts w:ascii="Arial" w:eastAsia="Arial" w:hAnsi="Arial" w:cs="Arial"/>
                <w:b/>
              </w:rPr>
              <w:t>Fab84:</w:t>
            </w:r>
            <w:r>
              <w:rPr>
                <w:rFonts w:ascii="Arial" w:eastAsia="Arial" w:hAnsi="Arial" w:cs="Arial"/>
              </w:rPr>
              <w:t xml:space="preserve"> Felt the spectrum of needs in pastoral care impacted daughter’s support. </w:t>
            </w:r>
          </w:p>
          <w:p w14:paraId="47F7796E" w14:textId="77777777" w:rsidR="00242347" w:rsidRDefault="00B814C5">
            <w:pPr>
              <w:rPr>
                <w:rFonts w:ascii="Arial" w:eastAsia="Arial" w:hAnsi="Arial" w:cs="Arial"/>
              </w:rPr>
            </w:pPr>
            <w:r>
              <w:rPr>
                <w:rFonts w:ascii="Arial" w:eastAsia="Arial" w:hAnsi="Arial" w:cs="Arial"/>
                <w:b/>
              </w:rPr>
              <w:t>Fab85:</w:t>
            </w:r>
            <w:r>
              <w:rPr>
                <w:rFonts w:ascii="Arial" w:eastAsia="Arial" w:hAnsi="Arial" w:cs="Arial"/>
              </w:rPr>
              <w:t xml:space="preserve"> Felt the spectrum of needs in pastoral care impacted daughter’s progress.  </w:t>
            </w:r>
          </w:p>
          <w:p w14:paraId="7BFA4028" w14:textId="77777777" w:rsidR="00242347" w:rsidRDefault="00B814C5">
            <w:pPr>
              <w:rPr>
                <w:rFonts w:ascii="Arial" w:eastAsia="Arial" w:hAnsi="Arial" w:cs="Arial"/>
              </w:rPr>
            </w:pPr>
            <w:r>
              <w:rPr>
                <w:rFonts w:ascii="Arial" w:eastAsia="Arial" w:hAnsi="Arial" w:cs="Arial"/>
                <w:b/>
              </w:rPr>
              <w:t>Fab86:</w:t>
            </w:r>
            <w:r>
              <w:rPr>
                <w:rFonts w:ascii="Arial" w:eastAsia="Arial" w:hAnsi="Arial" w:cs="Arial"/>
              </w:rPr>
              <w:t xml:space="preserve"> School were ‘trying’.</w:t>
            </w:r>
          </w:p>
          <w:p w14:paraId="4A7C3E82" w14:textId="77777777" w:rsidR="00242347" w:rsidRDefault="00242347">
            <w:pPr>
              <w:rPr>
                <w:rFonts w:ascii="Arial" w:eastAsia="Arial" w:hAnsi="Arial" w:cs="Arial"/>
              </w:rPr>
            </w:pPr>
          </w:p>
          <w:p w14:paraId="1B76E45C" w14:textId="77777777" w:rsidR="00242347" w:rsidRDefault="00B814C5">
            <w:pPr>
              <w:rPr>
                <w:rFonts w:ascii="Arial" w:eastAsia="Arial" w:hAnsi="Arial" w:cs="Arial"/>
              </w:rPr>
            </w:pPr>
            <w:r>
              <w:rPr>
                <w:rFonts w:ascii="Arial" w:eastAsia="Arial" w:hAnsi="Arial" w:cs="Arial"/>
                <w:b/>
              </w:rPr>
              <w:t>Fab87:</w:t>
            </w:r>
            <w:r>
              <w:rPr>
                <w:rFonts w:ascii="Arial" w:eastAsia="Arial" w:hAnsi="Arial" w:cs="Arial"/>
              </w:rPr>
              <w:t xml:space="preserve"> James felt the limited resources of the </w:t>
            </w:r>
            <w:r>
              <w:rPr>
                <w:rFonts w:ascii="Arial" w:eastAsia="Arial" w:hAnsi="Arial" w:cs="Arial"/>
              </w:rPr>
              <w:lastRenderedPageBreak/>
              <w:t xml:space="preserve">school impacted upon daughter getting as much support as she needed.  </w:t>
            </w:r>
          </w:p>
          <w:p w14:paraId="3B235CD0" w14:textId="77777777" w:rsidR="00242347" w:rsidRDefault="00242347">
            <w:pPr>
              <w:rPr>
                <w:rFonts w:ascii="Arial" w:eastAsia="Arial" w:hAnsi="Arial" w:cs="Arial"/>
              </w:rPr>
            </w:pPr>
          </w:p>
          <w:p w14:paraId="56AC64AA" w14:textId="77777777" w:rsidR="00242347" w:rsidRDefault="00B814C5">
            <w:pPr>
              <w:rPr>
                <w:rFonts w:ascii="Arial" w:eastAsia="Arial" w:hAnsi="Arial" w:cs="Arial"/>
              </w:rPr>
            </w:pPr>
            <w:r>
              <w:rPr>
                <w:rFonts w:ascii="Arial" w:eastAsia="Arial" w:hAnsi="Arial" w:cs="Arial"/>
                <w:b/>
              </w:rPr>
              <w:t>Fab88:</w:t>
            </w:r>
            <w:r>
              <w:rPr>
                <w:rFonts w:ascii="Arial" w:eastAsia="Arial" w:hAnsi="Arial" w:cs="Arial"/>
              </w:rPr>
              <w:t xml:space="preserve"> It was getting more difficult. </w:t>
            </w:r>
          </w:p>
          <w:p w14:paraId="2E9EA414" w14:textId="77777777" w:rsidR="00242347" w:rsidRDefault="00242347">
            <w:pPr>
              <w:rPr>
                <w:rFonts w:ascii="Arial" w:eastAsia="Arial" w:hAnsi="Arial" w:cs="Arial"/>
              </w:rPr>
            </w:pPr>
          </w:p>
          <w:p w14:paraId="17095056" w14:textId="77777777" w:rsidR="00242347" w:rsidRDefault="00B814C5">
            <w:pPr>
              <w:rPr>
                <w:rFonts w:ascii="Arial" w:eastAsia="Arial" w:hAnsi="Arial" w:cs="Arial"/>
              </w:rPr>
            </w:pPr>
            <w:r>
              <w:rPr>
                <w:rFonts w:ascii="Arial" w:eastAsia="Arial" w:hAnsi="Arial" w:cs="Arial"/>
                <w:b/>
              </w:rPr>
              <w:t>Fab89:</w:t>
            </w:r>
            <w:r>
              <w:rPr>
                <w:rFonts w:ascii="Arial" w:eastAsia="Arial" w:hAnsi="Arial" w:cs="Arial"/>
              </w:rPr>
              <w:t xml:space="preserve"> Felt that being in pastoral care created further problems.   </w:t>
            </w:r>
          </w:p>
          <w:p w14:paraId="5B5BA824" w14:textId="77777777" w:rsidR="00242347" w:rsidRDefault="00B814C5">
            <w:pPr>
              <w:rPr>
                <w:rFonts w:ascii="Arial" w:eastAsia="Arial" w:hAnsi="Arial" w:cs="Arial"/>
              </w:rPr>
            </w:pPr>
            <w:r>
              <w:rPr>
                <w:rFonts w:ascii="Arial" w:eastAsia="Arial" w:hAnsi="Arial" w:cs="Arial"/>
              </w:rPr>
              <w:t xml:space="preserve">  </w:t>
            </w:r>
          </w:p>
          <w:p w14:paraId="664E500E" w14:textId="77777777" w:rsidR="00242347" w:rsidRDefault="00242347">
            <w:pPr>
              <w:rPr>
                <w:rFonts w:ascii="Arial" w:eastAsia="Arial" w:hAnsi="Arial" w:cs="Arial"/>
              </w:rPr>
            </w:pPr>
          </w:p>
          <w:p w14:paraId="0189310D" w14:textId="77777777" w:rsidR="00242347" w:rsidRDefault="00242347">
            <w:pPr>
              <w:rPr>
                <w:rFonts w:ascii="Arial" w:eastAsia="Arial" w:hAnsi="Arial" w:cs="Arial"/>
              </w:rPr>
            </w:pPr>
          </w:p>
          <w:p w14:paraId="072B6EEE" w14:textId="77777777" w:rsidR="00242347" w:rsidRDefault="00242347">
            <w:pPr>
              <w:rPr>
                <w:rFonts w:ascii="Arial" w:eastAsia="Arial" w:hAnsi="Arial" w:cs="Arial"/>
                <w:b/>
              </w:rPr>
            </w:pPr>
          </w:p>
        </w:tc>
      </w:tr>
      <w:tr w:rsidR="00242347" w14:paraId="48EF3DF4" w14:textId="77777777">
        <w:tc>
          <w:tcPr>
            <w:tcW w:w="6091" w:type="dxa"/>
          </w:tcPr>
          <w:p w14:paraId="6F5E1EA6" w14:textId="77777777" w:rsidR="00242347" w:rsidRDefault="00B814C5">
            <w:pPr>
              <w:rPr>
                <w:rFonts w:ascii="Arial" w:eastAsia="Arial" w:hAnsi="Arial" w:cs="Arial"/>
                <w:b/>
                <w:color w:val="FF0000"/>
              </w:rPr>
            </w:pPr>
            <w:r>
              <w:rPr>
                <w:rFonts w:ascii="Arial" w:eastAsia="Arial" w:hAnsi="Arial" w:cs="Arial"/>
                <w:b/>
                <w:color w:val="FF0000"/>
              </w:rPr>
              <w:lastRenderedPageBreak/>
              <w:t>11</w:t>
            </w:r>
          </w:p>
          <w:p w14:paraId="08CAB431"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 ok, how, so yeah, more about the support that was in place, how did you feel that support was, at that moment?</w:t>
            </w:r>
          </w:p>
          <w:p w14:paraId="636F6AA1" w14:textId="77777777" w:rsidR="00242347" w:rsidRDefault="00242347">
            <w:pPr>
              <w:rPr>
                <w:rFonts w:ascii="Arial" w:eastAsia="Arial" w:hAnsi="Arial" w:cs="Arial"/>
              </w:rPr>
            </w:pPr>
          </w:p>
          <w:p w14:paraId="445A907C"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u w:val="single"/>
              </w:rPr>
              <w:t>Erm…[</w:t>
            </w:r>
            <w:r>
              <w:rPr>
                <w:rFonts w:ascii="Arial" w:eastAsia="Arial" w:hAnsi="Arial" w:cs="Arial"/>
              </w:rPr>
              <w:t xml:space="preserve">I think] the school were doing the best they could with the resources they had. </w:t>
            </w:r>
          </w:p>
          <w:p w14:paraId="6165B166" w14:textId="77777777" w:rsidR="00242347" w:rsidRDefault="00242347">
            <w:pPr>
              <w:rPr>
                <w:rFonts w:ascii="Arial" w:eastAsia="Arial" w:hAnsi="Arial" w:cs="Arial"/>
              </w:rPr>
            </w:pPr>
          </w:p>
          <w:p w14:paraId="1553736B"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3D7F8FC9" w14:textId="77777777" w:rsidR="00242347" w:rsidRDefault="00242347">
            <w:pPr>
              <w:rPr>
                <w:rFonts w:ascii="Arial" w:eastAsia="Arial" w:hAnsi="Arial" w:cs="Arial"/>
              </w:rPr>
            </w:pPr>
          </w:p>
          <w:p w14:paraId="61BBE989" w14:textId="77777777" w:rsidR="00242347" w:rsidRDefault="00B814C5">
            <w:pPr>
              <w:rPr>
                <w:rFonts w:ascii="Arial" w:eastAsia="Arial" w:hAnsi="Arial" w:cs="Arial"/>
                <w:u w:val="single"/>
              </w:rPr>
            </w:pPr>
            <w:r>
              <w:rPr>
                <w:rFonts w:ascii="Arial" w:eastAsia="Arial" w:hAnsi="Arial" w:cs="Arial"/>
                <w:b/>
              </w:rPr>
              <w:t xml:space="preserve">James: </w:t>
            </w:r>
            <w:r>
              <w:rPr>
                <w:rFonts w:ascii="Arial" w:eastAsia="Arial" w:hAnsi="Arial" w:cs="Arial"/>
              </w:rPr>
              <w:t xml:space="preserve">Erm, nothing would have been enough </w:t>
            </w:r>
            <w:r>
              <w:rPr>
                <w:rFonts w:ascii="Arial" w:eastAsia="Arial" w:hAnsi="Arial" w:cs="Arial"/>
                <w:u w:val="single"/>
              </w:rPr>
              <w:t xml:space="preserve">is the honest answer, </w:t>
            </w:r>
            <w:r>
              <w:rPr>
                <w:rFonts w:ascii="Arial" w:eastAsia="Arial" w:hAnsi="Arial" w:cs="Arial"/>
                <w:highlight w:val="yellow"/>
                <w:u w:val="single"/>
              </w:rPr>
              <w:t>at that point.</w:t>
            </w:r>
          </w:p>
          <w:p w14:paraId="00FB0C9B" w14:textId="77777777" w:rsidR="00242347" w:rsidRDefault="00242347">
            <w:pPr>
              <w:rPr>
                <w:rFonts w:ascii="Arial" w:eastAsia="Arial" w:hAnsi="Arial" w:cs="Arial"/>
              </w:rPr>
            </w:pPr>
          </w:p>
          <w:p w14:paraId="3A1F5600"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Ok</w:t>
            </w:r>
          </w:p>
          <w:p w14:paraId="5F33009C" w14:textId="77777777" w:rsidR="00242347" w:rsidRDefault="00242347">
            <w:pPr>
              <w:rPr>
                <w:rFonts w:ascii="Arial" w:eastAsia="Arial" w:hAnsi="Arial" w:cs="Arial"/>
              </w:rPr>
            </w:pPr>
          </w:p>
          <w:p w14:paraId="42AB5855"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She, she was being sent work from her teachers but she was </w:t>
            </w:r>
            <w:r>
              <w:rPr>
                <w:rFonts w:ascii="Arial" w:eastAsia="Arial" w:hAnsi="Arial" w:cs="Arial"/>
                <w:highlight w:val="yellow"/>
                <w:u w:val="single"/>
              </w:rPr>
              <w:t>very much</w:t>
            </w:r>
            <w:r>
              <w:rPr>
                <w:rFonts w:ascii="Arial" w:eastAsia="Arial" w:hAnsi="Arial" w:cs="Arial"/>
              </w:rPr>
              <w:t xml:space="preserve"> sat in her room, [on her own.]</w:t>
            </w:r>
          </w:p>
          <w:p w14:paraId="426891CA" w14:textId="77777777" w:rsidR="00242347" w:rsidRDefault="00242347">
            <w:pPr>
              <w:rPr>
                <w:rFonts w:ascii="Arial" w:eastAsia="Arial" w:hAnsi="Arial" w:cs="Arial"/>
              </w:rPr>
            </w:pPr>
          </w:p>
          <w:p w14:paraId="40ADD537"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67D968DC" w14:textId="77777777" w:rsidR="00242347" w:rsidRDefault="00242347">
            <w:pPr>
              <w:rPr>
                <w:rFonts w:ascii="Arial" w:eastAsia="Arial" w:hAnsi="Arial" w:cs="Arial"/>
              </w:rPr>
            </w:pPr>
          </w:p>
          <w:p w14:paraId="1A989D83"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Which was just adding to the isolation problem. </w:t>
            </w:r>
          </w:p>
          <w:p w14:paraId="6BDF590B" w14:textId="77777777" w:rsidR="00242347" w:rsidRDefault="00242347">
            <w:pPr>
              <w:rPr>
                <w:rFonts w:ascii="Arial" w:eastAsia="Arial" w:hAnsi="Arial" w:cs="Arial"/>
              </w:rPr>
            </w:pPr>
          </w:p>
          <w:p w14:paraId="7267EC82"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17E93EA0" w14:textId="77777777" w:rsidR="00242347" w:rsidRDefault="00242347">
            <w:pPr>
              <w:rPr>
                <w:rFonts w:ascii="Arial" w:eastAsia="Arial" w:hAnsi="Arial" w:cs="Arial"/>
              </w:rPr>
            </w:pPr>
          </w:p>
          <w:p w14:paraId="6A143C4A"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Because she wasn’t particularly, </w:t>
            </w:r>
            <w:r>
              <w:rPr>
                <w:rFonts w:ascii="Arial" w:eastAsia="Arial" w:hAnsi="Arial" w:cs="Arial"/>
                <w:highlight w:val="yellow"/>
                <w:u w:val="single"/>
              </w:rPr>
              <w:t>at this point</w:t>
            </w:r>
            <w:r>
              <w:rPr>
                <w:rFonts w:ascii="Arial" w:eastAsia="Arial" w:hAnsi="Arial" w:cs="Arial"/>
              </w:rPr>
              <w:t xml:space="preserve"> interacting with her friends </w:t>
            </w:r>
            <w:r>
              <w:rPr>
                <w:rFonts w:ascii="Arial" w:eastAsia="Arial" w:hAnsi="Arial" w:cs="Arial"/>
                <w:u w:val="single"/>
              </w:rPr>
              <w:t>or anything like that.</w:t>
            </w:r>
            <w:r>
              <w:rPr>
                <w:rFonts w:ascii="Arial" w:eastAsia="Arial" w:hAnsi="Arial" w:cs="Arial"/>
              </w:rPr>
              <w:t xml:space="preserve"> She was being at home with us, or she was in school in pastoral care.</w:t>
            </w:r>
          </w:p>
          <w:p w14:paraId="2559DD9E" w14:textId="77777777" w:rsidR="00242347" w:rsidRDefault="00242347">
            <w:pPr>
              <w:rPr>
                <w:rFonts w:ascii="Arial" w:eastAsia="Arial" w:hAnsi="Arial" w:cs="Arial"/>
              </w:rPr>
            </w:pPr>
          </w:p>
          <w:p w14:paraId="0397BE1C"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6F64E520" w14:textId="77777777" w:rsidR="00242347" w:rsidRDefault="00242347">
            <w:pPr>
              <w:rPr>
                <w:rFonts w:ascii="Arial" w:eastAsia="Arial" w:hAnsi="Arial" w:cs="Arial"/>
              </w:rPr>
            </w:pPr>
          </w:p>
          <w:p w14:paraId="0CB6FC3B" w14:textId="77777777" w:rsidR="00242347" w:rsidRDefault="00B814C5">
            <w:pPr>
              <w:rPr>
                <w:rFonts w:ascii="Arial" w:eastAsia="Arial" w:hAnsi="Arial" w:cs="Arial"/>
                <w:u w:val="single"/>
              </w:rPr>
            </w:pPr>
            <w:r>
              <w:rPr>
                <w:rFonts w:ascii="Arial" w:eastAsia="Arial" w:hAnsi="Arial" w:cs="Arial"/>
                <w:b/>
              </w:rPr>
              <w:t xml:space="preserve">James: </w:t>
            </w:r>
            <w:r>
              <w:rPr>
                <w:rFonts w:ascii="Arial" w:eastAsia="Arial" w:hAnsi="Arial" w:cs="Arial"/>
                <w:u w:val="single"/>
              </w:rPr>
              <w:t>That was it.</w:t>
            </w:r>
            <w:r>
              <w:rPr>
                <w:rFonts w:ascii="Arial" w:eastAsia="Arial" w:hAnsi="Arial" w:cs="Arial"/>
              </w:rPr>
              <w:t xml:space="preserve"> So, she was becoming </w:t>
            </w:r>
            <w:r>
              <w:rPr>
                <w:rFonts w:ascii="Arial" w:eastAsia="Arial" w:hAnsi="Arial" w:cs="Arial"/>
                <w:highlight w:val="yellow"/>
              </w:rPr>
              <w:t>very isolated</w:t>
            </w:r>
            <w:r>
              <w:rPr>
                <w:rFonts w:ascii="Arial" w:eastAsia="Arial" w:hAnsi="Arial" w:cs="Arial"/>
              </w:rPr>
              <w:t xml:space="preserve"> </w:t>
            </w:r>
            <w:r>
              <w:rPr>
                <w:rFonts w:ascii="Arial" w:eastAsia="Arial" w:hAnsi="Arial" w:cs="Arial"/>
                <w:highlight w:val="yellow"/>
              </w:rPr>
              <w:t>at this point.</w:t>
            </w:r>
            <w:r>
              <w:rPr>
                <w:rFonts w:ascii="Arial" w:eastAsia="Arial" w:hAnsi="Arial" w:cs="Arial"/>
              </w:rPr>
              <w:t xml:space="preserve"> So that then became the next concern </w:t>
            </w:r>
            <w:r>
              <w:rPr>
                <w:rFonts w:ascii="Arial" w:eastAsia="Arial" w:hAnsi="Arial" w:cs="Arial"/>
                <w:u w:val="single"/>
              </w:rPr>
              <w:t>was ‘</w:t>
            </w:r>
            <w:r>
              <w:rPr>
                <w:rFonts w:ascii="Arial" w:eastAsia="Arial" w:hAnsi="Arial" w:cs="Arial"/>
                <w:highlight w:val="yellow"/>
                <w:u w:val="single"/>
              </w:rPr>
              <w:t>ok we’re dealing with some of these other issues, but then, like I say, creating others’</w:t>
            </w:r>
          </w:p>
          <w:p w14:paraId="62F723CC" w14:textId="77777777" w:rsidR="00242347" w:rsidRDefault="00242347">
            <w:pPr>
              <w:rPr>
                <w:rFonts w:ascii="Arial" w:eastAsia="Arial" w:hAnsi="Arial" w:cs="Arial"/>
              </w:rPr>
            </w:pPr>
          </w:p>
          <w:p w14:paraId="3E252413"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 build up, yeah.</w:t>
            </w:r>
          </w:p>
          <w:p w14:paraId="31E5B403" w14:textId="77777777" w:rsidR="00242347" w:rsidRDefault="00242347">
            <w:pPr>
              <w:rPr>
                <w:rFonts w:ascii="Arial" w:eastAsia="Arial" w:hAnsi="Arial" w:cs="Arial"/>
              </w:rPr>
            </w:pPr>
          </w:p>
          <w:p w14:paraId="54379907" w14:textId="77777777" w:rsidR="00242347" w:rsidRDefault="00B814C5">
            <w:pPr>
              <w:rPr>
                <w:rFonts w:ascii="Arial" w:eastAsia="Arial" w:hAnsi="Arial" w:cs="Arial"/>
              </w:rPr>
            </w:pPr>
            <w:r>
              <w:rPr>
                <w:rFonts w:ascii="Arial" w:eastAsia="Arial" w:hAnsi="Arial" w:cs="Arial"/>
                <w:b/>
              </w:rPr>
              <w:t>James:</w:t>
            </w:r>
            <w:r>
              <w:rPr>
                <w:rFonts w:ascii="Arial" w:eastAsia="Arial" w:hAnsi="Arial" w:cs="Arial"/>
              </w:rPr>
              <w:t xml:space="preserve"> And all the time, </w:t>
            </w:r>
            <w:r>
              <w:rPr>
                <w:rFonts w:ascii="Arial" w:eastAsia="Arial" w:hAnsi="Arial" w:cs="Arial"/>
                <w:u w:val="single"/>
              </w:rPr>
              <w:t xml:space="preserve">and </w:t>
            </w:r>
            <w:r>
              <w:rPr>
                <w:rFonts w:ascii="Arial" w:eastAsia="Arial" w:hAnsi="Arial" w:cs="Arial"/>
                <w:highlight w:val="yellow"/>
                <w:u w:val="single"/>
              </w:rPr>
              <w:t>by this point,</w:t>
            </w:r>
            <w:r>
              <w:rPr>
                <w:rFonts w:ascii="Arial" w:eastAsia="Arial" w:hAnsi="Arial" w:cs="Arial"/>
              </w:rPr>
              <w:t xml:space="preserve"> she’d been discharged from CAMHS.</w:t>
            </w:r>
          </w:p>
          <w:p w14:paraId="73F67563" w14:textId="77777777" w:rsidR="00242347" w:rsidRDefault="00242347">
            <w:pPr>
              <w:rPr>
                <w:rFonts w:ascii="Arial" w:eastAsia="Arial" w:hAnsi="Arial" w:cs="Arial"/>
              </w:rPr>
            </w:pPr>
          </w:p>
          <w:p w14:paraId="51023A9E"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Ok</w:t>
            </w:r>
          </w:p>
          <w:p w14:paraId="5D8FAFB7" w14:textId="77777777" w:rsidR="00242347" w:rsidRDefault="00242347">
            <w:pPr>
              <w:rPr>
                <w:rFonts w:ascii="Arial" w:eastAsia="Arial" w:hAnsi="Arial" w:cs="Arial"/>
              </w:rPr>
            </w:pPr>
          </w:p>
          <w:p w14:paraId="6C54E408"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So, we’d [dealt with] the eating disorder. </w:t>
            </w:r>
          </w:p>
          <w:p w14:paraId="0FBCFDF8" w14:textId="77777777" w:rsidR="00242347" w:rsidRDefault="00242347">
            <w:pPr>
              <w:rPr>
                <w:rFonts w:ascii="Arial" w:eastAsia="Arial" w:hAnsi="Arial" w:cs="Arial"/>
              </w:rPr>
            </w:pPr>
          </w:p>
          <w:p w14:paraId="6067DEB2"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0BD73712" w14:textId="77777777" w:rsidR="00242347" w:rsidRDefault="00242347">
            <w:pPr>
              <w:rPr>
                <w:rFonts w:ascii="Arial" w:eastAsia="Arial" w:hAnsi="Arial" w:cs="Arial"/>
              </w:rPr>
            </w:pPr>
          </w:p>
          <w:p w14:paraId="5A68704D"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But nothing had been dealt with in terms of the underlying issues that were, </w:t>
            </w:r>
            <w:proofErr w:type="gramStart"/>
            <w:r>
              <w:rPr>
                <w:rFonts w:ascii="Arial" w:eastAsia="Arial" w:hAnsi="Arial" w:cs="Arial"/>
                <w:u w:val="single"/>
              </w:rPr>
              <w:t>actually</w:t>
            </w:r>
            <w:r>
              <w:rPr>
                <w:rFonts w:ascii="Arial" w:eastAsia="Arial" w:hAnsi="Arial" w:cs="Arial"/>
              </w:rPr>
              <w:t xml:space="preserve"> led</w:t>
            </w:r>
            <w:proofErr w:type="gramEnd"/>
            <w:r>
              <w:rPr>
                <w:rFonts w:ascii="Arial" w:eastAsia="Arial" w:hAnsi="Arial" w:cs="Arial"/>
              </w:rPr>
              <w:t xml:space="preserve"> to the eating disorder. As </w:t>
            </w:r>
            <w:proofErr w:type="spellStart"/>
            <w:r>
              <w:rPr>
                <w:rFonts w:ascii="Arial" w:eastAsia="Arial" w:hAnsi="Arial" w:cs="Arial"/>
              </w:rPr>
              <w:t>as</w:t>
            </w:r>
            <w:proofErr w:type="spellEnd"/>
            <w:r>
              <w:rPr>
                <w:rFonts w:ascii="Arial" w:eastAsia="Arial" w:hAnsi="Arial" w:cs="Arial"/>
              </w:rPr>
              <w:t xml:space="preserve"> it comes to pass now, the eating disorder wasn’t </w:t>
            </w:r>
            <w:r>
              <w:rPr>
                <w:rFonts w:ascii="Arial" w:eastAsia="Arial" w:hAnsi="Arial" w:cs="Arial"/>
                <w:u w:val="single"/>
              </w:rPr>
              <w:t>really</w:t>
            </w:r>
            <w:r>
              <w:rPr>
                <w:rFonts w:ascii="Arial" w:eastAsia="Arial" w:hAnsi="Arial" w:cs="Arial"/>
              </w:rPr>
              <w:t xml:space="preserve"> the problem, [that was a cry for help.]</w:t>
            </w:r>
          </w:p>
          <w:p w14:paraId="73A90DBD" w14:textId="77777777" w:rsidR="00242347" w:rsidRDefault="00242347">
            <w:pPr>
              <w:rPr>
                <w:rFonts w:ascii="Arial" w:eastAsia="Arial" w:hAnsi="Arial" w:cs="Arial"/>
              </w:rPr>
            </w:pPr>
          </w:p>
          <w:p w14:paraId="37810EB6"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6D1E2A1D" w14:textId="77777777" w:rsidR="00242347" w:rsidRDefault="00242347">
            <w:pPr>
              <w:rPr>
                <w:rFonts w:ascii="Arial" w:eastAsia="Arial" w:hAnsi="Arial" w:cs="Arial"/>
              </w:rPr>
            </w:pPr>
          </w:p>
          <w:p w14:paraId="39429E1C"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It wasn’t</w:t>
            </w:r>
            <w:r>
              <w:rPr>
                <w:rFonts w:ascii="Arial" w:eastAsia="Arial" w:hAnsi="Arial" w:cs="Arial"/>
                <w:u w:val="single"/>
              </w:rPr>
              <w:t>, you know,</w:t>
            </w:r>
            <w:r>
              <w:rPr>
                <w:rFonts w:ascii="Arial" w:eastAsia="Arial" w:hAnsi="Arial" w:cs="Arial"/>
              </w:rPr>
              <w:t xml:space="preserve"> it dealt with </w:t>
            </w:r>
            <w:r>
              <w:rPr>
                <w:rFonts w:ascii="Arial" w:eastAsia="Arial" w:hAnsi="Arial" w:cs="Arial"/>
                <w:highlight w:val="yellow"/>
                <w:u w:val="single"/>
              </w:rPr>
              <w:t xml:space="preserve">very </w:t>
            </w:r>
            <w:r>
              <w:rPr>
                <w:rFonts w:ascii="Arial" w:eastAsia="Arial" w:hAnsi="Arial" w:cs="Arial"/>
                <w:highlight w:val="yellow"/>
              </w:rPr>
              <w:t>quickly</w:t>
            </w:r>
            <w:r>
              <w:rPr>
                <w:rFonts w:ascii="Arial" w:eastAsia="Arial" w:hAnsi="Arial" w:cs="Arial"/>
              </w:rPr>
              <w:t xml:space="preserve">. </w:t>
            </w:r>
          </w:p>
          <w:p w14:paraId="4BB87083" w14:textId="77777777" w:rsidR="00242347" w:rsidRDefault="00242347">
            <w:pPr>
              <w:rPr>
                <w:rFonts w:ascii="Arial" w:eastAsia="Arial" w:hAnsi="Arial" w:cs="Arial"/>
              </w:rPr>
            </w:pPr>
          </w:p>
          <w:p w14:paraId="7DC13158"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Ok</w:t>
            </w:r>
          </w:p>
          <w:p w14:paraId="778F026A" w14:textId="77777777" w:rsidR="00242347" w:rsidRDefault="00242347">
            <w:pPr>
              <w:rPr>
                <w:rFonts w:ascii="Arial" w:eastAsia="Arial" w:hAnsi="Arial" w:cs="Arial"/>
              </w:rPr>
            </w:pPr>
          </w:p>
          <w:p w14:paraId="445C89AE"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But nothing else had been done at that point.</w:t>
            </w:r>
          </w:p>
          <w:p w14:paraId="2D1AA4B7" w14:textId="77777777" w:rsidR="00242347" w:rsidRDefault="00242347">
            <w:pPr>
              <w:rPr>
                <w:rFonts w:ascii="Arial" w:eastAsia="Arial" w:hAnsi="Arial" w:cs="Arial"/>
              </w:rPr>
            </w:pPr>
          </w:p>
          <w:p w14:paraId="722DC569"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60FB518B" w14:textId="77777777" w:rsidR="00242347" w:rsidRDefault="00242347">
            <w:pPr>
              <w:rPr>
                <w:rFonts w:ascii="Arial" w:eastAsia="Arial" w:hAnsi="Arial" w:cs="Arial"/>
              </w:rPr>
            </w:pPr>
          </w:p>
          <w:p w14:paraId="247419D7" w14:textId="77777777" w:rsidR="00242347" w:rsidRDefault="00B814C5">
            <w:pPr>
              <w:rPr>
                <w:rFonts w:ascii="Arial" w:eastAsia="Arial" w:hAnsi="Arial" w:cs="Arial"/>
              </w:rPr>
            </w:pPr>
            <w:r>
              <w:rPr>
                <w:rFonts w:ascii="Arial" w:eastAsia="Arial" w:hAnsi="Arial" w:cs="Arial"/>
                <w:b/>
              </w:rPr>
              <w:t>James:</w:t>
            </w:r>
            <w:r>
              <w:rPr>
                <w:rFonts w:ascii="Arial" w:eastAsia="Arial" w:hAnsi="Arial" w:cs="Arial"/>
              </w:rPr>
              <w:t xml:space="preserve"> </w:t>
            </w:r>
            <w:r>
              <w:rPr>
                <w:rFonts w:ascii="Arial" w:eastAsia="Arial" w:hAnsi="Arial" w:cs="Arial"/>
                <w:highlight w:val="yellow"/>
                <w:u w:val="single"/>
              </w:rPr>
              <w:t>So at this point</w:t>
            </w:r>
            <w:r>
              <w:rPr>
                <w:rFonts w:ascii="Arial" w:eastAsia="Arial" w:hAnsi="Arial" w:cs="Arial"/>
                <w:highlight w:val="yellow"/>
              </w:rPr>
              <w:t>,</w:t>
            </w:r>
            <w:r>
              <w:rPr>
                <w:rFonts w:ascii="Arial" w:eastAsia="Arial" w:hAnsi="Arial" w:cs="Arial"/>
              </w:rPr>
              <w:t xml:space="preserve"> we were on own our own pretty much, erm, </w:t>
            </w:r>
          </w:p>
          <w:p w14:paraId="15100681" w14:textId="77777777" w:rsidR="00242347" w:rsidRDefault="00242347">
            <w:pPr>
              <w:rPr>
                <w:rFonts w:ascii="Arial" w:eastAsia="Arial" w:hAnsi="Arial" w:cs="Arial"/>
              </w:rPr>
            </w:pPr>
          </w:p>
          <w:p w14:paraId="22D63B96"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0FB8B03A" w14:textId="77777777" w:rsidR="00242347" w:rsidRDefault="00242347">
            <w:pPr>
              <w:rPr>
                <w:rFonts w:ascii="Arial" w:eastAsia="Arial" w:hAnsi="Arial" w:cs="Arial"/>
              </w:rPr>
            </w:pPr>
          </w:p>
          <w:p w14:paraId="3B4D6688"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which was difficult. </w:t>
            </w:r>
          </w:p>
          <w:p w14:paraId="2363317F" w14:textId="77777777" w:rsidR="00242347" w:rsidRDefault="00242347">
            <w:pPr>
              <w:rPr>
                <w:rFonts w:ascii="Arial" w:eastAsia="Arial" w:hAnsi="Arial" w:cs="Arial"/>
              </w:rPr>
            </w:pPr>
          </w:p>
          <w:p w14:paraId="2F6E908E" w14:textId="77777777" w:rsidR="00242347" w:rsidRDefault="00242347">
            <w:pPr>
              <w:rPr>
                <w:rFonts w:ascii="Arial" w:eastAsia="Arial" w:hAnsi="Arial" w:cs="Arial"/>
              </w:rPr>
            </w:pPr>
          </w:p>
        </w:tc>
        <w:tc>
          <w:tcPr>
            <w:tcW w:w="2925" w:type="dxa"/>
          </w:tcPr>
          <w:p w14:paraId="3FAC7300" w14:textId="77777777" w:rsidR="00242347" w:rsidRDefault="00242347">
            <w:pPr>
              <w:rPr>
                <w:rFonts w:ascii="Arial" w:eastAsia="Arial" w:hAnsi="Arial" w:cs="Arial"/>
              </w:rPr>
            </w:pPr>
          </w:p>
          <w:p w14:paraId="55C4918D" w14:textId="77777777" w:rsidR="00242347" w:rsidRDefault="00242347">
            <w:pPr>
              <w:ind w:firstLine="720"/>
              <w:rPr>
                <w:rFonts w:ascii="Arial" w:eastAsia="Arial" w:hAnsi="Arial" w:cs="Arial"/>
              </w:rPr>
            </w:pPr>
          </w:p>
          <w:p w14:paraId="7110C428" w14:textId="77777777" w:rsidR="00242347" w:rsidRDefault="00242347">
            <w:pPr>
              <w:ind w:firstLine="720"/>
              <w:rPr>
                <w:rFonts w:ascii="Arial" w:eastAsia="Arial" w:hAnsi="Arial" w:cs="Arial"/>
              </w:rPr>
            </w:pPr>
          </w:p>
          <w:p w14:paraId="2B422EFD" w14:textId="77777777" w:rsidR="00242347" w:rsidRDefault="00B814C5">
            <w:pPr>
              <w:rPr>
                <w:rFonts w:ascii="Arial" w:eastAsia="Arial" w:hAnsi="Arial" w:cs="Arial"/>
              </w:rPr>
            </w:pPr>
            <w:r>
              <w:rPr>
                <w:rFonts w:ascii="Arial" w:eastAsia="Arial" w:hAnsi="Arial" w:cs="Arial"/>
                <w:b/>
              </w:rPr>
              <w:t>Fab90:</w:t>
            </w:r>
            <w:r>
              <w:rPr>
                <w:rFonts w:ascii="Arial" w:eastAsia="Arial" w:hAnsi="Arial" w:cs="Arial"/>
              </w:rPr>
              <w:t xml:space="preserve"> School doing their best with resources they had. </w:t>
            </w:r>
          </w:p>
          <w:p w14:paraId="25116E83" w14:textId="77777777" w:rsidR="00242347" w:rsidRDefault="00242347">
            <w:pPr>
              <w:rPr>
                <w:rFonts w:ascii="Arial" w:eastAsia="Arial" w:hAnsi="Arial" w:cs="Arial"/>
              </w:rPr>
            </w:pPr>
          </w:p>
          <w:p w14:paraId="28C95FD3" w14:textId="77777777" w:rsidR="00242347" w:rsidRDefault="00242347">
            <w:pPr>
              <w:rPr>
                <w:rFonts w:ascii="Arial" w:eastAsia="Arial" w:hAnsi="Arial" w:cs="Arial"/>
              </w:rPr>
            </w:pPr>
          </w:p>
          <w:p w14:paraId="506DD906" w14:textId="77777777" w:rsidR="00242347" w:rsidRDefault="00242347">
            <w:pPr>
              <w:rPr>
                <w:rFonts w:ascii="Arial" w:eastAsia="Arial" w:hAnsi="Arial" w:cs="Arial"/>
              </w:rPr>
            </w:pPr>
          </w:p>
          <w:p w14:paraId="212B9DF0" w14:textId="77777777" w:rsidR="00242347" w:rsidRDefault="00242347">
            <w:pPr>
              <w:rPr>
                <w:rFonts w:ascii="Arial" w:eastAsia="Arial" w:hAnsi="Arial" w:cs="Arial"/>
              </w:rPr>
            </w:pPr>
          </w:p>
          <w:p w14:paraId="2156C31A" w14:textId="77777777" w:rsidR="00242347" w:rsidRDefault="00B814C5">
            <w:pPr>
              <w:rPr>
                <w:rFonts w:ascii="Arial" w:eastAsia="Arial" w:hAnsi="Arial" w:cs="Arial"/>
              </w:rPr>
            </w:pPr>
            <w:r>
              <w:rPr>
                <w:rFonts w:ascii="Arial" w:eastAsia="Arial" w:hAnsi="Arial" w:cs="Arial"/>
                <w:b/>
              </w:rPr>
              <w:t>Fab91:</w:t>
            </w:r>
            <w:r>
              <w:rPr>
                <w:rFonts w:ascii="Arial" w:eastAsia="Arial" w:hAnsi="Arial" w:cs="Arial"/>
              </w:rPr>
              <w:t xml:space="preserve"> Felt that nothing would have been enough in terms of support from school.</w:t>
            </w:r>
          </w:p>
          <w:p w14:paraId="188777CB" w14:textId="77777777" w:rsidR="00242347" w:rsidRDefault="00242347">
            <w:pPr>
              <w:rPr>
                <w:rFonts w:ascii="Arial" w:eastAsia="Arial" w:hAnsi="Arial" w:cs="Arial"/>
              </w:rPr>
            </w:pPr>
          </w:p>
          <w:p w14:paraId="200B54D4" w14:textId="77777777" w:rsidR="00242347" w:rsidRDefault="00242347">
            <w:pPr>
              <w:rPr>
                <w:rFonts w:ascii="Arial" w:eastAsia="Arial" w:hAnsi="Arial" w:cs="Arial"/>
              </w:rPr>
            </w:pPr>
          </w:p>
          <w:p w14:paraId="6DC217B0" w14:textId="77777777" w:rsidR="00242347" w:rsidRDefault="00B814C5">
            <w:pPr>
              <w:rPr>
                <w:rFonts w:ascii="Arial" w:eastAsia="Arial" w:hAnsi="Arial" w:cs="Arial"/>
              </w:rPr>
            </w:pPr>
            <w:r>
              <w:rPr>
                <w:rFonts w:ascii="Arial" w:eastAsia="Arial" w:hAnsi="Arial" w:cs="Arial"/>
                <w:b/>
              </w:rPr>
              <w:t>Fab92:</w:t>
            </w:r>
            <w:r>
              <w:rPr>
                <w:rFonts w:ascii="Arial" w:eastAsia="Arial" w:hAnsi="Arial" w:cs="Arial"/>
              </w:rPr>
              <w:t xml:space="preserve"> work being sent home from school.</w:t>
            </w:r>
          </w:p>
          <w:p w14:paraId="4A13B080" w14:textId="77777777" w:rsidR="00242347" w:rsidRDefault="00242347">
            <w:pPr>
              <w:rPr>
                <w:rFonts w:ascii="Arial" w:eastAsia="Arial" w:hAnsi="Arial" w:cs="Arial"/>
              </w:rPr>
            </w:pPr>
          </w:p>
          <w:p w14:paraId="7066F830" w14:textId="77777777" w:rsidR="00242347" w:rsidRDefault="00B814C5">
            <w:pPr>
              <w:rPr>
                <w:rFonts w:ascii="Arial" w:eastAsia="Arial" w:hAnsi="Arial" w:cs="Arial"/>
              </w:rPr>
            </w:pPr>
            <w:r>
              <w:rPr>
                <w:rFonts w:ascii="Arial" w:eastAsia="Arial" w:hAnsi="Arial" w:cs="Arial"/>
                <w:b/>
              </w:rPr>
              <w:t>Fab93:</w:t>
            </w:r>
            <w:r>
              <w:rPr>
                <w:rFonts w:ascii="Arial" w:eastAsia="Arial" w:hAnsi="Arial" w:cs="Arial"/>
              </w:rPr>
              <w:t xml:space="preserve"> on her own/isolated when working from home.</w:t>
            </w:r>
          </w:p>
          <w:p w14:paraId="394C3389" w14:textId="77777777" w:rsidR="00242347" w:rsidRDefault="00242347">
            <w:pPr>
              <w:rPr>
                <w:rFonts w:ascii="Arial" w:eastAsia="Arial" w:hAnsi="Arial" w:cs="Arial"/>
              </w:rPr>
            </w:pPr>
          </w:p>
          <w:p w14:paraId="3B61F067" w14:textId="77777777" w:rsidR="00242347" w:rsidRDefault="00242347">
            <w:pPr>
              <w:rPr>
                <w:rFonts w:ascii="Arial" w:eastAsia="Arial" w:hAnsi="Arial" w:cs="Arial"/>
              </w:rPr>
            </w:pPr>
          </w:p>
          <w:p w14:paraId="37506CE5" w14:textId="77777777" w:rsidR="00242347" w:rsidRDefault="00242347">
            <w:pPr>
              <w:rPr>
                <w:rFonts w:ascii="Arial" w:eastAsia="Arial" w:hAnsi="Arial" w:cs="Arial"/>
              </w:rPr>
            </w:pPr>
          </w:p>
          <w:p w14:paraId="236E5FFD" w14:textId="77777777" w:rsidR="00242347" w:rsidRDefault="00B814C5">
            <w:pPr>
              <w:rPr>
                <w:rFonts w:ascii="Arial" w:eastAsia="Arial" w:hAnsi="Arial" w:cs="Arial"/>
              </w:rPr>
            </w:pPr>
            <w:r>
              <w:rPr>
                <w:rFonts w:ascii="Arial" w:eastAsia="Arial" w:hAnsi="Arial" w:cs="Arial"/>
                <w:b/>
              </w:rPr>
              <w:t>Fab94:</w:t>
            </w:r>
            <w:r>
              <w:rPr>
                <w:rFonts w:ascii="Arial" w:eastAsia="Arial" w:hAnsi="Arial" w:cs="Arial"/>
              </w:rPr>
              <w:t xml:space="preserve"> Limited interaction with friends when working from home/only going into pastoral care. </w:t>
            </w:r>
          </w:p>
          <w:p w14:paraId="5C653BBC" w14:textId="77777777" w:rsidR="00242347" w:rsidRDefault="00242347">
            <w:pPr>
              <w:rPr>
                <w:rFonts w:ascii="Arial" w:eastAsia="Arial" w:hAnsi="Arial" w:cs="Arial"/>
              </w:rPr>
            </w:pPr>
          </w:p>
          <w:p w14:paraId="32B1786F" w14:textId="77777777" w:rsidR="00242347" w:rsidRDefault="00242347">
            <w:pPr>
              <w:rPr>
                <w:rFonts w:ascii="Arial" w:eastAsia="Arial" w:hAnsi="Arial" w:cs="Arial"/>
              </w:rPr>
            </w:pPr>
          </w:p>
          <w:p w14:paraId="5D660BB2" w14:textId="77777777" w:rsidR="00242347" w:rsidRDefault="00242347">
            <w:pPr>
              <w:rPr>
                <w:rFonts w:ascii="Arial" w:eastAsia="Arial" w:hAnsi="Arial" w:cs="Arial"/>
              </w:rPr>
            </w:pPr>
          </w:p>
          <w:p w14:paraId="2EDB8F8B" w14:textId="77777777" w:rsidR="00242347" w:rsidRDefault="00B814C5">
            <w:pPr>
              <w:rPr>
                <w:rFonts w:ascii="Arial" w:eastAsia="Arial" w:hAnsi="Arial" w:cs="Arial"/>
              </w:rPr>
            </w:pPr>
            <w:r>
              <w:rPr>
                <w:rFonts w:ascii="Arial" w:eastAsia="Arial" w:hAnsi="Arial" w:cs="Arial"/>
                <w:b/>
              </w:rPr>
              <w:t>Fab95:</w:t>
            </w:r>
            <w:r>
              <w:rPr>
                <w:rFonts w:ascii="Arial" w:eastAsia="Arial" w:hAnsi="Arial" w:cs="Arial"/>
              </w:rPr>
              <w:t xml:space="preserve"> Very isolated at the point of working from home/only going into pastoral care. </w:t>
            </w:r>
          </w:p>
          <w:p w14:paraId="381EA635" w14:textId="77777777" w:rsidR="00242347" w:rsidRDefault="00B814C5">
            <w:pPr>
              <w:rPr>
                <w:rFonts w:ascii="Arial" w:eastAsia="Arial" w:hAnsi="Arial" w:cs="Arial"/>
              </w:rPr>
            </w:pPr>
            <w:r>
              <w:rPr>
                <w:rFonts w:ascii="Arial" w:eastAsia="Arial" w:hAnsi="Arial" w:cs="Arial"/>
                <w:b/>
              </w:rPr>
              <w:t>Fab96:</w:t>
            </w:r>
            <w:r>
              <w:rPr>
                <w:rFonts w:ascii="Arial" w:eastAsia="Arial" w:hAnsi="Arial" w:cs="Arial"/>
              </w:rPr>
              <w:t xml:space="preserve"> Felt they were dealing with some issues and creating others. </w:t>
            </w:r>
          </w:p>
          <w:p w14:paraId="0ADB0983" w14:textId="77777777" w:rsidR="00242347" w:rsidRDefault="00242347">
            <w:pPr>
              <w:rPr>
                <w:rFonts w:ascii="Arial" w:eastAsia="Arial" w:hAnsi="Arial" w:cs="Arial"/>
              </w:rPr>
            </w:pPr>
          </w:p>
          <w:p w14:paraId="10089A4B" w14:textId="77777777" w:rsidR="00242347" w:rsidRDefault="00242347">
            <w:pPr>
              <w:rPr>
                <w:rFonts w:ascii="Arial" w:eastAsia="Arial" w:hAnsi="Arial" w:cs="Arial"/>
              </w:rPr>
            </w:pPr>
          </w:p>
          <w:p w14:paraId="3513EF76" w14:textId="77777777" w:rsidR="00242347" w:rsidRDefault="00242347">
            <w:pPr>
              <w:rPr>
                <w:rFonts w:ascii="Arial" w:eastAsia="Arial" w:hAnsi="Arial" w:cs="Arial"/>
              </w:rPr>
            </w:pPr>
          </w:p>
          <w:p w14:paraId="58D64EE4" w14:textId="77777777" w:rsidR="00242347" w:rsidRDefault="00B814C5">
            <w:pPr>
              <w:rPr>
                <w:rFonts w:ascii="Arial" w:eastAsia="Arial" w:hAnsi="Arial" w:cs="Arial"/>
              </w:rPr>
            </w:pPr>
            <w:r>
              <w:rPr>
                <w:rFonts w:ascii="Arial" w:eastAsia="Arial" w:hAnsi="Arial" w:cs="Arial"/>
                <w:b/>
              </w:rPr>
              <w:lastRenderedPageBreak/>
              <w:t>Fab97:</w:t>
            </w:r>
            <w:r>
              <w:rPr>
                <w:rFonts w:ascii="Arial" w:eastAsia="Arial" w:hAnsi="Arial" w:cs="Arial"/>
              </w:rPr>
              <w:t xml:space="preserve"> Discharged from CAMHS and eating disorder ‘dealt with’</w:t>
            </w:r>
          </w:p>
          <w:p w14:paraId="309D768B" w14:textId="77777777" w:rsidR="00242347" w:rsidRDefault="00242347">
            <w:pPr>
              <w:rPr>
                <w:rFonts w:ascii="Arial" w:eastAsia="Arial" w:hAnsi="Arial" w:cs="Arial"/>
                <w:b/>
              </w:rPr>
            </w:pPr>
          </w:p>
          <w:p w14:paraId="23D973B0" w14:textId="77777777" w:rsidR="00242347" w:rsidRDefault="00242347">
            <w:pPr>
              <w:rPr>
                <w:rFonts w:ascii="Arial" w:eastAsia="Arial" w:hAnsi="Arial" w:cs="Arial"/>
                <w:b/>
              </w:rPr>
            </w:pPr>
          </w:p>
          <w:p w14:paraId="6837DB76" w14:textId="77777777" w:rsidR="00242347" w:rsidRDefault="00B814C5">
            <w:pPr>
              <w:rPr>
                <w:rFonts w:ascii="Arial" w:eastAsia="Arial" w:hAnsi="Arial" w:cs="Arial"/>
              </w:rPr>
            </w:pPr>
            <w:r>
              <w:rPr>
                <w:rFonts w:ascii="Arial" w:eastAsia="Arial" w:hAnsi="Arial" w:cs="Arial"/>
                <w:b/>
              </w:rPr>
              <w:t>Fab98:</w:t>
            </w:r>
            <w:r>
              <w:rPr>
                <w:rFonts w:ascii="Arial" w:eastAsia="Arial" w:hAnsi="Arial" w:cs="Arial"/>
              </w:rPr>
              <w:t xml:space="preserve"> Underlying issues not dealt with during eating disorder support. </w:t>
            </w:r>
          </w:p>
          <w:p w14:paraId="41EB245F" w14:textId="77777777" w:rsidR="00242347" w:rsidRDefault="00242347">
            <w:pPr>
              <w:rPr>
                <w:rFonts w:ascii="Arial" w:eastAsia="Arial" w:hAnsi="Arial" w:cs="Arial"/>
              </w:rPr>
            </w:pPr>
          </w:p>
          <w:p w14:paraId="74DF1691" w14:textId="77777777" w:rsidR="00242347" w:rsidRDefault="00242347">
            <w:pPr>
              <w:rPr>
                <w:rFonts w:ascii="Arial" w:eastAsia="Arial" w:hAnsi="Arial" w:cs="Arial"/>
              </w:rPr>
            </w:pPr>
          </w:p>
          <w:p w14:paraId="2D71B283" w14:textId="77777777" w:rsidR="00242347" w:rsidRDefault="00B814C5">
            <w:pPr>
              <w:rPr>
                <w:rFonts w:ascii="Arial" w:eastAsia="Arial" w:hAnsi="Arial" w:cs="Arial"/>
              </w:rPr>
            </w:pPr>
            <w:r>
              <w:rPr>
                <w:rFonts w:ascii="Arial" w:eastAsia="Arial" w:hAnsi="Arial" w:cs="Arial"/>
                <w:b/>
              </w:rPr>
              <w:t>Fab99:</w:t>
            </w:r>
            <w:r>
              <w:rPr>
                <w:rFonts w:ascii="Arial" w:eastAsia="Arial" w:hAnsi="Arial" w:cs="Arial"/>
              </w:rPr>
              <w:t xml:space="preserve"> Eating disorder wasn’t ‘really the problem, that was a cry for help’</w:t>
            </w:r>
          </w:p>
          <w:p w14:paraId="7DDA0C8D" w14:textId="77777777" w:rsidR="00242347" w:rsidRDefault="00242347">
            <w:pPr>
              <w:rPr>
                <w:rFonts w:ascii="Arial" w:eastAsia="Arial" w:hAnsi="Arial" w:cs="Arial"/>
              </w:rPr>
            </w:pPr>
          </w:p>
          <w:p w14:paraId="31206992" w14:textId="77777777" w:rsidR="00242347" w:rsidRDefault="00242347">
            <w:pPr>
              <w:rPr>
                <w:rFonts w:ascii="Arial" w:eastAsia="Arial" w:hAnsi="Arial" w:cs="Arial"/>
              </w:rPr>
            </w:pPr>
          </w:p>
          <w:p w14:paraId="437ED2B1" w14:textId="77777777" w:rsidR="00242347" w:rsidRDefault="00B814C5">
            <w:pPr>
              <w:rPr>
                <w:rFonts w:ascii="Arial" w:eastAsia="Arial" w:hAnsi="Arial" w:cs="Arial"/>
              </w:rPr>
            </w:pPr>
            <w:r>
              <w:rPr>
                <w:rFonts w:ascii="Arial" w:eastAsia="Arial" w:hAnsi="Arial" w:cs="Arial"/>
                <w:b/>
              </w:rPr>
              <w:t>Fab100:</w:t>
            </w:r>
            <w:r>
              <w:rPr>
                <w:rFonts w:ascii="Arial" w:eastAsia="Arial" w:hAnsi="Arial" w:cs="Arial"/>
              </w:rPr>
              <w:t xml:space="preserve"> Eating disorder dealt with quickly but nothing else. </w:t>
            </w:r>
          </w:p>
          <w:p w14:paraId="7365A32B" w14:textId="77777777" w:rsidR="00242347" w:rsidRDefault="00242347">
            <w:pPr>
              <w:rPr>
                <w:rFonts w:ascii="Arial" w:eastAsia="Arial" w:hAnsi="Arial" w:cs="Arial"/>
                <w:b/>
              </w:rPr>
            </w:pPr>
          </w:p>
          <w:p w14:paraId="1D31A4C8" w14:textId="77777777" w:rsidR="00242347" w:rsidRDefault="00242347">
            <w:pPr>
              <w:rPr>
                <w:rFonts w:ascii="Arial" w:eastAsia="Arial" w:hAnsi="Arial" w:cs="Arial"/>
                <w:b/>
              </w:rPr>
            </w:pPr>
          </w:p>
          <w:p w14:paraId="148B3F63" w14:textId="77777777" w:rsidR="00242347" w:rsidRDefault="00242347">
            <w:pPr>
              <w:rPr>
                <w:rFonts w:ascii="Arial" w:eastAsia="Arial" w:hAnsi="Arial" w:cs="Arial"/>
                <w:b/>
              </w:rPr>
            </w:pPr>
          </w:p>
          <w:p w14:paraId="3D0B6B51" w14:textId="77777777" w:rsidR="00242347" w:rsidRDefault="00B814C5">
            <w:pPr>
              <w:rPr>
                <w:rFonts w:ascii="Arial" w:eastAsia="Arial" w:hAnsi="Arial" w:cs="Arial"/>
              </w:rPr>
            </w:pPr>
            <w:r>
              <w:rPr>
                <w:rFonts w:ascii="Arial" w:eastAsia="Arial" w:hAnsi="Arial" w:cs="Arial"/>
                <w:b/>
              </w:rPr>
              <w:t>Fab101:</w:t>
            </w:r>
            <w:r>
              <w:rPr>
                <w:rFonts w:ascii="Arial" w:eastAsia="Arial" w:hAnsi="Arial" w:cs="Arial"/>
              </w:rPr>
              <w:t xml:space="preserve"> Felt on their own after discharge. </w:t>
            </w:r>
          </w:p>
          <w:p w14:paraId="7A20DEA9" w14:textId="77777777" w:rsidR="00242347" w:rsidRDefault="00242347">
            <w:pPr>
              <w:rPr>
                <w:rFonts w:ascii="Arial" w:eastAsia="Arial" w:hAnsi="Arial" w:cs="Arial"/>
                <w:b/>
              </w:rPr>
            </w:pPr>
          </w:p>
          <w:p w14:paraId="5A0AEA3C" w14:textId="77777777" w:rsidR="00242347" w:rsidRDefault="00242347">
            <w:pPr>
              <w:rPr>
                <w:rFonts w:ascii="Arial" w:eastAsia="Arial" w:hAnsi="Arial" w:cs="Arial"/>
              </w:rPr>
            </w:pPr>
          </w:p>
          <w:p w14:paraId="6FC8EEEA" w14:textId="77777777" w:rsidR="00242347" w:rsidRDefault="00B814C5">
            <w:pPr>
              <w:rPr>
                <w:rFonts w:ascii="Arial" w:eastAsia="Arial" w:hAnsi="Arial" w:cs="Arial"/>
              </w:rPr>
            </w:pPr>
            <w:r>
              <w:rPr>
                <w:rFonts w:ascii="Arial" w:eastAsia="Arial" w:hAnsi="Arial" w:cs="Arial"/>
                <w:b/>
              </w:rPr>
              <w:t>Fab102:</w:t>
            </w:r>
            <w:r>
              <w:rPr>
                <w:rFonts w:ascii="Arial" w:eastAsia="Arial" w:hAnsi="Arial" w:cs="Arial"/>
              </w:rPr>
              <w:t xml:space="preserve"> Feeling on their own was difficult (after discharge from CAMHS)</w:t>
            </w:r>
          </w:p>
          <w:p w14:paraId="0A826F29" w14:textId="77777777" w:rsidR="00242347" w:rsidRDefault="00242347">
            <w:pPr>
              <w:rPr>
                <w:rFonts w:ascii="Arial" w:eastAsia="Arial" w:hAnsi="Arial" w:cs="Arial"/>
              </w:rPr>
            </w:pPr>
          </w:p>
        </w:tc>
      </w:tr>
      <w:tr w:rsidR="00242347" w14:paraId="34484104" w14:textId="77777777">
        <w:tc>
          <w:tcPr>
            <w:tcW w:w="6091" w:type="dxa"/>
          </w:tcPr>
          <w:p w14:paraId="1D288D1D" w14:textId="77777777" w:rsidR="00242347" w:rsidRDefault="00B814C5">
            <w:pPr>
              <w:rPr>
                <w:rFonts w:ascii="Arial" w:eastAsia="Arial" w:hAnsi="Arial" w:cs="Arial"/>
                <w:b/>
                <w:color w:val="FF0000"/>
              </w:rPr>
            </w:pPr>
            <w:r>
              <w:rPr>
                <w:rFonts w:ascii="Arial" w:eastAsia="Arial" w:hAnsi="Arial" w:cs="Arial"/>
                <w:b/>
                <w:color w:val="FF0000"/>
              </w:rPr>
              <w:lastRenderedPageBreak/>
              <w:t>12</w:t>
            </w:r>
          </w:p>
          <w:p w14:paraId="37BA5259"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So, when the CAMHS, what you were saying, when the CAMHS support stopped, how did that feel f-for you as a family </w:t>
            </w:r>
            <w:proofErr w:type="gramStart"/>
            <w:r>
              <w:rPr>
                <w:rFonts w:ascii="Arial" w:eastAsia="Arial" w:hAnsi="Arial" w:cs="Arial"/>
              </w:rPr>
              <w:t>or..?</w:t>
            </w:r>
            <w:proofErr w:type="gramEnd"/>
          </w:p>
          <w:p w14:paraId="01F5FEBF" w14:textId="77777777" w:rsidR="00242347" w:rsidRDefault="00242347">
            <w:pPr>
              <w:rPr>
                <w:rFonts w:ascii="Arial" w:eastAsia="Arial" w:hAnsi="Arial" w:cs="Arial"/>
              </w:rPr>
            </w:pPr>
          </w:p>
          <w:p w14:paraId="553A93C4"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highlight w:val="yellow"/>
                <w:u w:val="single"/>
              </w:rPr>
              <w:t>At the time, at the time</w:t>
            </w:r>
            <w:r>
              <w:rPr>
                <w:rFonts w:ascii="Arial" w:eastAsia="Arial" w:hAnsi="Arial" w:cs="Arial"/>
              </w:rPr>
              <w:t xml:space="preserve"> we were quite relieved </w:t>
            </w:r>
          </w:p>
          <w:p w14:paraId="4343B0C1" w14:textId="77777777" w:rsidR="00242347" w:rsidRDefault="00242347">
            <w:pPr>
              <w:rPr>
                <w:rFonts w:ascii="Arial" w:eastAsia="Arial" w:hAnsi="Arial" w:cs="Arial"/>
              </w:rPr>
            </w:pPr>
          </w:p>
          <w:p w14:paraId="16E0B1D6"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45130A6D" w14:textId="77777777" w:rsidR="00242347" w:rsidRDefault="00242347">
            <w:pPr>
              <w:rPr>
                <w:rFonts w:ascii="Arial" w:eastAsia="Arial" w:hAnsi="Arial" w:cs="Arial"/>
              </w:rPr>
            </w:pPr>
          </w:p>
          <w:p w14:paraId="0683CD78" w14:textId="77777777" w:rsidR="00242347" w:rsidRDefault="00B814C5">
            <w:pPr>
              <w:rPr>
                <w:rFonts w:ascii="Arial" w:eastAsia="Arial" w:hAnsi="Arial" w:cs="Arial"/>
              </w:rPr>
            </w:pPr>
            <w:r>
              <w:rPr>
                <w:rFonts w:ascii="Arial" w:eastAsia="Arial" w:hAnsi="Arial" w:cs="Arial"/>
                <w:b/>
              </w:rPr>
              <w:t xml:space="preserve">James: </w:t>
            </w:r>
            <w:proofErr w:type="gramStart"/>
            <w:r>
              <w:rPr>
                <w:rFonts w:ascii="Arial" w:eastAsia="Arial" w:hAnsi="Arial" w:cs="Arial"/>
              </w:rPr>
              <w:t>because,</w:t>
            </w:r>
            <w:proofErr w:type="gramEnd"/>
            <w:r>
              <w:rPr>
                <w:rFonts w:ascii="Arial" w:eastAsia="Arial" w:hAnsi="Arial" w:cs="Arial"/>
              </w:rPr>
              <w:t xml:space="preserve"> erm, </w:t>
            </w:r>
            <w:r>
              <w:rPr>
                <w:rFonts w:ascii="Arial" w:eastAsia="Arial" w:hAnsi="Arial" w:cs="Arial"/>
                <w:u w:val="single"/>
              </w:rPr>
              <w:t>to be honest,</w:t>
            </w:r>
            <w:r>
              <w:rPr>
                <w:rFonts w:ascii="Arial" w:eastAsia="Arial" w:hAnsi="Arial" w:cs="Arial"/>
              </w:rPr>
              <w:t xml:space="preserve"> the eating disorder experience, once we’d dealt with the initial problem, got her back to [some sort of healthy being,]</w:t>
            </w:r>
          </w:p>
          <w:p w14:paraId="096E2E38" w14:textId="77777777" w:rsidR="00242347" w:rsidRDefault="00242347">
            <w:pPr>
              <w:rPr>
                <w:rFonts w:ascii="Arial" w:eastAsia="Arial" w:hAnsi="Arial" w:cs="Arial"/>
              </w:rPr>
            </w:pPr>
          </w:p>
          <w:p w14:paraId="62EFC19B"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22E3380B" w14:textId="77777777" w:rsidR="00242347" w:rsidRDefault="00242347">
            <w:pPr>
              <w:rPr>
                <w:rFonts w:ascii="Arial" w:eastAsia="Arial" w:hAnsi="Arial" w:cs="Arial"/>
              </w:rPr>
            </w:pPr>
          </w:p>
          <w:p w14:paraId="01E9C495"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erm, then after that the support was</w:t>
            </w:r>
            <w:r>
              <w:rPr>
                <w:rFonts w:ascii="Arial" w:eastAsia="Arial" w:hAnsi="Arial" w:cs="Arial"/>
                <w:u w:val="single"/>
              </w:rPr>
              <w:t>…erm</w:t>
            </w:r>
            <w:r>
              <w:rPr>
                <w:rFonts w:ascii="Arial" w:eastAsia="Arial" w:hAnsi="Arial" w:cs="Arial"/>
                <w:highlight w:val="yellow"/>
                <w:u w:val="single"/>
              </w:rPr>
              <w:t>,</w:t>
            </w:r>
            <w:r>
              <w:rPr>
                <w:rFonts w:ascii="Arial" w:eastAsia="Arial" w:hAnsi="Arial" w:cs="Arial"/>
                <w:highlight w:val="yellow"/>
              </w:rPr>
              <w:t xml:space="preserve"> not </w:t>
            </w:r>
            <w:r>
              <w:rPr>
                <w:rFonts w:ascii="Arial" w:eastAsia="Arial" w:hAnsi="Arial" w:cs="Arial"/>
                <w:highlight w:val="yellow"/>
                <w:u w:val="single"/>
              </w:rPr>
              <w:t>particularly</w:t>
            </w:r>
            <w:r>
              <w:rPr>
                <w:rFonts w:ascii="Arial" w:eastAsia="Arial" w:hAnsi="Arial" w:cs="Arial"/>
                <w:highlight w:val="yellow"/>
              </w:rPr>
              <w:t xml:space="preserve"> helpful, </w:t>
            </w:r>
            <w:r>
              <w:rPr>
                <w:rFonts w:ascii="Arial" w:eastAsia="Arial" w:hAnsi="Arial" w:cs="Arial"/>
                <w:highlight w:val="yellow"/>
                <w:u w:val="single"/>
              </w:rPr>
              <w:t>let let’s just put it like that.</w:t>
            </w:r>
            <w:r>
              <w:rPr>
                <w:rFonts w:ascii="Arial" w:eastAsia="Arial" w:hAnsi="Arial" w:cs="Arial"/>
                <w:highlight w:val="yellow"/>
              </w:rPr>
              <w:t xml:space="preserve"> </w:t>
            </w:r>
            <w:r>
              <w:rPr>
                <w:rFonts w:ascii="Arial" w:eastAsia="Arial" w:hAnsi="Arial" w:cs="Arial"/>
              </w:rPr>
              <w:t xml:space="preserve">Erm, and we ended up going to try and get her some support and counselling privately. </w:t>
            </w:r>
            <w:r>
              <w:rPr>
                <w:rFonts w:ascii="Arial" w:eastAsia="Arial" w:hAnsi="Arial" w:cs="Arial"/>
                <w:u w:val="single"/>
              </w:rPr>
              <w:t>Which we did.</w:t>
            </w:r>
            <w:r>
              <w:rPr>
                <w:rFonts w:ascii="Arial" w:eastAsia="Arial" w:hAnsi="Arial" w:cs="Arial"/>
              </w:rPr>
              <w:t xml:space="preserve"> </w:t>
            </w:r>
          </w:p>
          <w:p w14:paraId="00273FA8" w14:textId="77777777" w:rsidR="00242347" w:rsidRDefault="00242347">
            <w:pPr>
              <w:rPr>
                <w:rFonts w:ascii="Arial" w:eastAsia="Arial" w:hAnsi="Arial" w:cs="Arial"/>
              </w:rPr>
            </w:pPr>
          </w:p>
          <w:p w14:paraId="7CC1B3FF"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Ok </w:t>
            </w:r>
          </w:p>
          <w:p w14:paraId="2E2335AB" w14:textId="77777777" w:rsidR="00242347" w:rsidRDefault="00242347">
            <w:pPr>
              <w:rPr>
                <w:rFonts w:ascii="Arial" w:eastAsia="Arial" w:hAnsi="Arial" w:cs="Arial"/>
              </w:rPr>
            </w:pPr>
          </w:p>
          <w:p w14:paraId="17CEAA54"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Which, that worked [for a while]</w:t>
            </w:r>
          </w:p>
          <w:p w14:paraId="6E691DBF" w14:textId="77777777" w:rsidR="00242347" w:rsidRDefault="00242347">
            <w:pPr>
              <w:rPr>
                <w:rFonts w:ascii="Arial" w:eastAsia="Arial" w:hAnsi="Arial" w:cs="Arial"/>
              </w:rPr>
            </w:pPr>
          </w:p>
          <w:p w14:paraId="51A7224B"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13DB8578" w14:textId="77777777" w:rsidR="00242347" w:rsidRDefault="00242347">
            <w:pPr>
              <w:rPr>
                <w:rFonts w:ascii="Arial" w:eastAsia="Arial" w:hAnsi="Arial" w:cs="Arial"/>
              </w:rPr>
            </w:pPr>
          </w:p>
          <w:p w14:paraId="679C077C" w14:textId="77777777" w:rsidR="00242347" w:rsidRDefault="00B814C5">
            <w:pPr>
              <w:rPr>
                <w:rFonts w:ascii="Arial" w:eastAsia="Arial" w:hAnsi="Arial" w:cs="Arial"/>
              </w:rPr>
            </w:pPr>
            <w:r>
              <w:rPr>
                <w:rFonts w:ascii="Arial" w:eastAsia="Arial" w:hAnsi="Arial" w:cs="Arial"/>
                <w:b/>
              </w:rPr>
              <w:lastRenderedPageBreak/>
              <w:t xml:space="preserve">James: </w:t>
            </w:r>
            <w:r>
              <w:rPr>
                <w:rFonts w:ascii="Arial" w:eastAsia="Arial" w:hAnsi="Arial" w:cs="Arial"/>
                <w:u w:val="single"/>
              </w:rPr>
              <w:t>to be honest.</w:t>
            </w:r>
            <w:r>
              <w:rPr>
                <w:rFonts w:ascii="Arial" w:eastAsia="Arial" w:hAnsi="Arial" w:cs="Arial"/>
              </w:rPr>
              <w:t xml:space="preserve"> That was helpful.</w:t>
            </w:r>
          </w:p>
          <w:p w14:paraId="67D81768" w14:textId="77777777" w:rsidR="00242347" w:rsidRDefault="00242347">
            <w:pPr>
              <w:rPr>
                <w:rFonts w:ascii="Arial" w:eastAsia="Arial" w:hAnsi="Arial" w:cs="Arial"/>
              </w:rPr>
            </w:pPr>
          </w:p>
        </w:tc>
        <w:tc>
          <w:tcPr>
            <w:tcW w:w="2925" w:type="dxa"/>
          </w:tcPr>
          <w:p w14:paraId="6806D82E" w14:textId="77777777" w:rsidR="00242347" w:rsidRDefault="00242347">
            <w:pPr>
              <w:rPr>
                <w:rFonts w:ascii="Arial" w:eastAsia="Arial" w:hAnsi="Arial" w:cs="Arial"/>
              </w:rPr>
            </w:pPr>
          </w:p>
          <w:p w14:paraId="69A05006" w14:textId="77777777" w:rsidR="00242347" w:rsidRDefault="00242347">
            <w:pPr>
              <w:rPr>
                <w:rFonts w:ascii="Arial" w:eastAsia="Arial" w:hAnsi="Arial" w:cs="Arial"/>
              </w:rPr>
            </w:pPr>
          </w:p>
          <w:p w14:paraId="462AE4EC" w14:textId="77777777" w:rsidR="00242347" w:rsidRDefault="00B814C5">
            <w:pPr>
              <w:rPr>
                <w:rFonts w:ascii="Arial" w:eastAsia="Arial" w:hAnsi="Arial" w:cs="Arial"/>
              </w:rPr>
            </w:pPr>
            <w:r>
              <w:rPr>
                <w:rFonts w:ascii="Arial" w:eastAsia="Arial" w:hAnsi="Arial" w:cs="Arial"/>
                <w:b/>
              </w:rPr>
              <w:t>Fab103:</w:t>
            </w:r>
            <w:r>
              <w:rPr>
                <w:rFonts w:ascii="Arial" w:eastAsia="Arial" w:hAnsi="Arial" w:cs="Arial"/>
              </w:rPr>
              <w:t xml:space="preserve"> Relief when discharged from CAMHS after eating disorder. </w:t>
            </w:r>
          </w:p>
          <w:p w14:paraId="769D1D67" w14:textId="77777777" w:rsidR="00242347" w:rsidRDefault="00242347">
            <w:pPr>
              <w:rPr>
                <w:rFonts w:ascii="Arial" w:eastAsia="Arial" w:hAnsi="Arial" w:cs="Arial"/>
                <w:b/>
              </w:rPr>
            </w:pPr>
          </w:p>
          <w:p w14:paraId="047DF94C" w14:textId="77777777" w:rsidR="00242347" w:rsidRDefault="00242347">
            <w:pPr>
              <w:rPr>
                <w:rFonts w:ascii="Arial" w:eastAsia="Arial" w:hAnsi="Arial" w:cs="Arial"/>
                <w:b/>
              </w:rPr>
            </w:pPr>
          </w:p>
          <w:p w14:paraId="6FD19C44" w14:textId="77777777" w:rsidR="00242347" w:rsidRDefault="00242347">
            <w:pPr>
              <w:rPr>
                <w:rFonts w:ascii="Arial" w:eastAsia="Arial" w:hAnsi="Arial" w:cs="Arial"/>
                <w:b/>
              </w:rPr>
            </w:pPr>
          </w:p>
          <w:p w14:paraId="5764DDBB" w14:textId="77777777" w:rsidR="00242347" w:rsidRDefault="00242347">
            <w:pPr>
              <w:rPr>
                <w:rFonts w:ascii="Arial" w:eastAsia="Arial" w:hAnsi="Arial" w:cs="Arial"/>
                <w:b/>
              </w:rPr>
            </w:pPr>
          </w:p>
          <w:p w14:paraId="539B20AE" w14:textId="77777777" w:rsidR="00242347" w:rsidRDefault="00B814C5">
            <w:pPr>
              <w:rPr>
                <w:rFonts w:ascii="Arial" w:eastAsia="Arial" w:hAnsi="Arial" w:cs="Arial"/>
              </w:rPr>
            </w:pPr>
            <w:r>
              <w:rPr>
                <w:rFonts w:ascii="Arial" w:eastAsia="Arial" w:hAnsi="Arial" w:cs="Arial"/>
                <w:b/>
              </w:rPr>
              <w:t>Fab104:</w:t>
            </w:r>
            <w:r>
              <w:rPr>
                <w:rFonts w:ascii="Arial" w:eastAsia="Arial" w:hAnsi="Arial" w:cs="Arial"/>
              </w:rPr>
              <w:t xml:space="preserve"> Support to get his daughter back to healthy weight appeared to </w:t>
            </w:r>
            <w:proofErr w:type="gramStart"/>
            <w:r>
              <w:rPr>
                <w:rFonts w:ascii="Arial" w:eastAsia="Arial" w:hAnsi="Arial" w:cs="Arial"/>
              </w:rPr>
              <w:t>valued</w:t>
            </w:r>
            <w:proofErr w:type="gramEnd"/>
            <w:r>
              <w:rPr>
                <w:rFonts w:ascii="Arial" w:eastAsia="Arial" w:hAnsi="Arial" w:cs="Arial"/>
              </w:rPr>
              <w:t xml:space="preserve">. </w:t>
            </w:r>
          </w:p>
          <w:p w14:paraId="01419393" w14:textId="77777777" w:rsidR="00242347" w:rsidRDefault="00242347">
            <w:pPr>
              <w:rPr>
                <w:rFonts w:ascii="Arial" w:eastAsia="Arial" w:hAnsi="Arial" w:cs="Arial"/>
              </w:rPr>
            </w:pPr>
          </w:p>
          <w:p w14:paraId="4BC71225" w14:textId="77777777" w:rsidR="00242347" w:rsidRDefault="00242347">
            <w:pPr>
              <w:rPr>
                <w:rFonts w:ascii="Arial" w:eastAsia="Arial" w:hAnsi="Arial" w:cs="Arial"/>
              </w:rPr>
            </w:pPr>
          </w:p>
          <w:p w14:paraId="2F0FE192" w14:textId="77777777" w:rsidR="00242347" w:rsidRDefault="00242347">
            <w:pPr>
              <w:rPr>
                <w:rFonts w:ascii="Arial" w:eastAsia="Arial" w:hAnsi="Arial" w:cs="Arial"/>
              </w:rPr>
            </w:pPr>
          </w:p>
          <w:p w14:paraId="0F4D71F6" w14:textId="77777777" w:rsidR="00242347" w:rsidRDefault="00B814C5">
            <w:pPr>
              <w:rPr>
                <w:rFonts w:ascii="Arial" w:eastAsia="Arial" w:hAnsi="Arial" w:cs="Arial"/>
              </w:rPr>
            </w:pPr>
            <w:r>
              <w:rPr>
                <w:rFonts w:ascii="Arial" w:eastAsia="Arial" w:hAnsi="Arial" w:cs="Arial"/>
                <w:b/>
              </w:rPr>
              <w:t>Fab105:</w:t>
            </w:r>
            <w:r>
              <w:rPr>
                <w:rFonts w:ascii="Arial" w:eastAsia="Arial" w:hAnsi="Arial" w:cs="Arial"/>
              </w:rPr>
              <w:t xml:space="preserve"> Support from CAMHS after getting daughter to healthy weight not helpful. </w:t>
            </w:r>
          </w:p>
          <w:p w14:paraId="2919AEA1" w14:textId="77777777" w:rsidR="00242347" w:rsidRDefault="00B814C5">
            <w:pPr>
              <w:rPr>
                <w:rFonts w:ascii="Arial" w:eastAsia="Arial" w:hAnsi="Arial" w:cs="Arial"/>
              </w:rPr>
            </w:pPr>
            <w:r>
              <w:rPr>
                <w:rFonts w:ascii="Arial" w:eastAsia="Arial" w:hAnsi="Arial" w:cs="Arial"/>
                <w:b/>
              </w:rPr>
              <w:t>Fab106:</w:t>
            </w:r>
            <w:r>
              <w:rPr>
                <w:rFonts w:ascii="Arial" w:eastAsia="Arial" w:hAnsi="Arial" w:cs="Arial"/>
              </w:rPr>
              <w:t xml:space="preserve"> Sought private counselling support as the support from CAMHS was not helping.</w:t>
            </w:r>
          </w:p>
          <w:p w14:paraId="594D1C2C" w14:textId="77777777" w:rsidR="00242347" w:rsidRDefault="00B814C5">
            <w:pPr>
              <w:rPr>
                <w:rFonts w:ascii="Arial" w:eastAsia="Arial" w:hAnsi="Arial" w:cs="Arial"/>
              </w:rPr>
            </w:pPr>
            <w:r>
              <w:rPr>
                <w:rFonts w:ascii="Arial" w:eastAsia="Arial" w:hAnsi="Arial" w:cs="Arial"/>
                <w:b/>
                <w:highlight w:val="green"/>
              </w:rPr>
              <w:t>IP:</w:t>
            </w:r>
            <w:r>
              <w:rPr>
                <w:rFonts w:ascii="Arial" w:eastAsia="Arial" w:hAnsi="Arial" w:cs="Arial"/>
              </w:rPr>
              <w:t xml:space="preserve"> Support for daughter when other systems were not supportive</w:t>
            </w:r>
          </w:p>
          <w:p w14:paraId="7E3E9AF9" w14:textId="77777777" w:rsidR="00242347" w:rsidRDefault="00242347">
            <w:pPr>
              <w:rPr>
                <w:rFonts w:ascii="Arial" w:eastAsia="Arial" w:hAnsi="Arial" w:cs="Arial"/>
              </w:rPr>
            </w:pPr>
          </w:p>
          <w:p w14:paraId="42CC3E3D" w14:textId="77777777" w:rsidR="00242347" w:rsidRDefault="00B814C5">
            <w:pPr>
              <w:rPr>
                <w:rFonts w:ascii="Arial" w:eastAsia="Arial" w:hAnsi="Arial" w:cs="Arial"/>
              </w:rPr>
            </w:pPr>
            <w:r>
              <w:rPr>
                <w:rFonts w:ascii="Arial" w:eastAsia="Arial" w:hAnsi="Arial" w:cs="Arial"/>
                <w:b/>
              </w:rPr>
              <w:t>Fab107:</w:t>
            </w:r>
            <w:r>
              <w:rPr>
                <w:rFonts w:ascii="Arial" w:eastAsia="Arial" w:hAnsi="Arial" w:cs="Arial"/>
              </w:rPr>
              <w:t xml:space="preserve"> Private counselling worked ‘for a while’ and was helpful.</w:t>
            </w:r>
          </w:p>
          <w:p w14:paraId="307C86B3" w14:textId="77777777" w:rsidR="00242347" w:rsidRDefault="00242347">
            <w:pPr>
              <w:rPr>
                <w:rFonts w:ascii="Arial" w:eastAsia="Arial" w:hAnsi="Arial" w:cs="Arial"/>
                <w:b/>
              </w:rPr>
            </w:pPr>
          </w:p>
        </w:tc>
      </w:tr>
      <w:tr w:rsidR="00242347" w14:paraId="23DE5F13" w14:textId="77777777">
        <w:tc>
          <w:tcPr>
            <w:tcW w:w="6091" w:type="dxa"/>
          </w:tcPr>
          <w:p w14:paraId="52F314F0" w14:textId="77777777" w:rsidR="00242347" w:rsidRDefault="00B814C5">
            <w:pPr>
              <w:rPr>
                <w:rFonts w:ascii="Arial" w:eastAsia="Arial" w:hAnsi="Arial" w:cs="Arial"/>
                <w:b/>
                <w:color w:val="FF0000"/>
              </w:rPr>
            </w:pPr>
            <w:r>
              <w:rPr>
                <w:rFonts w:ascii="Arial" w:eastAsia="Arial" w:hAnsi="Arial" w:cs="Arial"/>
                <w:b/>
                <w:color w:val="FF0000"/>
              </w:rPr>
              <w:lastRenderedPageBreak/>
              <w:t>13</w:t>
            </w:r>
          </w:p>
          <w:p w14:paraId="527716E6"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u w:val="single"/>
              </w:rPr>
              <w:t>Erm, so then in the meantime, at this point,</w:t>
            </w:r>
            <w:r>
              <w:rPr>
                <w:rFonts w:ascii="Arial" w:eastAsia="Arial" w:hAnsi="Arial" w:cs="Arial"/>
              </w:rPr>
              <w:t xml:space="preserve"> this is probably </w:t>
            </w:r>
            <w:r>
              <w:rPr>
                <w:rFonts w:ascii="Arial" w:eastAsia="Arial" w:hAnsi="Arial" w:cs="Arial"/>
                <w:highlight w:val="yellow"/>
              </w:rPr>
              <w:t>the end of...2021 then.</w:t>
            </w:r>
            <w:r>
              <w:rPr>
                <w:rFonts w:ascii="Arial" w:eastAsia="Arial" w:hAnsi="Arial" w:cs="Arial"/>
              </w:rPr>
              <w:t xml:space="preserve"> </w:t>
            </w:r>
          </w:p>
          <w:p w14:paraId="3DB65BFB" w14:textId="77777777" w:rsidR="00242347" w:rsidRDefault="00242347">
            <w:pPr>
              <w:rPr>
                <w:rFonts w:ascii="Arial" w:eastAsia="Arial" w:hAnsi="Arial" w:cs="Arial"/>
              </w:rPr>
            </w:pPr>
          </w:p>
          <w:p w14:paraId="17F391A4"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7626F1CE" w14:textId="77777777" w:rsidR="00242347" w:rsidRDefault="00242347">
            <w:pPr>
              <w:rPr>
                <w:rFonts w:ascii="Arial" w:eastAsia="Arial" w:hAnsi="Arial" w:cs="Arial"/>
              </w:rPr>
            </w:pPr>
          </w:p>
          <w:p w14:paraId="4F1752A3"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Erm, that’s when, erm,  {NAME REDACTED} got involved, Educational Psychology </w:t>
            </w:r>
            <w:r>
              <w:rPr>
                <w:rFonts w:ascii="Arial" w:eastAsia="Arial" w:hAnsi="Arial" w:cs="Arial"/>
                <w:u w:val="single"/>
              </w:rPr>
              <w:t>that type of thing,</w:t>
            </w:r>
          </w:p>
          <w:p w14:paraId="4CCA1925" w14:textId="77777777" w:rsidR="00242347" w:rsidRDefault="00242347">
            <w:pPr>
              <w:rPr>
                <w:rFonts w:ascii="Arial" w:eastAsia="Arial" w:hAnsi="Arial" w:cs="Arial"/>
              </w:rPr>
            </w:pPr>
          </w:p>
          <w:p w14:paraId="003389CB"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5439F30F" w14:textId="77777777" w:rsidR="00242347" w:rsidRDefault="00242347">
            <w:pPr>
              <w:rPr>
                <w:rFonts w:ascii="Arial" w:eastAsia="Arial" w:hAnsi="Arial" w:cs="Arial"/>
              </w:rPr>
            </w:pPr>
          </w:p>
          <w:p w14:paraId="4E2E56C6"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and the, the school </w:t>
            </w:r>
            <w:r>
              <w:rPr>
                <w:rFonts w:ascii="Arial" w:eastAsia="Arial" w:hAnsi="Arial" w:cs="Arial"/>
                <w:u w:val="single"/>
              </w:rPr>
              <w:t>sort o</w:t>
            </w:r>
            <w:r>
              <w:rPr>
                <w:rFonts w:ascii="Arial" w:eastAsia="Arial" w:hAnsi="Arial" w:cs="Arial"/>
              </w:rPr>
              <w:t xml:space="preserve">f [stepped up] their support </w:t>
            </w:r>
            <w:r>
              <w:rPr>
                <w:rFonts w:ascii="Arial" w:eastAsia="Arial" w:hAnsi="Arial" w:cs="Arial"/>
                <w:highlight w:val="yellow"/>
                <w:u w:val="single"/>
              </w:rPr>
              <w:t>at this point.</w:t>
            </w:r>
          </w:p>
          <w:p w14:paraId="62C3C75D" w14:textId="77777777" w:rsidR="00242347" w:rsidRDefault="00242347">
            <w:pPr>
              <w:rPr>
                <w:rFonts w:ascii="Arial" w:eastAsia="Arial" w:hAnsi="Arial" w:cs="Arial"/>
              </w:rPr>
            </w:pPr>
          </w:p>
          <w:p w14:paraId="0BC42809"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7F408E4C" w14:textId="77777777" w:rsidR="00242347" w:rsidRDefault="00242347">
            <w:pPr>
              <w:rPr>
                <w:rFonts w:ascii="Arial" w:eastAsia="Arial" w:hAnsi="Arial" w:cs="Arial"/>
              </w:rPr>
            </w:pPr>
          </w:p>
          <w:p w14:paraId="6AA0002E"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Erm, and that’s when we </w:t>
            </w:r>
            <w:r>
              <w:rPr>
                <w:rFonts w:ascii="Arial" w:eastAsia="Arial" w:hAnsi="Arial" w:cs="Arial"/>
                <w:u w:val="single"/>
              </w:rPr>
              <w:t>sort of</w:t>
            </w:r>
            <w:r>
              <w:rPr>
                <w:rFonts w:ascii="Arial" w:eastAsia="Arial" w:hAnsi="Arial" w:cs="Arial"/>
              </w:rPr>
              <w:t xml:space="preserve"> started working with {CHILD’S NAME} </w:t>
            </w:r>
            <w:r>
              <w:rPr>
                <w:rFonts w:ascii="Arial" w:eastAsia="Arial" w:hAnsi="Arial" w:cs="Arial"/>
                <w:u w:val="single"/>
              </w:rPr>
              <w:t>a little</w:t>
            </w:r>
            <w:r>
              <w:rPr>
                <w:rFonts w:ascii="Arial" w:eastAsia="Arial" w:hAnsi="Arial" w:cs="Arial"/>
              </w:rPr>
              <w:t xml:space="preserve"> more and tried to integrate her back into[…into normal school] </w:t>
            </w:r>
            <w:r>
              <w:rPr>
                <w:rFonts w:ascii="Arial" w:eastAsia="Arial" w:hAnsi="Arial" w:cs="Arial"/>
                <w:highlight w:val="yellow"/>
                <w:u w:val="single"/>
              </w:rPr>
              <w:t>for want of a better description.</w:t>
            </w:r>
            <w:r>
              <w:rPr>
                <w:rFonts w:ascii="Arial" w:eastAsia="Arial" w:hAnsi="Arial" w:cs="Arial"/>
                <w:highlight w:val="yellow"/>
              </w:rPr>
              <w:t xml:space="preserve"> </w:t>
            </w:r>
          </w:p>
          <w:p w14:paraId="1733C73F" w14:textId="77777777" w:rsidR="00242347" w:rsidRDefault="00242347">
            <w:pPr>
              <w:rPr>
                <w:rFonts w:ascii="Arial" w:eastAsia="Arial" w:hAnsi="Arial" w:cs="Arial"/>
              </w:rPr>
            </w:pPr>
          </w:p>
          <w:p w14:paraId="386F69E5"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253E3DE6" w14:textId="77777777" w:rsidR="00242347" w:rsidRDefault="00242347">
            <w:pPr>
              <w:rPr>
                <w:rFonts w:ascii="Arial" w:eastAsia="Arial" w:hAnsi="Arial" w:cs="Arial"/>
              </w:rPr>
            </w:pPr>
          </w:p>
          <w:p w14:paraId="5FD973E0"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At this point then, her GCSEs are [fast coming.] We were into, say, we were </w:t>
            </w:r>
            <w:proofErr w:type="spellStart"/>
            <w:r>
              <w:rPr>
                <w:rFonts w:ascii="Arial" w:eastAsia="Arial" w:hAnsi="Arial" w:cs="Arial"/>
              </w:rPr>
              <w:t>were</w:t>
            </w:r>
            <w:proofErr w:type="spellEnd"/>
            <w:r>
              <w:rPr>
                <w:rFonts w:ascii="Arial" w:eastAsia="Arial" w:hAnsi="Arial" w:cs="Arial"/>
              </w:rPr>
              <w:t xml:space="preserve"> then getting sort of into</w:t>
            </w:r>
          </w:p>
          <w:p w14:paraId="343F319E" w14:textId="77777777" w:rsidR="00242347" w:rsidRDefault="00242347">
            <w:pPr>
              <w:rPr>
                <w:rFonts w:ascii="Arial" w:eastAsia="Arial" w:hAnsi="Arial" w:cs="Arial"/>
              </w:rPr>
            </w:pPr>
          </w:p>
          <w:p w14:paraId="775F3AAF"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1B5B45EF" w14:textId="77777777" w:rsidR="00242347" w:rsidRDefault="00242347">
            <w:pPr>
              <w:rPr>
                <w:rFonts w:ascii="Arial" w:eastAsia="Arial" w:hAnsi="Arial" w:cs="Arial"/>
              </w:rPr>
            </w:pPr>
          </w:p>
          <w:p w14:paraId="1796AD21"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highlight w:val="yellow"/>
              </w:rPr>
              <w:t>2022.</w:t>
            </w:r>
            <w:r>
              <w:rPr>
                <w:rFonts w:ascii="Arial" w:eastAsia="Arial" w:hAnsi="Arial" w:cs="Arial"/>
              </w:rPr>
              <w:t xml:space="preserve">  We’d been doing this 6 or 8 months now of taking her into every day. </w:t>
            </w:r>
            <w:r>
              <w:rPr>
                <w:rFonts w:ascii="Arial" w:eastAsia="Arial" w:hAnsi="Arial" w:cs="Arial"/>
                <w:u w:val="single"/>
              </w:rPr>
              <w:t>I can only liken it to…how she was when she was a toddler, and you were taking her to, erm, nursery, [</w:t>
            </w:r>
            <w:r>
              <w:rPr>
                <w:rFonts w:ascii="Arial" w:eastAsia="Arial" w:hAnsi="Arial" w:cs="Arial"/>
              </w:rPr>
              <w:t>and having to prise her off some days.]</w:t>
            </w:r>
          </w:p>
          <w:p w14:paraId="0A7C9386" w14:textId="77777777" w:rsidR="00242347" w:rsidRDefault="00242347">
            <w:pPr>
              <w:rPr>
                <w:rFonts w:ascii="Arial" w:eastAsia="Arial" w:hAnsi="Arial" w:cs="Arial"/>
              </w:rPr>
            </w:pPr>
          </w:p>
          <w:p w14:paraId="6834288F"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That separation?</w:t>
            </w:r>
          </w:p>
          <w:p w14:paraId="3404EE96" w14:textId="77777777" w:rsidR="00242347" w:rsidRDefault="00242347">
            <w:pPr>
              <w:rPr>
                <w:rFonts w:ascii="Arial" w:eastAsia="Arial" w:hAnsi="Arial" w:cs="Arial"/>
              </w:rPr>
            </w:pPr>
          </w:p>
          <w:p w14:paraId="3C41B4E7"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It was like that,</w:t>
            </w:r>
          </w:p>
          <w:p w14:paraId="3FC5D58A" w14:textId="77777777" w:rsidR="00242347" w:rsidRDefault="00242347">
            <w:pPr>
              <w:rPr>
                <w:rFonts w:ascii="Arial" w:eastAsia="Arial" w:hAnsi="Arial" w:cs="Arial"/>
              </w:rPr>
            </w:pPr>
          </w:p>
          <w:p w14:paraId="239DDDE2"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7A55FD44" w14:textId="77777777" w:rsidR="00242347" w:rsidRDefault="00242347">
            <w:pPr>
              <w:rPr>
                <w:rFonts w:ascii="Arial" w:eastAsia="Arial" w:hAnsi="Arial" w:cs="Arial"/>
              </w:rPr>
            </w:pPr>
          </w:p>
          <w:p w14:paraId="4FE2158F"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u w:val="single"/>
              </w:rPr>
              <w:t>but she was 16 years old</w:t>
            </w:r>
            <w:r>
              <w:rPr>
                <w:rFonts w:ascii="Arial" w:eastAsia="Arial" w:hAnsi="Arial" w:cs="Arial"/>
              </w:rPr>
              <w:t xml:space="preserve">, and I’m having </w:t>
            </w:r>
            <w:proofErr w:type="gramStart"/>
            <w:r>
              <w:rPr>
                <w:rFonts w:ascii="Arial" w:eastAsia="Arial" w:hAnsi="Arial" w:cs="Arial"/>
              </w:rPr>
              <w:t>to</w:t>
            </w:r>
            <w:proofErr w:type="gramEnd"/>
            <w:r>
              <w:rPr>
                <w:rFonts w:ascii="Arial" w:eastAsia="Arial" w:hAnsi="Arial" w:cs="Arial"/>
              </w:rPr>
              <w:t xml:space="preserve"> </w:t>
            </w:r>
            <w:r>
              <w:rPr>
                <w:rFonts w:ascii="Arial" w:eastAsia="Arial" w:hAnsi="Arial" w:cs="Arial"/>
                <w:u w:val="single"/>
              </w:rPr>
              <w:t xml:space="preserve">literally </w:t>
            </w:r>
          </w:p>
          <w:p w14:paraId="2F61F288" w14:textId="77777777" w:rsidR="00242347" w:rsidRDefault="00242347">
            <w:pPr>
              <w:rPr>
                <w:rFonts w:ascii="Arial" w:eastAsia="Arial" w:hAnsi="Arial" w:cs="Arial"/>
              </w:rPr>
            </w:pPr>
          </w:p>
          <w:p w14:paraId="5BA20E3E"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I can imagine how…</w:t>
            </w:r>
          </w:p>
          <w:p w14:paraId="73093B42" w14:textId="77777777" w:rsidR="00242347" w:rsidRDefault="00242347">
            <w:pPr>
              <w:rPr>
                <w:rFonts w:ascii="Arial" w:eastAsia="Arial" w:hAnsi="Arial" w:cs="Arial"/>
              </w:rPr>
            </w:pPr>
          </w:p>
          <w:p w14:paraId="443351E8"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force her through the door [and give her to somebody </w:t>
            </w:r>
          </w:p>
          <w:p w14:paraId="7FD9FFBA" w14:textId="77777777" w:rsidR="00242347" w:rsidRDefault="00242347">
            <w:pPr>
              <w:rPr>
                <w:rFonts w:ascii="Arial" w:eastAsia="Arial" w:hAnsi="Arial" w:cs="Arial"/>
              </w:rPr>
            </w:pPr>
          </w:p>
          <w:p w14:paraId="69348997"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mmm</w:t>
            </w:r>
          </w:p>
          <w:p w14:paraId="1F8F4BFC" w14:textId="77777777" w:rsidR="00242347" w:rsidRDefault="00242347">
            <w:pPr>
              <w:rPr>
                <w:rFonts w:ascii="Arial" w:eastAsia="Arial" w:hAnsi="Arial" w:cs="Arial"/>
              </w:rPr>
            </w:pPr>
          </w:p>
          <w:p w14:paraId="5762CC20"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in distress.] </w:t>
            </w:r>
            <w:r>
              <w:rPr>
                <w:rFonts w:ascii="Arial" w:eastAsia="Arial" w:hAnsi="Arial" w:cs="Arial"/>
                <w:u w:val="single"/>
              </w:rPr>
              <w:t>You know,</w:t>
            </w:r>
            <w:r>
              <w:rPr>
                <w:rFonts w:ascii="Arial" w:eastAsia="Arial" w:hAnsi="Arial" w:cs="Arial"/>
              </w:rPr>
              <w:t xml:space="preserve"> it’s not, it’s not an easy experience </w:t>
            </w:r>
            <w:r>
              <w:rPr>
                <w:rFonts w:ascii="Arial" w:eastAsia="Arial" w:hAnsi="Arial" w:cs="Arial"/>
                <w:u w:val="single"/>
              </w:rPr>
              <w:t>whatsoever.</w:t>
            </w:r>
            <w:r>
              <w:rPr>
                <w:rFonts w:ascii="Arial" w:eastAsia="Arial" w:hAnsi="Arial" w:cs="Arial"/>
              </w:rPr>
              <w:t xml:space="preserve"> </w:t>
            </w:r>
          </w:p>
          <w:p w14:paraId="043DCFB4" w14:textId="77777777" w:rsidR="00242347" w:rsidRDefault="00242347">
            <w:pPr>
              <w:rPr>
                <w:rFonts w:ascii="Arial" w:eastAsia="Arial" w:hAnsi="Arial" w:cs="Arial"/>
              </w:rPr>
            </w:pPr>
          </w:p>
          <w:p w14:paraId="5255EB54"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No, not at all.</w:t>
            </w:r>
          </w:p>
          <w:p w14:paraId="4531E589" w14:textId="77777777" w:rsidR="00242347" w:rsidRDefault="00242347">
            <w:pPr>
              <w:rPr>
                <w:rFonts w:ascii="Arial" w:eastAsia="Arial" w:hAnsi="Arial" w:cs="Arial"/>
              </w:rPr>
            </w:pPr>
          </w:p>
        </w:tc>
        <w:tc>
          <w:tcPr>
            <w:tcW w:w="2925" w:type="dxa"/>
          </w:tcPr>
          <w:p w14:paraId="263F8174" w14:textId="77777777" w:rsidR="00242347" w:rsidRDefault="00242347">
            <w:pPr>
              <w:rPr>
                <w:rFonts w:ascii="Arial" w:eastAsia="Arial" w:hAnsi="Arial" w:cs="Arial"/>
              </w:rPr>
            </w:pPr>
          </w:p>
          <w:p w14:paraId="6D55F9F5" w14:textId="77777777" w:rsidR="00242347" w:rsidRDefault="00242347">
            <w:pPr>
              <w:rPr>
                <w:rFonts w:ascii="Arial" w:eastAsia="Arial" w:hAnsi="Arial" w:cs="Arial"/>
              </w:rPr>
            </w:pPr>
          </w:p>
          <w:p w14:paraId="16631C66" w14:textId="77777777" w:rsidR="00242347" w:rsidRDefault="00242347">
            <w:pPr>
              <w:rPr>
                <w:rFonts w:ascii="Arial" w:eastAsia="Arial" w:hAnsi="Arial" w:cs="Arial"/>
              </w:rPr>
            </w:pPr>
          </w:p>
          <w:p w14:paraId="73453A36" w14:textId="77777777" w:rsidR="00242347" w:rsidRDefault="00242347">
            <w:pPr>
              <w:rPr>
                <w:rFonts w:ascii="Arial" w:eastAsia="Arial" w:hAnsi="Arial" w:cs="Arial"/>
              </w:rPr>
            </w:pPr>
          </w:p>
          <w:p w14:paraId="41D71C8F" w14:textId="77777777" w:rsidR="00242347" w:rsidRDefault="00242347">
            <w:pPr>
              <w:rPr>
                <w:rFonts w:ascii="Arial" w:eastAsia="Arial" w:hAnsi="Arial" w:cs="Arial"/>
              </w:rPr>
            </w:pPr>
          </w:p>
          <w:p w14:paraId="746F6600" w14:textId="77777777" w:rsidR="00242347" w:rsidRDefault="00242347">
            <w:pPr>
              <w:rPr>
                <w:rFonts w:ascii="Arial" w:eastAsia="Arial" w:hAnsi="Arial" w:cs="Arial"/>
              </w:rPr>
            </w:pPr>
          </w:p>
          <w:p w14:paraId="70A8F5D9" w14:textId="77777777" w:rsidR="00242347" w:rsidRDefault="00B814C5">
            <w:pPr>
              <w:rPr>
                <w:rFonts w:ascii="Arial" w:eastAsia="Arial" w:hAnsi="Arial" w:cs="Arial"/>
              </w:rPr>
            </w:pPr>
            <w:r>
              <w:rPr>
                <w:rFonts w:ascii="Arial" w:eastAsia="Arial" w:hAnsi="Arial" w:cs="Arial"/>
                <w:b/>
              </w:rPr>
              <w:t>Fab108:</w:t>
            </w:r>
            <w:r>
              <w:rPr>
                <w:rFonts w:ascii="Arial" w:eastAsia="Arial" w:hAnsi="Arial" w:cs="Arial"/>
              </w:rPr>
              <w:t xml:space="preserve"> EP was involved end of 2021</w:t>
            </w:r>
          </w:p>
          <w:p w14:paraId="1CEC7CBF" w14:textId="77777777" w:rsidR="00242347" w:rsidRDefault="00242347">
            <w:pPr>
              <w:rPr>
                <w:rFonts w:ascii="Arial" w:eastAsia="Arial" w:hAnsi="Arial" w:cs="Arial"/>
              </w:rPr>
            </w:pPr>
          </w:p>
          <w:p w14:paraId="377A690E" w14:textId="77777777" w:rsidR="00242347" w:rsidRDefault="00242347">
            <w:pPr>
              <w:rPr>
                <w:rFonts w:ascii="Arial" w:eastAsia="Arial" w:hAnsi="Arial" w:cs="Arial"/>
              </w:rPr>
            </w:pPr>
          </w:p>
          <w:p w14:paraId="6E1D045E" w14:textId="77777777" w:rsidR="00242347" w:rsidRDefault="00B814C5">
            <w:pPr>
              <w:rPr>
                <w:rFonts w:ascii="Arial" w:eastAsia="Arial" w:hAnsi="Arial" w:cs="Arial"/>
              </w:rPr>
            </w:pPr>
            <w:r>
              <w:rPr>
                <w:rFonts w:ascii="Arial" w:eastAsia="Arial" w:hAnsi="Arial" w:cs="Arial"/>
                <w:b/>
              </w:rPr>
              <w:t>Fab109:</w:t>
            </w:r>
            <w:r>
              <w:rPr>
                <w:rFonts w:ascii="Arial" w:eastAsia="Arial" w:hAnsi="Arial" w:cs="Arial"/>
              </w:rPr>
              <w:t xml:space="preserve"> School stepped up support after EP involved</w:t>
            </w:r>
          </w:p>
          <w:p w14:paraId="6A3D7285" w14:textId="77777777" w:rsidR="00242347" w:rsidRDefault="00242347">
            <w:pPr>
              <w:rPr>
                <w:rFonts w:ascii="Arial" w:eastAsia="Arial" w:hAnsi="Arial" w:cs="Arial"/>
              </w:rPr>
            </w:pPr>
          </w:p>
          <w:p w14:paraId="525F5991" w14:textId="77777777" w:rsidR="00242347" w:rsidRDefault="00242347">
            <w:pPr>
              <w:rPr>
                <w:rFonts w:ascii="Arial" w:eastAsia="Arial" w:hAnsi="Arial" w:cs="Arial"/>
              </w:rPr>
            </w:pPr>
          </w:p>
          <w:p w14:paraId="2EFBF62E" w14:textId="77777777" w:rsidR="00242347" w:rsidRDefault="00242347">
            <w:pPr>
              <w:rPr>
                <w:rFonts w:ascii="Arial" w:eastAsia="Arial" w:hAnsi="Arial" w:cs="Arial"/>
              </w:rPr>
            </w:pPr>
          </w:p>
          <w:p w14:paraId="132008C6" w14:textId="77777777" w:rsidR="00242347" w:rsidRDefault="00242347">
            <w:pPr>
              <w:rPr>
                <w:rFonts w:ascii="Arial" w:eastAsia="Arial" w:hAnsi="Arial" w:cs="Arial"/>
              </w:rPr>
            </w:pPr>
          </w:p>
          <w:p w14:paraId="4EFD4109" w14:textId="77777777" w:rsidR="00242347" w:rsidRDefault="00B814C5">
            <w:pPr>
              <w:rPr>
                <w:rFonts w:ascii="Arial" w:eastAsia="Arial" w:hAnsi="Arial" w:cs="Arial"/>
              </w:rPr>
            </w:pPr>
            <w:r>
              <w:rPr>
                <w:rFonts w:ascii="Arial" w:eastAsia="Arial" w:hAnsi="Arial" w:cs="Arial"/>
                <w:b/>
              </w:rPr>
              <w:t>Fab110:</w:t>
            </w:r>
            <w:r>
              <w:rPr>
                <w:rFonts w:ascii="Arial" w:eastAsia="Arial" w:hAnsi="Arial" w:cs="Arial"/>
              </w:rPr>
              <w:t xml:space="preserve"> Started to slowly integrate daughter back into the mainstream classes/setting.</w:t>
            </w:r>
          </w:p>
          <w:p w14:paraId="64B4DD72" w14:textId="77777777" w:rsidR="00242347" w:rsidRDefault="00242347">
            <w:pPr>
              <w:rPr>
                <w:rFonts w:ascii="Arial" w:eastAsia="Arial" w:hAnsi="Arial" w:cs="Arial"/>
              </w:rPr>
            </w:pPr>
          </w:p>
          <w:p w14:paraId="09A03CD4" w14:textId="77777777" w:rsidR="00242347" w:rsidRDefault="00242347">
            <w:pPr>
              <w:rPr>
                <w:rFonts w:ascii="Arial" w:eastAsia="Arial" w:hAnsi="Arial" w:cs="Arial"/>
              </w:rPr>
            </w:pPr>
          </w:p>
          <w:p w14:paraId="634A3F65" w14:textId="77777777" w:rsidR="00242347" w:rsidRDefault="00B814C5">
            <w:pPr>
              <w:rPr>
                <w:rFonts w:ascii="Arial" w:eastAsia="Arial" w:hAnsi="Arial" w:cs="Arial"/>
              </w:rPr>
            </w:pPr>
            <w:r>
              <w:rPr>
                <w:rFonts w:ascii="Arial" w:eastAsia="Arial" w:hAnsi="Arial" w:cs="Arial"/>
                <w:b/>
                <w:highlight w:val="red"/>
              </w:rPr>
              <w:t>Fab111:</w:t>
            </w:r>
            <w:r>
              <w:rPr>
                <w:rFonts w:ascii="Arial" w:eastAsia="Arial" w:hAnsi="Arial" w:cs="Arial"/>
                <w:highlight w:val="red"/>
              </w:rPr>
              <w:t xml:space="preserve"> Upcoming GCSEs at this point</w:t>
            </w:r>
          </w:p>
          <w:p w14:paraId="326EF03E" w14:textId="77777777" w:rsidR="00242347" w:rsidRDefault="00242347">
            <w:pPr>
              <w:rPr>
                <w:rFonts w:ascii="Arial" w:eastAsia="Arial" w:hAnsi="Arial" w:cs="Arial"/>
              </w:rPr>
            </w:pPr>
          </w:p>
          <w:p w14:paraId="6503393D" w14:textId="77777777" w:rsidR="00242347" w:rsidRDefault="00242347">
            <w:pPr>
              <w:rPr>
                <w:rFonts w:ascii="Arial" w:eastAsia="Arial" w:hAnsi="Arial" w:cs="Arial"/>
              </w:rPr>
            </w:pPr>
          </w:p>
          <w:p w14:paraId="47B7B446" w14:textId="77777777" w:rsidR="00242347" w:rsidRDefault="00B814C5">
            <w:pPr>
              <w:rPr>
                <w:rFonts w:ascii="Arial" w:eastAsia="Arial" w:hAnsi="Arial" w:cs="Arial"/>
              </w:rPr>
            </w:pPr>
            <w:r>
              <w:rPr>
                <w:rFonts w:ascii="Arial" w:eastAsia="Arial" w:hAnsi="Arial" w:cs="Arial"/>
                <w:b/>
              </w:rPr>
              <w:t>Fab112:</w:t>
            </w:r>
            <w:r>
              <w:rPr>
                <w:rFonts w:ascii="Arial" w:eastAsia="Arial" w:hAnsi="Arial" w:cs="Arial"/>
              </w:rPr>
              <w:t xml:space="preserve"> 6-8 months of taking her in every day.</w:t>
            </w:r>
          </w:p>
          <w:p w14:paraId="6D8BB679" w14:textId="77777777" w:rsidR="00242347" w:rsidRDefault="00242347">
            <w:pPr>
              <w:rPr>
                <w:rFonts w:ascii="Arial" w:eastAsia="Arial" w:hAnsi="Arial" w:cs="Arial"/>
              </w:rPr>
            </w:pPr>
          </w:p>
          <w:p w14:paraId="23E42004" w14:textId="77777777" w:rsidR="00242347" w:rsidRDefault="00B814C5">
            <w:pPr>
              <w:rPr>
                <w:rFonts w:ascii="Arial" w:eastAsia="Arial" w:hAnsi="Arial" w:cs="Arial"/>
              </w:rPr>
            </w:pPr>
            <w:r>
              <w:rPr>
                <w:rFonts w:ascii="Arial" w:eastAsia="Arial" w:hAnsi="Arial" w:cs="Arial"/>
                <w:b/>
              </w:rPr>
              <w:t>Fab113:</w:t>
            </w:r>
            <w:r>
              <w:rPr>
                <w:rFonts w:ascii="Arial" w:eastAsia="Arial" w:hAnsi="Arial" w:cs="Arial"/>
              </w:rPr>
              <w:t xml:space="preserve"> Some days had to ‘prise her off’ and force her into the setting.</w:t>
            </w:r>
          </w:p>
          <w:p w14:paraId="01AD0E33" w14:textId="77777777" w:rsidR="00242347" w:rsidRDefault="00242347">
            <w:pPr>
              <w:rPr>
                <w:rFonts w:ascii="Arial" w:eastAsia="Arial" w:hAnsi="Arial" w:cs="Arial"/>
              </w:rPr>
            </w:pPr>
          </w:p>
          <w:p w14:paraId="67067EB6" w14:textId="77777777" w:rsidR="00242347" w:rsidRDefault="00242347">
            <w:pPr>
              <w:rPr>
                <w:rFonts w:ascii="Arial" w:eastAsia="Arial" w:hAnsi="Arial" w:cs="Arial"/>
              </w:rPr>
            </w:pPr>
          </w:p>
          <w:p w14:paraId="7F37F132" w14:textId="77777777" w:rsidR="00242347" w:rsidRDefault="00242347">
            <w:pPr>
              <w:rPr>
                <w:rFonts w:ascii="Arial" w:eastAsia="Arial" w:hAnsi="Arial" w:cs="Arial"/>
              </w:rPr>
            </w:pPr>
          </w:p>
          <w:p w14:paraId="202CFD48" w14:textId="77777777" w:rsidR="00242347" w:rsidRDefault="00242347">
            <w:pPr>
              <w:rPr>
                <w:rFonts w:ascii="Arial" w:eastAsia="Arial" w:hAnsi="Arial" w:cs="Arial"/>
              </w:rPr>
            </w:pPr>
          </w:p>
          <w:p w14:paraId="78FD7F35" w14:textId="77777777" w:rsidR="00242347" w:rsidRDefault="00B814C5">
            <w:pPr>
              <w:rPr>
                <w:rFonts w:ascii="Arial" w:eastAsia="Arial" w:hAnsi="Arial" w:cs="Arial"/>
              </w:rPr>
            </w:pPr>
            <w:r>
              <w:rPr>
                <w:rFonts w:ascii="Arial" w:eastAsia="Arial" w:hAnsi="Arial" w:cs="Arial"/>
                <w:b/>
              </w:rPr>
              <w:t>Fab114:</w:t>
            </w:r>
            <w:r>
              <w:rPr>
                <w:rFonts w:ascii="Arial" w:eastAsia="Arial" w:hAnsi="Arial" w:cs="Arial"/>
              </w:rPr>
              <w:t xml:space="preserve"> ‘give her to somebody in distress’</w:t>
            </w:r>
          </w:p>
          <w:p w14:paraId="3005FC1B" w14:textId="77777777" w:rsidR="00242347" w:rsidRDefault="00242347">
            <w:pPr>
              <w:rPr>
                <w:rFonts w:ascii="Arial" w:eastAsia="Arial" w:hAnsi="Arial" w:cs="Arial"/>
              </w:rPr>
            </w:pPr>
          </w:p>
          <w:p w14:paraId="70A5685B" w14:textId="77777777" w:rsidR="00242347" w:rsidRDefault="00242347">
            <w:pPr>
              <w:rPr>
                <w:rFonts w:ascii="Arial" w:eastAsia="Arial" w:hAnsi="Arial" w:cs="Arial"/>
              </w:rPr>
            </w:pPr>
          </w:p>
          <w:p w14:paraId="14A14F04" w14:textId="77777777" w:rsidR="00242347" w:rsidRDefault="00242347">
            <w:pPr>
              <w:rPr>
                <w:rFonts w:ascii="Arial" w:eastAsia="Arial" w:hAnsi="Arial" w:cs="Arial"/>
              </w:rPr>
            </w:pPr>
          </w:p>
          <w:p w14:paraId="0B610BEC" w14:textId="77777777" w:rsidR="00242347" w:rsidRDefault="00242347">
            <w:pPr>
              <w:rPr>
                <w:rFonts w:ascii="Arial" w:eastAsia="Arial" w:hAnsi="Arial" w:cs="Arial"/>
              </w:rPr>
            </w:pPr>
          </w:p>
          <w:p w14:paraId="25130A71" w14:textId="77777777" w:rsidR="00242347" w:rsidRDefault="00242347">
            <w:pPr>
              <w:rPr>
                <w:rFonts w:ascii="Arial" w:eastAsia="Arial" w:hAnsi="Arial" w:cs="Arial"/>
              </w:rPr>
            </w:pPr>
          </w:p>
          <w:p w14:paraId="6684633F" w14:textId="77777777" w:rsidR="00242347" w:rsidRDefault="00242347">
            <w:pPr>
              <w:rPr>
                <w:rFonts w:ascii="Arial" w:eastAsia="Arial" w:hAnsi="Arial" w:cs="Arial"/>
              </w:rPr>
            </w:pPr>
          </w:p>
          <w:p w14:paraId="7FE04BB0" w14:textId="77777777" w:rsidR="00242347" w:rsidRDefault="00B814C5">
            <w:pPr>
              <w:rPr>
                <w:rFonts w:ascii="Arial" w:eastAsia="Arial" w:hAnsi="Arial" w:cs="Arial"/>
              </w:rPr>
            </w:pPr>
            <w:r>
              <w:rPr>
                <w:rFonts w:ascii="Arial" w:eastAsia="Arial" w:hAnsi="Arial" w:cs="Arial"/>
                <w:b/>
              </w:rPr>
              <w:t>Fab115:</w:t>
            </w:r>
            <w:r>
              <w:rPr>
                <w:rFonts w:ascii="Arial" w:eastAsia="Arial" w:hAnsi="Arial" w:cs="Arial"/>
              </w:rPr>
              <w:t xml:space="preserve"> Dropping her off when she was distressed was not an easy experience </w:t>
            </w:r>
          </w:p>
          <w:p w14:paraId="5AC49D0A" w14:textId="77777777" w:rsidR="00242347" w:rsidRDefault="00242347">
            <w:pPr>
              <w:rPr>
                <w:rFonts w:ascii="Arial" w:eastAsia="Arial" w:hAnsi="Arial" w:cs="Arial"/>
              </w:rPr>
            </w:pPr>
          </w:p>
          <w:p w14:paraId="43C97D72" w14:textId="77777777" w:rsidR="00242347" w:rsidRDefault="00242347">
            <w:pPr>
              <w:rPr>
                <w:rFonts w:ascii="Arial" w:eastAsia="Arial" w:hAnsi="Arial" w:cs="Arial"/>
              </w:rPr>
            </w:pPr>
          </w:p>
        </w:tc>
      </w:tr>
      <w:tr w:rsidR="00242347" w14:paraId="1452D7E2" w14:textId="77777777">
        <w:tc>
          <w:tcPr>
            <w:tcW w:w="6091" w:type="dxa"/>
          </w:tcPr>
          <w:p w14:paraId="24F21B85" w14:textId="77777777" w:rsidR="00242347" w:rsidRDefault="00B814C5">
            <w:pPr>
              <w:rPr>
                <w:rFonts w:ascii="Arial" w:eastAsia="Arial" w:hAnsi="Arial" w:cs="Arial"/>
                <w:b/>
                <w:color w:val="FF0000"/>
              </w:rPr>
            </w:pPr>
            <w:r>
              <w:rPr>
                <w:rFonts w:ascii="Arial" w:eastAsia="Arial" w:hAnsi="Arial" w:cs="Arial"/>
                <w:b/>
                <w:color w:val="FF0000"/>
              </w:rPr>
              <w:lastRenderedPageBreak/>
              <w:t>14</w:t>
            </w:r>
          </w:p>
          <w:p w14:paraId="771678F5"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So then into as well, a part-time timetable. That’s how we tried to integrate her back into</w:t>
            </w:r>
            <w:r>
              <w:rPr>
                <w:rFonts w:ascii="Arial" w:eastAsia="Arial" w:hAnsi="Arial" w:cs="Arial"/>
                <w:u w:val="single"/>
              </w:rPr>
              <w:t>, sort of,</w:t>
            </w:r>
            <w:r>
              <w:rPr>
                <w:rFonts w:ascii="Arial" w:eastAsia="Arial" w:hAnsi="Arial" w:cs="Arial"/>
              </w:rPr>
              <w:t xml:space="preserve"> normal education</w:t>
            </w:r>
            <w:r>
              <w:rPr>
                <w:rFonts w:ascii="Arial" w:eastAsia="Arial" w:hAnsi="Arial" w:cs="Arial"/>
                <w:u w:val="single"/>
              </w:rPr>
              <w:t xml:space="preserve"> if you like,</w:t>
            </w:r>
            <w:r>
              <w:rPr>
                <w:rFonts w:ascii="Arial" w:eastAsia="Arial" w:hAnsi="Arial" w:cs="Arial"/>
              </w:rPr>
              <w:t xml:space="preserve"> </w:t>
            </w:r>
          </w:p>
          <w:p w14:paraId="342B3F53" w14:textId="77777777" w:rsidR="00242347" w:rsidRDefault="00242347">
            <w:pPr>
              <w:rPr>
                <w:rFonts w:ascii="Arial" w:eastAsia="Arial" w:hAnsi="Arial" w:cs="Arial"/>
              </w:rPr>
            </w:pPr>
          </w:p>
          <w:p w14:paraId="7A29116A"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148E0D8A" w14:textId="77777777" w:rsidR="00242347" w:rsidRDefault="00242347">
            <w:pPr>
              <w:rPr>
                <w:rFonts w:ascii="Arial" w:eastAsia="Arial" w:hAnsi="Arial" w:cs="Arial"/>
              </w:rPr>
            </w:pPr>
          </w:p>
          <w:p w14:paraId="28AA2EB1"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[we got into] a part-time timetable. So she was doing, you know going in for part days, certain lessons, </w:t>
            </w:r>
          </w:p>
          <w:p w14:paraId="23CE01B0" w14:textId="77777777" w:rsidR="00242347" w:rsidRDefault="00242347">
            <w:pPr>
              <w:rPr>
                <w:rFonts w:ascii="Arial" w:eastAsia="Arial" w:hAnsi="Arial" w:cs="Arial"/>
              </w:rPr>
            </w:pPr>
          </w:p>
          <w:p w14:paraId="3123780F"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38C196FD" w14:textId="77777777" w:rsidR="00242347" w:rsidRDefault="00242347">
            <w:pPr>
              <w:rPr>
                <w:rFonts w:ascii="Arial" w:eastAsia="Arial" w:hAnsi="Arial" w:cs="Arial"/>
              </w:rPr>
            </w:pPr>
          </w:p>
          <w:p w14:paraId="75CA42F2"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u w:val="single"/>
              </w:rPr>
              <w:t>these types of things.</w:t>
            </w:r>
            <w:r>
              <w:rPr>
                <w:rFonts w:ascii="Arial" w:eastAsia="Arial" w:hAnsi="Arial" w:cs="Arial"/>
              </w:rPr>
              <w:t xml:space="preserve"> </w:t>
            </w:r>
          </w:p>
          <w:p w14:paraId="6B77325A" w14:textId="77777777" w:rsidR="00242347" w:rsidRDefault="00242347">
            <w:pPr>
              <w:rPr>
                <w:rFonts w:ascii="Arial" w:eastAsia="Arial" w:hAnsi="Arial" w:cs="Arial"/>
              </w:rPr>
            </w:pPr>
          </w:p>
          <w:p w14:paraId="56D38B06"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What certain lessons was that guided by?</w:t>
            </w:r>
          </w:p>
          <w:p w14:paraId="0C89476A" w14:textId="77777777" w:rsidR="00242347" w:rsidRDefault="00242347">
            <w:pPr>
              <w:rPr>
                <w:rFonts w:ascii="Arial" w:eastAsia="Arial" w:hAnsi="Arial" w:cs="Arial"/>
              </w:rPr>
            </w:pPr>
          </w:p>
          <w:p w14:paraId="09856602"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Erm…it was to start with, it was guided by </w:t>
            </w:r>
            <w:proofErr w:type="gramStart"/>
            <w:r>
              <w:rPr>
                <w:rFonts w:ascii="Arial" w:eastAsia="Arial" w:hAnsi="Arial" w:cs="Arial"/>
              </w:rPr>
              <w:t>I</w:t>
            </w:r>
            <w:proofErr w:type="gramEnd"/>
            <w:r>
              <w:rPr>
                <w:rFonts w:ascii="Arial" w:eastAsia="Arial" w:hAnsi="Arial" w:cs="Arial"/>
              </w:rPr>
              <w:t xml:space="preserve"> </w:t>
            </w:r>
            <w:proofErr w:type="spellStart"/>
            <w:r>
              <w:rPr>
                <w:rFonts w:ascii="Arial" w:eastAsia="Arial" w:hAnsi="Arial" w:cs="Arial"/>
              </w:rPr>
              <w:t>I</w:t>
            </w:r>
            <w:proofErr w:type="spellEnd"/>
            <w:r>
              <w:rPr>
                <w:rFonts w:ascii="Arial" w:eastAsia="Arial" w:hAnsi="Arial" w:cs="Arial"/>
              </w:rPr>
              <w:t xml:space="preserve"> believe sort of the ones where there…it was to break her in gently, so the quieter classes, the ones with not so many people in,</w:t>
            </w:r>
          </w:p>
          <w:p w14:paraId="5DA70C8D" w14:textId="77777777" w:rsidR="00242347" w:rsidRDefault="00242347">
            <w:pPr>
              <w:rPr>
                <w:rFonts w:ascii="Arial" w:eastAsia="Arial" w:hAnsi="Arial" w:cs="Arial"/>
              </w:rPr>
            </w:pPr>
          </w:p>
          <w:p w14:paraId="6C997568"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5639FE1B" w14:textId="77777777" w:rsidR="00242347" w:rsidRDefault="00242347">
            <w:pPr>
              <w:rPr>
                <w:rFonts w:ascii="Arial" w:eastAsia="Arial" w:hAnsi="Arial" w:cs="Arial"/>
              </w:rPr>
            </w:pPr>
          </w:p>
          <w:p w14:paraId="09D63E3C"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u w:val="single"/>
              </w:rPr>
              <w:t>that sort of thing,</w:t>
            </w:r>
            <w:r>
              <w:rPr>
                <w:rFonts w:ascii="Arial" w:eastAsia="Arial" w:hAnsi="Arial" w:cs="Arial"/>
              </w:rPr>
              <w:t xml:space="preserve"> </w:t>
            </w:r>
          </w:p>
          <w:p w14:paraId="7B1E30E7" w14:textId="77777777" w:rsidR="00242347" w:rsidRDefault="00242347">
            <w:pPr>
              <w:rPr>
                <w:rFonts w:ascii="Arial" w:eastAsia="Arial" w:hAnsi="Arial" w:cs="Arial"/>
              </w:rPr>
            </w:pPr>
          </w:p>
          <w:p w14:paraId="5046F518"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 </w:t>
            </w:r>
          </w:p>
          <w:p w14:paraId="4D357834" w14:textId="77777777" w:rsidR="00242347" w:rsidRDefault="00242347">
            <w:pPr>
              <w:rPr>
                <w:rFonts w:ascii="Arial" w:eastAsia="Arial" w:hAnsi="Arial" w:cs="Arial"/>
              </w:rPr>
            </w:pPr>
          </w:p>
          <w:p w14:paraId="17513E9B" w14:textId="77777777" w:rsidR="00242347" w:rsidRDefault="00B814C5">
            <w:pPr>
              <w:rPr>
                <w:rFonts w:ascii="Arial" w:eastAsia="Arial" w:hAnsi="Arial" w:cs="Arial"/>
                <w:u w:val="single"/>
              </w:rPr>
            </w:pPr>
            <w:r>
              <w:rPr>
                <w:rFonts w:ascii="Arial" w:eastAsia="Arial" w:hAnsi="Arial" w:cs="Arial"/>
                <w:b/>
              </w:rPr>
              <w:t xml:space="preserve">James: </w:t>
            </w:r>
            <w:r>
              <w:rPr>
                <w:rFonts w:ascii="Arial" w:eastAsia="Arial" w:hAnsi="Arial" w:cs="Arial"/>
                <w:u w:val="single"/>
              </w:rPr>
              <w:t xml:space="preserve">was how it was as I remember. </w:t>
            </w:r>
          </w:p>
          <w:p w14:paraId="22DB8060" w14:textId="77777777" w:rsidR="00242347" w:rsidRDefault="00242347">
            <w:pPr>
              <w:rPr>
                <w:rFonts w:ascii="Arial" w:eastAsia="Arial" w:hAnsi="Arial" w:cs="Arial"/>
              </w:rPr>
            </w:pPr>
          </w:p>
          <w:p w14:paraId="59D8A1F7"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 </w:t>
            </w:r>
          </w:p>
          <w:p w14:paraId="66CA5852" w14:textId="77777777" w:rsidR="00242347" w:rsidRDefault="00242347">
            <w:pPr>
              <w:rPr>
                <w:rFonts w:ascii="Arial" w:eastAsia="Arial" w:hAnsi="Arial" w:cs="Arial"/>
              </w:rPr>
            </w:pPr>
          </w:p>
          <w:p w14:paraId="7BAB2896"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Erm…and that carried on. That part-time table [seemed] to work. She [seemed] to be able to go back into the classes better. She did her mock exams for her GCSEs, </w:t>
            </w:r>
            <w:r>
              <w:rPr>
                <w:rFonts w:ascii="Arial" w:eastAsia="Arial" w:hAnsi="Arial" w:cs="Arial"/>
                <w:u w:val="single"/>
              </w:rPr>
              <w:t>although</w:t>
            </w:r>
            <w:r>
              <w:rPr>
                <w:rFonts w:ascii="Arial" w:eastAsia="Arial" w:hAnsi="Arial" w:cs="Arial"/>
              </w:rPr>
              <w:t xml:space="preserve"> she did those erm, not in the main exam environment. She did it in a smaller, </w:t>
            </w:r>
          </w:p>
          <w:p w14:paraId="70410AC9" w14:textId="77777777" w:rsidR="00242347" w:rsidRDefault="00242347">
            <w:pPr>
              <w:rPr>
                <w:rFonts w:ascii="Arial" w:eastAsia="Arial" w:hAnsi="Arial" w:cs="Arial"/>
              </w:rPr>
            </w:pPr>
          </w:p>
          <w:p w14:paraId="0A47AA72"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7A62A0C4" w14:textId="77777777" w:rsidR="00242347" w:rsidRDefault="00242347">
            <w:pPr>
              <w:rPr>
                <w:rFonts w:ascii="Arial" w:eastAsia="Arial" w:hAnsi="Arial" w:cs="Arial"/>
              </w:rPr>
            </w:pPr>
          </w:p>
          <w:p w14:paraId="34BE78BD"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quieter environment. Erm, and that carried on then ‘til her GCSEs </w:t>
            </w:r>
            <w:r>
              <w:rPr>
                <w:rFonts w:ascii="Arial" w:eastAsia="Arial" w:hAnsi="Arial" w:cs="Arial"/>
                <w:u w:val="single"/>
              </w:rPr>
              <w:t>basically,</w:t>
            </w:r>
          </w:p>
          <w:p w14:paraId="0A2AB61E" w14:textId="77777777" w:rsidR="00242347" w:rsidRDefault="00242347">
            <w:pPr>
              <w:rPr>
                <w:rFonts w:ascii="Arial" w:eastAsia="Arial" w:hAnsi="Arial" w:cs="Arial"/>
              </w:rPr>
            </w:pPr>
          </w:p>
          <w:p w14:paraId="23994D01"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4B2BEA5E" w14:textId="77777777" w:rsidR="00242347" w:rsidRDefault="00242347">
            <w:pPr>
              <w:rPr>
                <w:rFonts w:ascii="Arial" w:eastAsia="Arial" w:hAnsi="Arial" w:cs="Arial"/>
              </w:rPr>
            </w:pPr>
          </w:p>
          <w:p w14:paraId="6ECAEB2B"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to her leaving school. That we got into the part-time table, and </w:t>
            </w:r>
            <w:r>
              <w:rPr>
                <w:rFonts w:ascii="Arial" w:eastAsia="Arial" w:hAnsi="Arial" w:cs="Arial"/>
                <w:u w:val="single"/>
              </w:rPr>
              <w:t>we got into, erm say her,</w:t>
            </w:r>
            <w:r>
              <w:rPr>
                <w:rFonts w:ascii="Arial" w:eastAsia="Arial" w:hAnsi="Arial" w:cs="Arial"/>
              </w:rPr>
              <w:t xml:space="preserve"> her sort of being selective in what she didn’t do and doing some at home </w:t>
            </w:r>
            <w:r>
              <w:rPr>
                <w:rFonts w:ascii="Arial" w:eastAsia="Arial" w:hAnsi="Arial" w:cs="Arial"/>
                <w:u w:val="single"/>
              </w:rPr>
              <w:t>still.</w:t>
            </w:r>
          </w:p>
          <w:p w14:paraId="79ACB459" w14:textId="77777777" w:rsidR="00242347" w:rsidRDefault="00242347">
            <w:pPr>
              <w:rPr>
                <w:rFonts w:ascii="Arial" w:eastAsia="Arial" w:hAnsi="Arial" w:cs="Arial"/>
              </w:rPr>
            </w:pPr>
          </w:p>
          <w:p w14:paraId="718FB18A"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w:t>
            </w:r>
          </w:p>
          <w:p w14:paraId="309AFB09" w14:textId="77777777" w:rsidR="00242347" w:rsidRDefault="00242347">
            <w:pPr>
              <w:rPr>
                <w:rFonts w:ascii="Arial" w:eastAsia="Arial" w:hAnsi="Arial" w:cs="Arial"/>
              </w:rPr>
            </w:pPr>
          </w:p>
          <w:p w14:paraId="449D6482" w14:textId="77777777" w:rsidR="00242347" w:rsidRDefault="00242347">
            <w:pPr>
              <w:rPr>
                <w:rFonts w:ascii="Arial" w:eastAsia="Arial" w:hAnsi="Arial" w:cs="Arial"/>
              </w:rPr>
            </w:pPr>
          </w:p>
          <w:p w14:paraId="652599B4" w14:textId="77777777" w:rsidR="00242347" w:rsidRDefault="00242347">
            <w:pPr>
              <w:rPr>
                <w:rFonts w:ascii="Arial" w:eastAsia="Arial" w:hAnsi="Arial" w:cs="Arial"/>
              </w:rPr>
            </w:pPr>
          </w:p>
          <w:p w14:paraId="6E867D5B" w14:textId="77777777" w:rsidR="00242347" w:rsidRDefault="00242347">
            <w:pPr>
              <w:rPr>
                <w:rFonts w:ascii="Arial" w:eastAsia="Arial" w:hAnsi="Arial" w:cs="Arial"/>
              </w:rPr>
            </w:pPr>
          </w:p>
          <w:p w14:paraId="12A76AF6" w14:textId="77777777" w:rsidR="00FA3AEF" w:rsidRDefault="00FA3AEF">
            <w:pPr>
              <w:rPr>
                <w:rFonts w:ascii="Arial" w:eastAsia="Arial" w:hAnsi="Arial" w:cs="Arial"/>
              </w:rPr>
            </w:pPr>
          </w:p>
          <w:p w14:paraId="2C317AEB" w14:textId="77777777" w:rsidR="00FA3AEF" w:rsidRDefault="00FA3AEF">
            <w:pPr>
              <w:rPr>
                <w:rFonts w:ascii="Arial" w:eastAsia="Arial" w:hAnsi="Arial" w:cs="Arial"/>
              </w:rPr>
            </w:pPr>
          </w:p>
          <w:p w14:paraId="5BDF789A" w14:textId="77777777" w:rsidR="00FA3AEF" w:rsidRDefault="00FA3AEF">
            <w:pPr>
              <w:rPr>
                <w:rFonts w:ascii="Arial" w:eastAsia="Arial" w:hAnsi="Arial" w:cs="Arial"/>
              </w:rPr>
            </w:pPr>
          </w:p>
          <w:p w14:paraId="738180FF" w14:textId="77777777" w:rsidR="00FA3AEF" w:rsidRDefault="00FA3AEF">
            <w:pPr>
              <w:rPr>
                <w:rFonts w:ascii="Arial" w:eastAsia="Arial" w:hAnsi="Arial" w:cs="Arial"/>
              </w:rPr>
            </w:pPr>
          </w:p>
          <w:p w14:paraId="61249CDB" w14:textId="77777777" w:rsidR="00FA3AEF" w:rsidRDefault="00FA3AEF">
            <w:pPr>
              <w:rPr>
                <w:rFonts w:ascii="Arial" w:eastAsia="Arial" w:hAnsi="Arial" w:cs="Arial"/>
              </w:rPr>
            </w:pPr>
          </w:p>
          <w:p w14:paraId="38840CA3"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So that was [ok], and she [got through] her GCSEs</w:t>
            </w:r>
          </w:p>
          <w:p w14:paraId="3CE5975E" w14:textId="77777777" w:rsidR="00242347" w:rsidRDefault="00242347">
            <w:pPr>
              <w:rPr>
                <w:rFonts w:ascii="Arial" w:eastAsia="Arial" w:hAnsi="Arial" w:cs="Arial"/>
              </w:rPr>
            </w:pPr>
          </w:p>
          <w:p w14:paraId="4EECB5EF"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Lovely</w:t>
            </w:r>
          </w:p>
          <w:p w14:paraId="6A0C61EC" w14:textId="77777777" w:rsidR="00242347" w:rsidRDefault="00242347">
            <w:pPr>
              <w:rPr>
                <w:rFonts w:ascii="Arial" w:eastAsia="Arial" w:hAnsi="Arial" w:cs="Arial"/>
              </w:rPr>
            </w:pPr>
          </w:p>
          <w:p w14:paraId="78157B3D"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[with some angst] but, </w:t>
            </w:r>
            <w:proofErr w:type="gramStart"/>
            <w:r>
              <w:rPr>
                <w:rFonts w:ascii="Arial" w:eastAsia="Arial" w:hAnsi="Arial" w:cs="Arial"/>
              </w:rPr>
              <w:t>and,</w:t>
            </w:r>
            <w:proofErr w:type="gramEnd"/>
            <w:r>
              <w:rPr>
                <w:rFonts w:ascii="Arial" w:eastAsia="Arial" w:hAnsi="Arial" w:cs="Arial"/>
              </w:rPr>
              <w:t xml:space="preserve"> did really well. </w:t>
            </w:r>
            <w:r>
              <w:rPr>
                <w:rFonts w:ascii="Arial" w:eastAsia="Arial" w:hAnsi="Arial" w:cs="Arial"/>
                <w:u w:val="single"/>
              </w:rPr>
              <w:t>You know</w:t>
            </w:r>
            <w:r>
              <w:rPr>
                <w:rFonts w:ascii="Arial" w:eastAsia="Arial" w:hAnsi="Arial" w:cs="Arial"/>
              </w:rPr>
              <w:t xml:space="preserve">, </w:t>
            </w:r>
          </w:p>
          <w:p w14:paraId="6B25D190" w14:textId="77777777" w:rsidR="00242347" w:rsidRDefault="00242347">
            <w:pPr>
              <w:rPr>
                <w:rFonts w:ascii="Arial" w:eastAsia="Arial" w:hAnsi="Arial" w:cs="Arial"/>
              </w:rPr>
            </w:pPr>
          </w:p>
          <w:p w14:paraId="24E56BA3"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105F1C77" w14:textId="77777777" w:rsidR="00242347" w:rsidRDefault="00242347">
            <w:pPr>
              <w:rPr>
                <w:rFonts w:ascii="Arial" w:eastAsia="Arial" w:hAnsi="Arial" w:cs="Arial"/>
              </w:rPr>
            </w:pPr>
          </w:p>
          <w:p w14:paraId="2BD3C950"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sort of, straight A’s pretty much so, </w:t>
            </w:r>
            <w:r>
              <w:rPr>
                <w:rFonts w:ascii="Arial" w:eastAsia="Arial" w:hAnsi="Arial" w:cs="Arial"/>
                <w:u w:val="single"/>
              </w:rPr>
              <w:t xml:space="preserve">or whatever it </w:t>
            </w:r>
            <w:proofErr w:type="gramStart"/>
            <w:r>
              <w:rPr>
                <w:rFonts w:ascii="Arial" w:eastAsia="Arial" w:hAnsi="Arial" w:cs="Arial"/>
                <w:u w:val="single"/>
              </w:rPr>
              <w:t>is..</w:t>
            </w:r>
            <w:proofErr w:type="gramEnd"/>
            <w:r>
              <w:rPr>
                <w:rFonts w:ascii="Arial" w:eastAsia="Arial" w:hAnsi="Arial" w:cs="Arial"/>
              </w:rPr>
              <w:t xml:space="preserve"> </w:t>
            </w:r>
          </w:p>
          <w:p w14:paraId="76DED1DC" w14:textId="77777777" w:rsidR="00242347" w:rsidRDefault="00242347">
            <w:pPr>
              <w:rPr>
                <w:rFonts w:ascii="Arial" w:eastAsia="Arial" w:hAnsi="Arial" w:cs="Arial"/>
              </w:rPr>
            </w:pPr>
          </w:p>
          <w:p w14:paraId="5D25CFEB"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So was </w:t>
            </w:r>
            <w:proofErr w:type="gramStart"/>
            <w:r>
              <w:rPr>
                <w:rFonts w:ascii="Arial" w:eastAsia="Arial" w:hAnsi="Arial" w:cs="Arial"/>
              </w:rPr>
              <w:t>it..</w:t>
            </w:r>
            <w:proofErr w:type="gramEnd"/>
          </w:p>
          <w:p w14:paraId="0EA652E6" w14:textId="77777777" w:rsidR="00242347" w:rsidRDefault="00242347">
            <w:pPr>
              <w:rPr>
                <w:rFonts w:ascii="Arial" w:eastAsia="Arial" w:hAnsi="Arial" w:cs="Arial"/>
              </w:rPr>
            </w:pPr>
          </w:p>
          <w:p w14:paraId="1DC703F2"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u w:val="single"/>
              </w:rPr>
              <w:t xml:space="preserve">9s, 8s, those types of things, </w:t>
            </w:r>
            <w:proofErr w:type="gramStart"/>
            <w:r>
              <w:rPr>
                <w:rFonts w:ascii="Arial" w:eastAsia="Arial" w:hAnsi="Arial" w:cs="Arial"/>
                <w:u w:val="single"/>
              </w:rPr>
              <w:t>so..</w:t>
            </w:r>
            <w:proofErr w:type="gramEnd"/>
          </w:p>
          <w:p w14:paraId="76EF0BD7" w14:textId="77777777" w:rsidR="00242347" w:rsidRDefault="00242347">
            <w:pPr>
              <w:rPr>
                <w:rFonts w:ascii="Arial" w:eastAsia="Arial" w:hAnsi="Arial" w:cs="Arial"/>
              </w:rPr>
            </w:pPr>
          </w:p>
          <w:p w14:paraId="4BA62866"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 they’re different are they now with the numbers. </w:t>
            </w:r>
          </w:p>
          <w:p w14:paraId="40689D1B" w14:textId="77777777" w:rsidR="00242347" w:rsidRDefault="00242347">
            <w:pPr>
              <w:rPr>
                <w:rFonts w:ascii="Arial" w:eastAsia="Arial" w:hAnsi="Arial" w:cs="Arial"/>
              </w:rPr>
            </w:pPr>
          </w:p>
          <w:p w14:paraId="085FFCAA"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Yes</w:t>
            </w:r>
          </w:p>
          <w:p w14:paraId="656CAFCA" w14:textId="77777777" w:rsidR="00242347" w:rsidRDefault="00242347">
            <w:pPr>
              <w:rPr>
                <w:rFonts w:ascii="Arial" w:eastAsia="Arial" w:hAnsi="Arial" w:cs="Arial"/>
              </w:rPr>
            </w:pPr>
          </w:p>
          <w:p w14:paraId="15A0D4C4"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So her attendance difficulties at that time, she was attending on the days that she was supposed to be, you know what they put in place for her?</w:t>
            </w:r>
          </w:p>
          <w:p w14:paraId="560F2AC2" w14:textId="77777777" w:rsidR="00242347" w:rsidRDefault="00242347">
            <w:pPr>
              <w:rPr>
                <w:rFonts w:ascii="Arial" w:eastAsia="Arial" w:hAnsi="Arial" w:cs="Arial"/>
              </w:rPr>
            </w:pPr>
          </w:p>
          <w:p w14:paraId="1EE8403A"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Yes, that’s right.</w:t>
            </w:r>
          </w:p>
          <w:p w14:paraId="4EF4AC30" w14:textId="77777777" w:rsidR="00242347" w:rsidRDefault="00242347">
            <w:pPr>
              <w:rPr>
                <w:rFonts w:ascii="Arial" w:eastAsia="Arial" w:hAnsi="Arial" w:cs="Arial"/>
              </w:rPr>
            </w:pPr>
          </w:p>
          <w:p w14:paraId="1B7E9358"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Erm, and you mentioned at home, she was doing some work…</w:t>
            </w:r>
          </w:p>
          <w:p w14:paraId="61E74BA4" w14:textId="77777777" w:rsidR="00242347" w:rsidRDefault="00242347">
            <w:pPr>
              <w:rPr>
                <w:rFonts w:ascii="Arial" w:eastAsia="Arial" w:hAnsi="Arial" w:cs="Arial"/>
              </w:rPr>
            </w:pPr>
          </w:p>
          <w:p w14:paraId="014DC705"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Yes, she was doing work. </w:t>
            </w:r>
          </w:p>
          <w:p w14:paraId="1FD8C8A2" w14:textId="77777777" w:rsidR="00242347" w:rsidRDefault="00242347">
            <w:pPr>
              <w:rPr>
                <w:rFonts w:ascii="Arial" w:eastAsia="Arial" w:hAnsi="Arial" w:cs="Arial"/>
              </w:rPr>
            </w:pPr>
          </w:p>
          <w:p w14:paraId="5A95C312"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What was that?</w:t>
            </w:r>
          </w:p>
          <w:p w14:paraId="3E69752D" w14:textId="77777777" w:rsidR="00242347" w:rsidRDefault="00242347">
            <w:pPr>
              <w:rPr>
                <w:rFonts w:ascii="Arial" w:eastAsia="Arial" w:hAnsi="Arial" w:cs="Arial"/>
              </w:rPr>
            </w:pPr>
          </w:p>
          <w:p w14:paraId="6EC1033B"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Yeah, she was doing full days but part of it was in school</w:t>
            </w:r>
          </w:p>
          <w:p w14:paraId="7DA5DE00" w14:textId="77777777" w:rsidR="00242347" w:rsidRDefault="00242347">
            <w:pPr>
              <w:rPr>
                <w:rFonts w:ascii="Arial" w:eastAsia="Arial" w:hAnsi="Arial" w:cs="Arial"/>
              </w:rPr>
            </w:pPr>
          </w:p>
          <w:p w14:paraId="5F4291AC"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17DB4E13" w14:textId="77777777" w:rsidR="00242347" w:rsidRDefault="00242347">
            <w:pPr>
              <w:rPr>
                <w:rFonts w:ascii="Arial" w:eastAsia="Arial" w:hAnsi="Arial" w:cs="Arial"/>
              </w:rPr>
            </w:pPr>
          </w:p>
          <w:p w14:paraId="534EF988"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and part it was done at home, and she was, she was sent work. Erm, </w:t>
            </w:r>
            <w:r>
              <w:rPr>
                <w:rFonts w:ascii="Arial" w:eastAsia="Arial" w:hAnsi="Arial" w:cs="Arial"/>
                <w:u w:val="single"/>
              </w:rPr>
              <w:t>and ok,</w:t>
            </w:r>
            <w:r>
              <w:rPr>
                <w:rFonts w:ascii="Arial" w:eastAsia="Arial" w:hAnsi="Arial" w:cs="Arial"/>
              </w:rPr>
              <w:t xml:space="preserve"> she was having a day where she was struggling, she’d stay home and get sent the work. </w:t>
            </w:r>
          </w:p>
          <w:p w14:paraId="17C7ACF4" w14:textId="77777777" w:rsidR="00242347" w:rsidRDefault="00242347">
            <w:pPr>
              <w:rPr>
                <w:rFonts w:ascii="Arial" w:eastAsia="Arial" w:hAnsi="Arial" w:cs="Arial"/>
              </w:rPr>
            </w:pPr>
          </w:p>
          <w:p w14:paraId="6242B83F"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34A33E27" w14:textId="77777777" w:rsidR="00242347" w:rsidRDefault="00242347">
            <w:pPr>
              <w:rPr>
                <w:rFonts w:ascii="Arial" w:eastAsia="Arial" w:hAnsi="Arial" w:cs="Arial"/>
              </w:rPr>
            </w:pPr>
          </w:p>
          <w:p w14:paraId="75941BE8"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[Which we went through] for quite a while as well. </w:t>
            </w:r>
          </w:p>
          <w:p w14:paraId="4DFF86E5" w14:textId="77777777" w:rsidR="00242347" w:rsidRDefault="00242347">
            <w:pPr>
              <w:rPr>
                <w:rFonts w:ascii="Arial" w:eastAsia="Arial" w:hAnsi="Arial" w:cs="Arial"/>
              </w:rPr>
            </w:pPr>
          </w:p>
          <w:p w14:paraId="5EE6E385"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So it was quite flexible</w:t>
            </w:r>
          </w:p>
          <w:p w14:paraId="5AB34779" w14:textId="77777777" w:rsidR="00242347" w:rsidRDefault="00242347">
            <w:pPr>
              <w:rPr>
                <w:rFonts w:ascii="Arial" w:eastAsia="Arial" w:hAnsi="Arial" w:cs="Arial"/>
              </w:rPr>
            </w:pPr>
          </w:p>
          <w:p w14:paraId="2AC9C4D9" w14:textId="77777777" w:rsidR="00242347" w:rsidRDefault="00B814C5">
            <w:pPr>
              <w:rPr>
                <w:rFonts w:ascii="Arial" w:eastAsia="Arial" w:hAnsi="Arial" w:cs="Arial"/>
              </w:rPr>
            </w:pPr>
            <w:r>
              <w:rPr>
                <w:rFonts w:ascii="Arial" w:eastAsia="Arial" w:hAnsi="Arial" w:cs="Arial"/>
                <w:b/>
              </w:rPr>
              <w:lastRenderedPageBreak/>
              <w:t xml:space="preserve">James: </w:t>
            </w:r>
            <w:r>
              <w:rPr>
                <w:rFonts w:ascii="Arial" w:eastAsia="Arial" w:hAnsi="Arial" w:cs="Arial"/>
                <w:u w:val="single"/>
              </w:rPr>
              <w:t>Erm, you know</w:t>
            </w:r>
            <w:r>
              <w:rPr>
                <w:rFonts w:ascii="Arial" w:eastAsia="Arial" w:hAnsi="Arial" w:cs="Arial"/>
              </w:rPr>
              <w:t xml:space="preserve"> there were some days where she didn’t go in at all, some weeks she didn’t go in at all. Other weeks, she did </w:t>
            </w:r>
          </w:p>
          <w:p w14:paraId="19919525" w14:textId="77777777" w:rsidR="00242347" w:rsidRDefault="00242347">
            <w:pPr>
              <w:rPr>
                <w:rFonts w:ascii="Arial" w:eastAsia="Arial" w:hAnsi="Arial" w:cs="Arial"/>
              </w:rPr>
            </w:pPr>
          </w:p>
          <w:p w14:paraId="01137DE5"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w:t>
            </w:r>
          </w:p>
          <w:p w14:paraId="63D15850" w14:textId="77777777" w:rsidR="00242347" w:rsidRDefault="00242347">
            <w:pPr>
              <w:rPr>
                <w:rFonts w:ascii="Arial" w:eastAsia="Arial" w:hAnsi="Arial" w:cs="Arial"/>
              </w:rPr>
            </w:pPr>
          </w:p>
          <w:p w14:paraId="7135CFA6"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pretty much what she was supposed to. </w:t>
            </w:r>
            <w:r>
              <w:rPr>
                <w:rFonts w:ascii="Arial" w:eastAsia="Arial" w:hAnsi="Arial" w:cs="Arial"/>
                <w:highlight w:val="yellow"/>
              </w:rPr>
              <w:t>At this point,</w:t>
            </w:r>
            <w:r>
              <w:rPr>
                <w:rFonts w:ascii="Arial" w:eastAsia="Arial" w:hAnsi="Arial" w:cs="Arial"/>
              </w:rPr>
              <w:t xml:space="preserve"> it was </w:t>
            </w:r>
            <w:proofErr w:type="gramStart"/>
            <w:r>
              <w:rPr>
                <w:rFonts w:ascii="Arial" w:eastAsia="Arial" w:hAnsi="Arial" w:cs="Arial"/>
              </w:rPr>
              <w:t>really more</w:t>
            </w:r>
            <w:proofErr w:type="gramEnd"/>
            <w:r>
              <w:rPr>
                <w:rFonts w:ascii="Arial" w:eastAsia="Arial" w:hAnsi="Arial" w:cs="Arial"/>
              </w:rPr>
              <w:t xml:space="preserve"> of a, [it wasn’t regimented. It was more try and get her in as much as you can]</w:t>
            </w:r>
          </w:p>
          <w:p w14:paraId="386C0FC3" w14:textId="77777777" w:rsidR="00242347" w:rsidRDefault="00242347">
            <w:pPr>
              <w:rPr>
                <w:rFonts w:ascii="Arial" w:eastAsia="Arial" w:hAnsi="Arial" w:cs="Arial"/>
              </w:rPr>
            </w:pPr>
          </w:p>
          <w:p w14:paraId="24A57A71"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7B570947" w14:textId="77777777" w:rsidR="00242347" w:rsidRDefault="00242347">
            <w:pPr>
              <w:rPr>
                <w:rFonts w:ascii="Arial" w:eastAsia="Arial" w:hAnsi="Arial" w:cs="Arial"/>
              </w:rPr>
            </w:pPr>
          </w:p>
          <w:p w14:paraId="550BECE4" w14:textId="77777777" w:rsidR="00242347" w:rsidRDefault="00B814C5">
            <w:pPr>
              <w:rPr>
                <w:rFonts w:ascii="Arial" w:eastAsia="Arial" w:hAnsi="Arial" w:cs="Arial"/>
              </w:rPr>
            </w:pPr>
            <w:r>
              <w:rPr>
                <w:rFonts w:ascii="Arial" w:eastAsia="Arial" w:hAnsi="Arial" w:cs="Arial"/>
                <w:b/>
              </w:rPr>
              <w:t>James: [</w:t>
            </w:r>
            <w:r>
              <w:rPr>
                <w:rFonts w:ascii="Arial" w:eastAsia="Arial" w:hAnsi="Arial" w:cs="Arial"/>
              </w:rPr>
              <w:t>without causing a problem.]</w:t>
            </w:r>
          </w:p>
          <w:p w14:paraId="458BC9A9" w14:textId="77777777" w:rsidR="00242347" w:rsidRDefault="00242347">
            <w:pPr>
              <w:rPr>
                <w:rFonts w:ascii="Arial" w:eastAsia="Arial" w:hAnsi="Arial" w:cs="Arial"/>
              </w:rPr>
            </w:pPr>
          </w:p>
          <w:p w14:paraId="1EC42247"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6563B503" w14:textId="77777777" w:rsidR="00242347" w:rsidRDefault="00242347">
            <w:pPr>
              <w:rPr>
                <w:rFonts w:ascii="Arial" w:eastAsia="Arial" w:hAnsi="Arial" w:cs="Arial"/>
              </w:rPr>
            </w:pPr>
          </w:p>
        </w:tc>
        <w:tc>
          <w:tcPr>
            <w:tcW w:w="2925" w:type="dxa"/>
          </w:tcPr>
          <w:p w14:paraId="3D242F46" w14:textId="77777777" w:rsidR="00242347" w:rsidRDefault="00242347">
            <w:pPr>
              <w:rPr>
                <w:rFonts w:ascii="Arial" w:eastAsia="Arial" w:hAnsi="Arial" w:cs="Arial"/>
              </w:rPr>
            </w:pPr>
          </w:p>
          <w:p w14:paraId="30365B96" w14:textId="77777777" w:rsidR="00242347" w:rsidRDefault="00242347">
            <w:pPr>
              <w:rPr>
                <w:rFonts w:ascii="Arial" w:eastAsia="Arial" w:hAnsi="Arial" w:cs="Arial"/>
              </w:rPr>
            </w:pPr>
          </w:p>
          <w:p w14:paraId="30644416" w14:textId="77777777" w:rsidR="00242347" w:rsidRDefault="00B814C5">
            <w:pPr>
              <w:rPr>
                <w:rFonts w:ascii="Arial" w:eastAsia="Arial" w:hAnsi="Arial" w:cs="Arial"/>
              </w:rPr>
            </w:pPr>
            <w:r>
              <w:rPr>
                <w:rFonts w:ascii="Arial" w:eastAsia="Arial" w:hAnsi="Arial" w:cs="Arial"/>
                <w:b/>
              </w:rPr>
              <w:t>Fab116:</w:t>
            </w:r>
            <w:r>
              <w:rPr>
                <w:rFonts w:ascii="Arial" w:eastAsia="Arial" w:hAnsi="Arial" w:cs="Arial"/>
              </w:rPr>
              <w:t xml:space="preserve"> Part-time timetable used to integrate her back into mainstream education. </w:t>
            </w:r>
          </w:p>
          <w:p w14:paraId="1194DB7C" w14:textId="77777777" w:rsidR="00242347" w:rsidRDefault="00B814C5">
            <w:pPr>
              <w:rPr>
                <w:rFonts w:ascii="Arial" w:eastAsia="Arial" w:hAnsi="Arial" w:cs="Arial"/>
              </w:rPr>
            </w:pPr>
            <w:r>
              <w:rPr>
                <w:rFonts w:ascii="Arial" w:eastAsia="Arial" w:hAnsi="Arial" w:cs="Arial"/>
                <w:b/>
                <w:highlight w:val="green"/>
              </w:rPr>
              <w:t>IP:</w:t>
            </w:r>
            <w:r>
              <w:rPr>
                <w:rFonts w:ascii="Arial" w:eastAsia="Arial" w:hAnsi="Arial" w:cs="Arial"/>
              </w:rPr>
              <w:t xml:space="preserve">  identity intertwined with daughter’s</w:t>
            </w:r>
          </w:p>
          <w:p w14:paraId="16B4CF35" w14:textId="77777777" w:rsidR="00242347" w:rsidRDefault="00242347">
            <w:pPr>
              <w:rPr>
                <w:rFonts w:ascii="Arial" w:eastAsia="Arial" w:hAnsi="Arial" w:cs="Arial"/>
              </w:rPr>
            </w:pPr>
          </w:p>
          <w:p w14:paraId="317DEFB5" w14:textId="77777777" w:rsidR="00242347" w:rsidRDefault="00242347">
            <w:pPr>
              <w:rPr>
                <w:rFonts w:ascii="Arial" w:eastAsia="Arial" w:hAnsi="Arial" w:cs="Arial"/>
              </w:rPr>
            </w:pPr>
          </w:p>
          <w:p w14:paraId="4761C939" w14:textId="77777777" w:rsidR="00242347" w:rsidRDefault="00242347">
            <w:pPr>
              <w:rPr>
                <w:rFonts w:ascii="Arial" w:eastAsia="Arial" w:hAnsi="Arial" w:cs="Arial"/>
              </w:rPr>
            </w:pPr>
          </w:p>
          <w:p w14:paraId="0D715AB7" w14:textId="77777777" w:rsidR="00242347" w:rsidRDefault="00242347">
            <w:pPr>
              <w:rPr>
                <w:rFonts w:ascii="Arial" w:eastAsia="Arial" w:hAnsi="Arial" w:cs="Arial"/>
              </w:rPr>
            </w:pPr>
          </w:p>
          <w:p w14:paraId="50B1CB23" w14:textId="77777777" w:rsidR="00242347" w:rsidRDefault="00242347">
            <w:pPr>
              <w:rPr>
                <w:rFonts w:ascii="Arial" w:eastAsia="Arial" w:hAnsi="Arial" w:cs="Arial"/>
              </w:rPr>
            </w:pPr>
          </w:p>
          <w:p w14:paraId="4FCAE172" w14:textId="77777777" w:rsidR="00242347" w:rsidRDefault="00242347">
            <w:pPr>
              <w:rPr>
                <w:rFonts w:ascii="Arial" w:eastAsia="Arial" w:hAnsi="Arial" w:cs="Arial"/>
              </w:rPr>
            </w:pPr>
          </w:p>
          <w:p w14:paraId="3537A330" w14:textId="77777777" w:rsidR="00242347" w:rsidRDefault="00242347">
            <w:pPr>
              <w:rPr>
                <w:rFonts w:ascii="Arial" w:eastAsia="Arial" w:hAnsi="Arial" w:cs="Arial"/>
              </w:rPr>
            </w:pPr>
          </w:p>
          <w:p w14:paraId="327C3AEF" w14:textId="77777777" w:rsidR="00242347" w:rsidRDefault="00B814C5">
            <w:pPr>
              <w:rPr>
                <w:rFonts w:ascii="Arial" w:eastAsia="Arial" w:hAnsi="Arial" w:cs="Arial"/>
              </w:rPr>
            </w:pPr>
            <w:r>
              <w:rPr>
                <w:rFonts w:ascii="Arial" w:eastAsia="Arial" w:hAnsi="Arial" w:cs="Arial"/>
                <w:b/>
              </w:rPr>
              <w:t>Fab117:</w:t>
            </w:r>
            <w:r>
              <w:rPr>
                <w:rFonts w:ascii="Arial" w:eastAsia="Arial" w:hAnsi="Arial" w:cs="Arial"/>
              </w:rPr>
              <w:t xml:space="preserve"> During part-time timetable, lessons attended were the quieter classes with less people in. </w:t>
            </w:r>
          </w:p>
          <w:p w14:paraId="62EDBC23" w14:textId="77777777" w:rsidR="00242347" w:rsidRDefault="00242347">
            <w:pPr>
              <w:rPr>
                <w:rFonts w:ascii="Arial" w:eastAsia="Arial" w:hAnsi="Arial" w:cs="Arial"/>
              </w:rPr>
            </w:pPr>
          </w:p>
          <w:p w14:paraId="55577855" w14:textId="77777777" w:rsidR="00242347" w:rsidRDefault="00242347">
            <w:pPr>
              <w:rPr>
                <w:rFonts w:ascii="Arial" w:eastAsia="Arial" w:hAnsi="Arial" w:cs="Arial"/>
              </w:rPr>
            </w:pPr>
          </w:p>
          <w:p w14:paraId="17B04B1E" w14:textId="77777777" w:rsidR="00242347" w:rsidRDefault="00242347">
            <w:pPr>
              <w:rPr>
                <w:rFonts w:ascii="Arial" w:eastAsia="Arial" w:hAnsi="Arial" w:cs="Arial"/>
              </w:rPr>
            </w:pPr>
          </w:p>
          <w:p w14:paraId="613E8980" w14:textId="77777777" w:rsidR="00242347" w:rsidRDefault="00242347">
            <w:pPr>
              <w:rPr>
                <w:rFonts w:ascii="Arial" w:eastAsia="Arial" w:hAnsi="Arial" w:cs="Arial"/>
              </w:rPr>
            </w:pPr>
          </w:p>
          <w:p w14:paraId="372DD7E8" w14:textId="77777777" w:rsidR="00242347" w:rsidRDefault="00242347">
            <w:pPr>
              <w:rPr>
                <w:rFonts w:ascii="Arial" w:eastAsia="Arial" w:hAnsi="Arial" w:cs="Arial"/>
              </w:rPr>
            </w:pPr>
          </w:p>
          <w:p w14:paraId="74C0A20A" w14:textId="77777777" w:rsidR="00242347" w:rsidRDefault="00242347">
            <w:pPr>
              <w:rPr>
                <w:rFonts w:ascii="Arial" w:eastAsia="Arial" w:hAnsi="Arial" w:cs="Arial"/>
              </w:rPr>
            </w:pPr>
          </w:p>
          <w:p w14:paraId="1D1553C5" w14:textId="77777777" w:rsidR="00242347" w:rsidRDefault="00242347">
            <w:pPr>
              <w:rPr>
                <w:rFonts w:ascii="Arial" w:eastAsia="Arial" w:hAnsi="Arial" w:cs="Arial"/>
              </w:rPr>
            </w:pPr>
          </w:p>
          <w:p w14:paraId="563B630A" w14:textId="77777777" w:rsidR="00242347" w:rsidRDefault="00242347">
            <w:pPr>
              <w:rPr>
                <w:rFonts w:ascii="Arial" w:eastAsia="Arial" w:hAnsi="Arial" w:cs="Arial"/>
              </w:rPr>
            </w:pPr>
          </w:p>
          <w:p w14:paraId="3F53527F" w14:textId="77777777" w:rsidR="00242347" w:rsidRDefault="00242347">
            <w:pPr>
              <w:rPr>
                <w:rFonts w:ascii="Arial" w:eastAsia="Arial" w:hAnsi="Arial" w:cs="Arial"/>
              </w:rPr>
            </w:pPr>
          </w:p>
          <w:p w14:paraId="7A90A022" w14:textId="77777777" w:rsidR="00242347" w:rsidRDefault="00242347">
            <w:pPr>
              <w:rPr>
                <w:rFonts w:ascii="Arial" w:eastAsia="Arial" w:hAnsi="Arial" w:cs="Arial"/>
              </w:rPr>
            </w:pPr>
          </w:p>
          <w:p w14:paraId="195C3BEE" w14:textId="77777777" w:rsidR="00242347" w:rsidRDefault="00242347">
            <w:pPr>
              <w:rPr>
                <w:rFonts w:ascii="Arial" w:eastAsia="Arial" w:hAnsi="Arial" w:cs="Arial"/>
              </w:rPr>
            </w:pPr>
          </w:p>
          <w:p w14:paraId="0273CB71" w14:textId="77777777" w:rsidR="00242347" w:rsidRDefault="00242347">
            <w:pPr>
              <w:rPr>
                <w:rFonts w:ascii="Arial" w:eastAsia="Arial" w:hAnsi="Arial" w:cs="Arial"/>
              </w:rPr>
            </w:pPr>
          </w:p>
          <w:p w14:paraId="2F506772" w14:textId="77777777" w:rsidR="00242347" w:rsidRDefault="00B814C5">
            <w:pPr>
              <w:rPr>
                <w:rFonts w:ascii="Arial" w:eastAsia="Arial" w:hAnsi="Arial" w:cs="Arial"/>
              </w:rPr>
            </w:pPr>
            <w:r>
              <w:rPr>
                <w:rFonts w:ascii="Arial" w:eastAsia="Arial" w:hAnsi="Arial" w:cs="Arial"/>
                <w:b/>
              </w:rPr>
              <w:t>Fab118:</w:t>
            </w:r>
            <w:r>
              <w:rPr>
                <w:rFonts w:ascii="Arial" w:eastAsia="Arial" w:hAnsi="Arial" w:cs="Arial"/>
              </w:rPr>
              <w:t xml:space="preserve"> Part-time timetable was helpful in her going back into some classes. </w:t>
            </w:r>
          </w:p>
          <w:p w14:paraId="3A9D5F80" w14:textId="77777777" w:rsidR="00242347" w:rsidRDefault="00242347">
            <w:pPr>
              <w:rPr>
                <w:rFonts w:ascii="Arial" w:eastAsia="Arial" w:hAnsi="Arial" w:cs="Arial"/>
              </w:rPr>
            </w:pPr>
          </w:p>
          <w:p w14:paraId="42658F3C" w14:textId="77777777" w:rsidR="00242347" w:rsidRDefault="00242347">
            <w:pPr>
              <w:rPr>
                <w:rFonts w:ascii="Arial" w:eastAsia="Arial" w:hAnsi="Arial" w:cs="Arial"/>
              </w:rPr>
            </w:pPr>
          </w:p>
          <w:p w14:paraId="4D34D38D" w14:textId="77777777" w:rsidR="00242347" w:rsidRDefault="00B814C5">
            <w:pPr>
              <w:rPr>
                <w:rFonts w:ascii="Arial" w:eastAsia="Arial" w:hAnsi="Arial" w:cs="Arial"/>
              </w:rPr>
            </w:pPr>
            <w:r>
              <w:rPr>
                <w:rFonts w:ascii="Arial" w:eastAsia="Arial" w:hAnsi="Arial" w:cs="Arial"/>
                <w:b/>
              </w:rPr>
              <w:t>Fab119:</w:t>
            </w:r>
            <w:r>
              <w:rPr>
                <w:rFonts w:ascii="Arial" w:eastAsia="Arial" w:hAnsi="Arial" w:cs="Arial"/>
              </w:rPr>
              <w:t xml:space="preserve"> Exams in smaller, quieter environment.</w:t>
            </w:r>
          </w:p>
          <w:p w14:paraId="7EA4B17E" w14:textId="77777777" w:rsidR="00242347" w:rsidRDefault="00242347">
            <w:pPr>
              <w:rPr>
                <w:rFonts w:ascii="Arial" w:eastAsia="Arial" w:hAnsi="Arial" w:cs="Arial"/>
              </w:rPr>
            </w:pPr>
          </w:p>
          <w:p w14:paraId="0F3A36D9" w14:textId="77777777" w:rsidR="00242347" w:rsidRDefault="00242347">
            <w:pPr>
              <w:rPr>
                <w:rFonts w:ascii="Arial" w:eastAsia="Arial" w:hAnsi="Arial" w:cs="Arial"/>
              </w:rPr>
            </w:pPr>
          </w:p>
          <w:p w14:paraId="4756D0EA" w14:textId="77777777" w:rsidR="00242347" w:rsidRDefault="00242347">
            <w:pPr>
              <w:rPr>
                <w:rFonts w:ascii="Arial" w:eastAsia="Arial" w:hAnsi="Arial" w:cs="Arial"/>
                <w:b/>
              </w:rPr>
            </w:pPr>
          </w:p>
          <w:p w14:paraId="68996FAE" w14:textId="77777777" w:rsidR="00242347" w:rsidRDefault="00242347">
            <w:pPr>
              <w:rPr>
                <w:rFonts w:ascii="Arial" w:eastAsia="Arial" w:hAnsi="Arial" w:cs="Arial"/>
                <w:b/>
              </w:rPr>
            </w:pPr>
          </w:p>
          <w:p w14:paraId="615E5BC6" w14:textId="6E4C974C" w:rsidR="00242347" w:rsidRDefault="00B814C5">
            <w:pPr>
              <w:rPr>
                <w:rFonts w:ascii="Arial" w:eastAsia="Arial" w:hAnsi="Arial" w:cs="Arial"/>
              </w:rPr>
            </w:pPr>
            <w:r>
              <w:rPr>
                <w:rFonts w:ascii="Arial" w:eastAsia="Arial" w:hAnsi="Arial" w:cs="Arial"/>
                <w:b/>
              </w:rPr>
              <w:t>Fab120:</w:t>
            </w:r>
            <w:r>
              <w:rPr>
                <w:rFonts w:ascii="Arial" w:eastAsia="Arial" w:hAnsi="Arial" w:cs="Arial"/>
              </w:rPr>
              <w:t xml:space="preserve"> James’ daughter was able to be selective regarding what learning she did and did not do whilst working from home. </w:t>
            </w:r>
          </w:p>
          <w:p w14:paraId="7BF3948A" w14:textId="77777777" w:rsidR="00242347" w:rsidRDefault="00242347">
            <w:pPr>
              <w:rPr>
                <w:rFonts w:ascii="Arial" w:eastAsia="Arial" w:hAnsi="Arial" w:cs="Arial"/>
                <w:b/>
              </w:rPr>
            </w:pPr>
          </w:p>
          <w:p w14:paraId="4A967BA0" w14:textId="3B41BFD8" w:rsidR="00242347" w:rsidRDefault="00242347">
            <w:pPr>
              <w:rPr>
                <w:rFonts w:ascii="Arial" w:eastAsia="Arial" w:hAnsi="Arial" w:cs="Arial"/>
                <w:b/>
              </w:rPr>
            </w:pPr>
          </w:p>
          <w:p w14:paraId="0A118EF5" w14:textId="77777777" w:rsidR="00242347" w:rsidRDefault="00242347">
            <w:pPr>
              <w:rPr>
                <w:rFonts w:ascii="Arial" w:eastAsia="Arial" w:hAnsi="Arial" w:cs="Arial"/>
                <w:b/>
              </w:rPr>
            </w:pPr>
          </w:p>
          <w:p w14:paraId="5EA5FAB5" w14:textId="77777777" w:rsidR="00242347" w:rsidRDefault="00242347">
            <w:pPr>
              <w:rPr>
                <w:rFonts w:ascii="Arial" w:eastAsia="Arial" w:hAnsi="Arial" w:cs="Arial"/>
                <w:b/>
              </w:rPr>
            </w:pPr>
          </w:p>
          <w:p w14:paraId="208FEA51" w14:textId="0B552F4F" w:rsidR="00242347" w:rsidRDefault="00FA3AEF">
            <w:pPr>
              <w:rPr>
                <w:rFonts w:ascii="Arial" w:eastAsia="Arial" w:hAnsi="Arial" w:cs="Arial"/>
                <w:b/>
              </w:rPr>
            </w:pPr>
            <w:r>
              <w:rPr>
                <w:noProof/>
              </w:rPr>
              <w:lastRenderedPageBreak/>
              <mc:AlternateContent>
                <mc:Choice Requires="wps">
                  <w:drawing>
                    <wp:anchor distT="114300" distB="114300" distL="114300" distR="114300" simplePos="0" relativeHeight="251687936" behindDoc="0" locked="0" layoutInCell="1" hidden="0" allowOverlap="1" wp14:anchorId="121E476D" wp14:editId="587CC8E0">
                      <wp:simplePos x="0" y="0"/>
                      <wp:positionH relativeFrom="column">
                        <wp:posOffset>-1310744</wp:posOffset>
                      </wp:positionH>
                      <wp:positionV relativeFrom="paragraph">
                        <wp:posOffset>-25400</wp:posOffset>
                      </wp:positionV>
                      <wp:extent cx="2812519" cy="676275"/>
                      <wp:effectExtent l="0" t="0" r="26035" b="28575"/>
                      <wp:wrapNone/>
                      <wp:docPr id="2108112852" name="Rectangle 2108112852"/>
                      <wp:cNvGraphicFramePr/>
                      <a:graphic xmlns:a="http://schemas.openxmlformats.org/drawingml/2006/main">
                        <a:graphicData uri="http://schemas.microsoft.com/office/word/2010/wordprocessingShape">
                          <wps:wsp>
                            <wps:cNvSpPr/>
                            <wps:spPr>
                              <a:xfrm>
                                <a:off x="0" y="0"/>
                                <a:ext cx="2812519" cy="676275"/>
                              </a:xfrm>
                              <a:prstGeom prst="rect">
                                <a:avLst/>
                              </a:prstGeom>
                              <a:solidFill>
                                <a:srgbClr val="CFE2F3"/>
                              </a:solidFill>
                              <a:ln w="9525" cap="flat" cmpd="sng">
                                <a:solidFill>
                                  <a:srgbClr val="000000"/>
                                </a:solidFill>
                                <a:prstDash val="solid"/>
                                <a:round/>
                                <a:headEnd type="none" w="sm" len="sm"/>
                                <a:tailEnd type="none" w="sm" len="sm"/>
                              </a:ln>
                            </wps:spPr>
                            <wps:txbx>
                              <w:txbxContent>
                                <w:p w14:paraId="68330280" w14:textId="77777777" w:rsidR="00242347" w:rsidRDefault="00B814C5">
                                  <w:pPr>
                                    <w:spacing w:after="0" w:line="240" w:lineRule="auto"/>
                                    <w:textDirection w:val="btLr"/>
                                  </w:pPr>
                                  <w:r>
                                    <w:rPr>
                                      <w:rFonts w:ascii="Arial" w:eastAsia="Arial" w:hAnsi="Arial" w:cs="Arial"/>
                                      <w:color w:val="000000"/>
                                      <w:sz w:val="20"/>
                                    </w:rPr>
                                    <w:t xml:space="preserve">The term ‘ok’ felt like there was still some difficulty but James may have felt this was not significant compared to more difficult times. </w:t>
                                  </w: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ect w14:anchorId="121E476D" id="Rectangle 2108112852" o:spid="_x0000_s1052" style="position:absolute;margin-left:-103.2pt;margin-top:-2pt;width:221.45pt;height:53.25pt;z-index:251687936;visibility:visible;mso-wrap-style:square;mso-width-percent:0;mso-wrap-distance-left:9pt;mso-wrap-distance-top:9pt;mso-wrap-distance-right:9pt;mso-wrap-distance-bottom:9pt;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" fillcolor="#cfe2f3">
                      <v:stroke startarrowwidth="narrow" startarrowlength="short" endarrowwidth="narrow" endarrowlength="short" joinstyle="round"/>
                      <v:textbox inset="2.53958mm,2.53958mm,2.53958mm,2.53958mm">
                        <w:txbxContent>
                          <w:p w14:paraId="68330280" w14:textId="77777777" w:rsidR="00242347" w:rsidRDefault="00B814C5">
                            <w:pPr>
                              <w:spacing w:after="0" w:line="240" w:lineRule="auto"/>
                              <w:textDirection w:val="btLr"/>
                            </w:pPr>
                            <w:r>
                              <w:rPr>
                                <w:rFonts w:ascii="Arial" w:eastAsia="Arial" w:hAnsi="Arial" w:cs="Arial"/>
                                <w:color w:val="000000"/>
                                <w:sz w:val="20"/>
                              </w:rPr>
                              <w:t xml:space="preserve">The term ‘ok’ felt like there was still some difficulty but James may have felt this was not significant compared to more difficult times. </w:t>
                            </w:r>
                          </w:p>
                        </w:txbxContent>
                      </v:textbox>
                    </v:rect>
                  </w:pict>
                </mc:Fallback>
              </mc:AlternateContent>
            </w:r>
          </w:p>
          <w:p w14:paraId="75DCB4BF" w14:textId="77777777" w:rsidR="00FA3AEF" w:rsidRDefault="00FA3AEF">
            <w:pPr>
              <w:rPr>
                <w:rFonts w:ascii="Arial" w:eastAsia="Arial" w:hAnsi="Arial" w:cs="Arial"/>
                <w:b/>
              </w:rPr>
            </w:pPr>
          </w:p>
          <w:p w14:paraId="6BB6844C" w14:textId="77777777" w:rsidR="00FA3AEF" w:rsidRDefault="00FA3AEF">
            <w:pPr>
              <w:rPr>
                <w:rFonts w:ascii="Arial" w:eastAsia="Arial" w:hAnsi="Arial" w:cs="Arial"/>
                <w:b/>
              </w:rPr>
            </w:pPr>
          </w:p>
          <w:p w14:paraId="5B066BBA" w14:textId="77777777" w:rsidR="00FA3AEF" w:rsidRDefault="00FA3AEF">
            <w:pPr>
              <w:rPr>
                <w:rFonts w:ascii="Arial" w:eastAsia="Arial" w:hAnsi="Arial" w:cs="Arial"/>
                <w:b/>
              </w:rPr>
            </w:pPr>
          </w:p>
          <w:p w14:paraId="0E63E5F3" w14:textId="77777777" w:rsidR="00FA3AEF" w:rsidRDefault="00FA3AEF">
            <w:pPr>
              <w:rPr>
                <w:rFonts w:ascii="Arial" w:eastAsia="Arial" w:hAnsi="Arial" w:cs="Arial"/>
                <w:b/>
              </w:rPr>
            </w:pPr>
          </w:p>
          <w:p w14:paraId="2E5BED73" w14:textId="77777777" w:rsidR="00FA3AEF" w:rsidRDefault="00FA3AEF">
            <w:pPr>
              <w:rPr>
                <w:rFonts w:ascii="Arial" w:eastAsia="Arial" w:hAnsi="Arial" w:cs="Arial"/>
                <w:b/>
              </w:rPr>
            </w:pPr>
          </w:p>
          <w:p w14:paraId="4C1CE2DE" w14:textId="77777777" w:rsidR="00242347" w:rsidRDefault="00B814C5">
            <w:pPr>
              <w:rPr>
                <w:rFonts w:ascii="Arial" w:eastAsia="Arial" w:hAnsi="Arial" w:cs="Arial"/>
              </w:rPr>
            </w:pPr>
            <w:r>
              <w:rPr>
                <w:rFonts w:ascii="Arial" w:eastAsia="Arial" w:hAnsi="Arial" w:cs="Arial"/>
                <w:b/>
                <w:highlight w:val="red"/>
              </w:rPr>
              <w:t xml:space="preserve">Fab121: </w:t>
            </w:r>
            <w:r>
              <w:rPr>
                <w:rFonts w:ascii="Arial" w:eastAsia="Arial" w:hAnsi="Arial" w:cs="Arial"/>
                <w:highlight w:val="red"/>
              </w:rPr>
              <w:t>James felt his daughter ‘got through’ her GCSEs</w:t>
            </w:r>
          </w:p>
          <w:p w14:paraId="0B383665" w14:textId="77777777" w:rsidR="00242347" w:rsidRDefault="00242347">
            <w:pPr>
              <w:rPr>
                <w:rFonts w:ascii="Arial" w:eastAsia="Arial" w:hAnsi="Arial" w:cs="Arial"/>
                <w:b/>
              </w:rPr>
            </w:pPr>
          </w:p>
          <w:p w14:paraId="068B68B5" w14:textId="77777777" w:rsidR="00242347" w:rsidRDefault="00242347">
            <w:pPr>
              <w:rPr>
                <w:rFonts w:ascii="Arial" w:eastAsia="Arial" w:hAnsi="Arial" w:cs="Arial"/>
                <w:b/>
              </w:rPr>
            </w:pPr>
          </w:p>
          <w:p w14:paraId="2D3C9B15" w14:textId="77777777" w:rsidR="00242347" w:rsidRDefault="00B814C5">
            <w:pPr>
              <w:rPr>
                <w:rFonts w:ascii="Arial" w:eastAsia="Arial" w:hAnsi="Arial" w:cs="Arial"/>
              </w:rPr>
            </w:pPr>
            <w:r>
              <w:rPr>
                <w:rFonts w:ascii="Arial" w:eastAsia="Arial" w:hAnsi="Arial" w:cs="Arial"/>
                <w:b/>
                <w:highlight w:val="red"/>
              </w:rPr>
              <w:t xml:space="preserve">Fab122: </w:t>
            </w:r>
            <w:r>
              <w:rPr>
                <w:rFonts w:ascii="Arial" w:eastAsia="Arial" w:hAnsi="Arial" w:cs="Arial"/>
                <w:highlight w:val="red"/>
              </w:rPr>
              <w:t>James felt his daughter had ‘some angst’ during GCSEs</w:t>
            </w:r>
          </w:p>
          <w:p w14:paraId="0916385E" w14:textId="77777777" w:rsidR="00242347" w:rsidRDefault="00242347">
            <w:pPr>
              <w:rPr>
                <w:rFonts w:ascii="Arial" w:eastAsia="Arial" w:hAnsi="Arial" w:cs="Arial"/>
              </w:rPr>
            </w:pPr>
          </w:p>
          <w:p w14:paraId="347D296B" w14:textId="77777777" w:rsidR="00242347" w:rsidRDefault="00B814C5">
            <w:pPr>
              <w:rPr>
                <w:rFonts w:ascii="Arial" w:eastAsia="Arial" w:hAnsi="Arial" w:cs="Arial"/>
              </w:rPr>
            </w:pPr>
            <w:r>
              <w:rPr>
                <w:rFonts w:ascii="Arial" w:eastAsia="Arial" w:hAnsi="Arial" w:cs="Arial"/>
                <w:b/>
              </w:rPr>
              <w:t>Fab123:</w:t>
            </w:r>
            <w:r>
              <w:rPr>
                <w:rFonts w:ascii="Arial" w:eastAsia="Arial" w:hAnsi="Arial" w:cs="Arial"/>
              </w:rPr>
              <w:t xml:space="preserve"> James’ daughter achieved very highly within her GCSEs</w:t>
            </w:r>
          </w:p>
          <w:p w14:paraId="40AABB59" w14:textId="77777777" w:rsidR="00242347" w:rsidRDefault="00242347">
            <w:pPr>
              <w:rPr>
                <w:rFonts w:ascii="Arial" w:eastAsia="Arial" w:hAnsi="Arial" w:cs="Arial"/>
              </w:rPr>
            </w:pPr>
          </w:p>
          <w:p w14:paraId="70E21820" w14:textId="77777777" w:rsidR="00242347" w:rsidRDefault="00242347">
            <w:pPr>
              <w:rPr>
                <w:rFonts w:ascii="Arial" w:eastAsia="Arial" w:hAnsi="Arial" w:cs="Arial"/>
              </w:rPr>
            </w:pPr>
          </w:p>
          <w:p w14:paraId="2CC478D0" w14:textId="77777777" w:rsidR="00242347" w:rsidRDefault="00242347">
            <w:pPr>
              <w:rPr>
                <w:rFonts w:ascii="Arial" w:eastAsia="Arial" w:hAnsi="Arial" w:cs="Arial"/>
              </w:rPr>
            </w:pPr>
          </w:p>
          <w:p w14:paraId="085BA0B4" w14:textId="77777777" w:rsidR="00242347" w:rsidRDefault="00242347">
            <w:pPr>
              <w:rPr>
                <w:rFonts w:ascii="Arial" w:eastAsia="Arial" w:hAnsi="Arial" w:cs="Arial"/>
              </w:rPr>
            </w:pPr>
          </w:p>
          <w:p w14:paraId="3E30C466" w14:textId="77777777" w:rsidR="00242347" w:rsidRDefault="00242347">
            <w:pPr>
              <w:rPr>
                <w:rFonts w:ascii="Arial" w:eastAsia="Arial" w:hAnsi="Arial" w:cs="Arial"/>
              </w:rPr>
            </w:pPr>
          </w:p>
          <w:p w14:paraId="6FEB60EE" w14:textId="77777777" w:rsidR="00242347" w:rsidRDefault="00242347">
            <w:pPr>
              <w:rPr>
                <w:rFonts w:ascii="Arial" w:eastAsia="Arial" w:hAnsi="Arial" w:cs="Arial"/>
              </w:rPr>
            </w:pPr>
          </w:p>
          <w:p w14:paraId="33F28F89" w14:textId="77777777" w:rsidR="00242347" w:rsidRDefault="00242347">
            <w:pPr>
              <w:rPr>
                <w:rFonts w:ascii="Arial" w:eastAsia="Arial" w:hAnsi="Arial" w:cs="Arial"/>
              </w:rPr>
            </w:pPr>
          </w:p>
          <w:p w14:paraId="7B794505" w14:textId="77777777" w:rsidR="00242347" w:rsidRDefault="00242347">
            <w:pPr>
              <w:rPr>
                <w:rFonts w:ascii="Arial" w:eastAsia="Arial" w:hAnsi="Arial" w:cs="Arial"/>
              </w:rPr>
            </w:pPr>
          </w:p>
          <w:p w14:paraId="7659D13E" w14:textId="77777777" w:rsidR="00242347" w:rsidRDefault="00242347">
            <w:pPr>
              <w:rPr>
                <w:rFonts w:ascii="Arial" w:eastAsia="Arial" w:hAnsi="Arial" w:cs="Arial"/>
              </w:rPr>
            </w:pPr>
          </w:p>
          <w:p w14:paraId="6EBD1E3F" w14:textId="77777777" w:rsidR="00242347" w:rsidRDefault="00242347">
            <w:pPr>
              <w:rPr>
                <w:rFonts w:ascii="Arial" w:eastAsia="Arial" w:hAnsi="Arial" w:cs="Arial"/>
              </w:rPr>
            </w:pPr>
          </w:p>
          <w:p w14:paraId="683E5849" w14:textId="77777777" w:rsidR="00242347" w:rsidRDefault="00242347">
            <w:pPr>
              <w:rPr>
                <w:rFonts w:ascii="Arial" w:eastAsia="Arial" w:hAnsi="Arial" w:cs="Arial"/>
              </w:rPr>
            </w:pPr>
          </w:p>
          <w:p w14:paraId="3ACDDD09" w14:textId="77777777" w:rsidR="00242347" w:rsidRDefault="00242347">
            <w:pPr>
              <w:rPr>
                <w:rFonts w:ascii="Arial" w:eastAsia="Arial" w:hAnsi="Arial" w:cs="Arial"/>
              </w:rPr>
            </w:pPr>
          </w:p>
          <w:p w14:paraId="06A5670F" w14:textId="77777777" w:rsidR="00242347" w:rsidRDefault="00242347">
            <w:pPr>
              <w:rPr>
                <w:rFonts w:ascii="Arial" w:eastAsia="Arial" w:hAnsi="Arial" w:cs="Arial"/>
              </w:rPr>
            </w:pPr>
          </w:p>
          <w:p w14:paraId="126F5430" w14:textId="77777777" w:rsidR="00242347" w:rsidRDefault="00242347">
            <w:pPr>
              <w:rPr>
                <w:rFonts w:ascii="Arial" w:eastAsia="Arial" w:hAnsi="Arial" w:cs="Arial"/>
              </w:rPr>
            </w:pPr>
          </w:p>
          <w:p w14:paraId="53FD6F95" w14:textId="77777777" w:rsidR="00242347" w:rsidRDefault="00242347">
            <w:pPr>
              <w:rPr>
                <w:rFonts w:ascii="Arial" w:eastAsia="Arial" w:hAnsi="Arial" w:cs="Arial"/>
              </w:rPr>
            </w:pPr>
          </w:p>
          <w:p w14:paraId="3CAE7F2C" w14:textId="77777777" w:rsidR="00242347" w:rsidRDefault="00242347">
            <w:pPr>
              <w:rPr>
                <w:rFonts w:ascii="Arial" w:eastAsia="Arial" w:hAnsi="Arial" w:cs="Arial"/>
              </w:rPr>
            </w:pPr>
          </w:p>
          <w:p w14:paraId="0D517EDF" w14:textId="77777777" w:rsidR="00242347" w:rsidRDefault="00242347">
            <w:pPr>
              <w:rPr>
                <w:rFonts w:ascii="Arial" w:eastAsia="Arial" w:hAnsi="Arial" w:cs="Arial"/>
              </w:rPr>
            </w:pPr>
          </w:p>
          <w:p w14:paraId="0A7CFA38" w14:textId="77777777" w:rsidR="00242347" w:rsidRDefault="00242347">
            <w:pPr>
              <w:rPr>
                <w:rFonts w:ascii="Arial" w:eastAsia="Arial" w:hAnsi="Arial" w:cs="Arial"/>
              </w:rPr>
            </w:pPr>
          </w:p>
          <w:p w14:paraId="7797FB93" w14:textId="77777777" w:rsidR="00242347" w:rsidRDefault="00242347">
            <w:pPr>
              <w:rPr>
                <w:rFonts w:ascii="Arial" w:eastAsia="Arial" w:hAnsi="Arial" w:cs="Arial"/>
              </w:rPr>
            </w:pPr>
          </w:p>
          <w:p w14:paraId="1C9B3050" w14:textId="77777777" w:rsidR="00242347" w:rsidRDefault="00242347">
            <w:pPr>
              <w:rPr>
                <w:rFonts w:ascii="Arial" w:eastAsia="Arial" w:hAnsi="Arial" w:cs="Arial"/>
              </w:rPr>
            </w:pPr>
          </w:p>
          <w:p w14:paraId="089934EC" w14:textId="77777777" w:rsidR="00242347" w:rsidRDefault="00242347">
            <w:pPr>
              <w:rPr>
                <w:rFonts w:ascii="Arial" w:eastAsia="Arial" w:hAnsi="Arial" w:cs="Arial"/>
              </w:rPr>
            </w:pPr>
          </w:p>
          <w:p w14:paraId="788FFCA0" w14:textId="77777777" w:rsidR="00242347" w:rsidRDefault="00B814C5">
            <w:pPr>
              <w:rPr>
                <w:rFonts w:ascii="Arial" w:eastAsia="Arial" w:hAnsi="Arial" w:cs="Arial"/>
              </w:rPr>
            </w:pPr>
            <w:r>
              <w:rPr>
                <w:rFonts w:ascii="Arial" w:eastAsia="Arial" w:hAnsi="Arial" w:cs="Arial"/>
                <w:b/>
              </w:rPr>
              <w:t>Fab124:</w:t>
            </w:r>
            <w:r>
              <w:rPr>
                <w:rFonts w:ascii="Arial" w:eastAsia="Arial" w:hAnsi="Arial" w:cs="Arial"/>
              </w:rPr>
              <w:t xml:space="preserve"> Full days during part-time timetable but some work at home and some in school.</w:t>
            </w:r>
          </w:p>
          <w:p w14:paraId="46DB7D7C" w14:textId="77777777" w:rsidR="00242347" w:rsidRDefault="00242347">
            <w:pPr>
              <w:rPr>
                <w:rFonts w:ascii="Arial" w:eastAsia="Arial" w:hAnsi="Arial" w:cs="Arial"/>
              </w:rPr>
            </w:pPr>
          </w:p>
          <w:p w14:paraId="6D69E585" w14:textId="77777777" w:rsidR="00242347" w:rsidRDefault="00B814C5">
            <w:pPr>
              <w:rPr>
                <w:rFonts w:ascii="Arial" w:eastAsia="Arial" w:hAnsi="Arial" w:cs="Arial"/>
              </w:rPr>
            </w:pPr>
            <w:r>
              <w:rPr>
                <w:rFonts w:ascii="Arial" w:eastAsia="Arial" w:hAnsi="Arial" w:cs="Arial"/>
                <w:b/>
              </w:rPr>
              <w:t>Fab125:</w:t>
            </w:r>
            <w:r>
              <w:rPr>
                <w:rFonts w:ascii="Arial" w:eastAsia="Arial" w:hAnsi="Arial" w:cs="Arial"/>
              </w:rPr>
              <w:t xml:space="preserve"> School sent work home.  </w:t>
            </w:r>
          </w:p>
          <w:p w14:paraId="1297199A" w14:textId="77777777" w:rsidR="00242347" w:rsidRDefault="00242347">
            <w:pPr>
              <w:rPr>
                <w:rFonts w:ascii="Arial" w:eastAsia="Arial" w:hAnsi="Arial" w:cs="Arial"/>
              </w:rPr>
            </w:pPr>
          </w:p>
          <w:p w14:paraId="49BDED34" w14:textId="77777777" w:rsidR="00242347" w:rsidRDefault="00B814C5">
            <w:pPr>
              <w:rPr>
                <w:rFonts w:ascii="Arial" w:eastAsia="Arial" w:hAnsi="Arial" w:cs="Arial"/>
              </w:rPr>
            </w:pPr>
            <w:r>
              <w:rPr>
                <w:rFonts w:ascii="Arial" w:eastAsia="Arial" w:hAnsi="Arial" w:cs="Arial"/>
                <w:b/>
              </w:rPr>
              <w:t>Fab126:</w:t>
            </w:r>
            <w:r>
              <w:rPr>
                <w:rFonts w:ascii="Arial" w:eastAsia="Arial" w:hAnsi="Arial" w:cs="Arial"/>
              </w:rPr>
              <w:t xml:space="preserve"> If struggling, she would work from home. </w:t>
            </w:r>
          </w:p>
          <w:p w14:paraId="1641CFF1" w14:textId="77777777" w:rsidR="00242347" w:rsidRDefault="00242347">
            <w:pPr>
              <w:rPr>
                <w:rFonts w:ascii="Arial" w:eastAsia="Arial" w:hAnsi="Arial" w:cs="Arial"/>
              </w:rPr>
            </w:pPr>
          </w:p>
          <w:p w14:paraId="75D3012D" w14:textId="77777777" w:rsidR="00242347" w:rsidRDefault="00B814C5">
            <w:pPr>
              <w:rPr>
                <w:rFonts w:ascii="Arial" w:eastAsia="Arial" w:hAnsi="Arial" w:cs="Arial"/>
                <w:b/>
              </w:rPr>
            </w:pPr>
            <w:r>
              <w:rPr>
                <w:rFonts w:ascii="Arial" w:eastAsia="Arial" w:hAnsi="Arial" w:cs="Arial"/>
                <w:b/>
              </w:rPr>
              <w:t>Fab127:</w:t>
            </w:r>
            <w:r>
              <w:rPr>
                <w:rFonts w:ascii="Arial" w:eastAsia="Arial" w:hAnsi="Arial" w:cs="Arial"/>
              </w:rPr>
              <w:t xml:space="preserve"> Part-time timetable lasted a while. </w:t>
            </w:r>
          </w:p>
          <w:p w14:paraId="3AE11721" w14:textId="77777777" w:rsidR="00242347" w:rsidRDefault="00242347">
            <w:pPr>
              <w:rPr>
                <w:rFonts w:ascii="Arial" w:eastAsia="Arial" w:hAnsi="Arial" w:cs="Arial"/>
              </w:rPr>
            </w:pPr>
          </w:p>
          <w:p w14:paraId="68412986" w14:textId="77777777" w:rsidR="00242347" w:rsidRDefault="00B814C5">
            <w:pPr>
              <w:rPr>
                <w:rFonts w:ascii="Arial" w:eastAsia="Arial" w:hAnsi="Arial" w:cs="Arial"/>
              </w:rPr>
            </w:pPr>
            <w:r>
              <w:rPr>
                <w:rFonts w:ascii="Arial" w:eastAsia="Arial" w:hAnsi="Arial" w:cs="Arial"/>
                <w:b/>
              </w:rPr>
              <w:lastRenderedPageBreak/>
              <w:t>Fab128:</w:t>
            </w:r>
            <w:r>
              <w:rPr>
                <w:rFonts w:ascii="Arial" w:eastAsia="Arial" w:hAnsi="Arial" w:cs="Arial"/>
              </w:rPr>
              <w:t xml:space="preserve"> Some weeks where his daughter didn’t go into school.</w:t>
            </w:r>
          </w:p>
          <w:p w14:paraId="26E2E009" w14:textId="77777777" w:rsidR="00242347" w:rsidRDefault="00242347">
            <w:pPr>
              <w:rPr>
                <w:rFonts w:ascii="Arial" w:eastAsia="Arial" w:hAnsi="Arial" w:cs="Arial"/>
              </w:rPr>
            </w:pPr>
          </w:p>
          <w:p w14:paraId="68B97163" w14:textId="77777777" w:rsidR="00242347" w:rsidRDefault="00B814C5">
            <w:pPr>
              <w:rPr>
                <w:rFonts w:ascii="Arial" w:eastAsia="Arial" w:hAnsi="Arial" w:cs="Arial"/>
              </w:rPr>
            </w:pPr>
            <w:r>
              <w:rPr>
                <w:rFonts w:ascii="Arial" w:eastAsia="Arial" w:hAnsi="Arial" w:cs="Arial"/>
                <w:b/>
              </w:rPr>
              <w:t>Fab129:</w:t>
            </w:r>
            <w:r>
              <w:rPr>
                <w:rFonts w:ascii="Arial" w:eastAsia="Arial" w:hAnsi="Arial" w:cs="Arial"/>
              </w:rPr>
              <w:t xml:space="preserve"> Some weeks where she went in most of the time.</w:t>
            </w:r>
          </w:p>
          <w:p w14:paraId="2D3FE50B" w14:textId="77777777" w:rsidR="00242347" w:rsidRDefault="00242347">
            <w:pPr>
              <w:rPr>
                <w:rFonts w:ascii="Arial" w:eastAsia="Arial" w:hAnsi="Arial" w:cs="Arial"/>
              </w:rPr>
            </w:pPr>
          </w:p>
          <w:p w14:paraId="07429710" w14:textId="77777777" w:rsidR="00242347" w:rsidRDefault="00242347">
            <w:pPr>
              <w:rPr>
                <w:rFonts w:ascii="Arial" w:eastAsia="Arial" w:hAnsi="Arial" w:cs="Arial"/>
              </w:rPr>
            </w:pPr>
          </w:p>
          <w:p w14:paraId="20A9FFE8" w14:textId="77777777" w:rsidR="00242347" w:rsidRDefault="00242347">
            <w:pPr>
              <w:rPr>
                <w:rFonts w:ascii="Arial" w:eastAsia="Arial" w:hAnsi="Arial" w:cs="Arial"/>
              </w:rPr>
            </w:pPr>
          </w:p>
          <w:p w14:paraId="34CB1883" w14:textId="77777777" w:rsidR="00242347" w:rsidRDefault="00B814C5">
            <w:pPr>
              <w:rPr>
                <w:rFonts w:ascii="Arial" w:eastAsia="Arial" w:hAnsi="Arial" w:cs="Arial"/>
              </w:rPr>
            </w:pPr>
            <w:r>
              <w:rPr>
                <w:rFonts w:ascii="Arial" w:eastAsia="Arial" w:hAnsi="Arial" w:cs="Arial"/>
                <w:b/>
              </w:rPr>
              <w:t>Fab130:</w:t>
            </w:r>
            <w:r>
              <w:rPr>
                <w:rFonts w:ascii="Arial" w:eastAsia="Arial" w:hAnsi="Arial" w:cs="Arial"/>
              </w:rPr>
              <w:t xml:space="preserve"> Flexibility in when she needed to come into school; ‘as much as can without causing a problem’ </w:t>
            </w:r>
          </w:p>
          <w:p w14:paraId="6E781A07" w14:textId="77777777" w:rsidR="00242347" w:rsidRDefault="00242347">
            <w:pPr>
              <w:rPr>
                <w:rFonts w:ascii="Arial" w:eastAsia="Arial" w:hAnsi="Arial" w:cs="Arial"/>
              </w:rPr>
            </w:pPr>
          </w:p>
          <w:p w14:paraId="108B607A" w14:textId="77777777" w:rsidR="00242347" w:rsidRDefault="00242347">
            <w:pPr>
              <w:rPr>
                <w:rFonts w:ascii="Arial" w:eastAsia="Arial" w:hAnsi="Arial" w:cs="Arial"/>
              </w:rPr>
            </w:pPr>
          </w:p>
          <w:p w14:paraId="4E00EB61" w14:textId="77777777" w:rsidR="00242347" w:rsidRDefault="00242347">
            <w:pPr>
              <w:rPr>
                <w:rFonts w:ascii="Arial" w:eastAsia="Arial" w:hAnsi="Arial" w:cs="Arial"/>
              </w:rPr>
            </w:pPr>
          </w:p>
        </w:tc>
      </w:tr>
      <w:tr w:rsidR="00242347" w14:paraId="3F908B51" w14:textId="77777777">
        <w:tc>
          <w:tcPr>
            <w:tcW w:w="6091" w:type="dxa"/>
          </w:tcPr>
          <w:p w14:paraId="4930C54E" w14:textId="77777777" w:rsidR="00242347" w:rsidRDefault="00B814C5">
            <w:pPr>
              <w:rPr>
                <w:rFonts w:ascii="Arial" w:eastAsia="Arial" w:hAnsi="Arial" w:cs="Arial"/>
                <w:b/>
                <w:color w:val="FF0000"/>
              </w:rPr>
            </w:pPr>
            <w:r>
              <w:rPr>
                <w:rFonts w:ascii="Arial" w:eastAsia="Arial" w:hAnsi="Arial" w:cs="Arial"/>
                <w:b/>
                <w:color w:val="FF0000"/>
              </w:rPr>
              <w:lastRenderedPageBreak/>
              <w:t>15</w:t>
            </w:r>
          </w:p>
          <w:p w14:paraId="6F0E10C2"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Erm, and then </w:t>
            </w:r>
            <w:r>
              <w:rPr>
                <w:rFonts w:ascii="Arial" w:eastAsia="Arial" w:hAnsi="Arial" w:cs="Arial"/>
                <w:highlight w:val="yellow"/>
              </w:rPr>
              <w:t>at this point</w:t>
            </w:r>
            <w:r>
              <w:rPr>
                <w:rFonts w:ascii="Arial" w:eastAsia="Arial" w:hAnsi="Arial" w:cs="Arial"/>
              </w:rPr>
              <w:t xml:space="preserve">, then, we then, thankfully {inaudible 2-3 words}. We’d been through </w:t>
            </w:r>
            <w:r>
              <w:rPr>
                <w:rFonts w:ascii="Arial" w:eastAsia="Arial" w:hAnsi="Arial" w:cs="Arial"/>
                <w:highlight w:val="yellow"/>
              </w:rPr>
              <w:t>at this point</w:t>
            </w:r>
            <w:r>
              <w:rPr>
                <w:rFonts w:ascii="Arial" w:eastAsia="Arial" w:hAnsi="Arial" w:cs="Arial"/>
              </w:rPr>
              <w:t xml:space="preserve"> various issues, </w:t>
            </w:r>
            <w:r>
              <w:rPr>
                <w:rFonts w:ascii="Arial" w:eastAsia="Arial" w:hAnsi="Arial" w:cs="Arial"/>
                <w:u w:val="single"/>
              </w:rPr>
              <w:t>it’s probably worth noting,</w:t>
            </w:r>
            <w:r>
              <w:rPr>
                <w:rFonts w:ascii="Arial" w:eastAsia="Arial" w:hAnsi="Arial" w:cs="Arial"/>
              </w:rPr>
              <w:t xml:space="preserve"> </w:t>
            </w:r>
            <w:r>
              <w:rPr>
                <w:rFonts w:ascii="Arial" w:eastAsia="Arial" w:hAnsi="Arial" w:cs="Arial"/>
                <w:highlight w:val="yellow"/>
              </w:rPr>
              <w:t>various issues of self-harm</w:t>
            </w:r>
            <w:r>
              <w:rPr>
                <w:rFonts w:ascii="Arial" w:eastAsia="Arial" w:hAnsi="Arial" w:cs="Arial"/>
                <w:highlight w:val="yellow"/>
                <w:u w:val="single"/>
              </w:rPr>
              <w:t>…and erm…er…yeah, yeah, [</w:t>
            </w:r>
            <w:r>
              <w:rPr>
                <w:rFonts w:ascii="Arial" w:eastAsia="Arial" w:hAnsi="Arial" w:cs="Arial"/>
                <w:highlight w:val="yellow"/>
              </w:rPr>
              <w:t>various issues</w:t>
            </w:r>
            <w:r>
              <w:rPr>
                <w:rFonts w:ascii="Arial" w:eastAsia="Arial" w:hAnsi="Arial" w:cs="Arial"/>
              </w:rPr>
              <w:t xml:space="preserve"> </w:t>
            </w:r>
          </w:p>
          <w:p w14:paraId="09A5D100" w14:textId="77777777" w:rsidR="00242347" w:rsidRDefault="00242347">
            <w:pPr>
              <w:rPr>
                <w:rFonts w:ascii="Arial" w:eastAsia="Arial" w:hAnsi="Arial" w:cs="Arial"/>
              </w:rPr>
            </w:pPr>
          </w:p>
          <w:p w14:paraId="394F9D7B"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3E593F2A" w14:textId="77777777" w:rsidR="00242347" w:rsidRDefault="00242347">
            <w:pPr>
              <w:rPr>
                <w:rFonts w:ascii="Arial" w:eastAsia="Arial" w:hAnsi="Arial" w:cs="Arial"/>
              </w:rPr>
            </w:pPr>
          </w:p>
          <w:p w14:paraId="00D9130A"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highlight w:val="yellow"/>
              </w:rPr>
              <w:t>of self-harm, that’s probably the best way of putting it.]</w:t>
            </w:r>
            <w:r>
              <w:rPr>
                <w:rFonts w:ascii="Arial" w:eastAsia="Arial" w:hAnsi="Arial" w:cs="Arial"/>
              </w:rPr>
              <w:t xml:space="preserve"> Erm, and other, you know other signs of her struggling still </w:t>
            </w:r>
            <w:r>
              <w:rPr>
                <w:rFonts w:ascii="Arial" w:eastAsia="Arial" w:hAnsi="Arial" w:cs="Arial"/>
                <w:u w:val="single"/>
              </w:rPr>
              <w:t>very much.</w:t>
            </w:r>
            <w:r>
              <w:rPr>
                <w:rFonts w:ascii="Arial" w:eastAsia="Arial" w:hAnsi="Arial" w:cs="Arial"/>
              </w:rPr>
              <w:t xml:space="preserve"> </w:t>
            </w:r>
          </w:p>
          <w:p w14:paraId="22BC25E0" w14:textId="77777777" w:rsidR="00242347" w:rsidRDefault="00242347">
            <w:pPr>
              <w:rPr>
                <w:rFonts w:ascii="Arial" w:eastAsia="Arial" w:hAnsi="Arial" w:cs="Arial"/>
              </w:rPr>
            </w:pPr>
          </w:p>
          <w:p w14:paraId="2705C18B"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Ok</w:t>
            </w:r>
          </w:p>
          <w:p w14:paraId="22DEB532" w14:textId="77777777" w:rsidR="00242347" w:rsidRDefault="00242347">
            <w:pPr>
              <w:rPr>
                <w:rFonts w:ascii="Arial" w:eastAsia="Arial" w:hAnsi="Arial" w:cs="Arial"/>
              </w:rPr>
            </w:pPr>
          </w:p>
          <w:p w14:paraId="54DA0A21"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So </w:t>
            </w:r>
            <w:r>
              <w:rPr>
                <w:rFonts w:ascii="Arial" w:eastAsia="Arial" w:hAnsi="Arial" w:cs="Arial"/>
                <w:highlight w:val="yellow"/>
              </w:rPr>
              <w:t>at this point</w:t>
            </w:r>
            <w:r>
              <w:rPr>
                <w:rFonts w:ascii="Arial" w:eastAsia="Arial" w:hAnsi="Arial" w:cs="Arial"/>
              </w:rPr>
              <w:t>, we [then managed] to reengage with CAMHS. We were still getting</w:t>
            </w:r>
          </w:p>
          <w:p w14:paraId="4BC376B5" w14:textId="77777777" w:rsidR="00242347" w:rsidRDefault="00242347">
            <w:pPr>
              <w:rPr>
                <w:rFonts w:ascii="Arial" w:eastAsia="Arial" w:hAnsi="Arial" w:cs="Arial"/>
              </w:rPr>
            </w:pPr>
          </w:p>
          <w:p w14:paraId="24ADD054"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Ok</w:t>
            </w:r>
          </w:p>
          <w:p w14:paraId="3B1DE070" w14:textId="77777777" w:rsidR="00242347" w:rsidRDefault="00242347">
            <w:pPr>
              <w:rPr>
                <w:rFonts w:ascii="Arial" w:eastAsia="Arial" w:hAnsi="Arial" w:cs="Arial"/>
              </w:rPr>
            </w:pPr>
          </w:p>
          <w:p w14:paraId="0437EBD4" w14:textId="77777777" w:rsidR="00242347" w:rsidRDefault="00242347">
            <w:pPr>
              <w:rPr>
                <w:rFonts w:ascii="Arial" w:eastAsia="Arial" w:hAnsi="Arial" w:cs="Arial"/>
              </w:rPr>
            </w:pPr>
          </w:p>
          <w:p w14:paraId="705ECDE6" w14:textId="77777777" w:rsidR="00242347" w:rsidRDefault="00242347">
            <w:pPr>
              <w:rPr>
                <w:rFonts w:ascii="Arial" w:eastAsia="Arial" w:hAnsi="Arial" w:cs="Arial"/>
              </w:rPr>
            </w:pPr>
          </w:p>
          <w:p w14:paraId="000DDF01" w14:textId="77777777" w:rsidR="00242347" w:rsidRDefault="00242347">
            <w:pPr>
              <w:rPr>
                <w:rFonts w:ascii="Arial" w:eastAsia="Arial" w:hAnsi="Arial" w:cs="Arial"/>
              </w:rPr>
            </w:pPr>
          </w:p>
          <w:p w14:paraId="2F30D2F3"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the support privately, </w:t>
            </w:r>
            <w:r>
              <w:rPr>
                <w:rFonts w:ascii="Arial" w:eastAsia="Arial" w:hAnsi="Arial" w:cs="Arial"/>
                <w:u w:val="single"/>
              </w:rPr>
              <w:t>but that had sort of, really,</w:t>
            </w:r>
            <w:r>
              <w:rPr>
                <w:rFonts w:ascii="Arial" w:eastAsia="Arial" w:hAnsi="Arial" w:cs="Arial"/>
              </w:rPr>
              <w:t xml:space="preserve"> [we had sort of exhausted that,] </w:t>
            </w:r>
            <w:r>
              <w:rPr>
                <w:rFonts w:ascii="Arial" w:eastAsia="Arial" w:hAnsi="Arial" w:cs="Arial"/>
                <w:u w:val="single"/>
              </w:rPr>
              <w:t>to be quite</w:t>
            </w:r>
            <w:r>
              <w:rPr>
                <w:rFonts w:ascii="Arial" w:eastAsia="Arial" w:hAnsi="Arial" w:cs="Arial"/>
              </w:rPr>
              <w:t xml:space="preserve"> </w:t>
            </w:r>
          </w:p>
          <w:p w14:paraId="7F1986D9" w14:textId="77777777" w:rsidR="00242347" w:rsidRDefault="00242347">
            <w:pPr>
              <w:rPr>
                <w:rFonts w:ascii="Arial" w:eastAsia="Arial" w:hAnsi="Arial" w:cs="Arial"/>
              </w:rPr>
            </w:pPr>
          </w:p>
          <w:p w14:paraId="115720C1"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 ok</w:t>
            </w:r>
          </w:p>
          <w:p w14:paraId="56905192" w14:textId="77777777" w:rsidR="00242347" w:rsidRDefault="00242347">
            <w:pPr>
              <w:rPr>
                <w:rFonts w:ascii="Arial" w:eastAsia="Arial" w:hAnsi="Arial" w:cs="Arial"/>
              </w:rPr>
            </w:pPr>
          </w:p>
          <w:p w14:paraId="7996367C"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u w:val="single"/>
              </w:rPr>
              <w:t>honest.</w:t>
            </w:r>
            <w:r>
              <w:rPr>
                <w:rFonts w:ascii="Arial" w:eastAsia="Arial" w:hAnsi="Arial" w:cs="Arial"/>
              </w:rPr>
              <w:t xml:space="preserve"> And, basically because of the self-harm issues, CAMHS [took her back on.]  W-we [battled] for about a year </w:t>
            </w:r>
            <w:r>
              <w:rPr>
                <w:rFonts w:ascii="Arial" w:eastAsia="Arial" w:hAnsi="Arial" w:cs="Arial"/>
                <w:u w:val="single"/>
              </w:rPr>
              <w:t>really,</w:t>
            </w:r>
            <w:r>
              <w:rPr>
                <w:rFonts w:ascii="Arial" w:eastAsia="Arial" w:hAnsi="Arial" w:cs="Arial"/>
              </w:rPr>
              <w:t xml:space="preserve"> to try and get her some help of some sort beyond what we were giving and trying to do. </w:t>
            </w:r>
          </w:p>
          <w:p w14:paraId="12B53B32" w14:textId="77777777" w:rsidR="00242347" w:rsidRDefault="00242347">
            <w:pPr>
              <w:rPr>
                <w:rFonts w:ascii="Arial" w:eastAsia="Arial" w:hAnsi="Arial" w:cs="Arial"/>
              </w:rPr>
            </w:pPr>
          </w:p>
          <w:p w14:paraId="4DACA24A"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72DAC267" w14:textId="77777777" w:rsidR="00242347" w:rsidRDefault="00242347">
            <w:pPr>
              <w:rPr>
                <w:rFonts w:ascii="Arial" w:eastAsia="Arial" w:hAnsi="Arial" w:cs="Arial"/>
              </w:rPr>
            </w:pPr>
          </w:p>
          <w:p w14:paraId="4D60DB3C"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[You’re </w:t>
            </w:r>
            <w:proofErr w:type="gramStart"/>
            <w:r>
              <w:rPr>
                <w:rFonts w:ascii="Arial" w:eastAsia="Arial" w:hAnsi="Arial" w:cs="Arial"/>
              </w:rPr>
              <w:t>pretty lost</w:t>
            </w:r>
            <w:proofErr w:type="gramEnd"/>
            <w:r>
              <w:rPr>
                <w:rFonts w:ascii="Arial" w:eastAsia="Arial" w:hAnsi="Arial" w:cs="Arial"/>
              </w:rPr>
              <w:t xml:space="preserve"> at this point.] The GP, erm, could do very little, </w:t>
            </w:r>
            <w:proofErr w:type="gramStart"/>
            <w:r>
              <w:rPr>
                <w:rFonts w:ascii="Arial" w:eastAsia="Arial" w:hAnsi="Arial" w:cs="Arial"/>
              </w:rPr>
              <w:t>because,</w:t>
            </w:r>
            <w:proofErr w:type="gramEnd"/>
            <w:r>
              <w:rPr>
                <w:rFonts w:ascii="Arial" w:eastAsia="Arial" w:hAnsi="Arial" w:cs="Arial"/>
              </w:rPr>
              <w:t xml:space="preserve"> [they were ‘</w:t>
            </w:r>
            <w:r>
              <w:rPr>
                <w:rFonts w:ascii="Arial" w:eastAsia="Arial" w:hAnsi="Arial" w:cs="Arial"/>
                <w:highlight w:val="yellow"/>
              </w:rPr>
              <w:t xml:space="preserve">well you have been under the care of CAMHS, you’ve got to back to CAMHS’ </w:t>
            </w:r>
            <w:r>
              <w:rPr>
                <w:rFonts w:ascii="Arial" w:eastAsia="Arial" w:hAnsi="Arial" w:cs="Arial"/>
                <w:highlight w:val="yellow"/>
              </w:rPr>
              <w:lastRenderedPageBreak/>
              <w:t>and CAMHS would say ‘no, the GP needs to refer you’</w:t>
            </w:r>
            <w:r>
              <w:rPr>
                <w:rFonts w:ascii="Arial" w:eastAsia="Arial" w:hAnsi="Arial" w:cs="Arial"/>
              </w:rPr>
              <w:t>. We just went round in this circle for quite a while to be honest.]</w:t>
            </w:r>
          </w:p>
          <w:p w14:paraId="17C76358" w14:textId="77777777" w:rsidR="00242347" w:rsidRDefault="00242347">
            <w:pPr>
              <w:rPr>
                <w:rFonts w:ascii="Arial" w:eastAsia="Arial" w:hAnsi="Arial" w:cs="Arial"/>
              </w:rPr>
            </w:pPr>
          </w:p>
          <w:p w14:paraId="573AD293"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06AD46AB" w14:textId="77777777" w:rsidR="00242347" w:rsidRDefault="00242347">
            <w:pPr>
              <w:rPr>
                <w:rFonts w:ascii="Arial" w:eastAsia="Arial" w:hAnsi="Arial" w:cs="Arial"/>
              </w:rPr>
            </w:pPr>
          </w:p>
          <w:p w14:paraId="407CCBDD"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To try and get her</w:t>
            </w:r>
            <w:r>
              <w:rPr>
                <w:rFonts w:ascii="Arial" w:eastAsia="Arial" w:hAnsi="Arial" w:cs="Arial"/>
                <w:u w:val="single"/>
              </w:rPr>
              <w:t xml:space="preserve"> some</w:t>
            </w:r>
            <w:r>
              <w:rPr>
                <w:rFonts w:ascii="Arial" w:eastAsia="Arial" w:hAnsi="Arial" w:cs="Arial"/>
              </w:rPr>
              <w:t xml:space="preserve"> support. </w:t>
            </w:r>
          </w:p>
          <w:p w14:paraId="0EA5AA8A" w14:textId="77777777" w:rsidR="00242347" w:rsidRDefault="00242347">
            <w:pPr>
              <w:rPr>
                <w:rFonts w:ascii="Arial" w:eastAsia="Arial" w:hAnsi="Arial" w:cs="Arial"/>
              </w:rPr>
            </w:pPr>
          </w:p>
          <w:p w14:paraId="048C2E07"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I can imagine that’s difficult. </w:t>
            </w:r>
          </w:p>
          <w:p w14:paraId="10CE775F" w14:textId="77777777" w:rsidR="00242347" w:rsidRDefault="00242347">
            <w:pPr>
              <w:rPr>
                <w:rFonts w:ascii="Arial" w:eastAsia="Arial" w:hAnsi="Arial" w:cs="Arial"/>
              </w:rPr>
            </w:pPr>
          </w:p>
          <w:p w14:paraId="5BC62D29"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You can’t, you can’t get it privately. You </w:t>
            </w:r>
            <w:proofErr w:type="gramStart"/>
            <w:r>
              <w:rPr>
                <w:rFonts w:ascii="Arial" w:eastAsia="Arial" w:hAnsi="Arial" w:cs="Arial"/>
              </w:rPr>
              <w:t>have to</w:t>
            </w:r>
            <w:proofErr w:type="gramEnd"/>
            <w:r>
              <w:rPr>
                <w:rFonts w:ascii="Arial" w:eastAsia="Arial" w:hAnsi="Arial" w:cs="Arial"/>
              </w:rPr>
              <w:t xml:space="preserve"> go through this, </w:t>
            </w:r>
            <w:r>
              <w:rPr>
                <w:rFonts w:ascii="Arial" w:eastAsia="Arial" w:hAnsi="Arial" w:cs="Arial"/>
                <w:u w:val="single"/>
              </w:rPr>
              <w:t>there’s no other way,</w:t>
            </w:r>
            <w:r>
              <w:rPr>
                <w:rFonts w:ascii="Arial" w:eastAsia="Arial" w:hAnsi="Arial" w:cs="Arial"/>
              </w:rPr>
              <w:t xml:space="preserve"> otherwise we would have. </w:t>
            </w:r>
            <w:r>
              <w:rPr>
                <w:rFonts w:ascii="Arial" w:eastAsia="Arial" w:hAnsi="Arial" w:cs="Arial"/>
                <w:u w:val="single"/>
              </w:rPr>
              <w:t>Erm, you know,</w:t>
            </w:r>
            <w:r>
              <w:rPr>
                <w:rFonts w:ascii="Arial" w:eastAsia="Arial" w:hAnsi="Arial" w:cs="Arial"/>
              </w:rPr>
              <w:t xml:space="preserve"> you get a little desperate at points, So</w:t>
            </w:r>
          </w:p>
          <w:p w14:paraId="5CBF59D5" w14:textId="77777777" w:rsidR="00242347" w:rsidRDefault="00242347">
            <w:pPr>
              <w:rPr>
                <w:rFonts w:ascii="Arial" w:eastAsia="Arial" w:hAnsi="Arial" w:cs="Arial"/>
              </w:rPr>
            </w:pPr>
          </w:p>
          <w:p w14:paraId="33E61559"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Of course. </w:t>
            </w:r>
          </w:p>
          <w:p w14:paraId="1CCDD06D" w14:textId="77777777" w:rsidR="00242347" w:rsidRDefault="00242347">
            <w:pPr>
              <w:rPr>
                <w:rFonts w:ascii="Arial" w:eastAsia="Arial" w:hAnsi="Arial" w:cs="Arial"/>
              </w:rPr>
            </w:pPr>
          </w:p>
          <w:p w14:paraId="1EC197F4" w14:textId="77777777" w:rsidR="00242347" w:rsidRDefault="00B814C5">
            <w:pPr>
              <w:rPr>
                <w:rFonts w:ascii="Arial" w:eastAsia="Arial" w:hAnsi="Arial" w:cs="Arial"/>
              </w:rPr>
            </w:pPr>
            <w:r>
              <w:rPr>
                <w:rFonts w:ascii="Arial" w:eastAsia="Arial" w:hAnsi="Arial" w:cs="Arial"/>
                <w:b/>
              </w:rPr>
              <w:t>James: [</w:t>
            </w:r>
            <w:r>
              <w:rPr>
                <w:rFonts w:ascii="Arial" w:eastAsia="Arial" w:hAnsi="Arial" w:cs="Arial"/>
              </w:rPr>
              <w:t xml:space="preserve">you’d do anything.]  </w:t>
            </w:r>
            <w:r>
              <w:rPr>
                <w:rFonts w:ascii="Arial" w:eastAsia="Arial" w:hAnsi="Arial" w:cs="Arial"/>
                <w:u w:val="single"/>
              </w:rPr>
              <w:t>But erm…so yeah, sort of,</w:t>
            </w:r>
            <w:r>
              <w:rPr>
                <w:rFonts w:ascii="Arial" w:eastAsia="Arial" w:hAnsi="Arial" w:cs="Arial"/>
              </w:rPr>
              <w:t xml:space="preserve"> </w:t>
            </w:r>
            <w:r>
              <w:rPr>
                <w:rFonts w:ascii="Arial" w:eastAsia="Arial" w:hAnsi="Arial" w:cs="Arial"/>
                <w:highlight w:val="yellow"/>
              </w:rPr>
              <w:t>back to her education.</w:t>
            </w:r>
          </w:p>
          <w:p w14:paraId="03EF2185" w14:textId="77777777" w:rsidR="00242347" w:rsidRDefault="00242347">
            <w:pPr>
              <w:rPr>
                <w:rFonts w:ascii="Arial" w:eastAsia="Arial" w:hAnsi="Arial" w:cs="Arial"/>
              </w:rPr>
            </w:pPr>
          </w:p>
        </w:tc>
        <w:tc>
          <w:tcPr>
            <w:tcW w:w="2925" w:type="dxa"/>
          </w:tcPr>
          <w:p w14:paraId="07E58F70" w14:textId="77777777" w:rsidR="00242347" w:rsidRDefault="00242347">
            <w:pPr>
              <w:rPr>
                <w:rFonts w:ascii="Arial" w:eastAsia="Arial" w:hAnsi="Arial" w:cs="Arial"/>
              </w:rPr>
            </w:pPr>
          </w:p>
          <w:p w14:paraId="0CBC5DEF" w14:textId="77777777" w:rsidR="00242347" w:rsidRDefault="00242347">
            <w:pPr>
              <w:rPr>
                <w:rFonts w:ascii="Arial" w:eastAsia="Arial" w:hAnsi="Arial" w:cs="Arial"/>
              </w:rPr>
            </w:pPr>
          </w:p>
          <w:p w14:paraId="316C4DAD" w14:textId="77777777" w:rsidR="00242347" w:rsidRDefault="00B814C5">
            <w:pPr>
              <w:rPr>
                <w:rFonts w:ascii="Arial" w:eastAsia="Arial" w:hAnsi="Arial" w:cs="Arial"/>
              </w:rPr>
            </w:pPr>
            <w:r>
              <w:rPr>
                <w:rFonts w:ascii="Arial" w:eastAsia="Arial" w:hAnsi="Arial" w:cs="Arial"/>
                <w:b/>
              </w:rPr>
              <w:t>Fab131:</w:t>
            </w:r>
            <w:r>
              <w:rPr>
                <w:rFonts w:ascii="Arial" w:eastAsia="Arial" w:hAnsi="Arial" w:cs="Arial"/>
              </w:rPr>
              <w:t xml:space="preserve"> Difficulties with self-harm.</w:t>
            </w:r>
          </w:p>
          <w:p w14:paraId="22ECB400" w14:textId="77777777" w:rsidR="00242347" w:rsidRDefault="00B814C5">
            <w:pPr>
              <w:rPr>
                <w:rFonts w:ascii="Arial" w:eastAsia="Arial" w:hAnsi="Arial" w:cs="Arial"/>
              </w:rPr>
            </w:pPr>
            <w:r>
              <w:rPr>
                <w:rFonts w:ascii="Arial" w:eastAsia="Arial" w:hAnsi="Arial" w:cs="Arial"/>
                <w:b/>
                <w:highlight w:val="green"/>
              </w:rPr>
              <w:t>IP:</w:t>
            </w:r>
            <w:r>
              <w:rPr>
                <w:rFonts w:ascii="Arial" w:eastAsia="Arial" w:hAnsi="Arial" w:cs="Arial"/>
              </w:rPr>
              <w:t xml:space="preserve"> identity intertwined</w:t>
            </w:r>
          </w:p>
          <w:p w14:paraId="6DC228C8" w14:textId="77777777" w:rsidR="00242347" w:rsidRDefault="00B814C5">
            <w:pPr>
              <w:rPr>
                <w:rFonts w:ascii="Arial" w:eastAsia="Arial" w:hAnsi="Arial" w:cs="Arial"/>
              </w:rPr>
            </w:pPr>
            <w:r>
              <w:rPr>
                <w:noProof/>
              </w:rPr>
              <mc:AlternateContent>
                <mc:Choice Requires="wps">
                  <w:drawing>
                    <wp:anchor distT="114300" distB="114300" distL="114300" distR="114300" simplePos="0" relativeHeight="251688960" behindDoc="0" locked="0" layoutInCell="1" hidden="0" allowOverlap="1" wp14:anchorId="5050D804" wp14:editId="615CB217">
                      <wp:simplePos x="0" y="0"/>
                      <wp:positionH relativeFrom="column">
                        <wp:posOffset>188177</wp:posOffset>
                      </wp:positionH>
                      <wp:positionV relativeFrom="paragraph">
                        <wp:posOffset>114300</wp:posOffset>
                      </wp:positionV>
                      <wp:extent cx="1699043" cy="1012200"/>
                      <wp:effectExtent l="0" t="0" r="15875" b="16510"/>
                      <wp:wrapNone/>
                      <wp:docPr id="2108112855" name="Rectangle 2108112855"/>
                      <wp:cNvGraphicFramePr/>
                      <a:graphic xmlns:a="http://schemas.openxmlformats.org/drawingml/2006/main">
                        <a:graphicData uri="http://schemas.microsoft.com/office/word/2010/wordprocessingShape">
                          <wps:wsp>
                            <wps:cNvSpPr/>
                            <wps:spPr>
                              <a:xfrm>
                                <a:off x="0" y="0"/>
                                <a:ext cx="1699043" cy="101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2FDD5979" w14:textId="77777777" w:rsidR="00242347" w:rsidRDefault="00B814C5">
                                  <w:pPr>
                                    <w:spacing w:after="0" w:line="240" w:lineRule="auto"/>
                                    <w:textDirection w:val="btLr"/>
                                  </w:pPr>
                                  <w:r>
                                    <w:rPr>
                                      <w:rFonts w:ascii="Arial" w:eastAsia="Arial" w:hAnsi="Arial" w:cs="Arial"/>
                                      <w:color w:val="000000"/>
                                      <w:sz w:val="20"/>
                                    </w:rPr>
                                    <w:t>I wondered if the ‘pauses’ or ‘erm’ were due not knowing how to word this or due to how difficult it was to share.</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5050D804" id="Rectangle 2108112855" o:spid="_x0000_s1053" style="position:absolute;margin-left:14.8pt;margin-top:9pt;width:133.8pt;height:79.7pt;z-index:251688960;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" fillcolor="#cfe2f3">
                      <v:stroke startarrowwidth="narrow" startarrowlength="short" endarrowwidth="narrow" endarrowlength="short" joinstyle="round"/>
                      <v:textbox inset="2.53958mm,2.53958mm,2.53958mm,2.53958mm">
                        <w:txbxContent>
                          <w:p w14:paraId="2FDD5979" w14:textId="77777777" w:rsidR="00242347" w:rsidRDefault="00B814C5">
                            <w:pPr>
                              <w:spacing w:after="0" w:line="240" w:lineRule="auto"/>
                              <w:textDirection w:val="btLr"/>
                            </w:pPr>
                            <w:r>
                              <w:rPr>
                                <w:rFonts w:ascii="Arial" w:eastAsia="Arial" w:hAnsi="Arial" w:cs="Arial"/>
                                <w:color w:val="000000"/>
                                <w:sz w:val="20"/>
                              </w:rPr>
                              <w:t>I wondered if the ‘pauses’ or ‘erm’ were due not knowing how to word this or due to how difficult it was to share.</w:t>
                            </w:r>
                          </w:p>
                        </w:txbxContent>
                      </v:textbox>
                    </v:rect>
                  </w:pict>
                </mc:Fallback>
              </mc:AlternateContent>
            </w:r>
          </w:p>
          <w:p w14:paraId="4CA3771E" w14:textId="77777777" w:rsidR="00242347" w:rsidRDefault="00242347">
            <w:pPr>
              <w:rPr>
                <w:rFonts w:ascii="Arial" w:eastAsia="Arial" w:hAnsi="Arial" w:cs="Arial"/>
              </w:rPr>
            </w:pPr>
          </w:p>
          <w:p w14:paraId="361D9A7B" w14:textId="77777777" w:rsidR="00242347" w:rsidRDefault="00242347">
            <w:pPr>
              <w:rPr>
                <w:rFonts w:ascii="Arial" w:eastAsia="Arial" w:hAnsi="Arial" w:cs="Arial"/>
              </w:rPr>
            </w:pPr>
          </w:p>
          <w:p w14:paraId="28BC3FB2" w14:textId="77777777" w:rsidR="00242347" w:rsidRDefault="00242347">
            <w:pPr>
              <w:rPr>
                <w:rFonts w:ascii="Arial" w:eastAsia="Arial" w:hAnsi="Arial" w:cs="Arial"/>
              </w:rPr>
            </w:pPr>
          </w:p>
          <w:p w14:paraId="58E44F6D" w14:textId="77777777" w:rsidR="00242347" w:rsidRDefault="00242347">
            <w:pPr>
              <w:rPr>
                <w:rFonts w:ascii="Arial" w:eastAsia="Arial" w:hAnsi="Arial" w:cs="Arial"/>
              </w:rPr>
            </w:pPr>
          </w:p>
          <w:p w14:paraId="49C7F88A" w14:textId="77777777" w:rsidR="00242347" w:rsidRDefault="00242347">
            <w:pPr>
              <w:rPr>
                <w:rFonts w:ascii="Arial" w:eastAsia="Arial" w:hAnsi="Arial" w:cs="Arial"/>
              </w:rPr>
            </w:pPr>
          </w:p>
          <w:p w14:paraId="1796AE36" w14:textId="77777777" w:rsidR="00242347" w:rsidRDefault="00242347">
            <w:pPr>
              <w:rPr>
                <w:rFonts w:ascii="Arial" w:eastAsia="Arial" w:hAnsi="Arial" w:cs="Arial"/>
              </w:rPr>
            </w:pPr>
          </w:p>
          <w:p w14:paraId="0AA60C8F" w14:textId="77777777" w:rsidR="00242347" w:rsidRDefault="00242347">
            <w:pPr>
              <w:rPr>
                <w:rFonts w:ascii="Arial" w:eastAsia="Arial" w:hAnsi="Arial" w:cs="Arial"/>
              </w:rPr>
            </w:pPr>
          </w:p>
          <w:p w14:paraId="1F3C939B" w14:textId="77777777" w:rsidR="00242347" w:rsidRDefault="00B814C5">
            <w:pPr>
              <w:rPr>
                <w:rFonts w:ascii="Arial" w:eastAsia="Arial" w:hAnsi="Arial" w:cs="Arial"/>
              </w:rPr>
            </w:pPr>
            <w:r>
              <w:rPr>
                <w:rFonts w:ascii="Arial" w:eastAsia="Arial" w:hAnsi="Arial" w:cs="Arial"/>
                <w:b/>
              </w:rPr>
              <w:t>Fab132:</w:t>
            </w:r>
            <w:r>
              <w:rPr>
                <w:rFonts w:ascii="Arial" w:eastAsia="Arial" w:hAnsi="Arial" w:cs="Arial"/>
              </w:rPr>
              <w:t xml:space="preserve"> Reengaged with CAMHS following self-harm.</w:t>
            </w:r>
          </w:p>
          <w:p w14:paraId="71F769FC" w14:textId="5BE28F64" w:rsidR="00242347" w:rsidRDefault="00FA3AEF">
            <w:pPr>
              <w:rPr>
                <w:rFonts w:ascii="Arial" w:eastAsia="Arial" w:hAnsi="Arial" w:cs="Arial"/>
              </w:rPr>
            </w:pPr>
            <w:r>
              <w:rPr>
                <w:noProof/>
              </w:rPr>
              <mc:AlternateContent>
                <mc:Choice Requires="wps">
                  <w:drawing>
                    <wp:anchor distT="114300" distB="114300" distL="114300" distR="114300" simplePos="0" relativeHeight="251689984" behindDoc="0" locked="0" layoutInCell="1" hidden="0" allowOverlap="1" wp14:anchorId="5404592B" wp14:editId="5A23F32E">
                      <wp:simplePos x="0" y="0"/>
                      <wp:positionH relativeFrom="column">
                        <wp:posOffset>338383</wp:posOffset>
                      </wp:positionH>
                      <wp:positionV relativeFrom="paragraph">
                        <wp:posOffset>91062</wp:posOffset>
                      </wp:positionV>
                      <wp:extent cx="1542785" cy="1127125"/>
                      <wp:effectExtent l="0" t="0" r="19685" b="15875"/>
                      <wp:wrapNone/>
                      <wp:docPr id="2108112810" name="Rectangle 2108112810"/>
                      <wp:cNvGraphicFramePr/>
                      <a:graphic xmlns:a="http://schemas.openxmlformats.org/drawingml/2006/main">
                        <a:graphicData uri="http://schemas.microsoft.com/office/word/2010/wordprocessingShape">
                          <wps:wsp>
                            <wps:cNvSpPr/>
                            <wps:spPr>
                              <a:xfrm>
                                <a:off x="0" y="0"/>
                                <a:ext cx="1542785" cy="1127125"/>
                              </a:xfrm>
                              <a:prstGeom prst="rect">
                                <a:avLst/>
                              </a:prstGeom>
                              <a:solidFill>
                                <a:srgbClr val="CFE2F3"/>
                              </a:solidFill>
                              <a:ln w="9525" cap="flat" cmpd="sng">
                                <a:solidFill>
                                  <a:srgbClr val="000000"/>
                                </a:solidFill>
                                <a:prstDash val="solid"/>
                                <a:round/>
                                <a:headEnd type="none" w="sm" len="sm"/>
                                <a:tailEnd type="none" w="sm" len="sm"/>
                              </a:ln>
                            </wps:spPr>
                            <wps:txbx>
                              <w:txbxContent>
                                <w:p w14:paraId="74905AE4" w14:textId="77777777" w:rsidR="00242347" w:rsidRDefault="00B814C5">
                                  <w:pPr>
                                    <w:spacing w:after="0" w:line="240" w:lineRule="auto"/>
                                    <w:textDirection w:val="btLr"/>
                                  </w:pPr>
                                  <w:r>
                                    <w:rPr>
                                      <w:rFonts w:ascii="Arial" w:eastAsia="Arial" w:hAnsi="Arial" w:cs="Arial"/>
                                      <w:color w:val="000000"/>
                                      <w:sz w:val="20"/>
                                    </w:rPr>
                                    <w:t xml:space="preserve">I reflected on how a families socioeconomic status would mean that private support was more possible for some families. </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5404592B" id="Rectangle 2108112810" o:spid="_x0000_s1054" style="position:absolute;margin-left:26.65pt;margin-top:7.15pt;width:121.5pt;height:88.75pt;z-index:251689984;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" fillcolor="#cfe2f3">
                      <v:stroke startarrowwidth="narrow" startarrowlength="short" endarrowwidth="narrow" endarrowlength="short" joinstyle="round"/>
                      <v:textbox inset="2.53958mm,2.53958mm,2.53958mm,2.53958mm">
                        <w:txbxContent>
                          <w:p w14:paraId="74905AE4" w14:textId="77777777" w:rsidR="00242347" w:rsidRDefault="00B814C5">
                            <w:pPr>
                              <w:spacing w:after="0" w:line="240" w:lineRule="auto"/>
                              <w:textDirection w:val="btLr"/>
                            </w:pPr>
                            <w:r>
                              <w:rPr>
                                <w:rFonts w:ascii="Arial" w:eastAsia="Arial" w:hAnsi="Arial" w:cs="Arial"/>
                                <w:color w:val="000000"/>
                                <w:sz w:val="20"/>
                              </w:rPr>
                              <w:t xml:space="preserve">I reflected on how a families socioeconomic status would mean that private support was more possible for some families. </w:t>
                            </w:r>
                          </w:p>
                        </w:txbxContent>
                      </v:textbox>
                    </v:rect>
                  </w:pict>
                </mc:Fallback>
              </mc:AlternateContent>
            </w:r>
          </w:p>
          <w:p w14:paraId="3BA9F018" w14:textId="007677E7" w:rsidR="00242347" w:rsidRDefault="00242347">
            <w:pPr>
              <w:rPr>
                <w:rFonts w:ascii="Arial" w:eastAsia="Arial" w:hAnsi="Arial" w:cs="Arial"/>
              </w:rPr>
            </w:pPr>
          </w:p>
          <w:p w14:paraId="016C92D4" w14:textId="77777777" w:rsidR="00242347" w:rsidRDefault="00242347">
            <w:pPr>
              <w:rPr>
                <w:rFonts w:ascii="Arial" w:eastAsia="Arial" w:hAnsi="Arial" w:cs="Arial"/>
              </w:rPr>
            </w:pPr>
          </w:p>
          <w:p w14:paraId="3D4974C8" w14:textId="77777777" w:rsidR="00242347" w:rsidRDefault="00242347">
            <w:pPr>
              <w:rPr>
                <w:rFonts w:ascii="Arial" w:eastAsia="Arial" w:hAnsi="Arial" w:cs="Arial"/>
              </w:rPr>
            </w:pPr>
          </w:p>
          <w:p w14:paraId="4611E51D" w14:textId="77777777" w:rsidR="00242347" w:rsidRDefault="00242347">
            <w:pPr>
              <w:rPr>
                <w:rFonts w:ascii="Arial" w:eastAsia="Arial" w:hAnsi="Arial" w:cs="Arial"/>
              </w:rPr>
            </w:pPr>
          </w:p>
          <w:p w14:paraId="378F6147" w14:textId="77777777" w:rsidR="00242347" w:rsidRDefault="00242347">
            <w:pPr>
              <w:rPr>
                <w:rFonts w:ascii="Arial" w:eastAsia="Arial" w:hAnsi="Arial" w:cs="Arial"/>
              </w:rPr>
            </w:pPr>
          </w:p>
          <w:p w14:paraId="1293AF2C" w14:textId="77777777" w:rsidR="00242347" w:rsidRDefault="00242347">
            <w:pPr>
              <w:rPr>
                <w:rFonts w:ascii="Arial" w:eastAsia="Arial" w:hAnsi="Arial" w:cs="Arial"/>
              </w:rPr>
            </w:pPr>
          </w:p>
          <w:p w14:paraId="46B3DE4F" w14:textId="77777777" w:rsidR="00242347" w:rsidRDefault="00242347">
            <w:pPr>
              <w:rPr>
                <w:rFonts w:ascii="Arial" w:eastAsia="Arial" w:hAnsi="Arial" w:cs="Arial"/>
              </w:rPr>
            </w:pPr>
          </w:p>
          <w:p w14:paraId="7D6466CB" w14:textId="77777777" w:rsidR="00242347" w:rsidRDefault="00B814C5">
            <w:pPr>
              <w:rPr>
                <w:rFonts w:ascii="Arial" w:eastAsia="Arial" w:hAnsi="Arial" w:cs="Arial"/>
              </w:rPr>
            </w:pPr>
            <w:r>
              <w:rPr>
                <w:rFonts w:ascii="Arial" w:eastAsia="Arial" w:hAnsi="Arial" w:cs="Arial"/>
                <w:b/>
              </w:rPr>
              <w:t>Fab133:</w:t>
            </w:r>
            <w:r>
              <w:rPr>
                <w:rFonts w:ascii="Arial" w:eastAsia="Arial" w:hAnsi="Arial" w:cs="Arial"/>
              </w:rPr>
              <w:t xml:space="preserve"> Support from private counselling had been ‘exhausted’.</w:t>
            </w:r>
          </w:p>
          <w:p w14:paraId="0FC881BF" w14:textId="77777777" w:rsidR="00242347" w:rsidRDefault="00B814C5">
            <w:pPr>
              <w:rPr>
                <w:rFonts w:ascii="Arial" w:eastAsia="Arial" w:hAnsi="Arial" w:cs="Arial"/>
              </w:rPr>
            </w:pPr>
            <w:r>
              <w:rPr>
                <w:rFonts w:ascii="Arial" w:eastAsia="Arial" w:hAnsi="Arial" w:cs="Arial"/>
                <w:b/>
                <w:highlight w:val="green"/>
              </w:rPr>
              <w:t>IP:</w:t>
            </w:r>
            <w:r>
              <w:rPr>
                <w:rFonts w:ascii="Arial" w:eastAsia="Arial" w:hAnsi="Arial" w:cs="Arial"/>
              </w:rPr>
              <w:t xml:space="preserve"> Support for daughter when other systems were not supportive</w:t>
            </w:r>
          </w:p>
          <w:p w14:paraId="1A262394" w14:textId="77777777" w:rsidR="00242347" w:rsidRDefault="00B814C5">
            <w:pPr>
              <w:rPr>
                <w:rFonts w:ascii="Arial" w:eastAsia="Arial" w:hAnsi="Arial" w:cs="Arial"/>
              </w:rPr>
            </w:pPr>
            <w:r>
              <w:rPr>
                <w:rFonts w:ascii="Arial" w:eastAsia="Arial" w:hAnsi="Arial" w:cs="Arial"/>
                <w:b/>
              </w:rPr>
              <w:t>Fab134:</w:t>
            </w:r>
            <w:r>
              <w:rPr>
                <w:rFonts w:ascii="Arial" w:eastAsia="Arial" w:hAnsi="Arial" w:cs="Arial"/>
              </w:rPr>
              <w:t xml:space="preserve"> Self-harm was the reason for CAMHS taking her back on. </w:t>
            </w:r>
          </w:p>
          <w:p w14:paraId="442F982B" w14:textId="77777777" w:rsidR="00242347" w:rsidRDefault="00242347">
            <w:pPr>
              <w:rPr>
                <w:rFonts w:ascii="Arial" w:eastAsia="Arial" w:hAnsi="Arial" w:cs="Arial"/>
              </w:rPr>
            </w:pPr>
          </w:p>
          <w:p w14:paraId="70ED7452" w14:textId="77777777" w:rsidR="00242347" w:rsidRDefault="00B814C5">
            <w:pPr>
              <w:rPr>
                <w:rFonts w:ascii="Arial" w:eastAsia="Arial" w:hAnsi="Arial" w:cs="Arial"/>
              </w:rPr>
            </w:pPr>
            <w:r>
              <w:rPr>
                <w:rFonts w:ascii="Arial" w:eastAsia="Arial" w:hAnsi="Arial" w:cs="Arial"/>
                <w:b/>
              </w:rPr>
              <w:t>Fab135:</w:t>
            </w:r>
            <w:r>
              <w:rPr>
                <w:rFonts w:ascii="Arial" w:eastAsia="Arial" w:hAnsi="Arial" w:cs="Arial"/>
              </w:rPr>
              <w:t xml:space="preserve"> James ‘battled for a year to get some help beyond what they were already providing privately. </w:t>
            </w:r>
          </w:p>
          <w:p w14:paraId="609471A9" w14:textId="77777777" w:rsidR="00242347" w:rsidRDefault="00B814C5">
            <w:pPr>
              <w:rPr>
                <w:rFonts w:ascii="Arial" w:eastAsia="Arial" w:hAnsi="Arial" w:cs="Arial"/>
              </w:rPr>
            </w:pPr>
            <w:r>
              <w:rPr>
                <w:rFonts w:ascii="Arial" w:eastAsia="Arial" w:hAnsi="Arial" w:cs="Arial"/>
                <w:b/>
              </w:rPr>
              <w:lastRenderedPageBreak/>
              <w:t>Fab136:</w:t>
            </w:r>
            <w:r>
              <w:rPr>
                <w:rFonts w:ascii="Arial" w:eastAsia="Arial" w:hAnsi="Arial" w:cs="Arial"/>
              </w:rPr>
              <w:t xml:space="preserve"> Felt ‘pretty lost’ during this time. </w:t>
            </w:r>
          </w:p>
          <w:p w14:paraId="39D9549C" w14:textId="77777777" w:rsidR="00242347" w:rsidRDefault="00B814C5">
            <w:pPr>
              <w:rPr>
                <w:rFonts w:ascii="Arial" w:eastAsia="Arial" w:hAnsi="Arial" w:cs="Arial"/>
              </w:rPr>
            </w:pPr>
            <w:r>
              <w:rPr>
                <w:rFonts w:ascii="Arial" w:eastAsia="Arial" w:hAnsi="Arial" w:cs="Arial"/>
                <w:b/>
              </w:rPr>
              <w:t>Fab137:</w:t>
            </w:r>
            <w:r>
              <w:rPr>
                <w:rFonts w:ascii="Arial" w:eastAsia="Arial" w:hAnsi="Arial" w:cs="Arial"/>
              </w:rPr>
              <w:t xml:space="preserve"> GP could do ‘very little’ due to not being under care of CAMHS. </w:t>
            </w:r>
          </w:p>
          <w:p w14:paraId="618FB3F2" w14:textId="77777777" w:rsidR="00242347" w:rsidRDefault="00B814C5">
            <w:pPr>
              <w:rPr>
                <w:rFonts w:ascii="Arial" w:eastAsia="Arial" w:hAnsi="Arial" w:cs="Arial"/>
              </w:rPr>
            </w:pPr>
            <w:r>
              <w:rPr>
                <w:rFonts w:ascii="Arial" w:eastAsia="Arial" w:hAnsi="Arial" w:cs="Arial"/>
                <w:b/>
              </w:rPr>
              <w:t>Fab138:</w:t>
            </w:r>
            <w:r>
              <w:rPr>
                <w:rFonts w:ascii="Arial" w:eastAsia="Arial" w:hAnsi="Arial" w:cs="Arial"/>
              </w:rPr>
              <w:t xml:space="preserve"> CAMHS needed GP to refer. </w:t>
            </w:r>
          </w:p>
          <w:p w14:paraId="60F72B7F" w14:textId="77777777" w:rsidR="00242347" w:rsidRDefault="00B814C5">
            <w:pPr>
              <w:rPr>
                <w:rFonts w:ascii="Arial" w:eastAsia="Arial" w:hAnsi="Arial" w:cs="Arial"/>
              </w:rPr>
            </w:pPr>
            <w:r>
              <w:rPr>
                <w:rFonts w:ascii="Arial" w:eastAsia="Arial" w:hAnsi="Arial" w:cs="Arial"/>
                <w:b/>
              </w:rPr>
              <w:t xml:space="preserve">Fab139: </w:t>
            </w:r>
            <w:r>
              <w:rPr>
                <w:rFonts w:ascii="Arial" w:eastAsia="Arial" w:hAnsi="Arial" w:cs="Arial"/>
              </w:rPr>
              <w:t>Systems meant they were ‘going in a circle’</w:t>
            </w:r>
          </w:p>
          <w:p w14:paraId="054C8626" w14:textId="77777777" w:rsidR="00242347" w:rsidRDefault="00242347">
            <w:pPr>
              <w:rPr>
                <w:rFonts w:ascii="Arial" w:eastAsia="Arial" w:hAnsi="Arial" w:cs="Arial"/>
              </w:rPr>
            </w:pPr>
          </w:p>
          <w:p w14:paraId="63C31F91" w14:textId="77777777" w:rsidR="00242347" w:rsidRDefault="00242347">
            <w:pPr>
              <w:rPr>
                <w:rFonts w:ascii="Arial" w:eastAsia="Arial" w:hAnsi="Arial" w:cs="Arial"/>
              </w:rPr>
            </w:pPr>
          </w:p>
          <w:p w14:paraId="4F9EED9E" w14:textId="77777777" w:rsidR="00242347" w:rsidRDefault="00B814C5">
            <w:pPr>
              <w:rPr>
                <w:rFonts w:ascii="Arial" w:eastAsia="Arial" w:hAnsi="Arial" w:cs="Arial"/>
              </w:rPr>
            </w:pPr>
            <w:r>
              <w:rPr>
                <w:rFonts w:ascii="Arial" w:eastAsia="Arial" w:hAnsi="Arial" w:cs="Arial"/>
                <w:b/>
              </w:rPr>
              <w:t>Fab140:</w:t>
            </w:r>
            <w:r>
              <w:rPr>
                <w:rFonts w:ascii="Arial" w:eastAsia="Arial" w:hAnsi="Arial" w:cs="Arial"/>
              </w:rPr>
              <w:t xml:space="preserve"> Would have paid to get the support privately if they could. </w:t>
            </w:r>
          </w:p>
          <w:p w14:paraId="1F0EAE7A" w14:textId="425D1513" w:rsidR="00242347" w:rsidRDefault="00B814C5">
            <w:pPr>
              <w:rPr>
                <w:rFonts w:ascii="Arial" w:eastAsia="Arial" w:hAnsi="Arial" w:cs="Arial"/>
              </w:rPr>
            </w:pPr>
            <w:r>
              <w:rPr>
                <w:rFonts w:ascii="Arial" w:eastAsia="Arial" w:hAnsi="Arial" w:cs="Arial"/>
                <w:b/>
              </w:rPr>
              <w:t>Fab141:</w:t>
            </w:r>
            <w:r>
              <w:rPr>
                <w:rFonts w:ascii="Arial" w:eastAsia="Arial" w:hAnsi="Arial" w:cs="Arial"/>
              </w:rPr>
              <w:t xml:space="preserve"> James felt desperate at points.  </w:t>
            </w:r>
          </w:p>
          <w:p w14:paraId="11483D43" w14:textId="07FE45CF" w:rsidR="00242347" w:rsidRDefault="00FA3AEF">
            <w:pPr>
              <w:rPr>
                <w:rFonts w:ascii="Arial" w:eastAsia="Arial" w:hAnsi="Arial" w:cs="Arial"/>
              </w:rPr>
            </w:pPr>
            <w:r>
              <w:rPr>
                <w:noProof/>
              </w:rPr>
              <mc:AlternateContent>
                <mc:Choice Requires="wps">
                  <w:drawing>
                    <wp:anchor distT="114300" distB="114300" distL="114300" distR="114300" simplePos="0" relativeHeight="251691008" behindDoc="0" locked="0" layoutInCell="1" hidden="0" allowOverlap="1" wp14:anchorId="644D2A6C" wp14:editId="6CBE5D44">
                      <wp:simplePos x="0" y="0"/>
                      <wp:positionH relativeFrom="column">
                        <wp:posOffset>170815</wp:posOffset>
                      </wp:positionH>
                      <wp:positionV relativeFrom="paragraph">
                        <wp:posOffset>120070</wp:posOffset>
                      </wp:positionV>
                      <wp:extent cx="1789961" cy="954317"/>
                      <wp:effectExtent l="0" t="0" r="20320" b="17780"/>
                      <wp:wrapNone/>
                      <wp:docPr id="2108112835" name="Rectangle 2108112835"/>
                      <wp:cNvGraphicFramePr/>
                      <a:graphic xmlns:a="http://schemas.openxmlformats.org/drawingml/2006/main">
                        <a:graphicData uri="http://schemas.microsoft.com/office/word/2010/wordprocessingShape">
                          <wps:wsp>
                            <wps:cNvSpPr/>
                            <wps:spPr>
                              <a:xfrm>
                                <a:off x="0" y="0"/>
                                <a:ext cx="1789961" cy="954317"/>
                              </a:xfrm>
                              <a:prstGeom prst="rect">
                                <a:avLst/>
                              </a:prstGeom>
                              <a:solidFill>
                                <a:srgbClr val="CFE2F3"/>
                              </a:solidFill>
                              <a:ln w="9525" cap="flat" cmpd="sng">
                                <a:solidFill>
                                  <a:srgbClr val="000000"/>
                                </a:solidFill>
                                <a:prstDash val="solid"/>
                                <a:round/>
                                <a:headEnd type="none" w="sm" len="sm"/>
                                <a:tailEnd type="none" w="sm" len="sm"/>
                              </a:ln>
                            </wps:spPr>
                            <wps:txbx>
                              <w:txbxContent>
                                <w:p w14:paraId="38C2F495" w14:textId="17BF2EC0" w:rsidR="00242347" w:rsidRDefault="00B814C5">
                                  <w:pPr>
                                    <w:spacing w:after="0" w:line="240" w:lineRule="auto"/>
                                    <w:textDirection w:val="btLr"/>
                                  </w:pPr>
                                  <w:r>
                                    <w:rPr>
                                      <w:rFonts w:ascii="Arial" w:eastAsia="Arial" w:hAnsi="Arial" w:cs="Arial"/>
                                      <w:color w:val="000000"/>
                                      <w:sz w:val="20"/>
                                    </w:rPr>
                                    <w:t>I wondered if James reverted back</w:t>
                                  </w:r>
                                  <w:r w:rsidR="00FA3AEF">
                                    <w:rPr>
                                      <w:rFonts w:ascii="Arial" w:eastAsia="Arial" w:hAnsi="Arial" w:cs="Arial"/>
                                      <w:color w:val="000000"/>
                                      <w:sz w:val="20"/>
                                    </w:rPr>
                                    <w:t xml:space="preserve"> to</w:t>
                                  </w:r>
                                  <w:r>
                                    <w:rPr>
                                      <w:rFonts w:ascii="Arial" w:eastAsia="Arial" w:hAnsi="Arial" w:cs="Arial"/>
                                      <w:color w:val="000000"/>
                                      <w:sz w:val="20"/>
                                    </w:rPr>
                                    <w:t xml:space="preserve"> speaking about her education due to not wishing to explore the difficult emotions</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644D2A6C" id="Rectangle 2108112835" o:spid="_x0000_s1055" style="position:absolute;margin-left:13.45pt;margin-top:9.45pt;width:140.95pt;height:75.15pt;z-index:251691008;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" fillcolor="#cfe2f3">
                      <v:stroke startarrowwidth="narrow" startarrowlength="short" endarrowwidth="narrow" endarrowlength="short" joinstyle="round"/>
                      <v:textbox inset="2.53958mm,2.53958mm,2.53958mm,2.53958mm">
                        <w:txbxContent>
                          <w:p w14:paraId="38C2F495" w14:textId="17BF2EC0" w:rsidR="00242347" w:rsidRDefault="00B814C5">
                            <w:pPr>
                              <w:spacing w:after="0" w:line="240" w:lineRule="auto"/>
                              <w:textDirection w:val="btLr"/>
                            </w:pPr>
                            <w:r>
                              <w:rPr>
                                <w:rFonts w:ascii="Arial" w:eastAsia="Arial" w:hAnsi="Arial" w:cs="Arial"/>
                                <w:color w:val="000000"/>
                                <w:sz w:val="20"/>
                              </w:rPr>
                              <w:t>I wondered if James reverted back</w:t>
                            </w:r>
                            <w:r w:rsidR="00FA3AEF">
                              <w:rPr>
                                <w:rFonts w:ascii="Arial" w:eastAsia="Arial" w:hAnsi="Arial" w:cs="Arial"/>
                                <w:color w:val="000000"/>
                                <w:sz w:val="20"/>
                              </w:rPr>
                              <w:t xml:space="preserve"> to</w:t>
                            </w:r>
                            <w:r>
                              <w:rPr>
                                <w:rFonts w:ascii="Arial" w:eastAsia="Arial" w:hAnsi="Arial" w:cs="Arial"/>
                                <w:color w:val="000000"/>
                                <w:sz w:val="20"/>
                              </w:rPr>
                              <w:t xml:space="preserve"> speaking about her education due to not wishing to explore the difficult emotions</w:t>
                            </w:r>
                          </w:p>
                        </w:txbxContent>
                      </v:textbox>
                    </v:rect>
                  </w:pict>
                </mc:Fallback>
              </mc:AlternateContent>
            </w:r>
            <w:r w:rsidR="00B814C5">
              <w:rPr>
                <w:rFonts w:ascii="Arial" w:eastAsia="Arial" w:hAnsi="Arial" w:cs="Arial"/>
              </w:rPr>
              <w:t xml:space="preserve"> </w:t>
            </w:r>
          </w:p>
          <w:p w14:paraId="1B62FCFF" w14:textId="77777777" w:rsidR="00242347" w:rsidRDefault="00242347">
            <w:pPr>
              <w:rPr>
                <w:rFonts w:ascii="Arial" w:eastAsia="Arial" w:hAnsi="Arial" w:cs="Arial"/>
              </w:rPr>
            </w:pPr>
          </w:p>
        </w:tc>
      </w:tr>
      <w:tr w:rsidR="00242347" w14:paraId="3553C931" w14:textId="77777777">
        <w:tc>
          <w:tcPr>
            <w:tcW w:w="6091" w:type="dxa"/>
          </w:tcPr>
          <w:p w14:paraId="273D839C" w14:textId="77777777" w:rsidR="00242347" w:rsidRDefault="00B814C5">
            <w:pPr>
              <w:rPr>
                <w:rFonts w:ascii="Arial" w:eastAsia="Arial" w:hAnsi="Arial" w:cs="Arial"/>
                <w:b/>
                <w:color w:val="FF0000"/>
              </w:rPr>
            </w:pPr>
            <w:r>
              <w:rPr>
                <w:rFonts w:ascii="Arial" w:eastAsia="Arial" w:hAnsi="Arial" w:cs="Arial"/>
                <w:b/>
                <w:color w:val="FF0000"/>
              </w:rPr>
              <w:lastRenderedPageBreak/>
              <w:t>16</w:t>
            </w:r>
          </w:p>
          <w:p w14:paraId="7DEEC1B3" w14:textId="77777777" w:rsidR="00242347" w:rsidRDefault="00B814C5">
            <w:pPr>
              <w:rPr>
                <w:rFonts w:ascii="Arial" w:eastAsia="Arial" w:hAnsi="Arial" w:cs="Arial"/>
              </w:rPr>
            </w:pPr>
            <w:r>
              <w:rPr>
                <w:rFonts w:ascii="Arial" w:eastAsia="Arial" w:hAnsi="Arial" w:cs="Arial"/>
                <w:b/>
              </w:rPr>
              <w:t>James:</w:t>
            </w:r>
            <w:r>
              <w:rPr>
                <w:rFonts w:ascii="Arial" w:eastAsia="Arial" w:hAnsi="Arial" w:cs="Arial"/>
              </w:rPr>
              <w:t xml:space="preserve"> She got through her GCSE’s, erm, yeah, and did well. </w:t>
            </w:r>
          </w:p>
          <w:p w14:paraId="4B89DB8D" w14:textId="77777777" w:rsidR="00242347" w:rsidRDefault="00242347">
            <w:pPr>
              <w:rPr>
                <w:rFonts w:ascii="Arial" w:eastAsia="Arial" w:hAnsi="Arial" w:cs="Arial"/>
              </w:rPr>
            </w:pPr>
          </w:p>
          <w:p w14:paraId="02B87CE1"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7A9B703E" w14:textId="77777777" w:rsidR="00242347" w:rsidRDefault="00242347">
            <w:pPr>
              <w:rPr>
                <w:rFonts w:ascii="Arial" w:eastAsia="Arial" w:hAnsi="Arial" w:cs="Arial"/>
              </w:rPr>
            </w:pPr>
          </w:p>
          <w:p w14:paraId="382DF6AF"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And then, [obviously we then </w:t>
            </w:r>
            <w:proofErr w:type="gramStart"/>
            <w:r>
              <w:rPr>
                <w:rFonts w:ascii="Arial" w:eastAsia="Arial" w:hAnsi="Arial" w:cs="Arial"/>
              </w:rPr>
              <w:t>have to</w:t>
            </w:r>
            <w:proofErr w:type="gramEnd"/>
            <w:r>
              <w:rPr>
                <w:rFonts w:ascii="Arial" w:eastAsia="Arial" w:hAnsi="Arial" w:cs="Arial"/>
              </w:rPr>
              <w:t xml:space="preserve"> deal with </w:t>
            </w:r>
            <w:r>
              <w:rPr>
                <w:rFonts w:ascii="Arial" w:eastAsia="Arial" w:hAnsi="Arial" w:cs="Arial"/>
                <w:highlight w:val="yellow"/>
              </w:rPr>
              <w:t>‘what are we going to do next?’</w:t>
            </w:r>
            <w:r>
              <w:rPr>
                <w:rFonts w:ascii="Arial" w:eastAsia="Arial" w:hAnsi="Arial" w:cs="Arial"/>
              </w:rPr>
              <w:t>]</w:t>
            </w:r>
          </w:p>
          <w:p w14:paraId="565D613A" w14:textId="77777777" w:rsidR="00242347" w:rsidRDefault="00242347">
            <w:pPr>
              <w:rPr>
                <w:rFonts w:ascii="Arial" w:eastAsia="Arial" w:hAnsi="Arial" w:cs="Arial"/>
              </w:rPr>
            </w:pPr>
          </w:p>
          <w:p w14:paraId="5767DD1D"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469A82B8" w14:textId="77777777" w:rsidR="00242347" w:rsidRDefault="00242347">
            <w:pPr>
              <w:rPr>
                <w:rFonts w:ascii="Arial" w:eastAsia="Arial" w:hAnsi="Arial" w:cs="Arial"/>
              </w:rPr>
            </w:pPr>
          </w:p>
          <w:p w14:paraId="309596E0"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And </w:t>
            </w:r>
            <w:r>
              <w:rPr>
                <w:rFonts w:ascii="Arial" w:eastAsia="Arial" w:hAnsi="Arial" w:cs="Arial"/>
                <w:highlight w:val="yellow"/>
                <w:u w:val="single"/>
              </w:rPr>
              <w:t>at this, this point</w:t>
            </w:r>
            <w:r>
              <w:rPr>
                <w:rFonts w:ascii="Arial" w:eastAsia="Arial" w:hAnsi="Arial" w:cs="Arial"/>
                <w:u w:val="single"/>
              </w:rPr>
              <w:t>, like I say,</w:t>
            </w:r>
            <w:r>
              <w:rPr>
                <w:rFonts w:ascii="Arial" w:eastAsia="Arial" w:hAnsi="Arial" w:cs="Arial"/>
              </w:rPr>
              <w:t xml:space="preserve"> we’d got her back with CAMHS. She was under the care of her doctor as well as getting, erm, counselling support every week. The doctor had prescribed some medication, </w:t>
            </w:r>
          </w:p>
          <w:p w14:paraId="75C9D488" w14:textId="77777777" w:rsidR="00242347" w:rsidRDefault="00242347">
            <w:pPr>
              <w:rPr>
                <w:rFonts w:ascii="Arial" w:eastAsia="Arial" w:hAnsi="Arial" w:cs="Arial"/>
              </w:rPr>
            </w:pPr>
          </w:p>
          <w:p w14:paraId="5AEB5858"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11A91A63" w14:textId="77777777" w:rsidR="00242347" w:rsidRDefault="00242347">
            <w:pPr>
              <w:rPr>
                <w:rFonts w:ascii="Arial" w:eastAsia="Arial" w:hAnsi="Arial" w:cs="Arial"/>
              </w:rPr>
            </w:pPr>
          </w:p>
          <w:p w14:paraId="1F660974"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which seemed to have an impact [along with] the counselling support that she was getting. Erm,</w:t>
            </w:r>
          </w:p>
          <w:p w14:paraId="2885778A" w14:textId="77777777" w:rsidR="00242347" w:rsidRDefault="00242347">
            <w:pPr>
              <w:rPr>
                <w:rFonts w:ascii="Arial" w:eastAsia="Arial" w:hAnsi="Arial" w:cs="Arial"/>
              </w:rPr>
            </w:pPr>
          </w:p>
          <w:p w14:paraId="2347BF27"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127D02BA" w14:textId="77777777" w:rsidR="00242347" w:rsidRDefault="00242347">
            <w:pPr>
              <w:rPr>
                <w:rFonts w:ascii="Arial" w:eastAsia="Arial" w:hAnsi="Arial" w:cs="Arial"/>
              </w:rPr>
            </w:pPr>
          </w:p>
          <w:p w14:paraId="60DE5EF4"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[And this part of CAMHS wasn’t eating disorder, it was a different part.]</w:t>
            </w:r>
          </w:p>
          <w:p w14:paraId="4DED981F" w14:textId="77777777" w:rsidR="00242347" w:rsidRDefault="00242347">
            <w:pPr>
              <w:rPr>
                <w:rFonts w:ascii="Arial" w:eastAsia="Arial" w:hAnsi="Arial" w:cs="Arial"/>
              </w:rPr>
            </w:pPr>
          </w:p>
          <w:p w14:paraId="2EF1C32A"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Ok. </w:t>
            </w:r>
          </w:p>
          <w:p w14:paraId="0BD8FD4D" w14:textId="77777777" w:rsidR="00242347" w:rsidRDefault="00242347">
            <w:pPr>
              <w:rPr>
                <w:rFonts w:ascii="Arial" w:eastAsia="Arial" w:hAnsi="Arial" w:cs="Arial"/>
              </w:rPr>
            </w:pPr>
          </w:p>
          <w:p w14:paraId="1E7A1AB0"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And we had a </w:t>
            </w:r>
            <w:r>
              <w:rPr>
                <w:rFonts w:ascii="Arial" w:eastAsia="Arial" w:hAnsi="Arial" w:cs="Arial"/>
                <w:highlight w:val="yellow"/>
                <w:u w:val="single"/>
              </w:rPr>
              <w:t>totally</w:t>
            </w:r>
            <w:r>
              <w:rPr>
                <w:rFonts w:ascii="Arial" w:eastAsia="Arial" w:hAnsi="Arial" w:cs="Arial"/>
                <w:highlight w:val="yellow"/>
              </w:rPr>
              <w:t xml:space="preserve"> different experience,</w:t>
            </w:r>
          </w:p>
          <w:p w14:paraId="4D5E8FC1" w14:textId="77777777" w:rsidR="00242347" w:rsidRDefault="00242347">
            <w:pPr>
              <w:rPr>
                <w:rFonts w:ascii="Arial" w:eastAsia="Arial" w:hAnsi="Arial" w:cs="Arial"/>
              </w:rPr>
            </w:pPr>
          </w:p>
          <w:p w14:paraId="3FBDB355"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Ah ok</w:t>
            </w:r>
          </w:p>
          <w:p w14:paraId="6B95A402" w14:textId="77777777" w:rsidR="00242347" w:rsidRDefault="00242347">
            <w:pPr>
              <w:rPr>
                <w:rFonts w:ascii="Arial" w:eastAsia="Arial" w:hAnsi="Arial" w:cs="Arial"/>
              </w:rPr>
            </w:pPr>
          </w:p>
          <w:p w14:paraId="66C1E2A6"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highlight w:val="yellow"/>
                <w:u w:val="single"/>
              </w:rPr>
              <w:t>totally different experience.</w:t>
            </w:r>
            <w:r>
              <w:rPr>
                <w:rFonts w:ascii="Arial" w:eastAsia="Arial" w:hAnsi="Arial" w:cs="Arial"/>
              </w:rPr>
              <w:t xml:space="preserve"> </w:t>
            </w:r>
          </w:p>
          <w:p w14:paraId="3720F94F" w14:textId="77777777" w:rsidR="00242347" w:rsidRDefault="00242347">
            <w:pPr>
              <w:rPr>
                <w:rFonts w:ascii="Arial" w:eastAsia="Arial" w:hAnsi="Arial" w:cs="Arial"/>
              </w:rPr>
            </w:pPr>
          </w:p>
          <w:p w14:paraId="070920F9"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In what way?</w:t>
            </w:r>
          </w:p>
          <w:p w14:paraId="044298B3" w14:textId="77777777" w:rsidR="00242347" w:rsidRDefault="00242347">
            <w:pPr>
              <w:rPr>
                <w:rFonts w:ascii="Arial" w:eastAsia="Arial" w:hAnsi="Arial" w:cs="Arial"/>
              </w:rPr>
            </w:pPr>
          </w:p>
          <w:p w14:paraId="09E8ACE6" w14:textId="77777777" w:rsidR="00242347" w:rsidRDefault="00B814C5">
            <w:pPr>
              <w:rPr>
                <w:rFonts w:ascii="Arial" w:eastAsia="Arial" w:hAnsi="Arial" w:cs="Arial"/>
              </w:rPr>
            </w:pPr>
            <w:r>
              <w:rPr>
                <w:rFonts w:ascii="Arial" w:eastAsia="Arial" w:hAnsi="Arial" w:cs="Arial"/>
                <w:b/>
              </w:rPr>
              <w:lastRenderedPageBreak/>
              <w:t xml:space="preserve">James: </w:t>
            </w:r>
            <w:r>
              <w:rPr>
                <w:rFonts w:ascii="Arial" w:eastAsia="Arial" w:hAnsi="Arial" w:cs="Arial"/>
                <w:u w:val="single"/>
              </w:rPr>
              <w:t>Absolutely.</w:t>
            </w:r>
            <w:r>
              <w:rPr>
                <w:rFonts w:ascii="Arial" w:eastAsia="Arial" w:hAnsi="Arial" w:cs="Arial"/>
              </w:rPr>
              <w:t xml:space="preserve"> Just </w:t>
            </w:r>
            <w:r>
              <w:rPr>
                <w:rFonts w:ascii="Arial" w:eastAsia="Arial" w:hAnsi="Arial" w:cs="Arial"/>
                <w:highlight w:val="yellow"/>
                <w:u w:val="single"/>
              </w:rPr>
              <w:t>very</w:t>
            </w:r>
            <w:r>
              <w:rPr>
                <w:rFonts w:ascii="Arial" w:eastAsia="Arial" w:hAnsi="Arial" w:cs="Arial"/>
              </w:rPr>
              <w:t xml:space="preserve"> supportive, </w:t>
            </w:r>
            <w:r>
              <w:rPr>
                <w:rFonts w:ascii="Arial" w:eastAsia="Arial" w:hAnsi="Arial" w:cs="Arial"/>
                <w:u w:val="single"/>
              </w:rPr>
              <w:t xml:space="preserve">clearly </w:t>
            </w:r>
            <w:r>
              <w:rPr>
                <w:rFonts w:ascii="Arial" w:eastAsia="Arial" w:hAnsi="Arial" w:cs="Arial"/>
              </w:rPr>
              <w:t>understood the issue,</w:t>
            </w:r>
            <w:r>
              <w:rPr>
                <w:rFonts w:ascii="Arial" w:eastAsia="Arial" w:hAnsi="Arial" w:cs="Arial"/>
                <w:u w:val="single"/>
              </w:rPr>
              <w:t xml:space="preserve"> clearly </w:t>
            </w:r>
            <w:r>
              <w:rPr>
                <w:rFonts w:ascii="Arial" w:eastAsia="Arial" w:hAnsi="Arial" w:cs="Arial"/>
              </w:rPr>
              <w:t xml:space="preserve">knew what to do to deal with the issue. </w:t>
            </w:r>
          </w:p>
          <w:p w14:paraId="3E3DAAED" w14:textId="77777777" w:rsidR="00242347" w:rsidRDefault="00B814C5">
            <w:pPr>
              <w:tabs>
                <w:tab w:val="left" w:pos="1753"/>
              </w:tabs>
              <w:rPr>
                <w:rFonts w:ascii="Arial" w:eastAsia="Arial" w:hAnsi="Arial" w:cs="Arial"/>
              </w:rPr>
            </w:pPr>
            <w:r>
              <w:rPr>
                <w:rFonts w:ascii="Arial" w:eastAsia="Arial" w:hAnsi="Arial" w:cs="Arial"/>
              </w:rPr>
              <w:tab/>
            </w:r>
          </w:p>
          <w:p w14:paraId="5ED328DA"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65D31C78" w14:textId="77777777" w:rsidR="00242347" w:rsidRDefault="00242347">
            <w:pPr>
              <w:rPr>
                <w:rFonts w:ascii="Arial" w:eastAsia="Arial" w:hAnsi="Arial" w:cs="Arial"/>
              </w:rPr>
            </w:pPr>
          </w:p>
          <w:p w14:paraId="6EF8094C"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And {CHILD’S NAME} </w:t>
            </w:r>
            <w:r>
              <w:rPr>
                <w:rFonts w:ascii="Arial" w:eastAsia="Arial" w:hAnsi="Arial" w:cs="Arial"/>
                <w:highlight w:val="yellow"/>
              </w:rPr>
              <w:t>really</w:t>
            </w:r>
            <w:r>
              <w:rPr>
                <w:rFonts w:ascii="Arial" w:eastAsia="Arial" w:hAnsi="Arial" w:cs="Arial"/>
              </w:rPr>
              <w:t xml:space="preserve"> took to that. </w:t>
            </w:r>
            <w:proofErr w:type="gramStart"/>
            <w:r>
              <w:rPr>
                <w:rFonts w:ascii="Arial" w:eastAsia="Arial" w:hAnsi="Arial" w:cs="Arial"/>
              </w:rPr>
              <w:t>You could you could</w:t>
            </w:r>
            <w:proofErr w:type="gramEnd"/>
            <w:r>
              <w:rPr>
                <w:rFonts w:ascii="Arial" w:eastAsia="Arial" w:hAnsi="Arial" w:cs="Arial"/>
              </w:rPr>
              <w:t xml:space="preserve"> </w:t>
            </w:r>
            <w:r>
              <w:rPr>
                <w:rFonts w:ascii="Arial" w:eastAsia="Arial" w:hAnsi="Arial" w:cs="Arial"/>
                <w:highlight w:val="yellow"/>
                <w:u w:val="single"/>
              </w:rPr>
              <w:t>very</w:t>
            </w:r>
            <w:r>
              <w:rPr>
                <w:rFonts w:ascii="Arial" w:eastAsia="Arial" w:hAnsi="Arial" w:cs="Arial"/>
              </w:rPr>
              <w:t xml:space="preserve"> quickly see a </w:t>
            </w:r>
            <w:r>
              <w:rPr>
                <w:rFonts w:ascii="Arial" w:eastAsia="Arial" w:hAnsi="Arial" w:cs="Arial"/>
                <w:highlight w:val="yellow"/>
              </w:rPr>
              <w:t xml:space="preserve">change in her, her attitude, </w:t>
            </w:r>
            <w:r>
              <w:rPr>
                <w:rFonts w:ascii="Arial" w:eastAsia="Arial" w:hAnsi="Arial" w:cs="Arial"/>
                <w:highlight w:val="yellow"/>
                <w:u w:val="single"/>
              </w:rPr>
              <w:t>her- not her attitude that’s wrong,</w:t>
            </w:r>
            <w:r>
              <w:rPr>
                <w:rFonts w:ascii="Arial" w:eastAsia="Arial" w:hAnsi="Arial" w:cs="Arial"/>
                <w:highlight w:val="yellow"/>
              </w:rPr>
              <w:t xml:space="preserve"> her, her wellbeing.</w:t>
            </w:r>
          </w:p>
          <w:p w14:paraId="3C89A36B" w14:textId="77777777" w:rsidR="00242347" w:rsidRDefault="00242347">
            <w:pPr>
              <w:rPr>
                <w:rFonts w:ascii="Arial" w:eastAsia="Arial" w:hAnsi="Arial" w:cs="Arial"/>
              </w:rPr>
            </w:pPr>
          </w:p>
          <w:p w14:paraId="074F0EA0"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7EF0BFED" w14:textId="77777777" w:rsidR="00242347" w:rsidRDefault="00242347">
            <w:pPr>
              <w:rPr>
                <w:rFonts w:ascii="Arial" w:eastAsia="Arial" w:hAnsi="Arial" w:cs="Arial"/>
              </w:rPr>
            </w:pPr>
          </w:p>
          <w:p w14:paraId="74FFE2F4"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highlight w:val="yellow"/>
                <w:u w:val="single"/>
              </w:rPr>
              <w:t>That’s probably the best word.</w:t>
            </w:r>
            <w:r>
              <w:rPr>
                <w:rFonts w:ascii="Arial" w:eastAsia="Arial" w:hAnsi="Arial" w:cs="Arial"/>
              </w:rPr>
              <w:t xml:space="preserve"> </w:t>
            </w:r>
          </w:p>
          <w:p w14:paraId="17B28E39" w14:textId="77777777" w:rsidR="00242347" w:rsidRDefault="00242347">
            <w:pPr>
              <w:rPr>
                <w:rFonts w:ascii="Arial" w:eastAsia="Arial" w:hAnsi="Arial" w:cs="Arial"/>
              </w:rPr>
            </w:pPr>
          </w:p>
          <w:p w14:paraId="3806E39E"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 so you could see that improvement quite quickly. </w:t>
            </w:r>
          </w:p>
          <w:p w14:paraId="7B57061A" w14:textId="77777777" w:rsidR="00242347" w:rsidRDefault="00242347">
            <w:pPr>
              <w:rPr>
                <w:rFonts w:ascii="Arial" w:eastAsia="Arial" w:hAnsi="Arial" w:cs="Arial"/>
              </w:rPr>
            </w:pPr>
          </w:p>
          <w:p w14:paraId="54920E40"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[Yes, yes, exactly. It had an impact quite quickly.]</w:t>
            </w:r>
          </w:p>
          <w:p w14:paraId="0239A25E" w14:textId="77777777" w:rsidR="00242347" w:rsidRDefault="00242347">
            <w:pPr>
              <w:rPr>
                <w:rFonts w:ascii="Arial" w:eastAsia="Arial" w:hAnsi="Arial" w:cs="Arial"/>
              </w:rPr>
            </w:pPr>
          </w:p>
          <w:p w14:paraId="78169FF3"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17032924" w14:textId="77777777" w:rsidR="00242347" w:rsidRDefault="00242347">
            <w:pPr>
              <w:rPr>
                <w:rFonts w:ascii="Arial" w:eastAsia="Arial" w:hAnsi="Arial" w:cs="Arial"/>
              </w:rPr>
            </w:pPr>
          </w:p>
          <w:p w14:paraId="6F4DF7DB" w14:textId="77777777" w:rsidR="00242347" w:rsidRDefault="00242347">
            <w:pPr>
              <w:rPr>
                <w:rFonts w:ascii="Arial" w:eastAsia="Arial" w:hAnsi="Arial" w:cs="Arial"/>
              </w:rPr>
            </w:pPr>
          </w:p>
        </w:tc>
        <w:tc>
          <w:tcPr>
            <w:tcW w:w="2925" w:type="dxa"/>
          </w:tcPr>
          <w:p w14:paraId="1D2A8C17" w14:textId="77777777" w:rsidR="00242347" w:rsidRDefault="00242347">
            <w:pPr>
              <w:rPr>
                <w:rFonts w:ascii="Arial" w:eastAsia="Arial" w:hAnsi="Arial" w:cs="Arial"/>
              </w:rPr>
            </w:pPr>
          </w:p>
          <w:p w14:paraId="044D07D4" w14:textId="77777777" w:rsidR="00242347" w:rsidRDefault="00242347">
            <w:pPr>
              <w:rPr>
                <w:rFonts w:ascii="Arial" w:eastAsia="Arial" w:hAnsi="Arial" w:cs="Arial"/>
              </w:rPr>
            </w:pPr>
          </w:p>
          <w:p w14:paraId="1A320FB5" w14:textId="77777777" w:rsidR="00242347" w:rsidRDefault="00242347">
            <w:pPr>
              <w:rPr>
                <w:rFonts w:ascii="Arial" w:eastAsia="Arial" w:hAnsi="Arial" w:cs="Arial"/>
              </w:rPr>
            </w:pPr>
          </w:p>
          <w:p w14:paraId="0D91555E" w14:textId="77777777" w:rsidR="00242347" w:rsidRDefault="00242347">
            <w:pPr>
              <w:rPr>
                <w:rFonts w:ascii="Arial" w:eastAsia="Arial" w:hAnsi="Arial" w:cs="Arial"/>
              </w:rPr>
            </w:pPr>
          </w:p>
          <w:p w14:paraId="1B84BCFC" w14:textId="77777777" w:rsidR="00242347" w:rsidRDefault="00242347">
            <w:pPr>
              <w:rPr>
                <w:rFonts w:ascii="Arial" w:eastAsia="Arial" w:hAnsi="Arial" w:cs="Arial"/>
              </w:rPr>
            </w:pPr>
          </w:p>
          <w:p w14:paraId="4E52CE1D" w14:textId="77777777" w:rsidR="00242347" w:rsidRDefault="00B814C5">
            <w:pPr>
              <w:rPr>
                <w:rFonts w:ascii="Arial" w:eastAsia="Arial" w:hAnsi="Arial" w:cs="Arial"/>
              </w:rPr>
            </w:pPr>
            <w:r>
              <w:rPr>
                <w:rFonts w:ascii="Arial" w:eastAsia="Arial" w:hAnsi="Arial" w:cs="Arial"/>
                <w:b/>
                <w:highlight w:val="red"/>
              </w:rPr>
              <w:t>Fab142:</w:t>
            </w:r>
            <w:r>
              <w:rPr>
                <w:rFonts w:ascii="Arial" w:eastAsia="Arial" w:hAnsi="Arial" w:cs="Arial"/>
                <w:highlight w:val="red"/>
              </w:rPr>
              <w:t xml:space="preserve"> Wondering what to do next after GCSEs.</w:t>
            </w:r>
            <w:r>
              <w:rPr>
                <w:rFonts w:ascii="Arial" w:eastAsia="Arial" w:hAnsi="Arial" w:cs="Arial"/>
              </w:rPr>
              <w:t xml:space="preserve"> </w:t>
            </w:r>
          </w:p>
          <w:p w14:paraId="59B9FBB6" w14:textId="77777777" w:rsidR="00242347" w:rsidRDefault="00242347">
            <w:pPr>
              <w:rPr>
                <w:rFonts w:ascii="Arial" w:eastAsia="Arial" w:hAnsi="Arial" w:cs="Arial"/>
              </w:rPr>
            </w:pPr>
          </w:p>
          <w:p w14:paraId="4EFA5267" w14:textId="77777777" w:rsidR="00242347" w:rsidRDefault="00242347">
            <w:pPr>
              <w:rPr>
                <w:rFonts w:ascii="Arial" w:eastAsia="Arial" w:hAnsi="Arial" w:cs="Arial"/>
              </w:rPr>
            </w:pPr>
          </w:p>
          <w:p w14:paraId="743818B9" w14:textId="77777777" w:rsidR="00242347" w:rsidRDefault="00242347">
            <w:pPr>
              <w:rPr>
                <w:rFonts w:ascii="Arial" w:eastAsia="Arial" w:hAnsi="Arial" w:cs="Arial"/>
              </w:rPr>
            </w:pPr>
          </w:p>
          <w:p w14:paraId="27197336" w14:textId="77777777" w:rsidR="00242347" w:rsidRDefault="00B814C5">
            <w:pPr>
              <w:rPr>
                <w:rFonts w:ascii="Arial" w:eastAsia="Arial" w:hAnsi="Arial" w:cs="Arial"/>
              </w:rPr>
            </w:pPr>
            <w:r>
              <w:rPr>
                <w:rFonts w:ascii="Arial" w:eastAsia="Arial" w:hAnsi="Arial" w:cs="Arial"/>
                <w:b/>
              </w:rPr>
              <w:t>Fab143:</w:t>
            </w:r>
            <w:r>
              <w:rPr>
                <w:rFonts w:ascii="Arial" w:eastAsia="Arial" w:hAnsi="Arial" w:cs="Arial"/>
              </w:rPr>
              <w:t xml:space="preserve"> Under care of CAMHS and GP. </w:t>
            </w:r>
          </w:p>
          <w:p w14:paraId="166597CA" w14:textId="77777777" w:rsidR="00242347" w:rsidRDefault="00B814C5">
            <w:pPr>
              <w:rPr>
                <w:rFonts w:ascii="Arial" w:eastAsia="Arial" w:hAnsi="Arial" w:cs="Arial"/>
              </w:rPr>
            </w:pPr>
            <w:r>
              <w:rPr>
                <w:rFonts w:ascii="Arial" w:eastAsia="Arial" w:hAnsi="Arial" w:cs="Arial"/>
                <w:b/>
              </w:rPr>
              <w:t>Fab144:</w:t>
            </w:r>
            <w:r>
              <w:rPr>
                <w:rFonts w:ascii="Arial" w:eastAsia="Arial" w:hAnsi="Arial" w:cs="Arial"/>
              </w:rPr>
              <w:t xml:space="preserve"> Weekly counselling had a positive impact. </w:t>
            </w:r>
          </w:p>
          <w:p w14:paraId="527CEA90" w14:textId="77777777" w:rsidR="00242347" w:rsidRDefault="00B814C5">
            <w:pPr>
              <w:rPr>
                <w:rFonts w:ascii="Arial" w:eastAsia="Arial" w:hAnsi="Arial" w:cs="Arial"/>
              </w:rPr>
            </w:pPr>
            <w:r>
              <w:rPr>
                <w:rFonts w:ascii="Arial" w:eastAsia="Arial" w:hAnsi="Arial" w:cs="Arial"/>
                <w:b/>
              </w:rPr>
              <w:t xml:space="preserve">Fab145: </w:t>
            </w:r>
            <w:r>
              <w:rPr>
                <w:rFonts w:ascii="Arial" w:eastAsia="Arial" w:hAnsi="Arial" w:cs="Arial"/>
              </w:rPr>
              <w:t xml:space="preserve">Medication had a positive impact. </w:t>
            </w:r>
          </w:p>
          <w:p w14:paraId="1D3F6969" w14:textId="77777777" w:rsidR="00242347" w:rsidRDefault="00242347">
            <w:pPr>
              <w:rPr>
                <w:rFonts w:ascii="Arial" w:eastAsia="Arial" w:hAnsi="Arial" w:cs="Arial"/>
              </w:rPr>
            </w:pPr>
          </w:p>
          <w:p w14:paraId="24BBA57B" w14:textId="77777777" w:rsidR="00242347" w:rsidRDefault="00242347">
            <w:pPr>
              <w:rPr>
                <w:rFonts w:ascii="Arial" w:eastAsia="Arial" w:hAnsi="Arial" w:cs="Arial"/>
              </w:rPr>
            </w:pPr>
          </w:p>
          <w:p w14:paraId="4DC82C56" w14:textId="77777777" w:rsidR="00242347" w:rsidRDefault="00242347">
            <w:pPr>
              <w:rPr>
                <w:rFonts w:ascii="Arial" w:eastAsia="Arial" w:hAnsi="Arial" w:cs="Arial"/>
              </w:rPr>
            </w:pPr>
          </w:p>
          <w:p w14:paraId="1359B21E" w14:textId="77777777" w:rsidR="00242347" w:rsidRDefault="00242347">
            <w:pPr>
              <w:rPr>
                <w:rFonts w:ascii="Arial" w:eastAsia="Arial" w:hAnsi="Arial" w:cs="Arial"/>
              </w:rPr>
            </w:pPr>
          </w:p>
          <w:p w14:paraId="7312D853" w14:textId="77777777" w:rsidR="00242347" w:rsidRDefault="00B814C5">
            <w:pPr>
              <w:rPr>
                <w:rFonts w:ascii="Arial" w:eastAsia="Arial" w:hAnsi="Arial" w:cs="Arial"/>
              </w:rPr>
            </w:pPr>
            <w:r>
              <w:rPr>
                <w:rFonts w:ascii="Arial" w:eastAsia="Arial" w:hAnsi="Arial" w:cs="Arial"/>
                <w:b/>
              </w:rPr>
              <w:t>Fab146:</w:t>
            </w:r>
            <w:r>
              <w:rPr>
                <w:rFonts w:ascii="Arial" w:eastAsia="Arial" w:hAnsi="Arial" w:cs="Arial"/>
              </w:rPr>
              <w:t xml:space="preserve"> Different experience with CAMHS this time compared to last time when experiencing eating disorder. </w:t>
            </w:r>
          </w:p>
          <w:p w14:paraId="3501E788" w14:textId="77777777" w:rsidR="00242347" w:rsidRDefault="00242347">
            <w:pPr>
              <w:rPr>
                <w:rFonts w:ascii="Arial" w:eastAsia="Arial" w:hAnsi="Arial" w:cs="Arial"/>
              </w:rPr>
            </w:pPr>
          </w:p>
          <w:p w14:paraId="251C1E28" w14:textId="77777777" w:rsidR="00242347" w:rsidRDefault="00B814C5">
            <w:pPr>
              <w:rPr>
                <w:rFonts w:ascii="Arial" w:eastAsia="Arial" w:hAnsi="Arial" w:cs="Arial"/>
              </w:rPr>
            </w:pPr>
            <w:r>
              <w:rPr>
                <w:rFonts w:ascii="Arial" w:eastAsia="Arial" w:hAnsi="Arial" w:cs="Arial"/>
              </w:rPr>
              <w:t xml:space="preserve"> </w:t>
            </w:r>
          </w:p>
          <w:p w14:paraId="42BD9E87" w14:textId="77777777" w:rsidR="00242347" w:rsidRDefault="00242347">
            <w:pPr>
              <w:rPr>
                <w:rFonts w:ascii="Arial" w:eastAsia="Arial" w:hAnsi="Arial" w:cs="Arial"/>
              </w:rPr>
            </w:pPr>
          </w:p>
          <w:p w14:paraId="7F776B25" w14:textId="77777777" w:rsidR="00242347" w:rsidRDefault="00242347">
            <w:pPr>
              <w:rPr>
                <w:rFonts w:ascii="Arial" w:eastAsia="Arial" w:hAnsi="Arial" w:cs="Arial"/>
              </w:rPr>
            </w:pPr>
          </w:p>
          <w:p w14:paraId="23565CEF" w14:textId="77777777" w:rsidR="00242347" w:rsidRDefault="00242347">
            <w:pPr>
              <w:rPr>
                <w:rFonts w:ascii="Arial" w:eastAsia="Arial" w:hAnsi="Arial" w:cs="Arial"/>
              </w:rPr>
            </w:pPr>
          </w:p>
          <w:p w14:paraId="43380548" w14:textId="77777777" w:rsidR="00242347" w:rsidRDefault="00B814C5">
            <w:pPr>
              <w:rPr>
                <w:rFonts w:ascii="Arial" w:eastAsia="Arial" w:hAnsi="Arial" w:cs="Arial"/>
              </w:rPr>
            </w:pPr>
            <w:r>
              <w:rPr>
                <w:rFonts w:ascii="Arial" w:eastAsia="Arial" w:hAnsi="Arial" w:cs="Arial"/>
                <w:b/>
              </w:rPr>
              <w:t xml:space="preserve">Fab147: </w:t>
            </w:r>
            <w:r>
              <w:rPr>
                <w:rFonts w:ascii="Arial" w:eastAsia="Arial" w:hAnsi="Arial" w:cs="Arial"/>
              </w:rPr>
              <w:t>CAMHS was supportive when they clearly understood the issue</w:t>
            </w:r>
          </w:p>
          <w:p w14:paraId="572F676F" w14:textId="77777777" w:rsidR="00242347" w:rsidRDefault="00242347">
            <w:pPr>
              <w:rPr>
                <w:rFonts w:ascii="Arial" w:eastAsia="Arial" w:hAnsi="Arial" w:cs="Arial"/>
              </w:rPr>
            </w:pPr>
          </w:p>
          <w:p w14:paraId="509FE3B7" w14:textId="77777777" w:rsidR="00242347" w:rsidRDefault="00242347">
            <w:pPr>
              <w:rPr>
                <w:rFonts w:ascii="Arial" w:eastAsia="Arial" w:hAnsi="Arial" w:cs="Arial"/>
              </w:rPr>
            </w:pPr>
          </w:p>
          <w:p w14:paraId="20EFCDE2" w14:textId="77777777" w:rsidR="00242347" w:rsidRDefault="00B814C5">
            <w:pPr>
              <w:rPr>
                <w:rFonts w:ascii="Arial" w:eastAsia="Arial" w:hAnsi="Arial" w:cs="Arial"/>
              </w:rPr>
            </w:pPr>
            <w:r>
              <w:rPr>
                <w:rFonts w:ascii="Arial" w:eastAsia="Arial" w:hAnsi="Arial" w:cs="Arial"/>
                <w:b/>
              </w:rPr>
              <w:lastRenderedPageBreak/>
              <w:t xml:space="preserve">Fab148: </w:t>
            </w:r>
            <w:r>
              <w:rPr>
                <w:rFonts w:ascii="Arial" w:eastAsia="Arial" w:hAnsi="Arial" w:cs="Arial"/>
              </w:rPr>
              <w:t xml:space="preserve">CAMHS was supportive when they clearly knew how to deal with the issue. </w:t>
            </w:r>
          </w:p>
          <w:p w14:paraId="2ABA07E2" w14:textId="77777777" w:rsidR="00242347" w:rsidRDefault="00242347">
            <w:pPr>
              <w:rPr>
                <w:rFonts w:ascii="Arial" w:eastAsia="Arial" w:hAnsi="Arial" w:cs="Arial"/>
                <w:b/>
              </w:rPr>
            </w:pPr>
          </w:p>
          <w:p w14:paraId="3DCD2618" w14:textId="77777777" w:rsidR="00242347" w:rsidRDefault="00242347">
            <w:pPr>
              <w:rPr>
                <w:rFonts w:ascii="Arial" w:eastAsia="Arial" w:hAnsi="Arial" w:cs="Arial"/>
                <w:b/>
              </w:rPr>
            </w:pPr>
          </w:p>
          <w:p w14:paraId="023B3B04" w14:textId="77777777" w:rsidR="00242347" w:rsidRDefault="00B814C5">
            <w:pPr>
              <w:rPr>
                <w:rFonts w:ascii="Arial" w:eastAsia="Arial" w:hAnsi="Arial" w:cs="Arial"/>
                <w:b/>
              </w:rPr>
            </w:pPr>
            <w:r>
              <w:rPr>
                <w:rFonts w:ascii="Arial" w:eastAsia="Arial" w:hAnsi="Arial" w:cs="Arial"/>
                <w:b/>
              </w:rPr>
              <w:t xml:space="preserve">Fab149: </w:t>
            </w:r>
            <w:r>
              <w:rPr>
                <w:rFonts w:ascii="Arial" w:eastAsia="Arial" w:hAnsi="Arial" w:cs="Arial"/>
              </w:rPr>
              <w:t>increase in wellbeing following CAMHS support quite quickly</w:t>
            </w:r>
          </w:p>
        </w:tc>
      </w:tr>
      <w:tr w:rsidR="00242347" w14:paraId="3AC2BD52" w14:textId="77777777">
        <w:tc>
          <w:tcPr>
            <w:tcW w:w="6091" w:type="dxa"/>
          </w:tcPr>
          <w:p w14:paraId="6A5A343E" w14:textId="77777777" w:rsidR="00242347" w:rsidRDefault="00B814C5">
            <w:pPr>
              <w:rPr>
                <w:rFonts w:ascii="Arial" w:eastAsia="Arial" w:hAnsi="Arial" w:cs="Arial"/>
                <w:b/>
                <w:color w:val="FF0000"/>
              </w:rPr>
            </w:pPr>
            <w:r>
              <w:rPr>
                <w:rFonts w:ascii="Arial" w:eastAsia="Arial" w:hAnsi="Arial" w:cs="Arial"/>
                <w:b/>
                <w:color w:val="FF0000"/>
              </w:rPr>
              <w:lastRenderedPageBreak/>
              <w:t>17</w:t>
            </w:r>
          </w:p>
          <w:p w14:paraId="21931E65"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So, erm, obviously, then it </w:t>
            </w:r>
            <w:r>
              <w:rPr>
                <w:rFonts w:ascii="Arial" w:eastAsia="Arial" w:hAnsi="Arial" w:cs="Arial"/>
                <w:highlight w:val="yellow"/>
              </w:rPr>
              <w:t>came to the September,</w:t>
            </w:r>
            <w:r>
              <w:rPr>
                <w:rFonts w:ascii="Arial" w:eastAsia="Arial" w:hAnsi="Arial" w:cs="Arial"/>
              </w:rPr>
              <w:t xml:space="preserve"> and she decided to go to er, {COLLEGE NAME} here at {AREA}, because she didn’t want to go back to {PREVIOUS SCHOOL} because that’s where all the issues had been. </w:t>
            </w:r>
          </w:p>
          <w:p w14:paraId="2401C370" w14:textId="77777777" w:rsidR="00242347" w:rsidRDefault="00242347">
            <w:pPr>
              <w:rPr>
                <w:rFonts w:ascii="Arial" w:eastAsia="Arial" w:hAnsi="Arial" w:cs="Arial"/>
              </w:rPr>
            </w:pPr>
          </w:p>
          <w:p w14:paraId="72B362BF"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66E02907" w14:textId="77777777" w:rsidR="00242347" w:rsidRDefault="00242347">
            <w:pPr>
              <w:rPr>
                <w:rFonts w:ascii="Arial" w:eastAsia="Arial" w:hAnsi="Arial" w:cs="Arial"/>
              </w:rPr>
            </w:pPr>
          </w:p>
          <w:p w14:paraId="4092E442" w14:textId="77777777" w:rsidR="00242347" w:rsidRDefault="00B814C5">
            <w:pPr>
              <w:rPr>
                <w:rFonts w:ascii="Arial" w:eastAsia="Arial" w:hAnsi="Arial" w:cs="Arial"/>
                <w:u w:val="single"/>
              </w:rPr>
            </w:pPr>
            <w:r>
              <w:rPr>
                <w:rFonts w:ascii="Arial" w:eastAsia="Arial" w:hAnsi="Arial" w:cs="Arial"/>
                <w:b/>
              </w:rPr>
              <w:t xml:space="preserve">James: </w:t>
            </w:r>
            <w:r>
              <w:rPr>
                <w:rFonts w:ascii="Arial" w:eastAsia="Arial" w:hAnsi="Arial" w:cs="Arial"/>
              </w:rPr>
              <w:t xml:space="preserve">We’d spent a long time, </w:t>
            </w:r>
            <w:r>
              <w:rPr>
                <w:rFonts w:ascii="Arial" w:eastAsia="Arial" w:hAnsi="Arial" w:cs="Arial"/>
                <w:highlight w:val="yellow"/>
              </w:rPr>
              <w:t>at this point,</w:t>
            </w:r>
            <w:r>
              <w:rPr>
                <w:rFonts w:ascii="Arial" w:eastAsia="Arial" w:hAnsi="Arial" w:cs="Arial"/>
              </w:rPr>
              <w:t xml:space="preserve"> looking round various options for her. </w:t>
            </w:r>
            <w:r>
              <w:rPr>
                <w:rFonts w:ascii="Arial" w:eastAsia="Arial" w:hAnsi="Arial" w:cs="Arial"/>
                <w:u w:val="single"/>
              </w:rPr>
              <w:t xml:space="preserve">Erm, and again, sorry, I prob-, I missed this out and I shouldn’t have. </w:t>
            </w:r>
          </w:p>
          <w:p w14:paraId="5E4B9556" w14:textId="77777777" w:rsidR="00242347" w:rsidRDefault="00242347">
            <w:pPr>
              <w:rPr>
                <w:rFonts w:ascii="Arial" w:eastAsia="Arial" w:hAnsi="Arial" w:cs="Arial"/>
              </w:rPr>
            </w:pPr>
          </w:p>
          <w:p w14:paraId="14ACEA86"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No, don’t worry. </w:t>
            </w:r>
          </w:p>
          <w:p w14:paraId="48ADC7D5" w14:textId="77777777" w:rsidR="00242347" w:rsidRDefault="00242347">
            <w:pPr>
              <w:rPr>
                <w:rFonts w:ascii="Arial" w:eastAsia="Arial" w:hAnsi="Arial" w:cs="Arial"/>
              </w:rPr>
            </w:pPr>
          </w:p>
          <w:p w14:paraId="4DD81636"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When she first [sort of] went back to school, and we got into the part-time timetable </w:t>
            </w:r>
            <w:r>
              <w:rPr>
                <w:rFonts w:ascii="Arial" w:eastAsia="Arial" w:hAnsi="Arial" w:cs="Arial"/>
                <w:u w:val="single"/>
              </w:rPr>
              <w:t>and that type of thing.</w:t>
            </w:r>
            <w:r>
              <w:rPr>
                <w:rFonts w:ascii="Arial" w:eastAsia="Arial" w:hAnsi="Arial" w:cs="Arial"/>
              </w:rPr>
              <w:t xml:space="preserve"> </w:t>
            </w:r>
          </w:p>
          <w:p w14:paraId="75D8FBAB" w14:textId="77777777" w:rsidR="00242347" w:rsidRDefault="00242347">
            <w:pPr>
              <w:rPr>
                <w:rFonts w:ascii="Arial" w:eastAsia="Arial" w:hAnsi="Arial" w:cs="Arial"/>
              </w:rPr>
            </w:pPr>
          </w:p>
          <w:p w14:paraId="203BB819"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2E125CFE" w14:textId="77777777" w:rsidR="00242347" w:rsidRDefault="00242347">
            <w:pPr>
              <w:rPr>
                <w:rFonts w:ascii="Arial" w:eastAsia="Arial" w:hAnsi="Arial" w:cs="Arial"/>
              </w:rPr>
            </w:pPr>
          </w:p>
          <w:p w14:paraId="118641CF"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She was still [quite] adamant that she wanted to move schools. So we spent quite a while looking at different options for her, </w:t>
            </w:r>
          </w:p>
          <w:p w14:paraId="66976B41" w14:textId="77777777" w:rsidR="00242347" w:rsidRDefault="00242347">
            <w:pPr>
              <w:rPr>
                <w:rFonts w:ascii="Arial" w:eastAsia="Arial" w:hAnsi="Arial" w:cs="Arial"/>
              </w:rPr>
            </w:pPr>
          </w:p>
          <w:p w14:paraId="59FA7A46"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7931AB37" w14:textId="77777777" w:rsidR="00242347" w:rsidRDefault="00242347">
            <w:pPr>
              <w:rPr>
                <w:rFonts w:ascii="Arial" w:eastAsia="Arial" w:hAnsi="Arial" w:cs="Arial"/>
              </w:rPr>
            </w:pPr>
          </w:p>
          <w:p w14:paraId="01824A61"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as well as looking at different options for, erm, for sixth form, this type of thing.</w:t>
            </w:r>
          </w:p>
          <w:p w14:paraId="7E6C2634" w14:textId="77777777" w:rsidR="00242347" w:rsidRDefault="00242347">
            <w:pPr>
              <w:rPr>
                <w:rFonts w:ascii="Arial" w:eastAsia="Arial" w:hAnsi="Arial" w:cs="Arial"/>
              </w:rPr>
            </w:pPr>
          </w:p>
          <w:p w14:paraId="16029739"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7C702E29" w14:textId="77777777" w:rsidR="00242347" w:rsidRDefault="00242347">
            <w:pPr>
              <w:rPr>
                <w:rFonts w:ascii="Arial" w:eastAsia="Arial" w:hAnsi="Arial" w:cs="Arial"/>
              </w:rPr>
            </w:pPr>
          </w:p>
          <w:p w14:paraId="76A7CD88"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And, as well as looking at different colleges, and what would be supportive </w:t>
            </w:r>
            <w:r>
              <w:rPr>
                <w:rFonts w:ascii="Arial" w:eastAsia="Arial" w:hAnsi="Arial" w:cs="Arial"/>
                <w:u w:val="single"/>
              </w:rPr>
              <w:t>and everything else. Erm,</w:t>
            </w:r>
          </w:p>
          <w:p w14:paraId="1E84D750" w14:textId="77777777" w:rsidR="00242347" w:rsidRDefault="00242347">
            <w:pPr>
              <w:rPr>
                <w:rFonts w:ascii="Arial" w:eastAsia="Arial" w:hAnsi="Arial" w:cs="Arial"/>
              </w:rPr>
            </w:pPr>
          </w:p>
          <w:p w14:paraId="6944EA1B"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What was you kind of looking for </w:t>
            </w:r>
            <w:proofErr w:type="spellStart"/>
            <w:r>
              <w:rPr>
                <w:rFonts w:ascii="Arial" w:eastAsia="Arial" w:hAnsi="Arial" w:cs="Arial"/>
              </w:rPr>
              <w:t>at</w:t>
            </w:r>
            <w:proofErr w:type="spellEnd"/>
            <w:r>
              <w:rPr>
                <w:rFonts w:ascii="Arial" w:eastAsia="Arial" w:hAnsi="Arial" w:cs="Arial"/>
              </w:rPr>
              <w:t xml:space="preserve"> time or what was, yeah, {CHILD’S NAME} looking for?</w:t>
            </w:r>
          </w:p>
          <w:p w14:paraId="13D60A0B" w14:textId="77777777" w:rsidR="00242347" w:rsidRDefault="00242347">
            <w:pPr>
              <w:rPr>
                <w:rFonts w:ascii="Arial" w:eastAsia="Arial" w:hAnsi="Arial" w:cs="Arial"/>
              </w:rPr>
            </w:pPr>
          </w:p>
          <w:p w14:paraId="154C019E"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u w:val="single"/>
              </w:rPr>
              <w:t>I think</w:t>
            </w:r>
            <w:r>
              <w:rPr>
                <w:rFonts w:ascii="Arial" w:eastAsia="Arial" w:hAnsi="Arial" w:cs="Arial"/>
              </w:rPr>
              <w:t xml:space="preserve"> what it was, well I think part of it was, </w:t>
            </w:r>
            <w:r>
              <w:rPr>
                <w:rFonts w:ascii="Arial" w:eastAsia="Arial" w:hAnsi="Arial" w:cs="Arial"/>
                <w:highlight w:val="yellow"/>
              </w:rPr>
              <w:t>she just wanted a fresh start. [She had got it in her head that, she needed a fresh start.]</w:t>
            </w:r>
            <w:r>
              <w:rPr>
                <w:rFonts w:ascii="Arial" w:eastAsia="Arial" w:hAnsi="Arial" w:cs="Arial"/>
              </w:rPr>
              <w:t xml:space="preserve"> Erm, </w:t>
            </w:r>
          </w:p>
          <w:p w14:paraId="1FE6D807" w14:textId="77777777" w:rsidR="00242347" w:rsidRDefault="00242347">
            <w:pPr>
              <w:rPr>
                <w:rFonts w:ascii="Arial" w:eastAsia="Arial" w:hAnsi="Arial" w:cs="Arial"/>
              </w:rPr>
            </w:pPr>
          </w:p>
          <w:p w14:paraId="75FA3EE9"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1C4C5D98" w14:textId="77777777" w:rsidR="00242347" w:rsidRDefault="00242347">
            <w:pPr>
              <w:rPr>
                <w:rFonts w:ascii="Arial" w:eastAsia="Arial" w:hAnsi="Arial" w:cs="Arial"/>
              </w:rPr>
            </w:pPr>
          </w:p>
          <w:p w14:paraId="38AF47E4"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She needed to get away from[…anything and everything to do with all the issues that she’d had.]</w:t>
            </w:r>
          </w:p>
          <w:p w14:paraId="3765CE18" w14:textId="77777777" w:rsidR="00242347" w:rsidRDefault="00242347">
            <w:pPr>
              <w:rPr>
                <w:rFonts w:ascii="Arial" w:eastAsia="Arial" w:hAnsi="Arial" w:cs="Arial"/>
              </w:rPr>
            </w:pPr>
          </w:p>
          <w:p w14:paraId="57A04782"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3AE4296F" w14:textId="77777777" w:rsidR="00242347" w:rsidRDefault="00242347">
            <w:pPr>
              <w:rPr>
                <w:rFonts w:ascii="Arial" w:eastAsia="Arial" w:hAnsi="Arial" w:cs="Arial"/>
              </w:rPr>
            </w:pPr>
          </w:p>
          <w:p w14:paraId="5E164DAE" w14:textId="77777777" w:rsidR="00242347" w:rsidRDefault="00B814C5">
            <w:pPr>
              <w:rPr>
                <w:rFonts w:ascii="Arial" w:eastAsia="Arial" w:hAnsi="Arial" w:cs="Arial"/>
                <w:highlight w:val="yellow"/>
              </w:rPr>
            </w:pPr>
            <w:r>
              <w:rPr>
                <w:rFonts w:ascii="Arial" w:eastAsia="Arial" w:hAnsi="Arial" w:cs="Arial"/>
                <w:b/>
              </w:rPr>
              <w:t xml:space="preserve">James: </w:t>
            </w:r>
            <w:r>
              <w:rPr>
                <w:rFonts w:ascii="Arial" w:eastAsia="Arial" w:hAnsi="Arial" w:cs="Arial"/>
                <w:u w:val="single"/>
              </w:rPr>
              <w:t>And of course,</w:t>
            </w:r>
            <w:r>
              <w:rPr>
                <w:rFonts w:ascii="Arial" w:eastAsia="Arial" w:hAnsi="Arial" w:cs="Arial"/>
              </w:rPr>
              <w:t xml:space="preserve"> we were quite concerned about that because, ok yeah, </w:t>
            </w:r>
            <w:r>
              <w:rPr>
                <w:rFonts w:ascii="Arial" w:eastAsia="Arial" w:hAnsi="Arial" w:cs="Arial"/>
                <w:highlight w:val="yellow"/>
              </w:rPr>
              <w:t xml:space="preserve">‘a fresh start might work. It also, might make us regress quite quickly, you could very quickly become isolated again, </w:t>
            </w:r>
          </w:p>
          <w:p w14:paraId="18AEFB8F" w14:textId="77777777" w:rsidR="00242347" w:rsidRDefault="00242347">
            <w:pPr>
              <w:rPr>
                <w:rFonts w:ascii="Arial" w:eastAsia="Arial" w:hAnsi="Arial" w:cs="Arial"/>
                <w:highlight w:val="yellow"/>
              </w:rPr>
            </w:pPr>
          </w:p>
          <w:p w14:paraId="0BF54D48" w14:textId="77777777" w:rsidR="00242347" w:rsidRDefault="00B814C5">
            <w:pPr>
              <w:rPr>
                <w:rFonts w:ascii="Arial" w:eastAsia="Arial" w:hAnsi="Arial" w:cs="Arial"/>
                <w:highlight w:val="yellow"/>
              </w:rPr>
            </w:pPr>
            <w:r>
              <w:rPr>
                <w:rFonts w:ascii="Arial" w:eastAsia="Arial" w:hAnsi="Arial" w:cs="Arial"/>
                <w:b/>
                <w:highlight w:val="yellow"/>
              </w:rPr>
              <w:t>A:</w:t>
            </w:r>
            <w:r>
              <w:rPr>
                <w:rFonts w:ascii="Arial" w:eastAsia="Arial" w:hAnsi="Arial" w:cs="Arial"/>
                <w:highlight w:val="yellow"/>
              </w:rPr>
              <w:t xml:space="preserve"> mm</w:t>
            </w:r>
          </w:p>
          <w:p w14:paraId="5CA27CB3" w14:textId="77777777" w:rsidR="00242347" w:rsidRDefault="00242347">
            <w:pPr>
              <w:rPr>
                <w:rFonts w:ascii="Arial" w:eastAsia="Arial" w:hAnsi="Arial" w:cs="Arial"/>
                <w:highlight w:val="yellow"/>
              </w:rPr>
            </w:pPr>
          </w:p>
          <w:p w14:paraId="6096CC0C" w14:textId="77777777" w:rsidR="00242347" w:rsidRDefault="00B814C5">
            <w:pPr>
              <w:rPr>
                <w:rFonts w:ascii="Arial" w:eastAsia="Arial" w:hAnsi="Arial" w:cs="Arial"/>
              </w:rPr>
            </w:pPr>
            <w:r>
              <w:rPr>
                <w:rFonts w:ascii="Arial" w:eastAsia="Arial" w:hAnsi="Arial" w:cs="Arial"/>
                <w:b/>
                <w:highlight w:val="yellow"/>
              </w:rPr>
              <w:t xml:space="preserve">James: </w:t>
            </w:r>
            <w:r>
              <w:rPr>
                <w:rFonts w:ascii="Arial" w:eastAsia="Arial" w:hAnsi="Arial" w:cs="Arial"/>
                <w:highlight w:val="yellow"/>
              </w:rPr>
              <w:t>because you won’t know anyone. It’s a big step after everything you’ve been through’.</w:t>
            </w:r>
            <w:r>
              <w:rPr>
                <w:rFonts w:ascii="Arial" w:eastAsia="Arial" w:hAnsi="Arial" w:cs="Arial"/>
              </w:rPr>
              <w:t xml:space="preserve"> So, anyway, </w:t>
            </w:r>
          </w:p>
          <w:p w14:paraId="141ECD37" w14:textId="77777777" w:rsidR="00242347" w:rsidRDefault="00242347">
            <w:pPr>
              <w:rPr>
                <w:rFonts w:ascii="Arial" w:eastAsia="Arial" w:hAnsi="Arial" w:cs="Arial"/>
              </w:rPr>
            </w:pPr>
          </w:p>
          <w:p w14:paraId="7CB37D2F"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w:t>
            </w:r>
          </w:p>
          <w:p w14:paraId="0CD67BD9" w14:textId="77777777" w:rsidR="00242347" w:rsidRDefault="00242347">
            <w:pPr>
              <w:rPr>
                <w:rFonts w:ascii="Arial" w:eastAsia="Arial" w:hAnsi="Arial" w:cs="Arial"/>
              </w:rPr>
            </w:pPr>
          </w:p>
          <w:p w14:paraId="1B59EC68"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we looked at lots of options, visited lots of places and…</w:t>
            </w:r>
            <w:r>
              <w:rPr>
                <w:rFonts w:ascii="Arial" w:eastAsia="Arial" w:hAnsi="Arial" w:cs="Arial"/>
                <w:u w:val="single"/>
              </w:rPr>
              <w:t>basically,</w:t>
            </w:r>
            <w:r>
              <w:rPr>
                <w:rFonts w:ascii="Arial" w:eastAsia="Arial" w:hAnsi="Arial" w:cs="Arial"/>
              </w:rPr>
              <w:t xml:space="preserve"> she [stuck with {SCHOOL NAME} to get through her GCSEs.]</w:t>
            </w:r>
          </w:p>
          <w:p w14:paraId="63CF0A93" w14:textId="77777777" w:rsidR="00242347" w:rsidRDefault="00242347">
            <w:pPr>
              <w:rPr>
                <w:rFonts w:ascii="Arial" w:eastAsia="Arial" w:hAnsi="Arial" w:cs="Arial"/>
              </w:rPr>
            </w:pPr>
          </w:p>
          <w:p w14:paraId="18D59D78"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5606C5EE" w14:textId="77777777" w:rsidR="00242347" w:rsidRDefault="00242347">
            <w:pPr>
              <w:rPr>
                <w:rFonts w:ascii="Arial" w:eastAsia="Arial" w:hAnsi="Arial" w:cs="Arial"/>
              </w:rPr>
            </w:pPr>
          </w:p>
          <w:p w14:paraId="5CE42449"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And </w:t>
            </w:r>
            <w:r>
              <w:rPr>
                <w:rFonts w:ascii="Arial" w:eastAsia="Arial" w:hAnsi="Arial" w:cs="Arial"/>
                <w:u w:val="single"/>
              </w:rPr>
              <w:t>then of course,</w:t>
            </w:r>
            <w:r>
              <w:rPr>
                <w:rFonts w:ascii="Arial" w:eastAsia="Arial" w:hAnsi="Arial" w:cs="Arial"/>
              </w:rPr>
              <w:t xml:space="preserve"> then we had</w:t>
            </w:r>
            <w:r>
              <w:rPr>
                <w:rFonts w:ascii="Arial" w:eastAsia="Arial" w:hAnsi="Arial" w:cs="Arial"/>
                <w:u w:val="single"/>
              </w:rPr>
              <w:t>…</w:t>
            </w:r>
            <w:r>
              <w:rPr>
                <w:rFonts w:ascii="Arial" w:eastAsia="Arial" w:hAnsi="Arial" w:cs="Arial"/>
              </w:rPr>
              <w:t xml:space="preserve">.a natural time for a change if you like. </w:t>
            </w:r>
          </w:p>
          <w:p w14:paraId="3750E2C8" w14:textId="77777777" w:rsidR="00242347" w:rsidRDefault="00242347">
            <w:pPr>
              <w:rPr>
                <w:rFonts w:ascii="Arial" w:eastAsia="Arial" w:hAnsi="Arial" w:cs="Arial"/>
              </w:rPr>
            </w:pPr>
          </w:p>
          <w:p w14:paraId="3518D977"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155B76A9" w14:textId="77777777" w:rsidR="00242347" w:rsidRDefault="00242347">
            <w:pPr>
              <w:rPr>
                <w:rFonts w:ascii="Arial" w:eastAsia="Arial" w:hAnsi="Arial" w:cs="Arial"/>
              </w:rPr>
            </w:pPr>
          </w:p>
          <w:p w14:paraId="70E3EF5C"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So she went to, </w:t>
            </w:r>
            <w:r>
              <w:rPr>
                <w:rFonts w:ascii="Arial" w:eastAsia="Arial" w:hAnsi="Arial" w:cs="Arial"/>
                <w:u w:val="single"/>
              </w:rPr>
              <w:t>in the end,</w:t>
            </w:r>
            <w:r>
              <w:rPr>
                <w:rFonts w:ascii="Arial" w:eastAsia="Arial" w:hAnsi="Arial" w:cs="Arial"/>
              </w:rPr>
              <w:t xml:space="preserve"> she ended up going to {COLLEGE NAME} for a week. </w:t>
            </w:r>
          </w:p>
          <w:p w14:paraId="73627E93" w14:textId="77777777" w:rsidR="00242347" w:rsidRDefault="00242347">
            <w:pPr>
              <w:rPr>
                <w:rFonts w:ascii="Arial" w:eastAsia="Arial" w:hAnsi="Arial" w:cs="Arial"/>
              </w:rPr>
            </w:pPr>
          </w:p>
          <w:p w14:paraId="249ECBCF"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Ok</w:t>
            </w:r>
          </w:p>
          <w:p w14:paraId="7AFD8828" w14:textId="77777777" w:rsidR="00242347" w:rsidRDefault="00242347">
            <w:pPr>
              <w:rPr>
                <w:rFonts w:ascii="Arial" w:eastAsia="Arial" w:hAnsi="Arial" w:cs="Arial"/>
              </w:rPr>
            </w:pPr>
          </w:p>
          <w:p w14:paraId="6B5D5D11"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u w:val="single"/>
              </w:rPr>
              <w:t>And…</w:t>
            </w:r>
            <w:r>
              <w:rPr>
                <w:rFonts w:ascii="Arial" w:eastAsia="Arial" w:hAnsi="Arial" w:cs="Arial"/>
              </w:rPr>
              <w:t>couldn’t cope with…the…the environment was too big. Too many people, too big.</w:t>
            </w:r>
          </w:p>
          <w:p w14:paraId="77C83CCC" w14:textId="77777777" w:rsidR="00242347" w:rsidRDefault="00242347">
            <w:pPr>
              <w:rPr>
                <w:rFonts w:ascii="Arial" w:eastAsia="Arial" w:hAnsi="Arial" w:cs="Arial"/>
              </w:rPr>
            </w:pPr>
          </w:p>
          <w:p w14:paraId="57D16667"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175266D8" w14:textId="77777777" w:rsidR="00242347" w:rsidRDefault="00242347">
            <w:pPr>
              <w:rPr>
                <w:rFonts w:ascii="Arial" w:eastAsia="Arial" w:hAnsi="Arial" w:cs="Arial"/>
              </w:rPr>
            </w:pPr>
          </w:p>
          <w:p w14:paraId="4F4035BF"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highlight w:val="yellow"/>
                <w:u w:val="single"/>
              </w:rPr>
              <w:t>Dare I say it without being wrong</w:t>
            </w:r>
            <w:r>
              <w:rPr>
                <w:rFonts w:ascii="Arial" w:eastAsia="Arial" w:hAnsi="Arial" w:cs="Arial"/>
                <w:highlight w:val="yellow"/>
              </w:rPr>
              <w:t>,</w:t>
            </w:r>
            <w:r>
              <w:rPr>
                <w:rFonts w:ascii="Arial" w:eastAsia="Arial" w:hAnsi="Arial" w:cs="Arial"/>
              </w:rPr>
              <w:t xml:space="preserve"> too grown up for her at this point, </w:t>
            </w:r>
          </w:p>
          <w:p w14:paraId="6D5AD2F3" w14:textId="77777777" w:rsidR="00242347" w:rsidRDefault="00242347">
            <w:pPr>
              <w:rPr>
                <w:rFonts w:ascii="Arial" w:eastAsia="Arial" w:hAnsi="Arial" w:cs="Arial"/>
              </w:rPr>
            </w:pPr>
          </w:p>
          <w:p w14:paraId="505BAA10"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Ok</w:t>
            </w:r>
          </w:p>
          <w:p w14:paraId="67981654" w14:textId="77777777" w:rsidR="00242347" w:rsidRDefault="00242347">
            <w:pPr>
              <w:rPr>
                <w:rFonts w:ascii="Arial" w:eastAsia="Arial" w:hAnsi="Arial" w:cs="Arial"/>
              </w:rPr>
            </w:pPr>
          </w:p>
          <w:p w14:paraId="509D91A5"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after all that she’d been through. </w:t>
            </w:r>
          </w:p>
          <w:p w14:paraId="47E94DD1" w14:textId="77777777" w:rsidR="00242347" w:rsidRDefault="00242347">
            <w:pPr>
              <w:rPr>
                <w:rFonts w:ascii="Arial" w:eastAsia="Arial" w:hAnsi="Arial" w:cs="Arial"/>
              </w:rPr>
            </w:pPr>
          </w:p>
          <w:p w14:paraId="5C5B33D3"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 so too big of a-, like would you say a jump?</w:t>
            </w:r>
          </w:p>
          <w:p w14:paraId="31E00AE2" w14:textId="77777777" w:rsidR="00242347" w:rsidRDefault="00242347">
            <w:pPr>
              <w:rPr>
                <w:rFonts w:ascii="Arial" w:eastAsia="Arial" w:hAnsi="Arial" w:cs="Arial"/>
              </w:rPr>
            </w:pPr>
          </w:p>
          <w:p w14:paraId="7B0E42C9"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Too big of a jump,</w:t>
            </w:r>
          </w:p>
          <w:p w14:paraId="6D250C2F" w14:textId="77777777" w:rsidR="00242347" w:rsidRDefault="00242347">
            <w:pPr>
              <w:rPr>
                <w:rFonts w:ascii="Arial" w:eastAsia="Arial" w:hAnsi="Arial" w:cs="Arial"/>
              </w:rPr>
            </w:pPr>
          </w:p>
          <w:p w14:paraId="415147F5"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66425699" w14:textId="77777777" w:rsidR="00242347" w:rsidRDefault="00242347">
            <w:pPr>
              <w:rPr>
                <w:rFonts w:ascii="Arial" w:eastAsia="Arial" w:hAnsi="Arial" w:cs="Arial"/>
              </w:rPr>
            </w:pPr>
          </w:p>
          <w:p w14:paraId="1A010832"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exactly, yeah. And of course, she was stepping away from the support network that she had at {SECONDARY SCHOOL} </w:t>
            </w:r>
          </w:p>
          <w:p w14:paraId="34A42D1F" w14:textId="77777777" w:rsidR="00242347" w:rsidRDefault="00242347">
            <w:pPr>
              <w:rPr>
                <w:rFonts w:ascii="Arial" w:eastAsia="Arial" w:hAnsi="Arial" w:cs="Arial"/>
              </w:rPr>
            </w:pPr>
          </w:p>
          <w:p w14:paraId="1963D8A1"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w:t>
            </w:r>
          </w:p>
          <w:p w14:paraId="267A4E37" w14:textId="77777777" w:rsidR="00242347" w:rsidRDefault="00242347">
            <w:pPr>
              <w:rPr>
                <w:rFonts w:ascii="Arial" w:eastAsia="Arial" w:hAnsi="Arial" w:cs="Arial"/>
              </w:rPr>
            </w:pPr>
          </w:p>
          <w:p w14:paraId="3D175086"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because, </w:t>
            </w:r>
            <w:r>
              <w:rPr>
                <w:rFonts w:ascii="Arial" w:eastAsia="Arial" w:hAnsi="Arial" w:cs="Arial"/>
                <w:u w:val="single"/>
              </w:rPr>
              <w:t>of course</w:t>
            </w:r>
            <w:r>
              <w:rPr>
                <w:rFonts w:ascii="Arial" w:eastAsia="Arial" w:hAnsi="Arial" w:cs="Arial"/>
              </w:rPr>
              <w:t xml:space="preserve">, we got all this in place. {EDUCATIONAL PSYCHOLOGIST} was providing support, the school were providing </w:t>
            </w:r>
            <w:r>
              <w:rPr>
                <w:rFonts w:ascii="Arial" w:eastAsia="Arial" w:hAnsi="Arial" w:cs="Arial"/>
                <w:highlight w:val="yellow"/>
              </w:rPr>
              <w:t>a lot</w:t>
            </w:r>
            <w:r>
              <w:rPr>
                <w:rFonts w:ascii="Arial" w:eastAsia="Arial" w:hAnsi="Arial" w:cs="Arial"/>
              </w:rPr>
              <w:t xml:space="preserve"> of support at this time.</w:t>
            </w:r>
          </w:p>
          <w:p w14:paraId="4278F587" w14:textId="77777777" w:rsidR="00242347" w:rsidRDefault="00242347">
            <w:pPr>
              <w:rPr>
                <w:rFonts w:ascii="Arial" w:eastAsia="Arial" w:hAnsi="Arial" w:cs="Arial"/>
              </w:rPr>
            </w:pPr>
          </w:p>
          <w:p w14:paraId="35701582"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27F5F16C" w14:textId="77777777" w:rsidR="00242347" w:rsidRDefault="00242347">
            <w:pPr>
              <w:rPr>
                <w:rFonts w:ascii="Arial" w:eastAsia="Arial" w:hAnsi="Arial" w:cs="Arial"/>
              </w:rPr>
            </w:pPr>
          </w:p>
          <w:p w14:paraId="213B83DE"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u w:val="single"/>
              </w:rPr>
              <w:t xml:space="preserve">So, erm, </w:t>
            </w:r>
            <w:r>
              <w:rPr>
                <w:rFonts w:ascii="Arial" w:eastAsia="Arial" w:hAnsi="Arial" w:cs="Arial"/>
                <w:highlight w:val="yellow"/>
                <w:u w:val="single"/>
              </w:rPr>
              <w:t>in the end,</w:t>
            </w:r>
            <w:r>
              <w:rPr>
                <w:rFonts w:ascii="Arial" w:eastAsia="Arial" w:hAnsi="Arial" w:cs="Arial"/>
              </w:rPr>
              <w:t xml:space="preserve"> she ended up going back to the sixth form at {SECONDARY SCHOOL}</w:t>
            </w:r>
          </w:p>
          <w:p w14:paraId="033EA801" w14:textId="77777777" w:rsidR="00242347" w:rsidRDefault="00242347">
            <w:pPr>
              <w:rPr>
                <w:rFonts w:ascii="Arial" w:eastAsia="Arial" w:hAnsi="Arial" w:cs="Arial"/>
              </w:rPr>
            </w:pPr>
          </w:p>
          <w:p w14:paraId="15BFE55D"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Ok</w:t>
            </w:r>
          </w:p>
          <w:p w14:paraId="7DCEE0B3" w14:textId="77777777" w:rsidR="00242347" w:rsidRDefault="00242347">
            <w:pPr>
              <w:rPr>
                <w:rFonts w:ascii="Arial" w:eastAsia="Arial" w:hAnsi="Arial" w:cs="Arial"/>
              </w:rPr>
            </w:pPr>
          </w:p>
          <w:p w14:paraId="048F218D" w14:textId="77777777" w:rsidR="00242347" w:rsidRDefault="00242347">
            <w:pPr>
              <w:rPr>
                <w:rFonts w:ascii="Arial" w:eastAsia="Arial" w:hAnsi="Arial" w:cs="Arial"/>
              </w:rPr>
            </w:pPr>
          </w:p>
        </w:tc>
        <w:tc>
          <w:tcPr>
            <w:tcW w:w="2925" w:type="dxa"/>
          </w:tcPr>
          <w:p w14:paraId="0206CEB5" w14:textId="77777777" w:rsidR="00242347" w:rsidRDefault="00242347">
            <w:pPr>
              <w:rPr>
                <w:rFonts w:ascii="Arial" w:eastAsia="Arial" w:hAnsi="Arial" w:cs="Arial"/>
              </w:rPr>
            </w:pPr>
          </w:p>
          <w:p w14:paraId="5A3496DF" w14:textId="77777777" w:rsidR="00242347" w:rsidRDefault="00B814C5">
            <w:pPr>
              <w:rPr>
                <w:rFonts w:ascii="Arial" w:eastAsia="Arial" w:hAnsi="Arial" w:cs="Arial"/>
              </w:rPr>
            </w:pPr>
            <w:r>
              <w:rPr>
                <w:rFonts w:ascii="Arial" w:eastAsia="Arial" w:hAnsi="Arial" w:cs="Arial"/>
                <w:b/>
              </w:rPr>
              <w:t xml:space="preserve">Fab150: </w:t>
            </w:r>
            <w:r>
              <w:rPr>
                <w:rFonts w:ascii="Arial" w:eastAsia="Arial" w:hAnsi="Arial" w:cs="Arial"/>
              </w:rPr>
              <w:t>James’ child wished to go into Y12 at a different college.</w:t>
            </w:r>
          </w:p>
          <w:p w14:paraId="2E8CCDCB" w14:textId="77777777" w:rsidR="00242347" w:rsidRDefault="00242347">
            <w:pPr>
              <w:rPr>
                <w:rFonts w:ascii="Arial" w:eastAsia="Arial" w:hAnsi="Arial" w:cs="Arial"/>
              </w:rPr>
            </w:pPr>
          </w:p>
          <w:p w14:paraId="6ABFBAFC" w14:textId="77777777" w:rsidR="00242347" w:rsidRDefault="00B814C5">
            <w:pPr>
              <w:rPr>
                <w:rFonts w:ascii="Arial" w:eastAsia="Arial" w:hAnsi="Arial" w:cs="Arial"/>
              </w:rPr>
            </w:pPr>
            <w:r>
              <w:rPr>
                <w:rFonts w:ascii="Arial" w:eastAsia="Arial" w:hAnsi="Arial" w:cs="Arial"/>
                <w:b/>
              </w:rPr>
              <w:t xml:space="preserve">Fab151: </w:t>
            </w:r>
            <w:r>
              <w:rPr>
                <w:rFonts w:ascii="Arial" w:eastAsia="Arial" w:hAnsi="Arial" w:cs="Arial"/>
              </w:rPr>
              <w:t>James’ child didn’t want to go back to same school where the issues were for Y12.</w:t>
            </w:r>
          </w:p>
          <w:p w14:paraId="5875585F" w14:textId="77777777" w:rsidR="00242347" w:rsidRDefault="00242347">
            <w:pPr>
              <w:rPr>
                <w:rFonts w:ascii="Arial" w:eastAsia="Arial" w:hAnsi="Arial" w:cs="Arial"/>
              </w:rPr>
            </w:pPr>
          </w:p>
          <w:p w14:paraId="28CC13E6" w14:textId="77777777" w:rsidR="00242347" w:rsidRDefault="00B814C5">
            <w:pPr>
              <w:rPr>
                <w:rFonts w:ascii="Arial" w:eastAsia="Arial" w:hAnsi="Arial" w:cs="Arial"/>
              </w:rPr>
            </w:pPr>
            <w:r>
              <w:rPr>
                <w:rFonts w:ascii="Arial" w:eastAsia="Arial" w:hAnsi="Arial" w:cs="Arial"/>
                <w:b/>
              </w:rPr>
              <w:t xml:space="preserve">Fab152: </w:t>
            </w:r>
            <w:r>
              <w:rPr>
                <w:rFonts w:ascii="Arial" w:eastAsia="Arial" w:hAnsi="Arial" w:cs="Arial"/>
              </w:rPr>
              <w:t>Spent a long time looking at options for Y12.</w:t>
            </w:r>
          </w:p>
          <w:p w14:paraId="38241ACC" w14:textId="77777777" w:rsidR="00242347" w:rsidRDefault="00242347">
            <w:pPr>
              <w:rPr>
                <w:rFonts w:ascii="Arial" w:eastAsia="Arial" w:hAnsi="Arial" w:cs="Arial"/>
              </w:rPr>
            </w:pPr>
          </w:p>
          <w:p w14:paraId="5C24DF72" w14:textId="77777777" w:rsidR="00242347" w:rsidRDefault="00242347">
            <w:pPr>
              <w:rPr>
                <w:rFonts w:ascii="Arial" w:eastAsia="Arial" w:hAnsi="Arial" w:cs="Arial"/>
              </w:rPr>
            </w:pPr>
          </w:p>
          <w:p w14:paraId="0D9D025E" w14:textId="77777777" w:rsidR="00242347" w:rsidRDefault="00242347">
            <w:pPr>
              <w:rPr>
                <w:rFonts w:ascii="Arial" w:eastAsia="Arial" w:hAnsi="Arial" w:cs="Arial"/>
              </w:rPr>
            </w:pPr>
          </w:p>
          <w:p w14:paraId="5B707D7B" w14:textId="77777777" w:rsidR="00242347" w:rsidRDefault="00242347">
            <w:pPr>
              <w:rPr>
                <w:rFonts w:ascii="Arial" w:eastAsia="Arial" w:hAnsi="Arial" w:cs="Arial"/>
              </w:rPr>
            </w:pPr>
          </w:p>
          <w:p w14:paraId="058AAD68" w14:textId="77777777" w:rsidR="00242347" w:rsidRDefault="00242347">
            <w:pPr>
              <w:rPr>
                <w:rFonts w:ascii="Arial" w:eastAsia="Arial" w:hAnsi="Arial" w:cs="Arial"/>
              </w:rPr>
            </w:pPr>
          </w:p>
          <w:p w14:paraId="342B1A77" w14:textId="77777777" w:rsidR="00242347" w:rsidRDefault="00242347">
            <w:pPr>
              <w:rPr>
                <w:rFonts w:ascii="Arial" w:eastAsia="Arial" w:hAnsi="Arial" w:cs="Arial"/>
              </w:rPr>
            </w:pPr>
          </w:p>
          <w:p w14:paraId="74A31D18" w14:textId="77777777" w:rsidR="00242347" w:rsidRDefault="00242347">
            <w:pPr>
              <w:rPr>
                <w:rFonts w:ascii="Arial" w:eastAsia="Arial" w:hAnsi="Arial" w:cs="Arial"/>
              </w:rPr>
            </w:pPr>
          </w:p>
          <w:p w14:paraId="30A02811" w14:textId="77777777" w:rsidR="00242347" w:rsidRDefault="00B814C5">
            <w:pPr>
              <w:rPr>
                <w:rFonts w:ascii="Arial" w:eastAsia="Arial" w:hAnsi="Arial" w:cs="Arial"/>
              </w:rPr>
            </w:pPr>
            <w:r>
              <w:rPr>
                <w:rFonts w:ascii="Arial" w:eastAsia="Arial" w:hAnsi="Arial" w:cs="Arial"/>
                <w:b/>
              </w:rPr>
              <w:t xml:space="preserve">Fab153: </w:t>
            </w:r>
            <w:r>
              <w:rPr>
                <w:rFonts w:ascii="Arial" w:eastAsia="Arial" w:hAnsi="Arial" w:cs="Arial"/>
              </w:rPr>
              <w:t>Wished to move schools during ESNA</w:t>
            </w:r>
          </w:p>
          <w:p w14:paraId="0B2DE1E1" w14:textId="77777777" w:rsidR="00242347" w:rsidRDefault="00B814C5">
            <w:pPr>
              <w:rPr>
                <w:rFonts w:ascii="Arial" w:eastAsia="Arial" w:hAnsi="Arial" w:cs="Arial"/>
              </w:rPr>
            </w:pPr>
            <w:r>
              <w:rPr>
                <w:rFonts w:ascii="Arial" w:eastAsia="Arial" w:hAnsi="Arial" w:cs="Arial"/>
                <w:b/>
              </w:rPr>
              <w:t xml:space="preserve">Fab154: </w:t>
            </w:r>
            <w:r>
              <w:rPr>
                <w:rFonts w:ascii="Arial" w:eastAsia="Arial" w:hAnsi="Arial" w:cs="Arial"/>
              </w:rPr>
              <w:t xml:space="preserve">Parents looked at options of other schools, following daughter’s request to move schools. </w:t>
            </w:r>
          </w:p>
          <w:p w14:paraId="7A3F3613" w14:textId="77777777" w:rsidR="00242347" w:rsidRDefault="00242347">
            <w:pPr>
              <w:rPr>
                <w:rFonts w:ascii="Arial" w:eastAsia="Arial" w:hAnsi="Arial" w:cs="Arial"/>
              </w:rPr>
            </w:pPr>
          </w:p>
          <w:p w14:paraId="660A5FBA" w14:textId="77777777" w:rsidR="00242347" w:rsidRDefault="00242347">
            <w:pPr>
              <w:rPr>
                <w:rFonts w:ascii="Arial" w:eastAsia="Arial" w:hAnsi="Arial" w:cs="Arial"/>
              </w:rPr>
            </w:pPr>
          </w:p>
          <w:p w14:paraId="370740E8" w14:textId="77777777" w:rsidR="00242347" w:rsidRDefault="00242347">
            <w:pPr>
              <w:rPr>
                <w:rFonts w:ascii="Arial" w:eastAsia="Arial" w:hAnsi="Arial" w:cs="Arial"/>
              </w:rPr>
            </w:pPr>
          </w:p>
          <w:p w14:paraId="2C51D20F" w14:textId="77777777" w:rsidR="00242347" w:rsidRDefault="00242347">
            <w:pPr>
              <w:rPr>
                <w:rFonts w:ascii="Arial" w:eastAsia="Arial" w:hAnsi="Arial" w:cs="Arial"/>
              </w:rPr>
            </w:pPr>
          </w:p>
          <w:p w14:paraId="59F451C1" w14:textId="77777777" w:rsidR="00242347" w:rsidRDefault="00B814C5">
            <w:pPr>
              <w:rPr>
                <w:rFonts w:ascii="Arial" w:eastAsia="Arial" w:hAnsi="Arial" w:cs="Arial"/>
              </w:rPr>
            </w:pPr>
            <w:r>
              <w:rPr>
                <w:rFonts w:ascii="Arial" w:eastAsia="Arial" w:hAnsi="Arial" w:cs="Arial"/>
                <w:b/>
              </w:rPr>
              <w:t xml:space="preserve">Fab155: </w:t>
            </w:r>
            <w:r>
              <w:rPr>
                <w:rFonts w:ascii="Arial" w:eastAsia="Arial" w:hAnsi="Arial" w:cs="Arial"/>
              </w:rPr>
              <w:t>Considered which setting would be supportive when considering school moves</w:t>
            </w:r>
          </w:p>
          <w:p w14:paraId="0CF13DD2" w14:textId="77777777" w:rsidR="00242347" w:rsidRDefault="00242347">
            <w:pPr>
              <w:rPr>
                <w:rFonts w:ascii="Arial" w:eastAsia="Arial" w:hAnsi="Arial" w:cs="Arial"/>
              </w:rPr>
            </w:pPr>
          </w:p>
          <w:p w14:paraId="1DDD5990" w14:textId="77777777" w:rsidR="00242347" w:rsidRDefault="00242347">
            <w:pPr>
              <w:rPr>
                <w:rFonts w:ascii="Arial" w:eastAsia="Arial" w:hAnsi="Arial" w:cs="Arial"/>
              </w:rPr>
            </w:pPr>
          </w:p>
          <w:p w14:paraId="4FC1AC99" w14:textId="77777777" w:rsidR="00242347" w:rsidRDefault="00242347">
            <w:pPr>
              <w:rPr>
                <w:rFonts w:ascii="Arial" w:eastAsia="Arial" w:hAnsi="Arial" w:cs="Arial"/>
              </w:rPr>
            </w:pPr>
          </w:p>
          <w:p w14:paraId="540747C4" w14:textId="77777777" w:rsidR="00242347" w:rsidRDefault="00242347">
            <w:pPr>
              <w:rPr>
                <w:rFonts w:ascii="Arial" w:eastAsia="Arial" w:hAnsi="Arial" w:cs="Arial"/>
              </w:rPr>
            </w:pPr>
          </w:p>
          <w:p w14:paraId="36591068" w14:textId="77777777" w:rsidR="00242347" w:rsidRDefault="00B814C5">
            <w:pPr>
              <w:rPr>
                <w:rFonts w:ascii="Arial" w:eastAsia="Arial" w:hAnsi="Arial" w:cs="Arial"/>
              </w:rPr>
            </w:pPr>
            <w:r>
              <w:rPr>
                <w:rFonts w:ascii="Arial" w:eastAsia="Arial" w:hAnsi="Arial" w:cs="Arial"/>
                <w:b/>
              </w:rPr>
              <w:t xml:space="preserve">Fab156: </w:t>
            </w:r>
            <w:r>
              <w:rPr>
                <w:rFonts w:ascii="Arial" w:eastAsia="Arial" w:hAnsi="Arial" w:cs="Arial"/>
              </w:rPr>
              <w:t xml:space="preserve">Daughter wanted to move schools for a fresh start. </w:t>
            </w:r>
          </w:p>
          <w:p w14:paraId="11D73655" w14:textId="77777777" w:rsidR="00242347" w:rsidRDefault="00242347">
            <w:pPr>
              <w:rPr>
                <w:rFonts w:ascii="Arial" w:eastAsia="Arial" w:hAnsi="Arial" w:cs="Arial"/>
              </w:rPr>
            </w:pPr>
          </w:p>
          <w:p w14:paraId="084C1879" w14:textId="77777777" w:rsidR="00242347" w:rsidRDefault="00242347">
            <w:pPr>
              <w:rPr>
                <w:rFonts w:ascii="Arial" w:eastAsia="Arial" w:hAnsi="Arial" w:cs="Arial"/>
              </w:rPr>
            </w:pPr>
          </w:p>
          <w:p w14:paraId="6A539945" w14:textId="77777777" w:rsidR="00242347" w:rsidRDefault="00242347">
            <w:pPr>
              <w:rPr>
                <w:rFonts w:ascii="Arial" w:eastAsia="Arial" w:hAnsi="Arial" w:cs="Arial"/>
              </w:rPr>
            </w:pPr>
          </w:p>
          <w:p w14:paraId="242BD891" w14:textId="77777777" w:rsidR="00242347" w:rsidRDefault="00B814C5">
            <w:pPr>
              <w:rPr>
                <w:rFonts w:ascii="Arial" w:eastAsia="Arial" w:hAnsi="Arial" w:cs="Arial"/>
              </w:rPr>
            </w:pPr>
            <w:r>
              <w:rPr>
                <w:rFonts w:ascii="Arial" w:eastAsia="Arial" w:hAnsi="Arial" w:cs="Arial"/>
                <w:b/>
              </w:rPr>
              <w:t xml:space="preserve">Fab157: </w:t>
            </w:r>
            <w:r>
              <w:rPr>
                <w:rFonts w:ascii="Arial" w:eastAsia="Arial" w:hAnsi="Arial" w:cs="Arial"/>
              </w:rPr>
              <w:t>Daughter wanted to get away from ‘all the issues’</w:t>
            </w:r>
          </w:p>
          <w:p w14:paraId="411FE6C0" w14:textId="77777777" w:rsidR="00242347" w:rsidRDefault="00242347">
            <w:pPr>
              <w:rPr>
                <w:rFonts w:ascii="Arial" w:eastAsia="Arial" w:hAnsi="Arial" w:cs="Arial"/>
              </w:rPr>
            </w:pPr>
          </w:p>
          <w:p w14:paraId="7FE436CD" w14:textId="77777777" w:rsidR="00242347" w:rsidRDefault="00242347">
            <w:pPr>
              <w:rPr>
                <w:rFonts w:ascii="Arial" w:eastAsia="Arial" w:hAnsi="Arial" w:cs="Arial"/>
              </w:rPr>
            </w:pPr>
          </w:p>
          <w:p w14:paraId="71175B9E" w14:textId="77777777" w:rsidR="00242347" w:rsidRDefault="00B814C5">
            <w:pPr>
              <w:rPr>
                <w:rFonts w:ascii="Arial" w:eastAsia="Arial" w:hAnsi="Arial" w:cs="Arial"/>
              </w:rPr>
            </w:pPr>
            <w:r>
              <w:rPr>
                <w:rFonts w:ascii="Arial" w:eastAsia="Arial" w:hAnsi="Arial" w:cs="Arial"/>
                <w:b/>
              </w:rPr>
              <w:t xml:space="preserve">Fab158: </w:t>
            </w:r>
            <w:r>
              <w:rPr>
                <w:rFonts w:ascii="Arial" w:eastAsia="Arial" w:hAnsi="Arial" w:cs="Arial"/>
              </w:rPr>
              <w:t xml:space="preserve">Parental worry about moving her schools – it may work but worried about her  regressing. </w:t>
            </w:r>
          </w:p>
          <w:p w14:paraId="2822B410" w14:textId="77777777" w:rsidR="00242347" w:rsidRDefault="00242347">
            <w:pPr>
              <w:rPr>
                <w:rFonts w:ascii="Arial" w:eastAsia="Arial" w:hAnsi="Arial" w:cs="Arial"/>
              </w:rPr>
            </w:pPr>
          </w:p>
          <w:p w14:paraId="5662806F" w14:textId="77777777" w:rsidR="00242347" w:rsidRDefault="00B814C5">
            <w:pPr>
              <w:rPr>
                <w:rFonts w:ascii="Arial" w:eastAsia="Arial" w:hAnsi="Arial" w:cs="Arial"/>
              </w:rPr>
            </w:pPr>
            <w:r>
              <w:rPr>
                <w:rFonts w:ascii="Arial" w:eastAsia="Arial" w:hAnsi="Arial" w:cs="Arial"/>
                <w:b/>
              </w:rPr>
              <w:t xml:space="preserve">Fab159: </w:t>
            </w:r>
            <w:r>
              <w:rPr>
                <w:rFonts w:ascii="Arial" w:eastAsia="Arial" w:hAnsi="Arial" w:cs="Arial"/>
              </w:rPr>
              <w:t xml:space="preserve">Parental worry about moving her schools regarding her becoming isolated.  </w:t>
            </w:r>
          </w:p>
          <w:p w14:paraId="1BE60C20" w14:textId="77777777" w:rsidR="00242347" w:rsidRDefault="00242347">
            <w:pPr>
              <w:rPr>
                <w:rFonts w:ascii="Arial" w:eastAsia="Arial" w:hAnsi="Arial" w:cs="Arial"/>
              </w:rPr>
            </w:pPr>
          </w:p>
          <w:p w14:paraId="636BED62" w14:textId="77777777" w:rsidR="00242347" w:rsidRDefault="00B814C5">
            <w:pPr>
              <w:rPr>
                <w:rFonts w:ascii="Arial" w:eastAsia="Arial" w:hAnsi="Arial" w:cs="Arial"/>
              </w:rPr>
            </w:pPr>
            <w:r>
              <w:rPr>
                <w:rFonts w:ascii="Arial" w:eastAsia="Arial" w:hAnsi="Arial" w:cs="Arial"/>
                <w:b/>
              </w:rPr>
              <w:t xml:space="preserve">Fab160: </w:t>
            </w:r>
            <w:r>
              <w:rPr>
                <w:rFonts w:ascii="Arial" w:eastAsia="Arial" w:hAnsi="Arial" w:cs="Arial"/>
              </w:rPr>
              <w:t xml:space="preserve">Parental worry about it being a big step for her. </w:t>
            </w:r>
          </w:p>
          <w:p w14:paraId="3E7EA690" w14:textId="77777777" w:rsidR="00242347" w:rsidRDefault="00242347">
            <w:pPr>
              <w:rPr>
                <w:rFonts w:ascii="Arial" w:eastAsia="Arial" w:hAnsi="Arial" w:cs="Arial"/>
              </w:rPr>
            </w:pPr>
          </w:p>
          <w:p w14:paraId="1BC8B39D" w14:textId="77777777" w:rsidR="00242347" w:rsidRDefault="00242347">
            <w:pPr>
              <w:rPr>
                <w:rFonts w:ascii="Arial" w:eastAsia="Arial" w:hAnsi="Arial" w:cs="Arial"/>
              </w:rPr>
            </w:pPr>
          </w:p>
          <w:p w14:paraId="7D9F4494" w14:textId="77777777" w:rsidR="00242347" w:rsidRDefault="00B814C5">
            <w:pPr>
              <w:rPr>
                <w:rFonts w:ascii="Arial" w:eastAsia="Arial" w:hAnsi="Arial" w:cs="Arial"/>
              </w:rPr>
            </w:pPr>
            <w:r>
              <w:rPr>
                <w:rFonts w:ascii="Arial" w:eastAsia="Arial" w:hAnsi="Arial" w:cs="Arial"/>
                <w:b/>
              </w:rPr>
              <w:t xml:space="preserve">Fab161: </w:t>
            </w:r>
            <w:r>
              <w:rPr>
                <w:rFonts w:ascii="Arial" w:eastAsia="Arial" w:hAnsi="Arial" w:cs="Arial"/>
              </w:rPr>
              <w:t xml:space="preserve">After looking at options, she ‘stuck with’ same school to get through GCSEs </w:t>
            </w:r>
          </w:p>
          <w:p w14:paraId="6216EAF5" w14:textId="77777777" w:rsidR="00242347" w:rsidRDefault="00242347">
            <w:pPr>
              <w:rPr>
                <w:rFonts w:ascii="Arial" w:eastAsia="Arial" w:hAnsi="Arial" w:cs="Arial"/>
              </w:rPr>
            </w:pPr>
          </w:p>
          <w:p w14:paraId="2440A953" w14:textId="77777777" w:rsidR="00242347" w:rsidRDefault="00242347">
            <w:pPr>
              <w:rPr>
                <w:rFonts w:ascii="Arial" w:eastAsia="Arial" w:hAnsi="Arial" w:cs="Arial"/>
              </w:rPr>
            </w:pPr>
          </w:p>
          <w:p w14:paraId="5FAC9357" w14:textId="77777777" w:rsidR="00242347" w:rsidRDefault="00242347">
            <w:pPr>
              <w:rPr>
                <w:rFonts w:ascii="Arial" w:eastAsia="Arial" w:hAnsi="Arial" w:cs="Arial"/>
              </w:rPr>
            </w:pPr>
          </w:p>
          <w:p w14:paraId="7A9D67AA" w14:textId="77777777" w:rsidR="00242347" w:rsidRDefault="00B814C5">
            <w:pPr>
              <w:rPr>
                <w:rFonts w:ascii="Arial" w:eastAsia="Arial" w:hAnsi="Arial" w:cs="Arial"/>
              </w:rPr>
            </w:pPr>
            <w:r>
              <w:rPr>
                <w:rFonts w:ascii="Arial" w:eastAsia="Arial" w:hAnsi="Arial" w:cs="Arial"/>
                <w:b/>
              </w:rPr>
              <w:t xml:space="preserve">Fab162: </w:t>
            </w:r>
            <w:r>
              <w:rPr>
                <w:rFonts w:ascii="Arial" w:eastAsia="Arial" w:hAnsi="Arial" w:cs="Arial"/>
              </w:rPr>
              <w:t xml:space="preserve">After GCSE’s, there was the chance for a ‘natural’ change and she went to college for a week. </w:t>
            </w:r>
          </w:p>
          <w:p w14:paraId="039ED6A7" w14:textId="77777777" w:rsidR="00242347" w:rsidRDefault="00242347">
            <w:pPr>
              <w:rPr>
                <w:rFonts w:ascii="Arial" w:eastAsia="Arial" w:hAnsi="Arial" w:cs="Arial"/>
              </w:rPr>
            </w:pPr>
          </w:p>
          <w:p w14:paraId="7F9D7BBD" w14:textId="77777777" w:rsidR="00242347" w:rsidRDefault="00242347">
            <w:pPr>
              <w:rPr>
                <w:rFonts w:ascii="Arial" w:eastAsia="Arial" w:hAnsi="Arial" w:cs="Arial"/>
              </w:rPr>
            </w:pPr>
          </w:p>
          <w:p w14:paraId="57A0EEE8" w14:textId="77777777" w:rsidR="00242347" w:rsidRDefault="00242347">
            <w:pPr>
              <w:rPr>
                <w:rFonts w:ascii="Arial" w:eastAsia="Arial" w:hAnsi="Arial" w:cs="Arial"/>
              </w:rPr>
            </w:pPr>
          </w:p>
          <w:p w14:paraId="53FA0DD3" w14:textId="77777777" w:rsidR="00242347" w:rsidRDefault="00242347">
            <w:pPr>
              <w:rPr>
                <w:rFonts w:ascii="Arial" w:eastAsia="Arial" w:hAnsi="Arial" w:cs="Arial"/>
              </w:rPr>
            </w:pPr>
          </w:p>
          <w:p w14:paraId="3AF145CC" w14:textId="77777777" w:rsidR="00242347" w:rsidRDefault="00242347">
            <w:pPr>
              <w:rPr>
                <w:rFonts w:ascii="Arial" w:eastAsia="Arial" w:hAnsi="Arial" w:cs="Arial"/>
              </w:rPr>
            </w:pPr>
          </w:p>
          <w:p w14:paraId="550F7D66" w14:textId="77777777" w:rsidR="00242347" w:rsidRDefault="00B814C5">
            <w:pPr>
              <w:rPr>
                <w:rFonts w:ascii="Arial" w:eastAsia="Arial" w:hAnsi="Arial" w:cs="Arial"/>
              </w:rPr>
            </w:pPr>
            <w:r>
              <w:rPr>
                <w:rFonts w:ascii="Arial" w:eastAsia="Arial" w:hAnsi="Arial" w:cs="Arial"/>
                <w:b/>
              </w:rPr>
              <w:t xml:space="preserve">Fab163: </w:t>
            </w:r>
            <w:r>
              <w:rPr>
                <w:rFonts w:ascii="Arial" w:eastAsia="Arial" w:hAnsi="Arial" w:cs="Arial"/>
              </w:rPr>
              <w:t xml:space="preserve">College environment was too big. </w:t>
            </w:r>
          </w:p>
          <w:p w14:paraId="4E4A872C" w14:textId="77777777" w:rsidR="00242347" w:rsidRDefault="00B814C5">
            <w:pPr>
              <w:rPr>
                <w:rFonts w:ascii="Arial" w:eastAsia="Arial" w:hAnsi="Arial" w:cs="Arial"/>
              </w:rPr>
            </w:pPr>
            <w:r>
              <w:rPr>
                <w:rFonts w:ascii="Arial" w:eastAsia="Arial" w:hAnsi="Arial" w:cs="Arial"/>
                <w:b/>
              </w:rPr>
              <w:t xml:space="preserve">Fab164: </w:t>
            </w:r>
            <w:r>
              <w:rPr>
                <w:rFonts w:ascii="Arial" w:eastAsia="Arial" w:hAnsi="Arial" w:cs="Arial"/>
              </w:rPr>
              <w:t>College environment had too many people.</w:t>
            </w:r>
          </w:p>
          <w:p w14:paraId="1C308A03" w14:textId="77777777" w:rsidR="00242347" w:rsidRDefault="00B814C5">
            <w:pPr>
              <w:rPr>
                <w:rFonts w:ascii="Arial" w:eastAsia="Arial" w:hAnsi="Arial" w:cs="Arial"/>
              </w:rPr>
            </w:pPr>
            <w:r>
              <w:rPr>
                <w:rFonts w:ascii="Arial" w:eastAsia="Arial" w:hAnsi="Arial" w:cs="Arial"/>
                <w:b/>
              </w:rPr>
              <w:t xml:space="preserve">Fab165: </w:t>
            </w:r>
            <w:r>
              <w:rPr>
                <w:rFonts w:ascii="Arial" w:eastAsia="Arial" w:hAnsi="Arial" w:cs="Arial"/>
              </w:rPr>
              <w:t>James felt the college environment was ‘too grown up’ for his daughter ‘after all she’d been through’</w:t>
            </w:r>
          </w:p>
          <w:p w14:paraId="0D2B6591" w14:textId="77777777" w:rsidR="00242347" w:rsidRDefault="00242347">
            <w:pPr>
              <w:rPr>
                <w:rFonts w:ascii="Arial" w:eastAsia="Arial" w:hAnsi="Arial" w:cs="Arial"/>
              </w:rPr>
            </w:pPr>
          </w:p>
          <w:p w14:paraId="54E4224C" w14:textId="77777777" w:rsidR="00242347" w:rsidRDefault="00B814C5">
            <w:pPr>
              <w:rPr>
                <w:rFonts w:ascii="Arial" w:eastAsia="Arial" w:hAnsi="Arial" w:cs="Arial"/>
              </w:rPr>
            </w:pPr>
            <w:r>
              <w:rPr>
                <w:rFonts w:ascii="Arial" w:eastAsia="Arial" w:hAnsi="Arial" w:cs="Arial"/>
                <w:b/>
              </w:rPr>
              <w:lastRenderedPageBreak/>
              <w:t xml:space="preserve">Fab166: </w:t>
            </w:r>
            <w:r>
              <w:rPr>
                <w:rFonts w:ascii="Arial" w:eastAsia="Arial" w:hAnsi="Arial" w:cs="Arial"/>
              </w:rPr>
              <w:t>College environment was too big of a jump.</w:t>
            </w:r>
          </w:p>
          <w:p w14:paraId="4F04A768" w14:textId="77777777" w:rsidR="00242347" w:rsidRDefault="00242347">
            <w:pPr>
              <w:rPr>
                <w:rFonts w:ascii="Arial" w:eastAsia="Arial" w:hAnsi="Arial" w:cs="Arial"/>
              </w:rPr>
            </w:pPr>
          </w:p>
          <w:p w14:paraId="00972CE8" w14:textId="77777777" w:rsidR="00242347" w:rsidRDefault="00242347">
            <w:pPr>
              <w:rPr>
                <w:rFonts w:ascii="Arial" w:eastAsia="Arial" w:hAnsi="Arial" w:cs="Arial"/>
              </w:rPr>
            </w:pPr>
          </w:p>
          <w:p w14:paraId="42A277E1" w14:textId="77777777" w:rsidR="00242347" w:rsidRDefault="00242347">
            <w:pPr>
              <w:rPr>
                <w:rFonts w:ascii="Arial" w:eastAsia="Arial" w:hAnsi="Arial" w:cs="Arial"/>
              </w:rPr>
            </w:pPr>
          </w:p>
          <w:p w14:paraId="6DDDC409" w14:textId="77777777" w:rsidR="00242347" w:rsidRDefault="00242347">
            <w:pPr>
              <w:rPr>
                <w:rFonts w:ascii="Arial" w:eastAsia="Arial" w:hAnsi="Arial" w:cs="Arial"/>
              </w:rPr>
            </w:pPr>
          </w:p>
          <w:p w14:paraId="6FB675A4" w14:textId="77777777" w:rsidR="00242347" w:rsidRDefault="00242347">
            <w:pPr>
              <w:rPr>
                <w:rFonts w:ascii="Arial" w:eastAsia="Arial" w:hAnsi="Arial" w:cs="Arial"/>
              </w:rPr>
            </w:pPr>
          </w:p>
          <w:p w14:paraId="45CC15D4" w14:textId="77777777" w:rsidR="00242347" w:rsidRDefault="00242347">
            <w:pPr>
              <w:rPr>
                <w:rFonts w:ascii="Arial" w:eastAsia="Arial" w:hAnsi="Arial" w:cs="Arial"/>
              </w:rPr>
            </w:pPr>
          </w:p>
          <w:p w14:paraId="416E4C98" w14:textId="77777777" w:rsidR="00242347" w:rsidRDefault="00242347">
            <w:pPr>
              <w:rPr>
                <w:rFonts w:ascii="Arial" w:eastAsia="Arial" w:hAnsi="Arial" w:cs="Arial"/>
              </w:rPr>
            </w:pPr>
          </w:p>
          <w:p w14:paraId="3F7D303F" w14:textId="77777777" w:rsidR="00242347" w:rsidRDefault="00B814C5">
            <w:pPr>
              <w:rPr>
                <w:rFonts w:ascii="Arial" w:eastAsia="Arial" w:hAnsi="Arial" w:cs="Arial"/>
              </w:rPr>
            </w:pPr>
            <w:r>
              <w:rPr>
                <w:rFonts w:ascii="Arial" w:eastAsia="Arial" w:hAnsi="Arial" w:cs="Arial"/>
                <w:b/>
              </w:rPr>
              <w:t xml:space="preserve">Fab167: </w:t>
            </w:r>
            <w:r>
              <w:rPr>
                <w:rFonts w:ascii="Arial" w:eastAsia="Arial" w:hAnsi="Arial" w:cs="Arial"/>
              </w:rPr>
              <w:t xml:space="preserve">Going to college meant she was ‘stepping away from the support network’ in the secondary </w:t>
            </w:r>
          </w:p>
          <w:p w14:paraId="40B0B03C" w14:textId="77777777" w:rsidR="00242347" w:rsidRDefault="00242347">
            <w:pPr>
              <w:rPr>
                <w:rFonts w:ascii="Arial" w:eastAsia="Arial" w:hAnsi="Arial" w:cs="Arial"/>
              </w:rPr>
            </w:pPr>
          </w:p>
          <w:p w14:paraId="5565D559" w14:textId="77777777" w:rsidR="00242347" w:rsidRDefault="00242347">
            <w:pPr>
              <w:rPr>
                <w:rFonts w:ascii="Arial" w:eastAsia="Arial" w:hAnsi="Arial" w:cs="Arial"/>
              </w:rPr>
            </w:pPr>
          </w:p>
          <w:p w14:paraId="3EB69238" w14:textId="77777777" w:rsidR="00242347" w:rsidRDefault="00B814C5">
            <w:pPr>
              <w:rPr>
                <w:rFonts w:ascii="Arial" w:eastAsia="Arial" w:hAnsi="Arial" w:cs="Arial"/>
              </w:rPr>
            </w:pPr>
            <w:r>
              <w:rPr>
                <w:rFonts w:ascii="Arial" w:eastAsia="Arial" w:hAnsi="Arial" w:cs="Arial"/>
                <w:b/>
              </w:rPr>
              <w:t xml:space="preserve">Fab168: </w:t>
            </w:r>
            <w:r>
              <w:rPr>
                <w:rFonts w:ascii="Arial" w:eastAsia="Arial" w:hAnsi="Arial" w:cs="Arial"/>
              </w:rPr>
              <w:t>School were providing a lot of support during GCSEs</w:t>
            </w:r>
            <w:r>
              <w:rPr>
                <w:rFonts w:ascii="Arial" w:eastAsia="Arial" w:hAnsi="Arial" w:cs="Arial"/>
              </w:rPr>
              <w:br/>
            </w:r>
          </w:p>
          <w:p w14:paraId="7D1454D8" w14:textId="77777777" w:rsidR="00242347" w:rsidRDefault="00B814C5">
            <w:pPr>
              <w:rPr>
                <w:rFonts w:ascii="Arial" w:eastAsia="Arial" w:hAnsi="Arial" w:cs="Arial"/>
              </w:rPr>
            </w:pPr>
            <w:r>
              <w:rPr>
                <w:rFonts w:ascii="Arial" w:eastAsia="Arial" w:hAnsi="Arial" w:cs="Arial"/>
                <w:b/>
              </w:rPr>
              <w:t xml:space="preserve">Fab169: </w:t>
            </w:r>
            <w:r>
              <w:rPr>
                <w:rFonts w:ascii="Arial" w:eastAsia="Arial" w:hAnsi="Arial" w:cs="Arial"/>
              </w:rPr>
              <w:t xml:space="preserve">EP was involved during GCSEs which was supportive. </w:t>
            </w:r>
          </w:p>
          <w:p w14:paraId="1007CEE5" w14:textId="77777777" w:rsidR="00242347" w:rsidRDefault="00242347">
            <w:pPr>
              <w:rPr>
                <w:rFonts w:ascii="Arial" w:eastAsia="Arial" w:hAnsi="Arial" w:cs="Arial"/>
              </w:rPr>
            </w:pPr>
          </w:p>
          <w:p w14:paraId="1698D460" w14:textId="77777777" w:rsidR="00242347" w:rsidRDefault="00B814C5">
            <w:pPr>
              <w:rPr>
                <w:rFonts w:ascii="Arial" w:eastAsia="Arial" w:hAnsi="Arial" w:cs="Arial"/>
              </w:rPr>
            </w:pPr>
            <w:r>
              <w:rPr>
                <w:rFonts w:ascii="Arial" w:eastAsia="Arial" w:hAnsi="Arial" w:cs="Arial"/>
                <w:b/>
              </w:rPr>
              <w:t xml:space="preserve">Fab170: </w:t>
            </w:r>
            <w:r>
              <w:rPr>
                <w:rFonts w:ascii="Arial" w:eastAsia="Arial" w:hAnsi="Arial" w:cs="Arial"/>
              </w:rPr>
              <w:t>Returned to sixth form at the same school.</w:t>
            </w:r>
          </w:p>
          <w:p w14:paraId="00182EA9" w14:textId="77777777" w:rsidR="00242347" w:rsidRDefault="00242347">
            <w:pPr>
              <w:rPr>
                <w:rFonts w:ascii="Arial" w:eastAsia="Arial" w:hAnsi="Arial" w:cs="Arial"/>
              </w:rPr>
            </w:pPr>
          </w:p>
        </w:tc>
      </w:tr>
      <w:tr w:rsidR="00242347" w14:paraId="75FA8237" w14:textId="77777777">
        <w:tc>
          <w:tcPr>
            <w:tcW w:w="6091" w:type="dxa"/>
          </w:tcPr>
          <w:p w14:paraId="5BE5C7E8" w14:textId="77777777" w:rsidR="00242347" w:rsidRDefault="00B814C5">
            <w:pPr>
              <w:rPr>
                <w:rFonts w:ascii="Arial" w:eastAsia="Arial" w:hAnsi="Arial" w:cs="Arial"/>
                <w:b/>
                <w:color w:val="FF0000"/>
              </w:rPr>
            </w:pPr>
            <w:r>
              <w:rPr>
                <w:rFonts w:ascii="Arial" w:eastAsia="Arial" w:hAnsi="Arial" w:cs="Arial"/>
                <w:b/>
                <w:color w:val="FF0000"/>
              </w:rPr>
              <w:lastRenderedPageBreak/>
              <w:t>18</w:t>
            </w:r>
          </w:p>
          <w:p w14:paraId="193303F3" w14:textId="77777777" w:rsidR="00242347" w:rsidRDefault="00B814C5">
            <w:pPr>
              <w:rPr>
                <w:rFonts w:ascii="Arial" w:eastAsia="Arial" w:hAnsi="Arial" w:cs="Arial"/>
                <w:u w:val="single"/>
              </w:rPr>
            </w:pPr>
            <w:r>
              <w:rPr>
                <w:rFonts w:ascii="Arial" w:eastAsia="Arial" w:hAnsi="Arial" w:cs="Arial"/>
                <w:b/>
              </w:rPr>
              <w:t xml:space="preserve">James: </w:t>
            </w:r>
            <w:r>
              <w:rPr>
                <w:rFonts w:ascii="Arial" w:eastAsia="Arial" w:hAnsi="Arial" w:cs="Arial"/>
              </w:rPr>
              <w:t>where she has been ever since. Which has been [</w:t>
            </w:r>
            <w:proofErr w:type="gramStart"/>
            <w:r>
              <w:rPr>
                <w:rFonts w:ascii="Arial" w:eastAsia="Arial" w:hAnsi="Arial" w:cs="Arial"/>
              </w:rPr>
              <w:t>actually been</w:t>
            </w:r>
            <w:proofErr w:type="gramEnd"/>
            <w:r>
              <w:rPr>
                <w:rFonts w:ascii="Arial" w:eastAsia="Arial" w:hAnsi="Arial" w:cs="Arial"/>
              </w:rPr>
              <w:t xml:space="preserve"> a complete success] </w:t>
            </w:r>
            <w:r>
              <w:rPr>
                <w:rFonts w:ascii="Arial" w:eastAsia="Arial" w:hAnsi="Arial" w:cs="Arial"/>
                <w:highlight w:val="yellow"/>
                <w:u w:val="single"/>
              </w:rPr>
              <w:t>*small laugh*</w:t>
            </w:r>
          </w:p>
          <w:p w14:paraId="552B2DA2" w14:textId="77777777" w:rsidR="00242347" w:rsidRDefault="00242347">
            <w:pPr>
              <w:rPr>
                <w:rFonts w:ascii="Arial" w:eastAsia="Arial" w:hAnsi="Arial" w:cs="Arial"/>
              </w:rPr>
            </w:pPr>
          </w:p>
          <w:p w14:paraId="74828E11"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Aw, that’s good to hear.</w:t>
            </w:r>
          </w:p>
          <w:p w14:paraId="4F9129CC" w14:textId="77777777" w:rsidR="00242347" w:rsidRDefault="00242347">
            <w:pPr>
              <w:rPr>
                <w:rFonts w:ascii="Arial" w:eastAsia="Arial" w:hAnsi="Arial" w:cs="Arial"/>
              </w:rPr>
            </w:pPr>
          </w:p>
          <w:p w14:paraId="0EFD4843"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highlight w:val="yellow"/>
              </w:rPr>
              <w:t>As I sit here today</w:t>
            </w:r>
          </w:p>
          <w:p w14:paraId="25C9DAF4" w14:textId="77777777" w:rsidR="00242347" w:rsidRDefault="00242347">
            <w:pPr>
              <w:rPr>
                <w:rFonts w:ascii="Arial" w:eastAsia="Arial" w:hAnsi="Arial" w:cs="Arial"/>
              </w:rPr>
            </w:pPr>
          </w:p>
          <w:p w14:paraId="4BE18759"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 </w:t>
            </w:r>
          </w:p>
          <w:p w14:paraId="261250D4" w14:textId="77777777" w:rsidR="00242347" w:rsidRDefault="00242347">
            <w:pPr>
              <w:rPr>
                <w:rFonts w:ascii="Arial" w:eastAsia="Arial" w:hAnsi="Arial" w:cs="Arial"/>
              </w:rPr>
            </w:pPr>
          </w:p>
          <w:p w14:paraId="27B39348"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highlight w:val="yellow"/>
              </w:rPr>
              <w:t>now having been through all this experience.</w:t>
            </w:r>
            <w:r>
              <w:rPr>
                <w:rFonts w:ascii="Arial" w:eastAsia="Arial" w:hAnsi="Arial" w:cs="Arial"/>
              </w:rPr>
              <w:t xml:space="preserve"> You know </w:t>
            </w:r>
            <w:proofErr w:type="spellStart"/>
            <w:r>
              <w:rPr>
                <w:rFonts w:ascii="Arial" w:eastAsia="Arial" w:hAnsi="Arial" w:cs="Arial"/>
              </w:rPr>
              <w:t>its</w:t>
            </w:r>
            <w:proofErr w:type="spellEnd"/>
            <w:r>
              <w:rPr>
                <w:rFonts w:ascii="Arial" w:eastAsia="Arial" w:hAnsi="Arial" w:cs="Arial"/>
              </w:rPr>
              <w:t xml:space="preserve">, erm, </w:t>
            </w:r>
            <w:proofErr w:type="spellStart"/>
            <w:r>
              <w:rPr>
                <w:rFonts w:ascii="Arial" w:eastAsia="Arial" w:hAnsi="Arial" w:cs="Arial"/>
              </w:rPr>
              <w:t>i</w:t>
            </w:r>
            <w:proofErr w:type="spellEnd"/>
            <w:r>
              <w:rPr>
                <w:rFonts w:ascii="Arial" w:eastAsia="Arial" w:hAnsi="Arial" w:cs="Arial"/>
              </w:rPr>
              <w:t>- it’s worked out</w:t>
            </w:r>
            <w:r>
              <w:rPr>
                <w:rFonts w:ascii="Arial" w:eastAsia="Arial" w:hAnsi="Arial" w:cs="Arial"/>
                <w:u w:val="single"/>
              </w:rPr>
              <w:t xml:space="preserve"> </w:t>
            </w:r>
            <w:proofErr w:type="gramStart"/>
            <w:r>
              <w:rPr>
                <w:rFonts w:ascii="Arial" w:eastAsia="Arial" w:hAnsi="Arial" w:cs="Arial"/>
                <w:highlight w:val="yellow"/>
                <w:u w:val="single"/>
              </w:rPr>
              <w:t>really</w:t>
            </w:r>
            <w:r>
              <w:rPr>
                <w:rFonts w:ascii="Arial" w:eastAsia="Arial" w:hAnsi="Arial" w:cs="Arial"/>
              </w:rPr>
              <w:t xml:space="preserve"> well</w:t>
            </w:r>
            <w:proofErr w:type="gramEnd"/>
            <w:r>
              <w:rPr>
                <w:rFonts w:ascii="Arial" w:eastAsia="Arial" w:hAnsi="Arial" w:cs="Arial"/>
              </w:rPr>
              <w:t xml:space="preserve">. </w:t>
            </w:r>
          </w:p>
          <w:p w14:paraId="2F2608D3" w14:textId="77777777" w:rsidR="00242347" w:rsidRDefault="00242347">
            <w:pPr>
              <w:rPr>
                <w:rFonts w:ascii="Arial" w:eastAsia="Arial" w:hAnsi="Arial" w:cs="Arial"/>
              </w:rPr>
            </w:pPr>
          </w:p>
          <w:p w14:paraId="612D4E0F"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Ok</w:t>
            </w:r>
          </w:p>
          <w:p w14:paraId="22187343" w14:textId="77777777" w:rsidR="00242347" w:rsidRDefault="00242347">
            <w:pPr>
              <w:rPr>
                <w:rFonts w:ascii="Arial" w:eastAsia="Arial" w:hAnsi="Arial" w:cs="Arial"/>
              </w:rPr>
            </w:pPr>
          </w:p>
          <w:p w14:paraId="1F0A94B4"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She’s literally just been discharged from CAMHS because she’s 18, </w:t>
            </w:r>
          </w:p>
          <w:p w14:paraId="73F77C2D" w14:textId="77777777" w:rsidR="00242347" w:rsidRDefault="00242347">
            <w:pPr>
              <w:rPr>
                <w:rFonts w:ascii="Arial" w:eastAsia="Arial" w:hAnsi="Arial" w:cs="Arial"/>
              </w:rPr>
            </w:pPr>
          </w:p>
          <w:p w14:paraId="7863D2CA"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289A86BF" w14:textId="77777777" w:rsidR="00242347" w:rsidRDefault="00242347">
            <w:pPr>
              <w:rPr>
                <w:rFonts w:ascii="Arial" w:eastAsia="Arial" w:hAnsi="Arial" w:cs="Arial"/>
              </w:rPr>
            </w:pPr>
          </w:p>
          <w:p w14:paraId="4B300E80" w14:textId="77777777" w:rsidR="00242347" w:rsidRDefault="00B814C5">
            <w:pPr>
              <w:rPr>
                <w:rFonts w:ascii="Arial" w:eastAsia="Arial" w:hAnsi="Arial" w:cs="Arial"/>
                <w:u w:val="single"/>
              </w:rPr>
            </w:pPr>
            <w:r>
              <w:rPr>
                <w:rFonts w:ascii="Arial" w:eastAsia="Arial" w:hAnsi="Arial" w:cs="Arial"/>
                <w:b/>
              </w:rPr>
              <w:t xml:space="preserve">James: </w:t>
            </w:r>
            <w:r>
              <w:rPr>
                <w:rFonts w:ascii="Arial" w:eastAsia="Arial" w:hAnsi="Arial" w:cs="Arial"/>
              </w:rPr>
              <w:t xml:space="preserve">Erm…and…yeah, she’s erm, she’s still on medication which she probably will be for the rest of her life, </w:t>
            </w:r>
            <w:r>
              <w:rPr>
                <w:rFonts w:ascii="Arial" w:eastAsia="Arial" w:hAnsi="Arial" w:cs="Arial"/>
                <w:u w:val="single"/>
              </w:rPr>
              <w:t xml:space="preserve">but that’s fine, we’ve got that. </w:t>
            </w:r>
          </w:p>
          <w:p w14:paraId="0DA9186C" w14:textId="77777777" w:rsidR="00242347" w:rsidRDefault="00242347">
            <w:pPr>
              <w:rPr>
                <w:rFonts w:ascii="Arial" w:eastAsia="Arial" w:hAnsi="Arial" w:cs="Arial"/>
              </w:rPr>
            </w:pPr>
          </w:p>
          <w:p w14:paraId="2B1AAB7F"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3931ECD2" w14:textId="77777777" w:rsidR="00242347" w:rsidRDefault="00242347">
            <w:pPr>
              <w:rPr>
                <w:rFonts w:ascii="Arial" w:eastAsia="Arial" w:hAnsi="Arial" w:cs="Arial"/>
              </w:rPr>
            </w:pPr>
          </w:p>
          <w:p w14:paraId="4B570B48" w14:textId="77777777" w:rsidR="00242347" w:rsidRDefault="00B814C5">
            <w:pPr>
              <w:rPr>
                <w:rFonts w:ascii="Arial" w:eastAsia="Arial" w:hAnsi="Arial" w:cs="Arial"/>
              </w:rPr>
            </w:pPr>
            <w:r>
              <w:rPr>
                <w:rFonts w:ascii="Arial" w:eastAsia="Arial" w:hAnsi="Arial" w:cs="Arial"/>
                <w:b/>
              </w:rPr>
              <w:lastRenderedPageBreak/>
              <w:t xml:space="preserve">James: </w:t>
            </w:r>
            <w:r>
              <w:rPr>
                <w:rFonts w:ascii="Arial" w:eastAsia="Arial" w:hAnsi="Arial" w:cs="Arial"/>
              </w:rPr>
              <w:t xml:space="preserve">There was some issues with that, </w:t>
            </w:r>
            <w:r>
              <w:rPr>
                <w:rFonts w:ascii="Arial" w:eastAsia="Arial" w:hAnsi="Arial" w:cs="Arial"/>
                <w:u w:val="single"/>
              </w:rPr>
              <w:t>as there always is with those types of things</w:t>
            </w:r>
            <w:r>
              <w:rPr>
                <w:rFonts w:ascii="Arial" w:eastAsia="Arial" w:hAnsi="Arial" w:cs="Arial"/>
              </w:rPr>
              <w:t xml:space="preserve"> at getting that that balance right and the dosage and everything else, but yeah, </w:t>
            </w:r>
            <w:proofErr w:type="gramStart"/>
            <w:r>
              <w:rPr>
                <w:rFonts w:ascii="Arial" w:eastAsia="Arial" w:hAnsi="Arial" w:cs="Arial"/>
              </w:rPr>
              <w:t>erm..</w:t>
            </w:r>
            <w:proofErr w:type="gramEnd"/>
          </w:p>
          <w:p w14:paraId="65589E93" w14:textId="77777777" w:rsidR="00242347" w:rsidRDefault="00242347">
            <w:pPr>
              <w:rPr>
                <w:rFonts w:ascii="Arial" w:eastAsia="Arial" w:hAnsi="Arial" w:cs="Arial"/>
              </w:rPr>
            </w:pPr>
          </w:p>
          <w:p w14:paraId="13C849F1"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05C9628B" w14:textId="77777777" w:rsidR="00242347" w:rsidRDefault="00242347">
            <w:pPr>
              <w:rPr>
                <w:rFonts w:ascii="Arial" w:eastAsia="Arial" w:hAnsi="Arial" w:cs="Arial"/>
              </w:rPr>
            </w:pPr>
          </w:p>
          <w:p w14:paraId="19D6269F"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Yeah, </w:t>
            </w:r>
            <w:r>
              <w:rPr>
                <w:rFonts w:ascii="Arial" w:eastAsia="Arial" w:hAnsi="Arial" w:cs="Arial"/>
                <w:highlight w:val="yellow"/>
                <w:u w:val="single"/>
              </w:rPr>
              <w:t>as we sit her today,</w:t>
            </w:r>
            <w:r>
              <w:rPr>
                <w:rFonts w:ascii="Arial" w:eastAsia="Arial" w:hAnsi="Arial" w:cs="Arial"/>
              </w:rPr>
              <w:t xml:space="preserve"> and she’s got a few months left and to finish her A-levels, and she’s going [off] to university,</w:t>
            </w:r>
          </w:p>
          <w:p w14:paraId="4794571C" w14:textId="77777777" w:rsidR="00242347" w:rsidRDefault="00242347">
            <w:pPr>
              <w:rPr>
                <w:rFonts w:ascii="Arial" w:eastAsia="Arial" w:hAnsi="Arial" w:cs="Arial"/>
              </w:rPr>
            </w:pPr>
          </w:p>
          <w:p w14:paraId="20DEB39A"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1A9CDA0A" w14:textId="77777777" w:rsidR="00242347" w:rsidRDefault="00242347">
            <w:pPr>
              <w:rPr>
                <w:rFonts w:ascii="Arial" w:eastAsia="Arial" w:hAnsi="Arial" w:cs="Arial"/>
              </w:rPr>
            </w:pPr>
          </w:p>
          <w:p w14:paraId="0E6562DD"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and </w:t>
            </w:r>
            <w:proofErr w:type="gramStart"/>
            <w:r>
              <w:rPr>
                <w:rFonts w:ascii="Arial" w:eastAsia="Arial" w:hAnsi="Arial" w:cs="Arial"/>
              </w:rPr>
              <w:t>yeah</w:t>
            </w:r>
            <w:proofErr w:type="gramEnd"/>
            <w:r>
              <w:rPr>
                <w:rFonts w:ascii="Arial" w:eastAsia="Arial" w:hAnsi="Arial" w:cs="Arial"/>
              </w:rPr>
              <w:t xml:space="preserve"> we’re-, it’s </w:t>
            </w:r>
            <w:proofErr w:type="spellStart"/>
            <w:r>
              <w:rPr>
                <w:rFonts w:ascii="Arial" w:eastAsia="Arial" w:hAnsi="Arial" w:cs="Arial"/>
                <w:highlight w:val="yellow"/>
              </w:rPr>
              <w:t>it’s</w:t>
            </w:r>
            <w:proofErr w:type="spellEnd"/>
            <w:r>
              <w:rPr>
                <w:rFonts w:ascii="Arial" w:eastAsia="Arial" w:hAnsi="Arial" w:cs="Arial"/>
                <w:highlight w:val="yellow"/>
              </w:rPr>
              <w:t xml:space="preserve"> ok</w:t>
            </w:r>
            <w:r>
              <w:rPr>
                <w:rFonts w:ascii="Arial" w:eastAsia="Arial" w:hAnsi="Arial" w:cs="Arial"/>
              </w:rPr>
              <w:t xml:space="preserve"> now. </w:t>
            </w:r>
          </w:p>
          <w:p w14:paraId="628E78B9" w14:textId="77777777" w:rsidR="00242347" w:rsidRDefault="00242347">
            <w:pPr>
              <w:rPr>
                <w:rFonts w:ascii="Arial" w:eastAsia="Arial" w:hAnsi="Arial" w:cs="Arial"/>
              </w:rPr>
            </w:pPr>
          </w:p>
          <w:p w14:paraId="0EBA3324"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lovely. </w:t>
            </w:r>
          </w:p>
          <w:p w14:paraId="1848AF11" w14:textId="77777777" w:rsidR="00242347" w:rsidRDefault="00242347">
            <w:pPr>
              <w:rPr>
                <w:rFonts w:ascii="Arial" w:eastAsia="Arial" w:hAnsi="Arial" w:cs="Arial"/>
              </w:rPr>
            </w:pPr>
          </w:p>
          <w:p w14:paraId="3770E17D"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highlight w:val="yellow"/>
                <w:u w:val="single"/>
              </w:rPr>
              <w:t>It’s ok.</w:t>
            </w:r>
            <w:r>
              <w:rPr>
                <w:rFonts w:ascii="Arial" w:eastAsia="Arial" w:hAnsi="Arial" w:cs="Arial"/>
              </w:rPr>
              <w:t xml:space="preserve"> Yeah, [it’s er, we’ve got through it in the end but erm…]</w:t>
            </w:r>
          </w:p>
          <w:p w14:paraId="008748BD" w14:textId="77777777" w:rsidR="00242347" w:rsidRDefault="00242347">
            <w:pPr>
              <w:rPr>
                <w:rFonts w:ascii="Arial" w:eastAsia="Arial" w:hAnsi="Arial" w:cs="Arial"/>
              </w:rPr>
            </w:pPr>
          </w:p>
        </w:tc>
        <w:tc>
          <w:tcPr>
            <w:tcW w:w="2925" w:type="dxa"/>
          </w:tcPr>
          <w:p w14:paraId="60FE2358" w14:textId="77777777" w:rsidR="00242347" w:rsidRDefault="00242347">
            <w:pPr>
              <w:rPr>
                <w:rFonts w:ascii="Arial" w:eastAsia="Arial" w:hAnsi="Arial" w:cs="Arial"/>
              </w:rPr>
            </w:pPr>
          </w:p>
          <w:p w14:paraId="109ED904" w14:textId="77777777" w:rsidR="00242347" w:rsidRDefault="00B814C5">
            <w:pPr>
              <w:rPr>
                <w:rFonts w:ascii="Arial" w:eastAsia="Arial" w:hAnsi="Arial" w:cs="Arial"/>
              </w:rPr>
            </w:pPr>
            <w:r>
              <w:rPr>
                <w:rFonts w:ascii="Arial" w:eastAsia="Arial" w:hAnsi="Arial" w:cs="Arial"/>
                <w:b/>
              </w:rPr>
              <w:t xml:space="preserve">Fab171: </w:t>
            </w:r>
            <w:r>
              <w:rPr>
                <w:rFonts w:ascii="Arial" w:eastAsia="Arial" w:hAnsi="Arial" w:cs="Arial"/>
              </w:rPr>
              <w:t>Return to sixth form at same school as KS4 was a ‘complete success’</w:t>
            </w:r>
          </w:p>
          <w:p w14:paraId="38F81890" w14:textId="77777777" w:rsidR="00242347" w:rsidRDefault="00242347">
            <w:pPr>
              <w:rPr>
                <w:rFonts w:ascii="Arial" w:eastAsia="Arial" w:hAnsi="Arial" w:cs="Arial"/>
              </w:rPr>
            </w:pPr>
          </w:p>
          <w:p w14:paraId="20D3294D" w14:textId="77777777" w:rsidR="00242347" w:rsidRDefault="00242347">
            <w:pPr>
              <w:rPr>
                <w:rFonts w:ascii="Arial" w:eastAsia="Arial" w:hAnsi="Arial" w:cs="Arial"/>
              </w:rPr>
            </w:pPr>
          </w:p>
          <w:p w14:paraId="5FE43268" w14:textId="77777777" w:rsidR="00242347" w:rsidRDefault="00242347">
            <w:pPr>
              <w:rPr>
                <w:rFonts w:ascii="Arial" w:eastAsia="Arial" w:hAnsi="Arial" w:cs="Arial"/>
              </w:rPr>
            </w:pPr>
          </w:p>
          <w:p w14:paraId="506EABE7" w14:textId="77777777" w:rsidR="00242347" w:rsidRDefault="00242347">
            <w:pPr>
              <w:rPr>
                <w:rFonts w:ascii="Arial" w:eastAsia="Arial" w:hAnsi="Arial" w:cs="Arial"/>
              </w:rPr>
            </w:pPr>
          </w:p>
          <w:p w14:paraId="40C59AE1" w14:textId="77777777" w:rsidR="00242347" w:rsidRDefault="00B814C5">
            <w:pPr>
              <w:rPr>
                <w:rFonts w:ascii="Arial" w:eastAsia="Arial" w:hAnsi="Arial" w:cs="Arial"/>
              </w:rPr>
            </w:pPr>
            <w:r>
              <w:rPr>
                <w:rFonts w:ascii="Arial" w:eastAsia="Arial" w:hAnsi="Arial" w:cs="Arial"/>
                <w:b/>
              </w:rPr>
              <w:t xml:space="preserve">Fab172: </w:t>
            </w:r>
            <w:r>
              <w:rPr>
                <w:rFonts w:ascii="Arial" w:eastAsia="Arial" w:hAnsi="Arial" w:cs="Arial"/>
              </w:rPr>
              <w:t>Having been through this experience, ‘it’s worked out really well’</w:t>
            </w:r>
          </w:p>
          <w:p w14:paraId="77D37B08" w14:textId="77777777" w:rsidR="00242347" w:rsidRDefault="00242347">
            <w:pPr>
              <w:rPr>
                <w:rFonts w:ascii="Arial" w:eastAsia="Arial" w:hAnsi="Arial" w:cs="Arial"/>
              </w:rPr>
            </w:pPr>
          </w:p>
          <w:p w14:paraId="0723E52F" w14:textId="77777777" w:rsidR="00242347" w:rsidRDefault="00242347">
            <w:pPr>
              <w:rPr>
                <w:rFonts w:ascii="Arial" w:eastAsia="Arial" w:hAnsi="Arial" w:cs="Arial"/>
              </w:rPr>
            </w:pPr>
          </w:p>
          <w:p w14:paraId="071BF88C" w14:textId="77777777" w:rsidR="00242347" w:rsidRDefault="00242347">
            <w:pPr>
              <w:rPr>
                <w:rFonts w:ascii="Arial" w:eastAsia="Arial" w:hAnsi="Arial" w:cs="Arial"/>
              </w:rPr>
            </w:pPr>
          </w:p>
          <w:p w14:paraId="571AB660" w14:textId="77777777" w:rsidR="00242347" w:rsidRDefault="00242347">
            <w:pPr>
              <w:rPr>
                <w:rFonts w:ascii="Arial" w:eastAsia="Arial" w:hAnsi="Arial" w:cs="Arial"/>
              </w:rPr>
            </w:pPr>
          </w:p>
          <w:p w14:paraId="36D35E76" w14:textId="77777777" w:rsidR="00242347" w:rsidRDefault="00B814C5">
            <w:pPr>
              <w:rPr>
                <w:rFonts w:ascii="Arial" w:eastAsia="Arial" w:hAnsi="Arial" w:cs="Arial"/>
              </w:rPr>
            </w:pPr>
            <w:r>
              <w:rPr>
                <w:rFonts w:ascii="Arial" w:eastAsia="Arial" w:hAnsi="Arial" w:cs="Arial"/>
                <w:b/>
                <w:highlight w:val="red"/>
              </w:rPr>
              <w:t xml:space="preserve">Fab173: </w:t>
            </w:r>
            <w:r>
              <w:rPr>
                <w:rFonts w:ascii="Arial" w:eastAsia="Arial" w:hAnsi="Arial" w:cs="Arial"/>
                <w:highlight w:val="red"/>
              </w:rPr>
              <w:t>Discharged from CAMHS due to being 18.</w:t>
            </w:r>
          </w:p>
          <w:p w14:paraId="65DBA9AF" w14:textId="77777777" w:rsidR="00242347" w:rsidRDefault="00242347">
            <w:pPr>
              <w:rPr>
                <w:rFonts w:ascii="Arial" w:eastAsia="Arial" w:hAnsi="Arial" w:cs="Arial"/>
              </w:rPr>
            </w:pPr>
          </w:p>
          <w:p w14:paraId="37099017" w14:textId="77777777" w:rsidR="00242347" w:rsidRDefault="00242347">
            <w:pPr>
              <w:rPr>
                <w:rFonts w:ascii="Arial" w:eastAsia="Arial" w:hAnsi="Arial" w:cs="Arial"/>
              </w:rPr>
            </w:pPr>
          </w:p>
          <w:p w14:paraId="04E9A351" w14:textId="77777777" w:rsidR="00242347" w:rsidRDefault="00242347">
            <w:pPr>
              <w:rPr>
                <w:rFonts w:ascii="Arial" w:eastAsia="Arial" w:hAnsi="Arial" w:cs="Arial"/>
              </w:rPr>
            </w:pPr>
          </w:p>
          <w:p w14:paraId="122B0F8E" w14:textId="77777777" w:rsidR="00242347" w:rsidRDefault="00B814C5">
            <w:pPr>
              <w:rPr>
                <w:rFonts w:ascii="Arial" w:eastAsia="Arial" w:hAnsi="Arial" w:cs="Arial"/>
              </w:rPr>
            </w:pPr>
            <w:r>
              <w:rPr>
                <w:rFonts w:ascii="Arial" w:eastAsia="Arial" w:hAnsi="Arial" w:cs="Arial"/>
                <w:b/>
              </w:rPr>
              <w:t xml:space="preserve">Fab174: </w:t>
            </w:r>
            <w:r>
              <w:rPr>
                <w:rFonts w:ascii="Arial" w:eastAsia="Arial" w:hAnsi="Arial" w:cs="Arial"/>
              </w:rPr>
              <w:t>Medication supportive, potentially longer term.</w:t>
            </w:r>
          </w:p>
          <w:p w14:paraId="190065BF" w14:textId="77777777" w:rsidR="00242347" w:rsidRDefault="00242347">
            <w:pPr>
              <w:rPr>
                <w:rFonts w:ascii="Arial" w:eastAsia="Arial" w:hAnsi="Arial" w:cs="Arial"/>
              </w:rPr>
            </w:pPr>
          </w:p>
          <w:p w14:paraId="3F4C1BD7" w14:textId="77777777" w:rsidR="00242347" w:rsidRDefault="00242347">
            <w:pPr>
              <w:rPr>
                <w:rFonts w:ascii="Arial" w:eastAsia="Arial" w:hAnsi="Arial" w:cs="Arial"/>
              </w:rPr>
            </w:pPr>
          </w:p>
          <w:p w14:paraId="65D4DD92" w14:textId="77777777" w:rsidR="00242347" w:rsidRDefault="00242347">
            <w:pPr>
              <w:rPr>
                <w:rFonts w:ascii="Arial" w:eastAsia="Arial" w:hAnsi="Arial" w:cs="Arial"/>
              </w:rPr>
            </w:pPr>
          </w:p>
          <w:p w14:paraId="32451B68" w14:textId="77777777" w:rsidR="00242347" w:rsidRDefault="00242347">
            <w:pPr>
              <w:rPr>
                <w:rFonts w:ascii="Arial" w:eastAsia="Arial" w:hAnsi="Arial" w:cs="Arial"/>
              </w:rPr>
            </w:pPr>
          </w:p>
          <w:p w14:paraId="203937CE" w14:textId="77777777" w:rsidR="00242347" w:rsidRDefault="00B814C5">
            <w:pPr>
              <w:rPr>
                <w:rFonts w:ascii="Arial" w:eastAsia="Arial" w:hAnsi="Arial" w:cs="Arial"/>
              </w:rPr>
            </w:pPr>
            <w:r>
              <w:rPr>
                <w:rFonts w:ascii="Arial" w:eastAsia="Arial" w:hAnsi="Arial" w:cs="Arial"/>
                <w:b/>
              </w:rPr>
              <w:lastRenderedPageBreak/>
              <w:t xml:space="preserve">Fab175: </w:t>
            </w:r>
            <w:r>
              <w:rPr>
                <w:rFonts w:ascii="Arial" w:eastAsia="Arial" w:hAnsi="Arial" w:cs="Arial"/>
              </w:rPr>
              <w:t xml:space="preserve">Difficulties with getting medication right at the start. </w:t>
            </w:r>
          </w:p>
          <w:p w14:paraId="4E1E9734" w14:textId="77777777" w:rsidR="00242347" w:rsidRDefault="00242347">
            <w:pPr>
              <w:rPr>
                <w:rFonts w:ascii="Arial" w:eastAsia="Arial" w:hAnsi="Arial" w:cs="Arial"/>
              </w:rPr>
            </w:pPr>
          </w:p>
          <w:p w14:paraId="069B76AB" w14:textId="77777777" w:rsidR="00242347" w:rsidRDefault="00242347">
            <w:pPr>
              <w:rPr>
                <w:rFonts w:ascii="Arial" w:eastAsia="Arial" w:hAnsi="Arial" w:cs="Arial"/>
              </w:rPr>
            </w:pPr>
          </w:p>
          <w:p w14:paraId="15242A42" w14:textId="77777777" w:rsidR="00242347" w:rsidRDefault="00242347">
            <w:pPr>
              <w:rPr>
                <w:rFonts w:ascii="Arial" w:eastAsia="Arial" w:hAnsi="Arial" w:cs="Arial"/>
              </w:rPr>
            </w:pPr>
          </w:p>
          <w:p w14:paraId="2775D8EE" w14:textId="77777777" w:rsidR="00242347" w:rsidRDefault="00242347">
            <w:pPr>
              <w:rPr>
                <w:rFonts w:ascii="Arial" w:eastAsia="Arial" w:hAnsi="Arial" w:cs="Arial"/>
              </w:rPr>
            </w:pPr>
          </w:p>
          <w:p w14:paraId="6F0FE9B7" w14:textId="77777777" w:rsidR="00242347" w:rsidRDefault="00B814C5">
            <w:pPr>
              <w:rPr>
                <w:rFonts w:ascii="Arial" w:eastAsia="Arial" w:hAnsi="Arial" w:cs="Arial"/>
              </w:rPr>
            </w:pPr>
            <w:r>
              <w:rPr>
                <w:rFonts w:ascii="Arial" w:eastAsia="Arial" w:hAnsi="Arial" w:cs="Arial"/>
                <w:b/>
              </w:rPr>
              <w:t xml:space="preserve">Fab176: </w:t>
            </w:r>
            <w:r>
              <w:rPr>
                <w:rFonts w:ascii="Arial" w:eastAsia="Arial" w:hAnsi="Arial" w:cs="Arial"/>
              </w:rPr>
              <w:t>Few months left of a-levels before university, it is ‘ok now’</w:t>
            </w:r>
          </w:p>
          <w:p w14:paraId="508607B7" w14:textId="77777777" w:rsidR="00242347" w:rsidRDefault="00242347">
            <w:pPr>
              <w:rPr>
                <w:rFonts w:ascii="Arial" w:eastAsia="Arial" w:hAnsi="Arial" w:cs="Arial"/>
              </w:rPr>
            </w:pPr>
          </w:p>
          <w:p w14:paraId="40E2E999" w14:textId="77777777" w:rsidR="00242347" w:rsidRDefault="00242347">
            <w:pPr>
              <w:rPr>
                <w:rFonts w:ascii="Arial" w:eastAsia="Arial" w:hAnsi="Arial" w:cs="Arial"/>
              </w:rPr>
            </w:pPr>
          </w:p>
          <w:p w14:paraId="5C285E8F" w14:textId="77777777" w:rsidR="00242347" w:rsidRDefault="00242347">
            <w:pPr>
              <w:rPr>
                <w:rFonts w:ascii="Arial" w:eastAsia="Arial" w:hAnsi="Arial" w:cs="Arial"/>
              </w:rPr>
            </w:pPr>
          </w:p>
          <w:p w14:paraId="13C074D6" w14:textId="77777777" w:rsidR="00242347" w:rsidRDefault="00242347">
            <w:pPr>
              <w:rPr>
                <w:rFonts w:ascii="Arial" w:eastAsia="Arial" w:hAnsi="Arial" w:cs="Arial"/>
              </w:rPr>
            </w:pPr>
          </w:p>
          <w:p w14:paraId="594EE3E6" w14:textId="77777777" w:rsidR="00242347" w:rsidRDefault="00B814C5">
            <w:pPr>
              <w:rPr>
                <w:rFonts w:ascii="Arial" w:eastAsia="Arial" w:hAnsi="Arial" w:cs="Arial"/>
              </w:rPr>
            </w:pPr>
            <w:r>
              <w:rPr>
                <w:rFonts w:ascii="Arial" w:eastAsia="Arial" w:hAnsi="Arial" w:cs="Arial"/>
                <w:b/>
              </w:rPr>
              <w:t xml:space="preserve">Fab177: </w:t>
            </w:r>
            <w:r>
              <w:rPr>
                <w:rFonts w:ascii="Arial" w:eastAsia="Arial" w:hAnsi="Arial" w:cs="Arial"/>
              </w:rPr>
              <w:t>James felt they ‘got through it in the end’</w:t>
            </w:r>
          </w:p>
          <w:p w14:paraId="4289C433" w14:textId="77777777" w:rsidR="00242347" w:rsidRDefault="00242347">
            <w:pPr>
              <w:rPr>
                <w:rFonts w:ascii="Arial" w:eastAsia="Arial" w:hAnsi="Arial" w:cs="Arial"/>
              </w:rPr>
            </w:pPr>
          </w:p>
          <w:p w14:paraId="3A38A39B" w14:textId="77777777" w:rsidR="00242347" w:rsidRDefault="00242347">
            <w:pPr>
              <w:rPr>
                <w:rFonts w:ascii="Arial" w:eastAsia="Arial" w:hAnsi="Arial" w:cs="Arial"/>
              </w:rPr>
            </w:pPr>
          </w:p>
          <w:p w14:paraId="29E94B4D" w14:textId="77777777" w:rsidR="00242347" w:rsidRDefault="00242347">
            <w:pPr>
              <w:rPr>
                <w:rFonts w:ascii="Arial" w:eastAsia="Arial" w:hAnsi="Arial" w:cs="Arial"/>
              </w:rPr>
            </w:pPr>
          </w:p>
        </w:tc>
      </w:tr>
      <w:tr w:rsidR="00242347" w14:paraId="298F833B" w14:textId="77777777">
        <w:tc>
          <w:tcPr>
            <w:tcW w:w="6091" w:type="dxa"/>
          </w:tcPr>
          <w:p w14:paraId="26626F7E" w14:textId="77777777" w:rsidR="00242347" w:rsidRDefault="00B814C5">
            <w:pPr>
              <w:rPr>
                <w:rFonts w:ascii="Arial" w:eastAsia="Arial" w:hAnsi="Arial" w:cs="Arial"/>
                <w:b/>
                <w:color w:val="FF0000"/>
              </w:rPr>
            </w:pPr>
            <w:r>
              <w:rPr>
                <w:rFonts w:ascii="Arial" w:eastAsia="Arial" w:hAnsi="Arial" w:cs="Arial"/>
                <w:b/>
                <w:color w:val="FF0000"/>
              </w:rPr>
              <w:lastRenderedPageBreak/>
              <w:t>19</w:t>
            </w:r>
          </w:p>
          <w:p w14:paraId="295C03D3"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So you said that yeah, the college environment didn’t suit her</w:t>
            </w:r>
          </w:p>
          <w:p w14:paraId="4A0B8154" w14:textId="77777777" w:rsidR="00242347" w:rsidRDefault="00242347">
            <w:pPr>
              <w:rPr>
                <w:rFonts w:ascii="Arial" w:eastAsia="Arial" w:hAnsi="Arial" w:cs="Arial"/>
              </w:rPr>
            </w:pPr>
          </w:p>
          <w:p w14:paraId="366D5EE4"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No </w:t>
            </w:r>
          </w:p>
          <w:p w14:paraId="1CDE0F78" w14:textId="77777777" w:rsidR="00242347" w:rsidRDefault="00242347">
            <w:pPr>
              <w:rPr>
                <w:rFonts w:ascii="Arial" w:eastAsia="Arial" w:hAnsi="Arial" w:cs="Arial"/>
              </w:rPr>
            </w:pPr>
          </w:p>
          <w:p w14:paraId="0E0442BE"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for those reasons.</w:t>
            </w:r>
          </w:p>
          <w:p w14:paraId="548125D3" w14:textId="77777777" w:rsidR="00242347" w:rsidRDefault="00242347">
            <w:pPr>
              <w:rPr>
                <w:rFonts w:ascii="Arial" w:eastAsia="Arial" w:hAnsi="Arial" w:cs="Arial"/>
              </w:rPr>
            </w:pPr>
          </w:p>
          <w:p w14:paraId="7994EF55"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No</w:t>
            </w:r>
          </w:p>
          <w:p w14:paraId="61AE8E5B" w14:textId="77777777" w:rsidR="00242347" w:rsidRDefault="00242347">
            <w:pPr>
              <w:rPr>
                <w:rFonts w:ascii="Arial" w:eastAsia="Arial" w:hAnsi="Arial" w:cs="Arial"/>
              </w:rPr>
            </w:pPr>
          </w:p>
          <w:p w14:paraId="00982A48"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Erm, can you tell me more about why, yeah, why it was successful moving back to the sixth form?</w:t>
            </w:r>
          </w:p>
          <w:p w14:paraId="689AAAE0" w14:textId="77777777" w:rsidR="00242347" w:rsidRDefault="00242347">
            <w:pPr>
              <w:rPr>
                <w:rFonts w:ascii="Arial" w:eastAsia="Arial" w:hAnsi="Arial" w:cs="Arial"/>
              </w:rPr>
            </w:pPr>
          </w:p>
          <w:p w14:paraId="109A3F5A"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I </w:t>
            </w:r>
            <w:proofErr w:type="spellStart"/>
            <w:r>
              <w:rPr>
                <w:rFonts w:ascii="Arial" w:eastAsia="Arial" w:hAnsi="Arial" w:cs="Arial"/>
              </w:rPr>
              <w:t>th</w:t>
            </w:r>
            <w:proofErr w:type="spellEnd"/>
            <w:r>
              <w:rPr>
                <w:rFonts w:ascii="Arial" w:eastAsia="Arial" w:hAnsi="Arial" w:cs="Arial"/>
              </w:rPr>
              <w:t xml:space="preserve">-, </w:t>
            </w:r>
            <w:r>
              <w:rPr>
                <w:rFonts w:ascii="Arial" w:eastAsia="Arial" w:hAnsi="Arial" w:cs="Arial"/>
                <w:highlight w:val="yellow"/>
              </w:rPr>
              <w:t>at this point</w:t>
            </w:r>
            <w:r>
              <w:rPr>
                <w:rFonts w:ascii="Arial" w:eastAsia="Arial" w:hAnsi="Arial" w:cs="Arial"/>
              </w:rPr>
              <w:t xml:space="preserve"> of course it was a much smaller cohort. </w:t>
            </w:r>
          </w:p>
          <w:p w14:paraId="087D14D3" w14:textId="77777777" w:rsidR="00242347" w:rsidRDefault="00242347">
            <w:pPr>
              <w:rPr>
                <w:rFonts w:ascii="Arial" w:eastAsia="Arial" w:hAnsi="Arial" w:cs="Arial"/>
              </w:rPr>
            </w:pPr>
          </w:p>
          <w:p w14:paraId="41948DD0"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7B113003" w14:textId="77777777" w:rsidR="00242347" w:rsidRDefault="00242347">
            <w:pPr>
              <w:rPr>
                <w:rFonts w:ascii="Arial" w:eastAsia="Arial" w:hAnsi="Arial" w:cs="Arial"/>
              </w:rPr>
            </w:pPr>
          </w:p>
          <w:p w14:paraId="5D6BDFEB"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Some of her friends were there. Erm, </w:t>
            </w:r>
            <w:r>
              <w:rPr>
                <w:rFonts w:ascii="Arial" w:eastAsia="Arial" w:hAnsi="Arial" w:cs="Arial"/>
                <w:u w:val="single"/>
              </w:rPr>
              <w:t>you know</w:t>
            </w:r>
            <w:r>
              <w:rPr>
                <w:rFonts w:ascii="Arial" w:eastAsia="Arial" w:hAnsi="Arial" w:cs="Arial"/>
              </w:rPr>
              <w:t xml:space="preserve">, her </w:t>
            </w:r>
            <w:proofErr w:type="spellStart"/>
            <w:r>
              <w:rPr>
                <w:rFonts w:ascii="Arial" w:eastAsia="Arial" w:hAnsi="Arial" w:cs="Arial"/>
              </w:rPr>
              <w:t>her</w:t>
            </w:r>
            <w:proofErr w:type="spellEnd"/>
            <w:r>
              <w:rPr>
                <w:rFonts w:ascii="Arial" w:eastAsia="Arial" w:hAnsi="Arial" w:cs="Arial"/>
              </w:rPr>
              <w:t xml:space="preserve"> good friends that she’d maintained and [sort of moved on with a little bit] from all the issues, erm…</w:t>
            </w:r>
          </w:p>
          <w:p w14:paraId="0E7A2BE4" w14:textId="77777777" w:rsidR="00242347" w:rsidRDefault="00242347">
            <w:pPr>
              <w:rPr>
                <w:rFonts w:ascii="Arial" w:eastAsia="Arial" w:hAnsi="Arial" w:cs="Arial"/>
              </w:rPr>
            </w:pPr>
          </w:p>
          <w:p w14:paraId="7FF2846B"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15CEFEBA" w14:textId="77777777" w:rsidR="00242347" w:rsidRDefault="00242347">
            <w:pPr>
              <w:rPr>
                <w:rFonts w:ascii="Arial" w:eastAsia="Arial" w:hAnsi="Arial" w:cs="Arial"/>
              </w:rPr>
            </w:pPr>
          </w:p>
          <w:p w14:paraId="410ED0CE"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She was getting a lift with somebody. She didn’t need to go on the bus anymore because the bus was a [real blocker] for her </w:t>
            </w:r>
            <w:r>
              <w:rPr>
                <w:rFonts w:ascii="Arial" w:eastAsia="Arial" w:hAnsi="Arial" w:cs="Arial"/>
                <w:u w:val="single"/>
              </w:rPr>
              <w:t>for whatever reason.</w:t>
            </w:r>
            <w:r>
              <w:rPr>
                <w:rFonts w:ascii="Arial" w:eastAsia="Arial" w:hAnsi="Arial" w:cs="Arial"/>
              </w:rPr>
              <w:t xml:space="preserve"> </w:t>
            </w:r>
          </w:p>
          <w:p w14:paraId="706D4141" w14:textId="77777777" w:rsidR="00242347" w:rsidRDefault="00242347">
            <w:pPr>
              <w:rPr>
                <w:rFonts w:ascii="Arial" w:eastAsia="Arial" w:hAnsi="Arial" w:cs="Arial"/>
              </w:rPr>
            </w:pPr>
          </w:p>
          <w:p w14:paraId="2A6D5353"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w:t>
            </w:r>
          </w:p>
          <w:p w14:paraId="3F22629B" w14:textId="77777777" w:rsidR="00242347" w:rsidRDefault="00242347">
            <w:pPr>
              <w:rPr>
                <w:rFonts w:ascii="Arial" w:eastAsia="Arial" w:hAnsi="Arial" w:cs="Arial"/>
              </w:rPr>
            </w:pPr>
          </w:p>
        </w:tc>
        <w:tc>
          <w:tcPr>
            <w:tcW w:w="2925" w:type="dxa"/>
          </w:tcPr>
          <w:p w14:paraId="252DAAC7" w14:textId="77777777" w:rsidR="00242347" w:rsidRDefault="00242347">
            <w:pPr>
              <w:rPr>
                <w:rFonts w:ascii="Arial" w:eastAsia="Arial" w:hAnsi="Arial" w:cs="Arial"/>
              </w:rPr>
            </w:pPr>
          </w:p>
          <w:p w14:paraId="63FD5F4B" w14:textId="77777777" w:rsidR="00242347" w:rsidRDefault="00242347">
            <w:pPr>
              <w:rPr>
                <w:rFonts w:ascii="Arial" w:eastAsia="Arial" w:hAnsi="Arial" w:cs="Arial"/>
              </w:rPr>
            </w:pPr>
          </w:p>
          <w:p w14:paraId="0A3DB9A2" w14:textId="77777777" w:rsidR="00242347" w:rsidRDefault="00242347">
            <w:pPr>
              <w:rPr>
                <w:rFonts w:ascii="Arial" w:eastAsia="Arial" w:hAnsi="Arial" w:cs="Arial"/>
              </w:rPr>
            </w:pPr>
          </w:p>
          <w:p w14:paraId="7D073937" w14:textId="77777777" w:rsidR="00242347" w:rsidRDefault="00242347">
            <w:pPr>
              <w:rPr>
                <w:rFonts w:ascii="Arial" w:eastAsia="Arial" w:hAnsi="Arial" w:cs="Arial"/>
              </w:rPr>
            </w:pPr>
          </w:p>
          <w:p w14:paraId="192AEA1F" w14:textId="77777777" w:rsidR="00242347" w:rsidRDefault="00242347">
            <w:pPr>
              <w:rPr>
                <w:rFonts w:ascii="Arial" w:eastAsia="Arial" w:hAnsi="Arial" w:cs="Arial"/>
              </w:rPr>
            </w:pPr>
          </w:p>
          <w:p w14:paraId="1E64538C" w14:textId="77777777" w:rsidR="00242347" w:rsidRDefault="00242347">
            <w:pPr>
              <w:rPr>
                <w:rFonts w:ascii="Arial" w:eastAsia="Arial" w:hAnsi="Arial" w:cs="Arial"/>
              </w:rPr>
            </w:pPr>
          </w:p>
          <w:p w14:paraId="09E5E2C0" w14:textId="77777777" w:rsidR="00242347" w:rsidRDefault="00242347">
            <w:pPr>
              <w:rPr>
                <w:rFonts w:ascii="Arial" w:eastAsia="Arial" w:hAnsi="Arial" w:cs="Arial"/>
              </w:rPr>
            </w:pPr>
          </w:p>
          <w:p w14:paraId="53389EC4" w14:textId="77777777" w:rsidR="00242347" w:rsidRDefault="00242347">
            <w:pPr>
              <w:rPr>
                <w:rFonts w:ascii="Arial" w:eastAsia="Arial" w:hAnsi="Arial" w:cs="Arial"/>
              </w:rPr>
            </w:pPr>
          </w:p>
          <w:p w14:paraId="3E2F95D4" w14:textId="77777777" w:rsidR="00242347" w:rsidRDefault="00242347">
            <w:pPr>
              <w:rPr>
                <w:rFonts w:ascii="Arial" w:eastAsia="Arial" w:hAnsi="Arial" w:cs="Arial"/>
              </w:rPr>
            </w:pPr>
          </w:p>
          <w:p w14:paraId="4293AA93" w14:textId="77777777" w:rsidR="00242347" w:rsidRDefault="00242347">
            <w:pPr>
              <w:rPr>
                <w:rFonts w:ascii="Arial" w:eastAsia="Arial" w:hAnsi="Arial" w:cs="Arial"/>
              </w:rPr>
            </w:pPr>
          </w:p>
          <w:p w14:paraId="3603AAF6" w14:textId="77777777" w:rsidR="00242347" w:rsidRDefault="00242347">
            <w:pPr>
              <w:rPr>
                <w:rFonts w:ascii="Arial" w:eastAsia="Arial" w:hAnsi="Arial" w:cs="Arial"/>
              </w:rPr>
            </w:pPr>
          </w:p>
          <w:p w14:paraId="45C265E0" w14:textId="77777777" w:rsidR="00242347" w:rsidRDefault="00242347">
            <w:pPr>
              <w:rPr>
                <w:rFonts w:ascii="Arial" w:eastAsia="Arial" w:hAnsi="Arial" w:cs="Arial"/>
              </w:rPr>
            </w:pPr>
          </w:p>
          <w:p w14:paraId="4DCB194B" w14:textId="77777777" w:rsidR="00242347" w:rsidRDefault="00B814C5">
            <w:pPr>
              <w:rPr>
                <w:rFonts w:ascii="Arial" w:eastAsia="Arial" w:hAnsi="Arial" w:cs="Arial"/>
              </w:rPr>
            </w:pPr>
            <w:r>
              <w:rPr>
                <w:rFonts w:ascii="Arial" w:eastAsia="Arial" w:hAnsi="Arial" w:cs="Arial"/>
                <w:b/>
              </w:rPr>
              <w:t xml:space="preserve">Fab178: </w:t>
            </w:r>
            <w:r>
              <w:rPr>
                <w:rFonts w:ascii="Arial" w:eastAsia="Arial" w:hAnsi="Arial" w:cs="Arial"/>
              </w:rPr>
              <w:t>Sixth form was better than KS4 as a small cohort.</w:t>
            </w:r>
          </w:p>
          <w:p w14:paraId="039620B3" w14:textId="77777777" w:rsidR="00242347" w:rsidRDefault="00242347">
            <w:pPr>
              <w:rPr>
                <w:rFonts w:ascii="Arial" w:eastAsia="Arial" w:hAnsi="Arial" w:cs="Arial"/>
              </w:rPr>
            </w:pPr>
          </w:p>
          <w:p w14:paraId="31712D53" w14:textId="77777777" w:rsidR="00242347" w:rsidRDefault="00242347">
            <w:pPr>
              <w:rPr>
                <w:rFonts w:ascii="Arial" w:eastAsia="Arial" w:hAnsi="Arial" w:cs="Arial"/>
              </w:rPr>
            </w:pPr>
          </w:p>
          <w:p w14:paraId="5DE488C4" w14:textId="77777777" w:rsidR="00242347" w:rsidRDefault="00B814C5">
            <w:pPr>
              <w:rPr>
                <w:rFonts w:ascii="Arial" w:eastAsia="Arial" w:hAnsi="Arial" w:cs="Arial"/>
              </w:rPr>
            </w:pPr>
            <w:r>
              <w:rPr>
                <w:rFonts w:ascii="Arial" w:eastAsia="Arial" w:hAnsi="Arial" w:cs="Arial"/>
                <w:b/>
              </w:rPr>
              <w:t xml:space="preserve">Fab179: </w:t>
            </w:r>
            <w:r>
              <w:rPr>
                <w:rFonts w:ascii="Arial" w:eastAsia="Arial" w:hAnsi="Arial" w:cs="Arial"/>
              </w:rPr>
              <w:t>Sixth form was better as good friendships.</w:t>
            </w:r>
          </w:p>
          <w:p w14:paraId="235FA936" w14:textId="77777777" w:rsidR="00242347" w:rsidRDefault="00B814C5">
            <w:pPr>
              <w:rPr>
                <w:rFonts w:ascii="Arial" w:eastAsia="Arial" w:hAnsi="Arial" w:cs="Arial"/>
              </w:rPr>
            </w:pPr>
            <w:r>
              <w:rPr>
                <w:rFonts w:ascii="Arial" w:eastAsia="Arial" w:hAnsi="Arial" w:cs="Arial"/>
                <w:b/>
              </w:rPr>
              <w:t xml:space="preserve">Fab180: </w:t>
            </w:r>
            <w:r>
              <w:rPr>
                <w:rFonts w:ascii="Arial" w:eastAsia="Arial" w:hAnsi="Arial" w:cs="Arial"/>
              </w:rPr>
              <w:t>Sixth form was better as ‘moved on’ from friendship issues</w:t>
            </w:r>
          </w:p>
          <w:p w14:paraId="27EB4693" w14:textId="77777777" w:rsidR="00242347" w:rsidRDefault="00242347">
            <w:pPr>
              <w:rPr>
                <w:rFonts w:ascii="Arial" w:eastAsia="Arial" w:hAnsi="Arial" w:cs="Arial"/>
              </w:rPr>
            </w:pPr>
          </w:p>
          <w:p w14:paraId="07FF3399" w14:textId="77777777" w:rsidR="00242347" w:rsidRDefault="00B814C5">
            <w:pPr>
              <w:rPr>
                <w:rFonts w:ascii="Arial" w:eastAsia="Arial" w:hAnsi="Arial" w:cs="Arial"/>
              </w:rPr>
            </w:pPr>
            <w:r>
              <w:rPr>
                <w:rFonts w:ascii="Arial" w:eastAsia="Arial" w:hAnsi="Arial" w:cs="Arial"/>
                <w:b/>
              </w:rPr>
              <w:t xml:space="preserve">Fab181: </w:t>
            </w:r>
            <w:r>
              <w:rPr>
                <w:rFonts w:ascii="Arial" w:eastAsia="Arial" w:hAnsi="Arial" w:cs="Arial"/>
              </w:rPr>
              <w:t>Able to get a lift with a friend during sixth form.</w:t>
            </w:r>
          </w:p>
          <w:p w14:paraId="646B1EEA" w14:textId="77777777" w:rsidR="00242347" w:rsidRDefault="00242347">
            <w:pPr>
              <w:rPr>
                <w:rFonts w:ascii="Arial" w:eastAsia="Arial" w:hAnsi="Arial" w:cs="Arial"/>
              </w:rPr>
            </w:pPr>
          </w:p>
          <w:p w14:paraId="7C8DE8E5" w14:textId="77777777" w:rsidR="00242347" w:rsidRDefault="00B814C5">
            <w:pPr>
              <w:rPr>
                <w:rFonts w:ascii="Arial" w:eastAsia="Arial" w:hAnsi="Arial" w:cs="Arial"/>
              </w:rPr>
            </w:pPr>
            <w:r>
              <w:rPr>
                <w:rFonts w:ascii="Arial" w:eastAsia="Arial" w:hAnsi="Arial" w:cs="Arial"/>
                <w:b/>
              </w:rPr>
              <w:t xml:space="preserve">Fab182: </w:t>
            </w:r>
            <w:r>
              <w:rPr>
                <w:rFonts w:ascii="Arial" w:eastAsia="Arial" w:hAnsi="Arial" w:cs="Arial"/>
              </w:rPr>
              <w:t>Bus was a barrier.</w:t>
            </w:r>
          </w:p>
          <w:p w14:paraId="6B2C9CFD" w14:textId="77777777" w:rsidR="00242347" w:rsidRDefault="00242347">
            <w:pPr>
              <w:rPr>
                <w:rFonts w:ascii="Arial" w:eastAsia="Arial" w:hAnsi="Arial" w:cs="Arial"/>
              </w:rPr>
            </w:pPr>
          </w:p>
        </w:tc>
      </w:tr>
      <w:tr w:rsidR="00242347" w14:paraId="71AF7BAF" w14:textId="77777777">
        <w:tc>
          <w:tcPr>
            <w:tcW w:w="6091" w:type="dxa"/>
          </w:tcPr>
          <w:p w14:paraId="01AA48E0" w14:textId="77777777" w:rsidR="00242347" w:rsidRDefault="00B814C5">
            <w:pPr>
              <w:rPr>
                <w:rFonts w:ascii="Arial" w:eastAsia="Arial" w:hAnsi="Arial" w:cs="Arial"/>
                <w:b/>
                <w:color w:val="FF0000"/>
              </w:rPr>
            </w:pPr>
            <w:r>
              <w:rPr>
                <w:rFonts w:ascii="Arial" w:eastAsia="Arial" w:hAnsi="Arial" w:cs="Arial"/>
                <w:b/>
                <w:color w:val="FF0000"/>
              </w:rPr>
              <w:t>20</w:t>
            </w:r>
          </w:p>
          <w:p w14:paraId="7CBA7610"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So</w:t>
            </w:r>
            <w:r>
              <w:rPr>
                <w:rFonts w:ascii="Arial" w:eastAsia="Arial" w:hAnsi="Arial" w:cs="Arial"/>
                <w:u w:val="single"/>
              </w:rPr>
              <w:t xml:space="preserve">…because obviously there </w:t>
            </w:r>
            <w:proofErr w:type="spellStart"/>
            <w:r>
              <w:rPr>
                <w:rFonts w:ascii="Arial" w:eastAsia="Arial" w:hAnsi="Arial" w:cs="Arial"/>
                <w:u w:val="single"/>
              </w:rPr>
              <w:t>there</w:t>
            </w:r>
            <w:proofErr w:type="spellEnd"/>
            <w:r>
              <w:rPr>
                <w:rFonts w:ascii="Arial" w:eastAsia="Arial" w:hAnsi="Arial" w:cs="Arial"/>
                <w:u w:val="single"/>
              </w:rPr>
              <w:t xml:space="preserve"> was a point where we couldn’t,</w:t>
            </w:r>
            <w:r>
              <w:rPr>
                <w:rFonts w:ascii="Arial" w:eastAsia="Arial" w:hAnsi="Arial" w:cs="Arial"/>
              </w:rPr>
              <w:t xml:space="preserve"> we were sort of taking her every day.  {WIFE’S NAME} was taking her, or I was taking her, {WIFE’S NAME} was picking her up. </w:t>
            </w:r>
          </w:p>
          <w:p w14:paraId="185048F7" w14:textId="77777777" w:rsidR="00242347" w:rsidRDefault="00242347">
            <w:pPr>
              <w:rPr>
                <w:rFonts w:ascii="Arial" w:eastAsia="Arial" w:hAnsi="Arial" w:cs="Arial"/>
              </w:rPr>
            </w:pPr>
          </w:p>
          <w:p w14:paraId="5B0BE234" w14:textId="77777777" w:rsidR="00242347" w:rsidRDefault="00B814C5">
            <w:pPr>
              <w:rPr>
                <w:rFonts w:ascii="Arial" w:eastAsia="Arial" w:hAnsi="Arial" w:cs="Arial"/>
              </w:rPr>
            </w:pPr>
            <w:r>
              <w:rPr>
                <w:rFonts w:ascii="Arial" w:eastAsia="Arial" w:hAnsi="Arial" w:cs="Arial"/>
                <w:b/>
              </w:rPr>
              <w:lastRenderedPageBreak/>
              <w:t>A:</w:t>
            </w:r>
            <w:r>
              <w:rPr>
                <w:rFonts w:ascii="Arial" w:eastAsia="Arial" w:hAnsi="Arial" w:cs="Arial"/>
              </w:rPr>
              <w:t xml:space="preserve"> Yeah</w:t>
            </w:r>
          </w:p>
          <w:p w14:paraId="71F1C0C0" w14:textId="77777777" w:rsidR="00242347" w:rsidRDefault="00242347">
            <w:pPr>
              <w:rPr>
                <w:rFonts w:ascii="Arial" w:eastAsia="Arial" w:hAnsi="Arial" w:cs="Arial"/>
              </w:rPr>
            </w:pPr>
          </w:p>
          <w:p w14:paraId="627C7A1D"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u w:val="single"/>
              </w:rPr>
              <w:t>Of course, we’ve got to work, we’ve got a-. You know, it was getting to-,</w:t>
            </w:r>
            <w:r>
              <w:rPr>
                <w:rFonts w:ascii="Arial" w:eastAsia="Arial" w:hAnsi="Arial" w:cs="Arial"/>
              </w:rPr>
              <w:t xml:space="preserve"> you know, it was starting to create issues for {WIFE’S NAME} and I as well, in terms of having to take her and pick her up and everything else. So </w:t>
            </w:r>
            <w:proofErr w:type="gramStart"/>
            <w:r>
              <w:rPr>
                <w:rFonts w:ascii="Arial" w:eastAsia="Arial" w:hAnsi="Arial" w:cs="Arial"/>
              </w:rPr>
              <w:t>erm..</w:t>
            </w:r>
            <w:proofErr w:type="gramEnd"/>
          </w:p>
          <w:p w14:paraId="5C6587D2" w14:textId="77777777" w:rsidR="00242347" w:rsidRDefault="00242347">
            <w:pPr>
              <w:rPr>
                <w:rFonts w:ascii="Arial" w:eastAsia="Arial" w:hAnsi="Arial" w:cs="Arial"/>
              </w:rPr>
            </w:pPr>
          </w:p>
          <w:p w14:paraId="3E186299"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Erm, in what sense, because that’s obviously something, yeah, we said we’d kind of touch on, your experiences as well. </w:t>
            </w:r>
          </w:p>
          <w:p w14:paraId="488B6338" w14:textId="77777777" w:rsidR="00242347" w:rsidRDefault="00242347">
            <w:pPr>
              <w:rPr>
                <w:rFonts w:ascii="Arial" w:eastAsia="Arial" w:hAnsi="Arial" w:cs="Arial"/>
              </w:rPr>
            </w:pPr>
          </w:p>
          <w:p w14:paraId="266A3ACE"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Yeah.</w:t>
            </w:r>
          </w:p>
          <w:p w14:paraId="545EB40C" w14:textId="77777777" w:rsidR="00242347" w:rsidRDefault="00242347">
            <w:pPr>
              <w:rPr>
                <w:rFonts w:ascii="Arial" w:eastAsia="Arial" w:hAnsi="Arial" w:cs="Arial"/>
              </w:rPr>
            </w:pPr>
          </w:p>
          <w:p w14:paraId="502E0793"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 how did that impact on you?</w:t>
            </w:r>
          </w:p>
          <w:p w14:paraId="10E57CBB" w14:textId="77777777" w:rsidR="00242347" w:rsidRDefault="00242347">
            <w:pPr>
              <w:rPr>
                <w:rFonts w:ascii="Arial" w:eastAsia="Arial" w:hAnsi="Arial" w:cs="Arial"/>
              </w:rPr>
            </w:pPr>
          </w:p>
          <w:p w14:paraId="4EEEBBBE"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Erm, for quite a while, </w:t>
            </w:r>
            <w:r>
              <w:rPr>
                <w:rFonts w:ascii="Arial" w:eastAsia="Arial" w:hAnsi="Arial" w:cs="Arial"/>
                <w:u w:val="single"/>
              </w:rPr>
              <w:t>it literally sort of,</w:t>
            </w:r>
            <w:r>
              <w:rPr>
                <w:rFonts w:ascii="Arial" w:eastAsia="Arial" w:hAnsi="Arial" w:cs="Arial"/>
              </w:rPr>
              <w:t xml:space="preserve"> was our life, it </w:t>
            </w:r>
            <w:proofErr w:type="spellStart"/>
            <w:r>
              <w:rPr>
                <w:rFonts w:ascii="Arial" w:eastAsia="Arial" w:hAnsi="Arial" w:cs="Arial"/>
              </w:rPr>
              <w:t>it</w:t>
            </w:r>
            <w:proofErr w:type="spellEnd"/>
            <w:r>
              <w:rPr>
                <w:rFonts w:ascii="Arial" w:eastAsia="Arial" w:hAnsi="Arial" w:cs="Arial"/>
              </w:rPr>
              <w:t xml:space="preserve"> was everything, of course, </w:t>
            </w:r>
          </w:p>
          <w:p w14:paraId="37A54F80" w14:textId="77777777" w:rsidR="00242347" w:rsidRDefault="00242347">
            <w:pPr>
              <w:rPr>
                <w:rFonts w:ascii="Arial" w:eastAsia="Arial" w:hAnsi="Arial" w:cs="Arial"/>
              </w:rPr>
            </w:pPr>
          </w:p>
          <w:p w14:paraId="5BE7B56B"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6327B47E" w14:textId="77777777" w:rsidR="00242347" w:rsidRDefault="00242347">
            <w:pPr>
              <w:rPr>
                <w:rFonts w:ascii="Arial" w:eastAsia="Arial" w:hAnsi="Arial" w:cs="Arial"/>
              </w:rPr>
            </w:pPr>
          </w:p>
          <w:p w14:paraId="054431D3"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it </w:t>
            </w:r>
            <w:proofErr w:type="gramStart"/>
            <w:r>
              <w:rPr>
                <w:rFonts w:ascii="Arial" w:eastAsia="Arial" w:hAnsi="Arial" w:cs="Arial"/>
              </w:rPr>
              <w:t>has to</w:t>
            </w:r>
            <w:proofErr w:type="gramEnd"/>
            <w:r>
              <w:rPr>
                <w:rFonts w:ascii="Arial" w:eastAsia="Arial" w:hAnsi="Arial" w:cs="Arial"/>
              </w:rPr>
              <w:t xml:space="preserve"> be. </w:t>
            </w:r>
          </w:p>
          <w:p w14:paraId="24381C48" w14:textId="77777777" w:rsidR="00242347" w:rsidRDefault="00242347">
            <w:pPr>
              <w:rPr>
                <w:rFonts w:ascii="Arial" w:eastAsia="Arial" w:hAnsi="Arial" w:cs="Arial"/>
              </w:rPr>
            </w:pPr>
          </w:p>
          <w:p w14:paraId="17A1CB94"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350BA2F1" w14:textId="77777777" w:rsidR="00242347" w:rsidRDefault="00242347">
            <w:pPr>
              <w:rPr>
                <w:rFonts w:ascii="Arial" w:eastAsia="Arial" w:hAnsi="Arial" w:cs="Arial"/>
              </w:rPr>
            </w:pPr>
          </w:p>
          <w:p w14:paraId="1A76B78B"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But erm, yeah, it was getting so we were taking time off work constantly. </w:t>
            </w:r>
          </w:p>
          <w:p w14:paraId="576C079E" w14:textId="77777777" w:rsidR="00242347" w:rsidRDefault="00242347">
            <w:pPr>
              <w:rPr>
                <w:rFonts w:ascii="Arial" w:eastAsia="Arial" w:hAnsi="Arial" w:cs="Arial"/>
              </w:rPr>
            </w:pPr>
          </w:p>
          <w:p w14:paraId="666D141C"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01A95C9A" w14:textId="77777777" w:rsidR="00242347" w:rsidRDefault="00242347">
            <w:pPr>
              <w:rPr>
                <w:rFonts w:ascii="Arial" w:eastAsia="Arial" w:hAnsi="Arial" w:cs="Arial"/>
              </w:rPr>
            </w:pPr>
          </w:p>
          <w:p w14:paraId="59523F09"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Which is, you know it’s great I’ve got a good employer that is </w:t>
            </w:r>
            <w:r>
              <w:rPr>
                <w:rFonts w:ascii="Arial" w:eastAsia="Arial" w:hAnsi="Arial" w:cs="Arial"/>
                <w:highlight w:val="yellow"/>
              </w:rPr>
              <w:t>very</w:t>
            </w:r>
            <w:r>
              <w:rPr>
                <w:rFonts w:ascii="Arial" w:eastAsia="Arial" w:hAnsi="Arial" w:cs="Arial"/>
              </w:rPr>
              <w:t xml:space="preserve"> supportive, so has {WIFE’S NAME},</w:t>
            </w:r>
          </w:p>
          <w:p w14:paraId="434913DD" w14:textId="77777777" w:rsidR="00242347" w:rsidRDefault="00242347">
            <w:pPr>
              <w:rPr>
                <w:rFonts w:ascii="Arial" w:eastAsia="Arial" w:hAnsi="Arial" w:cs="Arial"/>
              </w:rPr>
            </w:pPr>
          </w:p>
          <w:p w14:paraId="658BD130"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Aw lovely. </w:t>
            </w:r>
          </w:p>
          <w:p w14:paraId="3FE4F85A" w14:textId="77777777" w:rsidR="00242347" w:rsidRDefault="00242347">
            <w:pPr>
              <w:rPr>
                <w:rFonts w:ascii="Arial" w:eastAsia="Arial" w:hAnsi="Arial" w:cs="Arial"/>
              </w:rPr>
            </w:pPr>
          </w:p>
          <w:p w14:paraId="4E186D56"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but there comes a point, where  you’ve still got to function. You’ve still got to do your daily life and</w:t>
            </w:r>
          </w:p>
          <w:p w14:paraId="1A275183" w14:textId="77777777" w:rsidR="00242347" w:rsidRDefault="00242347">
            <w:pPr>
              <w:rPr>
                <w:rFonts w:ascii="Arial" w:eastAsia="Arial" w:hAnsi="Arial" w:cs="Arial"/>
              </w:rPr>
            </w:pPr>
          </w:p>
          <w:p w14:paraId="716EDD30"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45286908" w14:textId="77777777" w:rsidR="00242347" w:rsidRDefault="00242347">
            <w:pPr>
              <w:rPr>
                <w:rFonts w:ascii="Arial" w:eastAsia="Arial" w:hAnsi="Arial" w:cs="Arial"/>
              </w:rPr>
            </w:pPr>
          </w:p>
          <w:p w14:paraId="3A5235A4"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all the things you need to do, erm, as normal. So, it was getting to that point. </w:t>
            </w:r>
            <w:proofErr w:type="gramStart"/>
            <w:r>
              <w:rPr>
                <w:rFonts w:ascii="Arial" w:eastAsia="Arial" w:hAnsi="Arial" w:cs="Arial"/>
              </w:rPr>
              <w:t>And,</w:t>
            </w:r>
            <w:proofErr w:type="gramEnd"/>
            <w:r>
              <w:rPr>
                <w:rFonts w:ascii="Arial" w:eastAsia="Arial" w:hAnsi="Arial" w:cs="Arial"/>
              </w:rPr>
              <w:t xml:space="preserve"> erm, yeah, it doesn’t it, you know, doesn’t do you any good either, you know the constant worry and everything else is, you know, it weighs heavy at times. </w:t>
            </w:r>
          </w:p>
          <w:p w14:paraId="7EE0B755" w14:textId="77777777" w:rsidR="00242347" w:rsidRDefault="00242347">
            <w:pPr>
              <w:rPr>
                <w:rFonts w:ascii="Arial" w:eastAsia="Arial" w:hAnsi="Arial" w:cs="Arial"/>
              </w:rPr>
            </w:pPr>
          </w:p>
          <w:p w14:paraId="0DE62128"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 </w:t>
            </w:r>
          </w:p>
          <w:p w14:paraId="5092B6F3" w14:textId="77777777" w:rsidR="00242347" w:rsidRDefault="00242347">
            <w:pPr>
              <w:rPr>
                <w:rFonts w:ascii="Arial" w:eastAsia="Arial" w:hAnsi="Arial" w:cs="Arial"/>
              </w:rPr>
            </w:pPr>
          </w:p>
          <w:p w14:paraId="278163B1"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u w:val="single"/>
              </w:rPr>
              <w:t>So yeah, so, erm….</w:t>
            </w:r>
            <w:r>
              <w:rPr>
                <w:rFonts w:ascii="Arial" w:eastAsia="Arial" w:hAnsi="Arial" w:cs="Arial"/>
                <w:highlight w:val="yellow"/>
                <w:u w:val="single"/>
              </w:rPr>
              <w:t>yeah, that’s sort of where we are today.</w:t>
            </w:r>
          </w:p>
          <w:p w14:paraId="29DA47DB" w14:textId="77777777" w:rsidR="00242347" w:rsidRDefault="00242347">
            <w:pPr>
              <w:rPr>
                <w:rFonts w:ascii="Arial" w:eastAsia="Arial" w:hAnsi="Arial" w:cs="Arial"/>
              </w:rPr>
            </w:pPr>
          </w:p>
          <w:p w14:paraId="36036C22"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 </w:t>
            </w:r>
          </w:p>
          <w:p w14:paraId="3C582A72" w14:textId="77777777" w:rsidR="00242347" w:rsidRDefault="00242347">
            <w:pPr>
              <w:rPr>
                <w:rFonts w:ascii="Arial" w:eastAsia="Arial" w:hAnsi="Arial" w:cs="Arial"/>
              </w:rPr>
            </w:pPr>
          </w:p>
        </w:tc>
        <w:tc>
          <w:tcPr>
            <w:tcW w:w="2925" w:type="dxa"/>
          </w:tcPr>
          <w:p w14:paraId="1D6125F1" w14:textId="77777777" w:rsidR="00242347" w:rsidRDefault="00242347">
            <w:pPr>
              <w:rPr>
                <w:rFonts w:ascii="Arial" w:eastAsia="Arial" w:hAnsi="Arial" w:cs="Arial"/>
              </w:rPr>
            </w:pPr>
          </w:p>
          <w:p w14:paraId="32F94FD0" w14:textId="77777777" w:rsidR="00242347" w:rsidRDefault="00B814C5">
            <w:pPr>
              <w:rPr>
                <w:rFonts w:ascii="Arial" w:eastAsia="Arial" w:hAnsi="Arial" w:cs="Arial"/>
              </w:rPr>
            </w:pPr>
            <w:r>
              <w:rPr>
                <w:rFonts w:ascii="Arial" w:eastAsia="Arial" w:hAnsi="Arial" w:cs="Arial"/>
                <w:b/>
              </w:rPr>
              <w:t xml:space="preserve">Fab183: </w:t>
            </w:r>
            <w:r>
              <w:rPr>
                <w:rFonts w:ascii="Arial" w:eastAsia="Arial" w:hAnsi="Arial" w:cs="Arial"/>
              </w:rPr>
              <w:t xml:space="preserve">James and his wife were taking daughter to school each day previously to sixth form. </w:t>
            </w:r>
          </w:p>
          <w:p w14:paraId="2177C06C" w14:textId="77777777" w:rsidR="00242347" w:rsidRDefault="00242347">
            <w:pPr>
              <w:rPr>
                <w:rFonts w:ascii="Arial" w:eastAsia="Arial" w:hAnsi="Arial" w:cs="Arial"/>
              </w:rPr>
            </w:pPr>
          </w:p>
          <w:p w14:paraId="0A1DAB41" w14:textId="77777777" w:rsidR="00242347" w:rsidRDefault="00242347">
            <w:pPr>
              <w:rPr>
                <w:rFonts w:ascii="Arial" w:eastAsia="Arial" w:hAnsi="Arial" w:cs="Arial"/>
              </w:rPr>
            </w:pPr>
          </w:p>
          <w:p w14:paraId="2F3FA30C" w14:textId="77777777" w:rsidR="00242347" w:rsidRDefault="00B814C5">
            <w:pPr>
              <w:rPr>
                <w:rFonts w:ascii="Arial" w:eastAsia="Arial" w:hAnsi="Arial" w:cs="Arial"/>
              </w:rPr>
            </w:pPr>
            <w:r>
              <w:rPr>
                <w:rFonts w:ascii="Arial" w:eastAsia="Arial" w:hAnsi="Arial" w:cs="Arial"/>
                <w:b/>
              </w:rPr>
              <w:t xml:space="preserve">Fab184: </w:t>
            </w:r>
            <w:r>
              <w:rPr>
                <w:rFonts w:ascii="Arial" w:eastAsia="Arial" w:hAnsi="Arial" w:cs="Arial"/>
              </w:rPr>
              <w:t>Sixth form was better as good friendships.</w:t>
            </w:r>
          </w:p>
          <w:p w14:paraId="375ED34F" w14:textId="77777777" w:rsidR="00242347" w:rsidRDefault="00242347">
            <w:pPr>
              <w:rPr>
                <w:rFonts w:ascii="Arial" w:eastAsia="Arial" w:hAnsi="Arial" w:cs="Arial"/>
              </w:rPr>
            </w:pPr>
          </w:p>
          <w:p w14:paraId="4BDD5045" w14:textId="77777777" w:rsidR="00242347" w:rsidRDefault="00B814C5">
            <w:pPr>
              <w:rPr>
                <w:rFonts w:ascii="Arial" w:eastAsia="Arial" w:hAnsi="Arial" w:cs="Arial"/>
              </w:rPr>
            </w:pPr>
            <w:r>
              <w:rPr>
                <w:rFonts w:ascii="Arial" w:eastAsia="Arial" w:hAnsi="Arial" w:cs="Arial"/>
                <w:b/>
              </w:rPr>
              <w:t xml:space="preserve">Fab185: </w:t>
            </w:r>
            <w:r>
              <w:rPr>
                <w:rFonts w:ascii="Arial" w:eastAsia="Arial" w:hAnsi="Arial" w:cs="Arial"/>
              </w:rPr>
              <w:t>Taking her/picking daughter up from school was causing issue with work.</w:t>
            </w:r>
          </w:p>
          <w:p w14:paraId="045D475A" w14:textId="77777777" w:rsidR="00242347" w:rsidRDefault="00242347">
            <w:pPr>
              <w:rPr>
                <w:rFonts w:ascii="Arial" w:eastAsia="Arial" w:hAnsi="Arial" w:cs="Arial"/>
              </w:rPr>
            </w:pPr>
          </w:p>
          <w:p w14:paraId="09870AD6" w14:textId="77777777" w:rsidR="00242347" w:rsidRDefault="00242347">
            <w:pPr>
              <w:rPr>
                <w:rFonts w:ascii="Arial" w:eastAsia="Arial" w:hAnsi="Arial" w:cs="Arial"/>
              </w:rPr>
            </w:pPr>
          </w:p>
          <w:p w14:paraId="1CB75DA1" w14:textId="77777777" w:rsidR="00242347" w:rsidRDefault="00242347">
            <w:pPr>
              <w:rPr>
                <w:rFonts w:ascii="Arial" w:eastAsia="Arial" w:hAnsi="Arial" w:cs="Arial"/>
              </w:rPr>
            </w:pPr>
          </w:p>
          <w:p w14:paraId="418FB192" w14:textId="77777777" w:rsidR="00242347" w:rsidRDefault="00242347">
            <w:pPr>
              <w:rPr>
                <w:rFonts w:ascii="Arial" w:eastAsia="Arial" w:hAnsi="Arial" w:cs="Arial"/>
              </w:rPr>
            </w:pPr>
          </w:p>
          <w:p w14:paraId="409BFDD7" w14:textId="77777777" w:rsidR="00242347" w:rsidRDefault="00242347">
            <w:pPr>
              <w:rPr>
                <w:rFonts w:ascii="Arial" w:eastAsia="Arial" w:hAnsi="Arial" w:cs="Arial"/>
              </w:rPr>
            </w:pPr>
          </w:p>
          <w:p w14:paraId="3B65E5BE" w14:textId="77777777" w:rsidR="00242347" w:rsidRDefault="00242347">
            <w:pPr>
              <w:rPr>
                <w:rFonts w:ascii="Arial" w:eastAsia="Arial" w:hAnsi="Arial" w:cs="Arial"/>
              </w:rPr>
            </w:pPr>
          </w:p>
          <w:p w14:paraId="4F2B6C2F" w14:textId="77777777" w:rsidR="00242347" w:rsidRDefault="00B814C5">
            <w:pPr>
              <w:rPr>
                <w:rFonts w:ascii="Arial" w:eastAsia="Arial" w:hAnsi="Arial" w:cs="Arial"/>
              </w:rPr>
            </w:pPr>
            <w:r>
              <w:rPr>
                <w:rFonts w:ascii="Arial" w:eastAsia="Arial" w:hAnsi="Arial" w:cs="Arial"/>
                <w:b/>
              </w:rPr>
              <w:t xml:space="preserve">Fab186: </w:t>
            </w:r>
            <w:r>
              <w:rPr>
                <w:rFonts w:ascii="Arial" w:eastAsia="Arial" w:hAnsi="Arial" w:cs="Arial"/>
              </w:rPr>
              <w:t>James felt the ENSA was their ‘life’ – it had to be.</w:t>
            </w:r>
          </w:p>
          <w:p w14:paraId="4FE22FD3" w14:textId="77777777" w:rsidR="00242347" w:rsidRDefault="00242347">
            <w:pPr>
              <w:rPr>
                <w:rFonts w:ascii="Arial" w:eastAsia="Arial" w:hAnsi="Arial" w:cs="Arial"/>
              </w:rPr>
            </w:pPr>
          </w:p>
          <w:p w14:paraId="335188F2" w14:textId="77777777" w:rsidR="00242347" w:rsidRDefault="00242347">
            <w:pPr>
              <w:rPr>
                <w:rFonts w:ascii="Arial" w:eastAsia="Arial" w:hAnsi="Arial" w:cs="Arial"/>
              </w:rPr>
            </w:pPr>
          </w:p>
          <w:p w14:paraId="59FF76D7" w14:textId="77777777" w:rsidR="00242347" w:rsidRDefault="00242347">
            <w:pPr>
              <w:rPr>
                <w:rFonts w:ascii="Arial" w:eastAsia="Arial" w:hAnsi="Arial" w:cs="Arial"/>
              </w:rPr>
            </w:pPr>
          </w:p>
          <w:p w14:paraId="387F0886" w14:textId="77777777" w:rsidR="00242347" w:rsidRDefault="00242347">
            <w:pPr>
              <w:rPr>
                <w:rFonts w:ascii="Arial" w:eastAsia="Arial" w:hAnsi="Arial" w:cs="Arial"/>
              </w:rPr>
            </w:pPr>
          </w:p>
          <w:p w14:paraId="7C76BE2A" w14:textId="77777777" w:rsidR="00242347" w:rsidRDefault="00242347">
            <w:pPr>
              <w:rPr>
                <w:rFonts w:ascii="Arial" w:eastAsia="Arial" w:hAnsi="Arial" w:cs="Arial"/>
              </w:rPr>
            </w:pPr>
          </w:p>
          <w:p w14:paraId="726A4804" w14:textId="77777777" w:rsidR="00242347" w:rsidRDefault="00242347">
            <w:pPr>
              <w:rPr>
                <w:rFonts w:ascii="Arial" w:eastAsia="Arial" w:hAnsi="Arial" w:cs="Arial"/>
              </w:rPr>
            </w:pPr>
          </w:p>
          <w:p w14:paraId="7259BDE8" w14:textId="77777777" w:rsidR="00242347" w:rsidRDefault="00242347">
            <w:pPr>
              <w:rPr>
                <w:rFonts w:ascii="Arial" w:eastAsia="Arial" w:hAnsi="Arial" w:cs="Arial"/>
              </w:rPr>
            </w:pPr>
          </w:p>
          <w:p w14:paraId="77D7623E" w14:textId="77777777" w:rsidR="00242347" w:rsidRDefault="00B814C5">
            <w:pPr>
              <w:rPr>
                <w:rFonts w:ascii="Arial" w:eastAsia="Arial" w:hAnsi="Arial" w:cs="Arial"/>
              </w:rPr>
            </w:pPr>
            <w:r>
              <w:rPr>
                <w:rFonts w:ascii="Arial" w:eastAsia="Arial" w:hAnsi="Arial" w:cs="Arial"/>
                <w:b/>
              </w:rPr>
              <w:t xml:space="preserve">Fab187: </w:t>
            </w:r>
            <w:r>
              <w:rPr>
                <w:rFonts w:ascii="Arial" w:eastAsia="Arial" w:hAnsi="Arial" w:cs="Arial"/>
              </w:rPr>
              <w:t xml:space="preserve">Had to take off work constantly. </w:t>
            </w:r>
          </w:p>
          <w:p w14:paraId="1CE0D332" w14:textId="77777777" w:rsidR="00242347" w:rsidRDefault="00242347">
            <w:pPr>
              <w:rPr>
                <w:rFonts w:ascii="Arial" w:eastAsia="Arial" w:hAnsi="Arial" w:cs="Arial"/>
              </w:rPr>
            </w:pPr>
          </w:p>
          <w:p w14:paraId="7812E394" w14:textId="77777777" w:rsidR="00242347" w:rsidRDefault="00242347">
            <w:pPr>
              <w:rPr>
                <w:rFonts w:ascii="Arial" w:eastAsia="Arial" w:hAnsi="Arial" w:cs="Arial"/>
              </w:rPr>
            </w:pPr>
          </w:p>
          <w:p w14:paraId="07B18A5F" w14:textId="77777777" w:rsidR="00242347" w:rsidRDefault="00242347">
            <w:pPr>
              <w:rPr>
                <w:rFonts w:ascii="Arial" w:eastAsia="Arial" w:hAnsi="Arial" w:cs="Arial"/>
              </w:rPr>
            </w:pPr>
          </w:p>
          <w:p w14:paraId="41161DAD" w14:textId="77777777" w:rsidR="00242347" w:rsidRDefault="00B814C5">
            <w:pPr>
              <w:rPr>
                <w:rFonts w:ascii="Arial" w:eastAsia="Arial" w:hAnsi="Arial" w:cs="Arial"/>
              </w:rPr>
            </w:pPr>
            <w:r>
              <w:rPr>
                <w:rFonts w:ascii="Arial" w:eastAsia="Arial" w:hAnsi="Arial" w:cs="Arial"/>
                <w:b/>
              </w:rPr>
              <w:t xml:space="preserve">Fab188: </w:t>
            </w:r>
            <w:r>
              <w:rPr>
                <w:rFonts w:ascii="Arial" w:eastAsia="Arial" w:hAnsi="Arial" w:cs="Arial"/>
              </w:rPr>
              <w:t>Supportive employer was beneficial.</w:t>
            </w:r>
          </w:p>
          <w:p w14:paraId="087D5469" w14:textId="77777777" w:rsidR="00242347" w:rsidRDefault="00242347">
            <w:pPr>
              <w:rPr>
                <w:rFonts w:ascii="Arial" w:eastAsia="Arial" w:hAnsi="Arial" w:cs="Arial"/>
              </w:rPr>
            </w:pPr>
          </w:p>
          <w:p w14:paraId="4B1BFC76" w14:textId="77777777" w:rsidR="00242347" w:rsidRDefault="00242347">
            <w:pPr>
              <w:rPr>
                <w:rFonts w:ascii="Arial" w:eastAsia="Arial" w:hAnsi="Arial" w:cs="Arial"/>
              </w:rPr>
            </w:pPr>
          </w:p>
          <w:p w14:paraId="0BB11D2D" w14:textId="77777777" w:rsidR="00242347" w:rsidRDefault="00242347">
            <w:pPr>
              <w:rPr>
                <w:rFonts w:ascii="Arial" w:eastAsia="Arial" w:hAnsi="Arial" w:cs="Arial"/>
              </w:rPr>
            </w:pPr>
          </w:p>
          <w:p w14:paraId="24B906D0" w14:textId="77777777" w:rsidR="00242347" w:rsidRDefault="00B814C5">
            <w:pPr>
              <w:rPr>
                <w:rFonts w:ascii="Arial" w:eastAsia="Arial" w:hAnsi="Arial" w:cs="Arial"/>
              </w:rPr>
            </w:pPr>
            <w:r>
              <w:rPr>
                <w:rFonts w:ascii="Arial" w:eastAsia="Arial" w:hAnsi="Arial" w:cs="Arial"/>
                <w:b/>
              </w:rPr>
              <w:t xml:space="preserve">Fab189: </w:t>
            </w:r>
            <w:r>
              <w:rPr>
                <w:rFonts w:ascii="Arial" w:eastAsia="Arial" w:hAnsi="Arial" w:cs="Arial"/>
              </w:rPr>
              <w:t>balance between supporting ESNA and still having to ‘function’ and maintain daily responsibilities</w:t>
            </w:r>
          </w:p>
          <w:p w14:paraId="69472DA1" w14:textId="77777777" w:rsidR="00242347" w:rsidRDefault="00242347">
            <w:pPr>
              <w:rPr>
                <w:rFonts w:ascii="Arial" w:eastAsia="Arial" w:hAnsi="Arial" w:cs="Arial"/>
              </w:rPr>
            </w:pPr>
          </w:p>
          <w:p w14:paraId="6AAE720C" w14:textId="77777777" w:rsidR="00242347" w:rsidRDefault="00B814C5">
            <w:pPr>
              <w:rPr>
                <w:rFonts w:ascii="Arial" w:eastAsia="Arial" w:hAnsi="Arial" w:cs="Arial"/>
              </w:rPr>
            </w:pPr>
            <w:r>
              <w:rPr>
                <w:rFonts w:ascii="Arial" w:eastAsia="Arial" w:hAnsi="Arial" w:cs="Arial"/>
                <w:b/>
              </w:rPr>
              <w:t xml:space="preserve">Fab190: </w:t>
            </w:r>
            <w:r>
              <w:rPr>
                <w:rFonts w:ascii="Arial" w:eastAsia="Arial" w:hAnsi="Arial" w:cs="Arial"/>
              </w:rPr>
              <w:t>ESNA impacts on parents too.</w:t>
            </w:r>
          </w:p>
          <w:p w14:paraId="415A1A2A" w14:textId="77777777" w:rsidR="00242347" w:rsidRDefault="00B814C5">
            <w:pPr>
              <w:rPr>
                <w:rFonts w:ascii="Arial" w:eastAsia="Arial" w:hAnsi="Arial" w:cs="Arial"/>
              </w:rPr>
            </w:pPr>
            <w:r>
              <w:rPr>
                <w:rFonts w:ascii="Arial" w:eastAsia="Arial" w:hAnsi="Arial" w:cs="Arial"/>
                <w:b/>
              </w:rPr>
              <w:t xml:space="preserve">Fab191: </w:t>
            </w:r>
            <w:r>
              <w:rPr>
                <w:rFonts w:ascii="Arial" w:eastAsia="Arial" w:hAnsi="Arial" w:cs="Arial"/>
              </w:rPr>
              <w:t>James experienced constant worry during ESNA</w:t>
            </w:r>
          </w:p>
          <w:p w14:paraId="38AA9500" w14:textId="77777777" w:rsidR="00242347" w:rsidRDefault="00B814C5">
            <w:pPr>
              <w:rPr>
                <w:rFonts w:ascii="Arial" w:eastAsia="Arial" w:hAnsi="Arial" w:cs="Arial"/>
              </w:rPr>
            </w:pPr>
            <w:r>
              <w:rPr>
                <w:rFonts w:ascii="Arial" w:eastAsia="Arial" w:hAnsi="Arial" w:cs="Arial"/>
                <w:b/>
              </w:rPr>
              <w:t xml:space="preserve">Fab192: </w:t>
            </w:r>
            <w:r>
              <w:rPr>
                <w:rFonts w:ascii="Arial" w:eastAsia="Arial" w:hAnsi="Arial" w:cs="Arial"/>
              </w:rPr>
              <w:t>Worry ‘weighed heavy at times’</w:t>
            </w:r>
          </w:p>
          <w:p w14:paraId="0322EF61" w14:textId="70C7B983" w:rsidR="00242347" w:rsidRDefault="00242347">
            <w:pPr>
              <w:rPr>
                <w:rFonts w:ascii="Arial" w:eastAsia="Arial" w:hAnsi="Arial" w:cs="Arial"/>
              </w:rPr>
            </w:pPr>
          </w:p>
          <w:p w14:paraId="6E460F90" w14:textId="3924BAEB" w:rsidR="00242347" w:rsidRDefault="00FA3AEF">
            <w:pPr>
              <w:rPr>
                <w:rFonts w:ascii="Arial" w:eastAsia="Arial" w:hAnsi="Arial" w:cs="Arial"/>
              </w:rPr>
            </w:pPr>
            <w:r>
              <w:rPr>
                <w:noProof/>
              </w:rPr>
              <mc:AlternateContent>
                <mc:Choice Requires="wps">
                  <w:drawing>
                    <wp:anchor distT="114300" distB="114300" distL="114300" distR="114300" simplePos="0" relativeHeight="251692032" behindDoc="0" locked="0" layoutInCell="1" hidden="0" allowOverlap="1" wp14:anchorId="56192094" wp14:editId="32A6E1B2">
                      <wp:simplePos x="0" y="0"/>
                      <wp:positionH relativeFrom="column">
                        <wp:posOffset>460182</wp:posOffset>
                      </wp:positionH>
                      <wp:positionV relativeFrom="paragraph">
                        <wp:posOffset>26308</wp:posOffset>
                      </wp:positionV>
                      <wp:extent cx="1490538" cy="949687"/>
                      <wp:effectExtent l="0" t="0" r="14605" b="22225"/>
                      <wp:wrapNone/>
                      <wp:docPr id="2108112821" name="Rectangle 2108112821"/>
                      <wp:cNvGraphicFramePr/>
                      <a:graphic xmlns:a="http://schemas.openxmlformats.org/drawingml/2006/main">
                        <a:graphicData uri="http://schemas.microsoft.com/office/word/2010/wordprocessingShape">
                          <wps:wsp>
                            <wps:cNvSpPr/>
                            <wps:spPr>
                              <a:xfrm>
                                <a:off x="0" y="0"/>
                                <a:ext cx="1490538" cy="949687"/>
                              </a:xfrm>
                              <a:prstGeom prst="rect">
                                <a:avLst/>
                              </a:prstGeom>
                              <a:solidFill>
                                <a:srgbClr val="CFE2F3"/>
                              </a:solidFill>
                              <a:ln w="9525" cap="flat" cmpd="sng">
                                <a:solidFill>
                                  <a:srgbClr val="000000"/>
                                </a:solidFill>
                                <a:prstDash val="solid"/>
                                <a:round/>
                                <a:headEnd type="none" w="sm" len="sm"/>
                                <a:tailEnd type="none" w="sm" len="sm"/>
                              </a:ln>
                            </wps:spPr>
                            <wps:txbx>
                              <w:txbxContent>
                                <w:p w14:paraId="3B1F05CB" w14:textId="77777777" w:rsidR="00242347" w:rsidRDefault="00B814C5">
                                  <w:pPr>
                                    <w:spacing w:after="0" w:line="240" w:lineRule="auto"/>
                                    <w:textDirection w:val="btLr"/>
                                  </w:pPr>
                                  <w:r>
                                    <w:rPr>
                                      <w:rFonts w:ascii="Arial" w:eastAsia="Arial" w:hAnsi="Arial" w:cs="Arial"/>
                                      <w:color w:val="000000"/>
                                      <w:sz w:val="20"/>
                                    </w:rPr>
                                    <w:t>I wondered if James used a denotation of time due to not wishing to explore the ‘heavy’ emotions discussed.</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56192094" id="Rectangle 2108112821" o:spid="_x0000_s1056" style="position:absolute;margin-left:36.25pt;margin-top:2.05pt;width:117.35pt;height:74.8pt;z-index:251692032;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" fillcolor="#cfe2f3">
                      <v:stroke startarrowwidth="narrow" startarrowlength="short" endarrowwidth="narrow" endarrowlength="short" joinstyle="round"/>
                      <v:textbox inset="2.53958mm,2.53958mm,2.53958mm,2.53958mm">
                        <w:txbxContent>
                          <w:p w14:paraId="3B1F05CB" w14:textId="77777777" w:rsidR="00242347" w:rsidRDefault="00B814C5">
                            <w:pPr>
                              <w:spacing w:after="0" w:line="240" w:lineRule="auto"/>
                              <w:textDirection w:val="btLr"/>
                            </w:pPr>
                            <w:r>
                              <w:rPr>
                                <w:rFonts w:ascii="Arial" w:eastAsia="Arial" w:hAnsi="Arial" w:cs="Arial"/>
                                <w:color w:val="000000"/>
                                <w:sz w:val="20"/>
                              </w:rPr>
                              <w:t>I wondered if James used a denotation of time due to not wishing to explore the ‘heavy’ emotions discussed.</w:t>
                            </w:r>
                          </w:p>
                        </w:txbxContent>
                      </v:textbox>
                    </v:rect>
                  </w:pict>
                </mc:Fallback>
              </mc:AlternateContent>
            </w:r>
          </w:p>
          <w:p w14:paraId="10CFF16B" w14:textId="77777777" w:rsidR="00242347" w:rsidRDefault="00242347">
            <w:pPr>
              <w:rPr>
                <w:rFonts w:ascii="Arial" w:eastAsia="Arial" w:hAnsi="Arial" w:cs="Arial"/>
              </w:rPr>
            </w:pPr>
          </w:p>
          <w:p w14:paraId="146D41DB" w14:textId="77777777" w:rsidR="00242347" w:rsidRDefault="00242347">
            <w:pPr>
              <w:rPr>
                <w:rFonts w:ascii="Arial" w:eastAsia="Arial" w:hAnsi="Arial" w:cs="Arial"/>
              </w:rPr>
            </w:pPr>
          </w:p>
          <w:p w14:paraId="3E8439F0" w14:textId="77777777" w:rsidR="00242347" w:rsidRDefault="00242347">
            <w:pPr>
              <w:rPr>
                <w:rFonts w:ascii="Arial" w:eastAsia="Arial" w:hAnsi="Arial" w:cs="Arial"/>
              </w:rPr>
            </w:pPr>
          </w:p>
        </w:tc>
      </w:tr>
      <w:tr w:rsidR="00242347" w14:paraId="78E48F1C" w14:textId="77777777">
        <w:tc>
          <w:tcPr>
            <w:tcW w:w="6091" w:type="dxa"/>
          </w:tcPr>
          <w:p w14:paraId="7428DE0F" w14:textId="77777777" w:rsidR="00242347" w:rsidRDefault="00B814C5">
            <w:pPr>
              <w:rPr>
                <w:rFonts w:ascii="Arial" w:eastAsia="Arial" w:hAnsi="Arial" w:cs="Arial"/>
                <w:b/>
                <w:color w:val="FF0000"/>
              </w:rPr>
            </w:pPr>
            <w:r>
              <w:rPr>
                <w:rFonts w:ascii="Arial" w:eastAsia="Arial" w:hAnsi="Arial" w:cs="Arial"/>
                <w:b/>
                <w:color w:val="FF0000"/>
              </w:rPr>
              <w:lastRenderedPageBreak/>
              <w:t>21</w:t>
            </w:r>
          </w:p>
          <w:p w14:paraId="5EDBDE75"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u w:val="single"/>
              </w:rPr>
              <w:t>In the meantime again probably the bit I haven’t picked up on as well.</w:t>
            </w:r>
            <w:r>
              <w:rPr>
                <w:rFonts w:ascii="Arial" w:eastAsia="Arial" w:hAnsi="Arial" w:cs="Arial"/>
              </w:rPr>
              <w:t xml:space="preserve"> So through the CAMHS journey,  </w:t>
            </w:r>
          </w:p>
          <w:p w14:paraId="33F215D5" w14:textId="77777777" w:rsidR="00242347" w:rsidRDefault="00242347">
            <w:pPr>
              <w:rPr>
                <w:rFonts w:ascii="Arial" w:eastAsia="Arial" w:hAnsi="Arial" w:cs="Arial"/>
              </w:rPr>
            </w:pPr>
          </w:p>
          <w:p w14:paraId="693C525C"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4A308649" w14:textId="77777777" w:rsidR="00242347" w:rsidRDefault="00242347">
            <w:pPr>
              <w:rPr>
                <w:rFonts w:ascii="Arial" w:eastAsia="Arial" w:hAnsi="Arial" w:cs="Arial"/>
              </w:rPr>
            </w:pPr>
          </w:p>
          <w:p w14:paraId="429C89D1"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Erm, that was probably…</w:t>
            </w:r>
            <w:r>
              <w:rPr>
                <w:rFonts w:ascii="Arial" w:eastAsia="Arial" w:hAnsi="Arial" w:cs="Arial"/>
                <w:highlight w:val="yellow"/>
              </w:rPr>
              <w:t>about a year ago, a bit more than a year ago. It probably started in January 23</w:t>
            </w:r>
            <w:r>
              <w:rPr>
                <w:rFonts w:ascii="Arial" w:eastAsia="Arial" w:hAnsi="Arial" w:cs="Arial"/>
              </w:rPr>
              <w:t>, erm, as well as the sort of the, the support from the doctor in terms of medication, in terms of {NAME REDACTED} her counsellor</w:t>
            </w:r>
            <w:r>
              <w:rPr>
                <w:rFonts w:ascii="Arial" w:eastAsia="Arial" w:hAnsi="Arial" w:cs="Arial"/>
                <w:u w:val="single"/>
              </w:rPr>
              <w:t xml:space="preserve">, </w:t>
            </w:r>
            <w:r>
              <w:rPr>
                <w:rFonts w:ascii="Arial" w:eastAsia="Arial" w:hAnsi="Arial" w:cs="Arial"/>
                <w:highlight w:val="yellow"/>
                <w:u w:val="single"/>
              </w:rPr>
              <w:t>for want of a better description.</w:t>
            </w:r>
            <w:r>
              <w:rPr>
                <w:rFonts w:ascii="Arial" w:eastAsia="Arial" w:hAnsi="Arial" w:cs="Arial"/>
              </w:rPr>
              <w:t xml:space="preserve"> </w:t>
            </w:r>
          </w:p>
          <w:p w14:paraId="0A5FF4F7" w14:textId="77777777" w:rsidR="00242347" w:rsidRDefault="00242347">
            <w:pPr>
              <w:rPr>
                <w:rFonts w:ascii="Arial" w:eastAsia="Arial" w:hAnsi="Arial" w:cs="Arial"/>
              </w:rPr>
            </w:pPr>
          </w:p>
          <w:p w14:paraId="1E4559A3"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658C74A4" w14:textId="77777777" w:rsidR="00242347" w:rsidRDefault="00242347">
            <w:pPr>
              <w:rPr>
                <w:rFonts w:ascii="Arial" w:eastAsia="Arial" w:hAnsi="Arial" w:cs="Arial"/>
              </w:rPr>
            </w:pPr>
          </w:p>
          <w:p w14:paraId="58639AC8"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Erm, we then sort of after the, you know, initial sort of counselling support that she was getting, [it was quite clear] that there was sort of some body dysmorphia issues, </w:t>
            </w:r>
          </w:p>
          <w:p w14:paraId="0035D762" w14:textId="77777777" w:rsidR="00242347" w:rsidRDefault="00242347">
            <w:pPr>
              <w:rPr>
                <w:rFonts w:ascii="Arial" w:eastAsia="Arial" w:hAnsi="Arial" w:cs="Arial"/>
              </w:rPr>
            </w:pPr>
          </w:p>
          <w:p w14:paraId="2C946D38"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552ED409" w14:textId="77777777" w:rsidR="00242347" w:rsidRDefault="00242347">
            <w:pPr>
              <w:rPr>
                <w:rFonts w:ascii="Arial" w:eastAsia="Arial" w:hAnsi="Arial" w:cs="Arial"/>
              </w:rPr>
            </w:pPr>
          </w:p>
          <w:p w14:paraId="00894B91"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u w:val="single"/>
              </w:rPr>
              <w:t>so</w:t>
            </w:r>
            <w:r>
              <w:rPr>
                <w:rFonts w:ascii="Arial" w:eastAsia="Arial" w:hAnsi="Arial" w:cs="Arial"/>
              </w:rPr>
              <w:t xml:space="preserve"> we got some help from CAMHS for that. </w:t>
            </w:r>
          </w:p>
          <w:p w14:paraId="2E24BB8A" w14:textId="77777777" w:rsidR="00242347" w:rsidRDefault="00242347">
            <w:pPr>
              <w:rPr>
                <w:rFonts w:ascii="Arial" w:eastAsia="Arial" w:hAnsi="Arial" w:cs="Arial"/>
              </w:rPr>
            </w:pPr>
          </w:p>
          <w:p w14:paraId="523B6A02"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4C5EC201" w14:textId="77777777" w:rsidR="00242347" w:rsidRDefault="00242347">
            <w:pPr>
              <w:rPr>
                <w:rFonts w:ascii="Arial" w:eastAsia="Arial" w:hAnsi="Arial" w:cs="Arial"/>
              </w:rPr>
            </w:pPr>
          </w:p>
          <w:p w14:paraId="6A45787A" w14:textId="77777777" w:rsidR="00242347" w:rsidRDefault="00B814C5">
            <w:pPr>
              <w:rPr>
                <w:rFonts w:ascii="Arial" w:eastAsia="Arial" w:hAnsi="Arial" w:cs="Arial"/>
              </w:rPr>
            </w:pPr>
            <w:r>
              <w:rPr>
                <w:rFonts w:ascii="Arial" w:eastAsia="Arial" w:hAnsi="Arial" w:cs="Arial"/>
                <w:b/>
              </w:rPr>
              <w:t xml:space="preserve">James: </w:t>
            </w:r>
            <w:proofErr w:type="gramStart"/>
            <w:r>
              <w:rPr>
                <w:rFonts w:ascii="Arial" w:eastAsia="Arial" w:hAnsi="Arial" w:cs="Arial"/>
              </w:rPr>
              <w:t xml:space="preserve">And </w:t>
            </w:r>
            <w:r>
              <w:rPr>
                <w:rFonts w:ascii="Arial" w:eastAsia="Arial" w:hAnsi="Arial" w:cs="Arial"/>
                <w:highlight w:val="yellow"/>
                <w:u w:val="single"/>
              </w:rPr>
              <w:t>also</w:t>
            </w:r>
            <w:proofErr w:type="gramEnd"/>
            <w:r>
              <w:rPr>
                <w:rFonts w:ascii="Arial" w:eastAsia="Arial" w:hAnsi="Arial" w:cs="Arial"/>
                <w:highlight w:val="yellow"/>
                <w:u w:val="single"/>
              </w:rPr>
              <w:t xml:space="preserve"> at this point</w:t>
            </w:r>
            <w:r>
              <w:rPr>
                <w:rFonts w:ascii="Arial" w:eastAsia="Arial" w:hAnsi="Arial" w:cs="Arial"/>
                <w:u w:val="single"/>
              </w:rPr>
              <w:t>,</w:t>
            </w:r>
            <w:r>
              <w:rPr>
                <w:rFonts w:ascii="Arial" w:eastAsia="Arial" w:hAnsi="Arial" w:cs="Arial"/>
              </w:rPr>
              <w:t xml:space="preserve"> it was then suggested that we [should, erm, however, do a,] neurodiversity assessment. </w:t>
            </w:r>
          </w:p>
          <w:p w14:paraId="062BD18A" w14:textId="77777777" w:rsidR="00242347" w:rsidRDefault="00242347">
            <w:pPr>
              <w:rPr>
                <w:rFonts w:ascii="Arial" w:eastAsia="Arial" w:hAnsi="Arial" w:cs="Arial"/>
              </w:rPr>
            </w:pPr>
          </w:p>
          <w:p w14:paraId="5A126037"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0E0209F5" w14:textId="77777777" w:rsidR="00242347" w:rsidRDefault="00242347">
            <w:pPr>
              <w:rPr>
                <w:rFonts w:ascii="Arial" w:eastAsia="Arial" w:hAnsi="Arial" w:cs="Arial"/>
              </w:rPr>
            </w:pPr>
          </w:p>
          <w:p w14:paraId="7F44A5A9"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So that was, yeah that was </w:t>
            </w:r>
            <w:r>
              <w:rPr>
                <w:rFonts w:ascii="Arial" w:eastAsia="Arial" w:hAnsi="Arial" w:cs="Arial"/>
                <w:highlight w:val="yellow"/>
              </w:rPr>
              <w:t>January 23</w:t>
            </w:r>
            <w:r>
              <w:rPr>
                <w:rFonts w:ascii="Arial" w:eastAsia="Arial" w:hAnsi="Arial" w:cs="Arial"/>
              </w:rPr>
              <w:t xml:space="preserve"> that started. </w:t>
            </w:r>
          </w:p>
          <w:p w14:paraId="0794444D" w14:textId="77777777" w:rsidR="00242347" w:rsidRDefault="00242347">
            <w:pPr>
              <w:rPr>
                <w:rFonts w:ascii="Arial" w:eastAsia="Arial" w:hAnsi="Arial" w:cs="Arial"/>
              </w:rPr>
            </w:pPr>
          </w:p>
          <w:p w14:paraId="5E0CF3D8"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31F39650" w14:textId="77777777" w:rsidR="00242347" w:rsidRDefault="00242347">
            <w:pPr>
              <w:rPr>
                <w:rFonts w:ascii="Arial" w:eastAsia="Arial" w:hAnsi="Arial" w:cs="Arial"/>
              </w:rPr>
            </w:pPr>
          </w:p>
          <w:p w14:paraId="68DA43AA"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Erm, and that took about a year,[ </w:t>
            </w:r>
            <w:r>
              <w:rPr>
                <w:rFonts w:ascii="Arial" w:eastAsia="Arial" w:hAnsi="Arial" w:cs="Arial"/>
                <w:highlight w:val="yellow"/>
              </w:rPr>
              <w:t>various interviews, various reviews, various tests</w:t>
            </w:r>
            <w:r>
              <w:rPr>
                <w:rFonts w:ascii="Arial" w:eastAsia="Arial" w:hAnsi="Arial" w:cs="Arial"/>
              </w:rPr>
              <w:t xml:space="preserve">,] </w:t>
            </w:r>
            <w:r>
              <w:rPr>
                <w:rFonts w:ascii="Arial" w:eastAsia="Arial" w:hAnsi="Arial" w:cs="Arial"/>
                <w:u w:val="single"/>
              </w:rPr>
              <w:t>these types of things.</w:t>
            </w:r>
            <w:r>
              <w:rPr>
                <w:rFonts w:ascii="Arial" w:eastAsia="Arial" w:hAnsi="Arial" w:cs="Arial"/>
              </w:rPr>
              <w:t xml:space="preserve"> [So that, then came to a conclusion]…</w:t>
            </w:r>
            <w:r>
              <w:rPr>
                <w:rFonts w:ascii="Arial" w:eastAsia="Arial" w:hAnsi="Arial" w:cs="Arial"/>
                <w:highlight w:val="yellow"/>
              </w:rPr>
              <w:t>about 3 months ago now.</w:t>
            </w:r>
            <w:r>
              <w:rPr>
                <w:rFonts w:ascii="Arial" w:eastAsia="Arial" w:hAnsi="Arial" w:cs="Arial"/>
              </w:rPr>
              <w:t xml:space="preserve"> </w:t>
            </w:r>
          </w:p>
          <w:p w14:paraId="1862D156" w14:textId="77777777" w:rsidR="00242347" w:rsidRDefault="00242347">
            <w:pPr>
              <w:rPr>
                <w:rFonts w:ascii="Arial" w:eastAsia="Arial" w:hAnsi="Arial" w:cs="Arial"/>
              </w:rPr>
            </w:pPr>
          </w:p>
          <w:p w14:paraId="22059E65"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Ok</w:t>
            </w:r>
          </w:p>
          <w:p w14:paraId="4C9A4D7A" w14:textId="77777777" w:rsidR="00242347" w:rsidRDefault="00242347">
            <w:pPr>
              <w:rPr>
                <w:rFonts w:ascii="Arial" w:eastAsia="Arial" w:hAnsi="Arial" w:cs="Arial"/>
              </w:rPr>
            </w:pPr>
          </w:p>
          <w:p w14:paraId="569B116B"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Something like that in terms-. It took just over a year. </w:t>
            </w:r>
          </w:p>
          <w:p w14:paraId="15F81662" w14:textId="77777777" w:rsidR="00242347" w:rsidRDefault="00242347">
            <w:pPr>
              <w:rPr>
                <w:rFonts w:ascii="Arial" w:eastAsia="Arial" w:hAnsi="Arial" w:cs="Arial"/>
              </w:rPr>
            </w:pPr>
          </w:p>
          <w:p w14:paraId="697F5F47"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5677110A" w14:textId="77777777" w:rsidR="00242347" w:rsidRDefault="00242347">
            <w:pPr>
              <w:rPr>
                <w:rFonts w:ascii="Arial" w:eastAsia="Arial" w:hAnsi="Arial" w:cs="Arial"/>
              </w:rPr>
            </w:pPr>
          </w:p>
          <w:p w14:paraId="30D59C34"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And then, of course, yeah {CHILD’S NAME} was assessed and they found that </w:t>
            </w:r>
            <w:r>
              <w:rPr>
                <w:rFonts w:ascii="Arial" w:eastAsia="Arial" w:hAnsi="Arial" w:cs="Arial"/>
                <w:u w:val="single"/>
              </w:rPr>
              <w:t>obviously [</w:t>
            </w:r>
            <w:r>
              <w:rPr>
                <w:rFonts w:ascii="Arial" w:eastAsia="Arial" w:hAnsi="Arial" w:cs="Arial"/>
              </w:rPr>
              <w:t>she has autism, she’s on the autism spectrum.]</w:t>
            </w:r>
          </w:p>
          <w:p w14:paraId="0DD63C21" w14:textId="77777777" w:rsidR="00242347" w:rsidRDefault="00242347">
            <w:pPr>
              <w:rPr>
                <w:rFonts w:ascii="Arial" w:eastAsia="Arial" w:hAnsi="Arial" w:cs="Arial"/>
              </w:rPr>
            </w:pPr>
          </w:p>
          <w:p w14:paraId="6ECD6B2B"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59953EC4" w14:textId="77777777" w:rsidR="00242347" w:rsidRDefault="00242347">
            <w:pPr>
              <w:rPr>
                <w:rFonts w:ascii="Arial" w:eastAsia="Arial" w:hAnsi="Arial" w:cs="Arial"/>
              </w:rPr>
            </w:pPr>
          </w:p>
          <w:p w14:paraId="4D95BFA4"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[So that again, </w:t>
            </w:r>
            <w:r>
              <w:rPr>
                <w:rFonts w:ascii="Arial" w:eastAsia="Arial" w:hAnsi="Arial" w:cs="Arial"/>
                <w:highlight w:val="yellow"/>
              </w:rPr>
              <w:t>at this point</w:t>
            </w:r>
            <w:r>
              <w:rPr>
                <w:rFonts w:ascii="Arial" w:eastAsia="Arial" w:hAnsi="Arial" w:cs="Arial"/>
              </w:rPr>
              <w:t xml:space="preserve"> started to answer some questions for us]. In terms of,</w:t>
            </w:r>
          </w:p>
          <w:p w14:paraId="04E5D9A3" w14:textId="77777777" w:rsidR="00242347" w:rsidRDefault="00242347">
            <w:pPr>
              <w:rPr>
                <w:rFonts w:ascii="Arial" w:eastAsia="Arial" w:hAnsi="Arial" w:cs="Arial"/>
              </w:rPr>
            </w:pPr>
          </w:p>
          <w:p w14:paraId="00DAFAA4"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mmm</w:t>
            </w:r>
          </w:p>
          <w:p w14:paraId="6BCE106F" w14:textId="77777777" w:rsidR="00242347" w:rsidRDefault="00242347">
            <w:pPr>
              <w:rPr>
                <w:rFonts w:ascii="Arial" w:eastAsia="Arial" w:hAnsi="Arial" w:cs="Arial"/>
              </w:rPr>
            </w:pPr>
          </w:p>
          <w:p w14:paraId="5B596EA1" w14:textId="77777777" w:rsidR="00242347" w:rsidRDefault="00242347">
            <w:pPr>
              <w:rPr>
                <w:rFonts w:ascii="Arial" w:eastAsia="Arial" w:hAnsi="Arial" w:cs="Arial"/>
              </w:rPr>
            </w:pPr>
          </w:p>
          <w:p w14:paraId="10F6090F" w14:textId="77777777" w:rsidR="00242347" w:rsidRDefault="00242347">
            <w:pPr>
              <w:rPr>
                <w:rFonts w:ascii="Arial" w:eastAsia="Arial" w:hAnsi="Arial" w:cs="Arial"/>
              </w:rPr>
            </w:pPr>
          </w:p>
          <w:p w14:paraId="49C62D82" w14:textId="77777777" w:rsidR="00242347" w:rsidRDefault="00242347">
            <w:pPr>
              <w:rPr>
                <w:rFonts w:ascii="Arial" w:eastAsia="Arial" w:hAnsi="Arial" w:cs="Arial"/>
              </w:rPr>
            </w:pPr>
          </w:p>
          <w:p w14:paraId="52CCC2BF" w14:textId="77777777" w:rsidR="00242347" w:rsidRDefault="00242347">
            <w:pPr>
              <w:rPr>
                <w:rFonts w:ascii="Arial" w:eastAsia="Arial" w:hAnsi="Arial" w:cs="Arial"/>
              </w:rPr>
            </w:pPr>
          </w:p>
          <w:p w14:paraId="1457F028" w14:textId="77777777" w:rsidR="00242347" w:rsidRDefault="00242347">
            <w:pPr>
              <w:rPr>
                <w:rFonts w:ascii="Arial" w:eastAsia="Arial" w:hAnsi="Arial" w:cs="Arial"/>
              </w:rPr>
            </w:pPr>
          </w:p>
          <w:p w14:paraId="0CA4EF0C" w14:textId="77777777" w:rsidR="00242347" w:rsidRDefault="00242347">
            <w:pPr>
              <w:rPr>
                <w:rFonts w:ascii="Arial" w:eastAsia="Arial" w:hAnsi="Arial" w:cs="Arial"/>
              </w:rPr>
            </w:pPr>
          </w:p>
          <w:p w14:paraId="2E7361E6" w14:textId="77777777" w:rsidR="00242347" w:rsidRDefault="00242347">
            <w:pPr>
              <w:rPr>
                <w:rFonts w:ascii="Arial" w:eastAsia="Arial" w:hAnsi="Arial" w:cs="Arial"/>
              </w:rPr>
            </w:pPr>
          </w:p>
          <w:p w14:paraId="1B7F736C" w14:textId="77777777" w:rsidR="00242347" w:rsidRDefault="00242347">
            <w:pPr>
              <w:rPr>
                <w:rFonts w:ascii="Arial" w:eastAsia="Arial" w:hAnsi="Arial" w:cs="Arial"/>
              </w:rPr>
            </w:pPr>
          </w:p>
          <w:p w14:paraId="037BB8ED"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u w:val="single"/>
              </w:rPr>
              <w:t>obviously</w:t>
            </w:r>
            <w:r>
              <w:rPr>
                <w:rFonts w:ascii="Arial" w:eastAsia="Arial" w:hAnsi="Arial" w:cs="Arial"/>
              </w:rPr>
              <w:t xml:space="preserve"> we knew about the bullying at school that type of thing. [We knew about some, some things that she had, in term of her sort of her home life.] You know normal life for us. </w:t>
            </w:r>
          </w:p>
          <w:p w14:paraId="3C720289" w14:textId="77777777" w:rsidR="00242347" w:rsidRDefault="00242347">
            <w:pPr>
              <w:rPr>
                <w:rFonts w:ascii="Arial" w:eastAsia="Arial" w:hAnsi="Arial" w:cs="Arial"/>
              </w:rPr>
            </w:pPr>
          </w:p>
          <w:p w14:paraId="7CD82293"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mmm</w:t>
            </w:r>
          </w:p>
          <w:p w14:paraId="0AB35552" w14:textId="77777777" w:rsidR="00242347" w:rsidRDefault="00242347">
            <w:pPr>
              <w:rPr>
                <w:rFonts w:ascii="Arial" w:eastAsia="Arial" w:hAnsi="Arial" w:cs="Arial"/>
              </w:rPr>
            </w:pPr>
          </w:p>
          <w:p w14:paraId="1CDCDE44"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That that had affected her in terms of, you know just how busy we were and, [everything that was going off on home.] Then, </w:t>
            </w:r>
            <w:r>
              <w:rPr>
                <w:rFonts w:ascii="Arial" w:eastAsia="Arial" w:hAnsi="Arial" w:cs="Arial"/>
                <w:u w:val="single"/>
              </w:rPr>
              <w:t>of course,</w:t>
            </w:r>
            <w:r>
              <w:rPr>
                <w:rFonts w:ascii="Arial" w:eastAsia="Arial" w:hAnsi="Arial" w:cs="Arial"/>
              </w:rPr>
              <w:t xml:space="preserve"> then there was the underlying all the time, of there </w:t>
            </w:r>
            <w:proofErr w:type="gramStart"/>
            <w:r>
              <w:rPr>
                <w:rFonts w:ascii="Arial" w:eastAsia="Arial" w:hAnsi="Arial" w:cs="Arial"/>
              </w:rPr>
              <w:t>was some sort of, erm</w:t>
            </w:r>
            <w:proofErr w:type="gramEnd"/>
            <w:r>
              <w:rPr>
                <w:rFonts w:ascii="Arial" w:eastAsia="Arial" w:hAnsi="Arial" w:cs="Arial"/>
              </w:rPr>
              <w:t>, you know, she was on, turned out to be on the autism spectrum.</w:t>
            </w:r>
          </w:p>
          <w:p w14:paraId="6047A860" w14:textId="77777777" w:rsidR="00242347" w:rsidRDefault="00242347">
            <w:pPr>
              <w:rPr>
                <w:rFonts w:ascii="Arial" w:eastAsia="Arial" w:hAnsi="Arial" w:cs="Arial"/>
              </w:rPr>
            </w:pPr>
          </w:p>
          <w:p w14:paraId="38134444"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562EB2ED" w14:textId="77777777" w:rsidR="00242347" w:rsidRDefault="00242347">
            <w:pPr>
              <w:rPr>
                <w:rFonts w:ascii="Arial" w:eastAsia="Arial" w:hAnsi="Arial" w:cs="Arial"/>
              </w:rPr>
            </w:pPr>
          </w:p>
          <w:p w14:paraId="58932036" w14:textId="77777777" w:rsidR="00242347" w:rsidRDefault="00B814C5">
            <w:pPr>
              <w:rPr>
                <w:rFonts w:ascii="Arial" w:eastAsia="Arial" w:hAnsi="Arial" w:cs="Arial"/>
              </w:rPr>
            </w:pPr>
            <w:r>
              <w:rPr>
                <w:rFonts w:ascii="Arial" w:eastAsia="Arial" w:hAnsi="Arial" w:cs="Arial"/>
                <w:b/>
              </w:rPr>
              <w:t>James: [</w:t>
            </w:r>
            <w:r>
              <w:rPr>
                <w:rFonts w:ascii="Arial" w:eastAsia="Arial" w:hAnsi="Arial" w:cs="Arial"/>
              </w:rPr>
              <w:t xml:space="preserve">So at this point we’ve got some answers.] </w:t>
            </w:r>
          </w:p>
          <w:p w14:paraId="1F47A9F6" w14:textId="77777777" w:rsidR="00242347" w:rsidRDefault="00242347">
            <w:pPr>
              <w:rPr>
                <w:rFonts w:ascii="Arial" w:eastAsia="Arial" w:hAnsi="Arial" w:cs="Arial"/>
              </w:rPr>
            </w:pPr>
          </w:p>
          <w:p w14:paraId="1B4FFCE4"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So it kind </w:t>
            </w:r>
            <w:proofErr w:type="spellStart"/>
            <w:proofErr w:type="gramStart"/>
            <w:r>
              <w:rPr>
                <w:rFonts w:ascii="Arial" w:eastAsia="Arial" w:hAnsi="Arial" w:cs="Arial"/>
              </w:rPr>
              <w:t>of..</w:t>
            </w:r>
            <w:proofErr w:type="gramEnd"/>
            <w:r>
              <w:rPr>
                <w:rFonts w:ascii="Arial" w:eastAsia="Arial" w:hAnsi="Arial" w:cs="Arial"/>
              </w:rPr>
              <w:t>yeah</w:t>
            </w:r>
            <w:proofErr w:type="spellEnd"/>
            <w:r>
              <w:rPr>
                <w:rFonts w:ascii="Arial" w:eastAsia="Arial" w:hAnsi="Arial" w:cs="Arial"/>
              </w:rPr>
              <w:t>..</w:t>
            </w:r>
          </w:p>
          <w:p w14:paraId="66A564FB" w14:textId="77777777" w:rsidR="00242347" w:rsidRDefault="00242347">
            <w:pPr>
              <w:rPr>
                <w:rFonts w:ascii="Arial" w:eastAsia="Arial" w:hAnsi="Arial" w:cs="Arial"/>
              </w:rPr>
            </w:pPr>
          </w:p>
          <w:p w14:paraId="721FED30"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We’ve got a bit of a picture as to what [caused] </w:t>
            </w:r>
            <w:proofErr w:type="gramStart"/>
            <w:r>
              <w:rPr>
                <w:rFonts w:ascii="Arial" w:eastAsia="Arial" w:hAnsi="Arial" w:cs="Arial"/>
              </w:rPr>
              <w:t>all of</w:t>
            </w:r>
            <w:proofErr w:type="gramEnd"/>
            <w:r>
              <w:rPr>
                <w:rFonts w:ascii="Arial" w:eastAsia="Arial" w:hAnsi="Arial" w:cs="Arial"/>
              </w:rPr>
              <w:t xml:space="preserve"> the issues that she had right at the beginning, if you like. So,</w:t>
            </w:r>
          </w:p>
          <w:p w14:paraId="4DDB3BE1" w14:textId="77777777" w:rsidR="00242347" w:rsidRDefault="00242347">
            <w:pPr>
              <w:rPr>
                <w:rFonts w:ascii="Arial" w:eastAsia="Arial" w:hAnsi="Arial" w:cs="Arial"/>
              </w:rPr>
            </w:pPr>
          </w:p>
          <w:p w14:paraId="6E9500E0"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 and how did the, yeah, the diagnosis, do you feel that changed anything, can you tell me a bit more about when she got it?</w:t>
            </w:r>
          </w:p>
          <w:p w14:paraId="654F7EEB" w14:textId="77777777" w:rsidR="00242347" w:rsidRDefault="00242347">
            <w:pPr>
              <w:rPr>
                <w:rFonts w:ascii="Arial" w:eastAsia="Arial" w:hAnsi="Arial" w:cs="Arial"/>
              </w:rPr>
            </w:pPr>
          </w:p>
          <w:p w14:paraId="35C4ECCA"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I don’t think it changed anything. I think it answered some questions, </w:t>
            </w:r>
          </w:p>
          <w:p w14:paraId="5EBCDF0B" w14:textId="77777777" w:rsidR="00242347" w:rsidRDefault="00242347">
            <w:pPr>
              <w:rPr>
                <w:rFonts w:ascii="Arial" w:eastAsia="Arial" w:hAnsi="Arial" w:cs="Arial"/>
              </w:rPr>
            </w:pPr>
          </w:p>
          <w:p w14:paraId="0EC584C9"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4A83DA0D" w14:textId="77777777" w:rsidR="00242347" w:rsidRDefault="00242347">
            <w:pPr>
              <w:rPr>
                <w:rFonts w:ascii="Arial" w:eastAsia="Arial" w:hAnsi="Arial" w:cs="Arial"/>
              </w:rPr>
            </w:pPr>
          </w:p>
          <w:p w14:paraId="3F51060E"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in terms of…why things had happened, why…not why {CHILD’S NAME} behaved in a certain way, </w:t>
            </w:r>
            <w:r>
              <w:rPr>
                <w:rFonts w:ascii="Arial" w:eastAsia="Arial" w:hAnsi="Arial" w:cs="Arial"/>
                <w:highlight w:val="yellow"/>
                <w:u w:val="single"/>
              </w:rPr>
              <w:t xml:space="preserve">that’s not the right word, why </w:t>
            </w:r>
            <w:proofErr w:type="spellStart"/>
            <w:r>
              <w:rPr>
                <w:rFonts w:ascii="Arial" w:eastAsia="Arial" w:hAnsi="Arial" w:cs="Arial"/>
                <w:highlight w:val="yellow"/>
                <w:u w:val="single"/>
              </w:rPr>
              <w:t>sh</w:t>
            </w:r>
            <w:proofErr w:type="spellEnd"/>
            <w:r>
              <w:rPr>
                <w:rFonts w:ascii="Arial" w:eastAsia="Arial" w:hAnsi="Arial" w:cs="Arial"/>
                <w:u w:val="single"/>
              </w:rPr>
              <w:t>-</w:t>
            </w:r>
            <w:r>
              <w:rPr>
                <w:rFonts w:ascii="Arial" w:eastAsia="Arial" w:hAnsi="Arial" w:cs="Arial"/>
              </w:rPr>
              <w:t xml:space="preserve">, just why she acted in a certain way </w:t>
            </w:r>
          </w:p>
          <w:p w14:paraId="22621F0E" w14:textId="77777777" w:rsidR="00242347" w:rsidRDefault="00242347">
            <w:pPr>
              <w:rPr>
                <w:rFonts w:ascii="Arial" w:eastAsia="Arial" w:hAnsi="Arial" w:cs="Arial"/>
              </w:rPr>
            </w:pPr>
          </w:p>
          <w:p w14:paraId="294E1901"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342208B1" w14:textId="77777777" w:rsidR="00242347" w:rsidRDefault="00242347">
            <w:pPr>
              <w:rPr>
                <w:rFonts w:ascii="Arial" w:eastAsia="Arial" w:hAnsi="Arial" w:cs="Arial"/>
              </w:rPr>
            </w:pPr>
          </w:p>
          <w:p w14:paraId="18B4332A"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that she did. [Because, all the time, you know that that was there]. So erm, yeah, I think it, it answered some questions and it provided some information as to why </w:t>
            </w:r>
            <w:r>
              <w:rPr>
                <w:rFonts w:ascii="Arial" w:eastAsia="Arial" w:hAnsi="Arial" w:cs="Arial"/>
                <w:u w:val="single"/>
              </w:rPr>
              <w:t>certain</w:t>
            </w:r>
            <w:r>
              <w:rPr>
                <w:rFonts w:ascii="Arial" w:eastAsia="Arial" w:hAnsi="Arial" w:cs="Arial"/>
              </w:rPr>
              <w:t xml:space="preserve"> things had happened. </w:t>
            </w:r>
          </w:p>
          <w:p w14:paraId="541B82F6" w14:textId="77777777" w:rsidR="00242347" w:rsidRDefault="00242347">
            <w:pPr>
              <w:rPr>
                <w:rFonts w:ascii="Arial" w:eastAsia="Arial" w:hAnsi="Arial" w:cs="Arial"/>
              </w:rPr>
            </w:pPr>
          </w:p>
          <w:p w14:paraId="3E7BF3C1"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34430B88" w14:textId="77777777" w:rsidR="00242347" w:rsidRDefault="00242347">
            <w:pPr>
              <w:rPr>
                <w:rFonts w:ascii="Arial" w:eastAsia="Arial" w:hAnsi="Arial" w:cs="Arial"/>
              </w:rPr>
            </w:pPr>
          </w:p>
          <w:p w14:paraId="0B1E20C6"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[Which before we couldn’t really understand.] You know it was, </w:t>
            </w:r>
            <w:r>
              <w:rPr>
                <w:rFonts w:ascii="Arial" w:eastAsia="Arial" w:hAnsi="Arial" w:cs="Arial"/>
                <w:u w:val="single"/>
              </w:rPr>
              <w:t xml:space="preserve">it </w:t>
            </w:r>
            <w:proofErr w:type="gramStart"/>
            <w:r>
              <w:rPr>
                <w:rFonts w:ascii="Arial" w:eastAsia="Arial" w:hAnsi="Arial" w:cs="Arial"/>
                <w:u w:val="single"/>
              </w:rPr>
              <w:t>sort</w:t>
            </w:r>
            <w:proofErr w:type="gramEnd"/>
            <w:r>
              <w:rPr>
                <w:rFonts w:ascii="Arial" w:eastAsia="Arial" w:hAnsi="Arial" w:cs="Arial"/>
                <w:u w:val="single"/>
              </w:rPr>
              <w:t xml:space="preserve"> of opened our eyes a little bit more in terms of </w:t>
            </w:r>
            <w:r>
              <w:rPr>
                <w:rFonts w:ascii="Arial" w:eastAsia="Arial" w:hAnsi="Arial" w:cs="Arial"/>
              </w:rPr>
              <w:t xml:space="preserve">it wasn’t just the issue at school </w:t>
            </w:r>
          </w:p>
          <w:p w14:paraId="1DDC0088" w14:textId="77777777" w:rsidR="00242347" w:rsidRDefault="00242347">
            <w:pPr>
              <w:rPr>
                <w:rFonts w:ascii="Arial" w:eastAsia="Arial" w:hAnsi="Arial" w:cs="Arial"/>
              </w:rPr>
            </w:pPr>
          </w:p>
          <w:p w14:paraId="1C0D2884"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3FD811E4" w14:textId="77777777" w:rsidR="00242347" w:rsidRDefault="00242347">
            <w:pPr>
              <w:rPr>
                <w:rFonts w:ascii="Arial" w:eastAsia="Arial" w:hAnsi="Arial" w:cs="Arial"/>
              </w:rPr>
            </w:pPr>
          </w:p>
          <w:p w14:paraId="5F332BAC"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that was, erm…say, [it answered, it explained, it provided an explanation.]</w:t>
            </w:r>
          </w:p>
          <w:p w14:paraId="491F4924" w14:textId="77777777" w:rsidR="00242347" w:rsidRDefault="00242347">
            <w:pPr>
              <w:rPr>
                <w:rFonts w:ascii="Arial" w:eastAsia="Arial" w:hAnsi="Arial" w:cs="Arial"/>
              </w:rPr>
            </w:pPr>
          </w:p>
        </w:tc>
        <w:tc>
          <w:tcPr>
            <w:tcW w:w="2925" w:type="dxa"/>
          </w:tcPr>
          <w:p w14:paraId="5045B3E2" w14:textId="77777777" w:rsidR="00242347" w:rsidRDefault="00242347">
            <w:pPr>
              <w:rPr>
                <w:rFonts w:ascii="Arial" w:eastAsia="Arial" w:hAnsi="Arial" w:cs="Arial"/>
              </w:rPr>
            </w:pPr>
          </w:p>
          <w:p w14:paraId="1D12BBB9" w14:textId="77777777" w:rsidR="00242347" w:rsidRDefault="00242347">
            <w:pPr>
              <w:rPr>
                <w:rFonts w:ascii="Arial" w:eastAsia="Arial" w:hAnsi="Arial" w:cs="Arial"/>
              </w:rPr>
            </w:pPr>
          </w:p>
          <w:p w14:paraId="72B85AC8" w14:textId="77777777" w:rsidR="00242347" w:rsidRDefault="00242347">
            <w:pPr>
              <w:rPr>
                <w:rFonts w:ascii="Arial" w:eastAsia="Arial" w:hAnsi="Arial" w:cs="Arial"/>
              </w:rPr>
            </w:pPr>
          </w:p>
          <w:p w14:paraId="257F9BCD" w14:textId="77777777" w:rsidR="00242347" w:rsidRDefault="00242347">
            <w:pPr>
              <w:rPr>
                <w:rFonts w:ascii="Arial" w:eastAsia="Arial" w:hAnsi="Arial" w:cs="Arial"/>
              </w:rPr>
            </w:pPr>
          </w:p>
          <w:p w14:paraId="2B88C5BD" w14:textId="77777777" w:rsidR="00242347" w:rsidRDefault="00242347">
            <w:pPr>
              <w:rPr>
                <w:rFonts w:ascii="Arial" w:eastAsia="Arial" w:hAnsi="Arial" w:cs="Arial"/>
              </w:rPr>
            </w:pPr>
          </w:p>
          <w:p w14:paraId="3916BB54" w14:textId="77777777" w:rsidR="00242347" w:rsidRDefault="00B814C5">
            <w:pPr>
              <w:rPr>
                <w:rFonts w:ascii="Arial" w:eastAsia="Arial" w:hAnsi="Arial" w:cs="Arial"/>
              </w:rPr>
            </w:pPr>
            <w:r>
              <w:rPr>
                <w:rFonts w:ascii="Arial" w:eastAsia="Arial" w:hAnsi="Arial" w:cs="Arial"/>
                <w:b/>
              </w:rPr>
              <w:t>Fab193:</w:t>
            </w:r>
            <w:r>
              <w:rPr>
                <w:rFonts w:ascii="Arial" w:eastAsia="Arial" w:hAnsi="Arial" w:cs="Arial"/>
              </w:rPr>
              <w:t xml:space="preserve"> medication was supportive,</w:t>
            </w:r>
          </w:p>
          <w:p w14:paraId="381D4CEC" w14:textId="77777777" w:rsidR="00242347" w:rsidRDefault="00242347">
            <w:pPr>
              <w:rPr>
                <w:rFonts w:ascii="Arial" w:eastAsia="Arial" w:hAnsi="Arial" w:cs="Arial"/>
              </w:rPr>
            </w:pPr>
          </w:p>
          <w:p w14:paraId="571CD78B" w14:textId="77777777" w:rsidR="00242347" w:rsidRDefault="00242347">
            <w:pPr>
              <w:rPr>
                <w:rFonts w:ascii="Arial" w:eastAsia="Arial" w:hAnsi="Arial" w:cs="Arial"/>
              </w:rPr>
            </w:pPr>
          </w:p>
          <w:p w14:paraId="0885D939" w14:textId="77777777" w:rsidR="00242347" w:rsidRDefault="00242347">
            <w:pPr>
              <w:rPr>
                <w:rFonts w:ascii="Arial" w:eastAsia="Arial" w:hAnsi="Arial" w:cs="Arial"/>
              </w:rPr>
            </w:pPr>
          </w:p>
          <w:p w14:paraId="11EB1E80" w14:textId="77777777" w:rsidR="00242347" w:rsidRDefault="00242347">
            <w:pPr>
              <w:rPr>
                <w:rFonts w:ascii="Arial" w:eastAsia="Arial" w:hAnsi="Arial" w:cs="Arial"/>
              </w:rPr>
            </w:pPr>
          </w:p>
          <w:p w14:paraId="03FDD039" w14:textId="77777777" w:rsidR="00242347" w:rsidRDefault="00242347">
            <w:pPr>
              <w:rPr>
                <w:rFonts w:ascii="Arial" w:eastAsia="Arial" w:hAnsi="Arial" w:cs="Arial"/>
              </w:rPr>
            </w:pPr>
          </w:p>
          <w:p w14:paraId="3B29C544" w14:textId="77777777" w:rsidR="00242347" w:rsidRDefault="00242347">
            <w:pPr>
              <w:rPr>
                <w:rFonts w:ascii="Arial" w:eastAsia="Arial" w:hAnsi="Arial" w:cs="Arial"/>
              </w:rPr>
            </w:pPr>
          </w:p>
          <w:p w14:paraId="4C81A223" w14:textId="77777777" w:rsidR="00242347" w:rsidRDefault="00242347">
            <w:pPr>
              <w:rPr>
                <w:rFonts w:ascii="Arial" w:eastAsia="Arial" w:hAnsi="Arial" w:cs="Arial"/>
              </w:rPr>
            </w:pPr>
          </w:p>
          <w:p w14:paraId="2435E9CA" w14:textId="77777777" w:rsidR="00242347" w:rsidRDefault="00B814C5">
            <w:pPr>
              <w:rPr>
                <w:rFonts w:ascii="Arial" w:eastAsia="Arial" w:hAnsi="Arial" w:cs="Arial"/>
              </w:rPr>
            </w:pPr>
            <w:r>
              <w:rPr>
                <w:rFonts w:ascii="Arial" w:eastAsia="Arial" w:hAnsi="Arial" w:cs="Arial"/>
                <w:b/>
              </w:rPr>
              <w:t>Fab194:</w:t>
            </w:r>
            <w:r>
              <w:rPr>
                <w:rFonts w:ascii="Arial" w:eastAsia="Arial" w:hAnsi="Arial" w:cs="Arial"/>
              </w:rPr>
              <w:t xml:space="preserve"> CAMHS counselling identified body dysmorphia issues </w:t>
            </w:r>
          </w:p>
          <w:p w14:paraId="4356B264" w14:textId="77777777" w:rsidR="00242347" w:rsidRDefault="00242347">
            <w:pPr>
              <w:rPr>
                <w:rFonts w:ascii="Arial" w:eastAsia="Arial" w:hAnsi="Arial" w:cs="Arial"/>
              </w:rPr>
            </w:pPr>
          </w:p>
          <w:p w14:paraId="70066F28" w14:textId="77777777" w:rsidR="00242347" w:rsidRDefault="00242347">
            <w:pPr>
              <w:rPr>
                <w:rFonts w:ascii="Arial" w:eastAsia="Arial" w:hAnsi="Arial" w:cs="Arial"/>
              </w:rPr>
            </w:pPr>
          </w:p>
          <w:p w14:paraId="41E340A6" w14:textId="77777777" w:rsidR="00242347" w:rsidRDefault="00242347">
            <w:pPr>
              <w:rPr>
                <w:rFonts w:ascii="Arial" w:eastAsia="Arial" w:hAnsi="Arial" w:cs="Arial"/>
              </w:rPr>
            </w:pPr>
          </w:p>
          <w:p w14:paraId="46340888" w14:textId="77777777" w:rsidR="00242347" w:rsidRDefault="00B814C5">
            <w:pPr>
              <w:rPr>
                <w:rFonts w:ascii="Arial" w:eastAsia="Arial" w:hAnsi="Arial" w:cs="Arial"/>
              </w:rPr>
            </w:pPr>
            <w:r>
              <w:rPr>
                <w:rFonts w:ascii="Arial" w:eastAsia="Arial" w:hAnsi="Arial" w:cs="Arial"/>
                <w:b/>
              </w:rPr>
              <w:t>Fab195:</w:t>
            </w:r>
            <w:r>
              <w:rPr>
                <w:rFonts w:ascii="Arial" w:eastAsia="Arial" w:hAnsi="Arial" w:cs="Arial"/>
              </w:rPr>
              <w:t xml:space="preserve"> CAMHS provided support for body dysmorphia issues.</w:t>
            </w:r>
          </w:p>
          <w:p w14:paraId="55381648" w14:textId="77777777" w:rsidR="00242347" w:rsidRDefault="00242347">
            <w:pPr>
              <w:rPr>
                <w:rFonts w:ascii="Arial" w:eastAsia="Arial" w:hAnsi="Arial" w:cs="Arial"/>
              </w:rPr>
            </w:pPr>
          </w:p>
          <w:p w14:paraId="63BBAFEE" w14:textId="77777777" w:rsidR="00242347" w:rsidRDefault="00B814C5">
            <w:pPr>
              <w:rPr>
                <w:rFonts w:ascii="Arial" w:eastAsia="Arial" w:hAnsi="Arial" w:cs="Arial"/>
              </w:rPr>
            </w:pPr>
            <w:r>
              <w:rPr>
                <w:rFonts w:ascii="Arial" w:eastAsia="Arial" w:hAnsi="Arial" w:cs="Arial"/>
                <w:b/>
              </w:rPr>
              <w:t>Fab196:</w:t>
            </w:r>
            <w:r>
              <w:rPr>
                <w:rFonts w:ascii="Arial" w:eastAsia="Arial" w:hAnsi="Arial" w:cs="Arial"/>
              </w:rPr>
              <w:t xml:space="preserve"> CAMHS suggested neurodiversity assessment </w:t>
            </w:r>
          </w:p>
          <w:p w14:paraId="32592D41" w14:textId="77777777" w:rsidR="00242347" w:rsidRDefault="00242347">
            <w:pPr>
              <w:rPr>
                <w:rFonts w:ascii="Arial" w:eastAsia="Arial" w:hAnsi="Arial" w:cs="Arial"/>
              </w:rPr>
            </w:pPr>
          </w:p>
          <w:p w14:paraId="2229F0C1" w14:textId="77777777" w:rsidR="00242347" w:rsidRDefault="00242347">
            <w:pPr>
              <w:rPr>
                <w:rFonts w:ascii="Arial" w:eastAsia="Arial" w:hAnsi="Arial" w:cs="Arial"/>
              </w:rPr>
            </w:pPr>
          </w:p>
          <w:p w14:paraId="3E05E34C" w14:textId="77777777" w:rsidR="00242347" w:rsidRDefault="00242347">
            <w:pPr>
              <w:rPr>
                <w:rFonts w:ascii="Arial" w:eastAsia="Arial" w:hAnsi="Arial" w:cs="Arial"/>
              </w:rPr>
            </w:pPr>
          </w:p>
          <w:p w14:paraId="02EDA385" w14:textId="77777777" w:rsidR="00242347" w:rsidRDefault="00242347">
            <w:pPr>
              <w:rPr>
                <w:rFonts w:ascii="Arial" w:eastAsia="Arial" w:hAnsi="Arial" w:cs="Arial"/>
              </w:rPr>
            </w:pPr>
          </w:p>
          <w:p w14:paraId="71A6CEAD" w14:textId="77777777" w:rsidR="00242347" w:rsidRDefault="00242347">
            <w:pPr>
              <w:rPr>
                <w:rFonts w:ascii="Arial" w:eastAsia="Arial" w:hAnsi="Arial" w:cs="Arial"/>
              </w:rPr>
            </w:pPr>
          </w:p>
          <w:p w14:paraId="2753A6E2" w14:textId="77777777" w:rsidR="00242347" w:rsidRDefault="00242347">
            <w:pPr>
              <w:rPr>
                <w:rFonts w:ascii="Arial" w:eastAsia="Arial" w:hAnsi="Arial" w:cs="Arial"/>
              </w:rPr>
            </w:pPr>
          </w:p>
          <w:p w14:paraId="4F35E306" w14:textId="77777777" w:rsidR="00242347" w:rsidRDefault="00242347">
            <w:pPr>
              <w:rPr>
                <w:rFonts w:ascii="Arial" w:eastAsia="Arial" w:hAnsi="Arial" w:cs="Arial"/>
              </w:rPr>
            </w:pPr>
          </w:p>
          <w:p w14:paraId="61533C7D" w14:textId="77777777" w:rsidR="00242347" w:rsidRDefault="00B814C5">
            <w:pPr>
              <w:rPr>
                <w:rFonts w:ascii="Arial" w:eastAsia="Arial" w:hAnsi="Arial" w:cs="Arial"/>
                <w:b/>
              </w:rPr>
            </w:pPr>
            <w:r>
              <w:rPr>
                <w:rFonts w:ascii="Arial" w:eastAsia="Arial" w:hAnsi="Arial" w:cs="Arial"/>
                <w:b/>
              </w:rPr>
              <w:t xml:space="preserve">Fab197: </w:t>
            </w:r>
            <w:r>
              <w:rPr>
                <w:rFonts w:ascii="Arial" w:eastAsia="Arial" w:hAnsi="Arial" w:cs="Arial"/>
              </w:rPr>
              <w:t>Neurodiversity assessment included ‘various’ interviews, reviews and tests</w:t>
            </w:r>
            <w:r>
              <w:rPr>
                <w:rFonts w:ascii="Arial" w:eastAsia="Arial" w:hAnsi="Arial" w:cs="Arial"/>
                <w:b/>
              </w:rPr>
              <w:t xml:space="preserve"> </w:t>
            </w:r>
          </w:p>
          <w:p w14:paraId="5144630C" w14:textId="77777777" w:rsidR="00242347" w:rsidRDefault="00242347">
            <w:pPr>
              <w:rPr>
                <w:rFonts w:ascii="Arial" w:eastAsia="Arial" w:hAnsi="Arial" w:cs="Arial"/>
                <w:b/>
              </w:rPr>
            </w:pPr>
          </w:p>
          <w:p w14:paraId="4798A2D1" w14:textId="77777777" w:rsidR="00242347" w:rsidRDefault="00242347">
            <w:pPr>
              <w:rPr>
                <w:rFonts w:ascii="Arial" w:eastAsia="Arial" w:hAnsi="Arial" w:cs="Arial"/>
                <w:b/>
              </w:rPr>
            </w:pPr>
          </w:p>
          <w:p w14:paraId="45AB1580" w14:textId="77777777" w:rsidR="00242347" w:rsidRDefault="00242347">
            <w:pPr>
              <w:rPr>
                <w:rFonts w:ascii="Arial" w:eastAsia="Arial" w:hAnsi="Arial" w:cs="Arial"/>
                <w:b/>
              </w:rPr>
            </w:pPr>
          </w:p>
          <w:p w14:paraId="4F64A6B7" w14:textId="77777777" w:rsidR="00242347" w:rsidRDefault="00242347">
            <w:pPr>
              <w:rPr>
                <w:rFonts w:ascii="Arial" w:eastAsia="Arial" w:hAnsi="Arial" w:cs="Arial"/>
                <w:b/>
              </w:rPr>
            </w:pPr>
          </w:p>
          <w:p w14:paraId="635CA4CD" w14:textId="77777777" w:rsidR="00242347" w:rsidRDefault="00B814C5">
            <w:pPr>
              <w:rPr>
                <w:rFonts w:ascii="Arial" w:eastAsia="Arial" w:hAnsi="Arial" w:cs="Arial"/>
              </w:rPr>
            </w:pPr>
            <w:r>
              <w:rPr>
                <w:rFonts w:ascii="Arial" w:eastAsia="Arial" w:hAnsi="Arial" w:cs="Arial"/>
                <w:b/>
              </w:rPr>
              <w:t xml:space="preserve">Fab198: </w:t>
            </w:r>
            <w:r>
              <w:rPr>
                <w:rFonts w:ascii="Arial" w:eastAsia="Arial" w:hAnsi="Arial" w:cs="Arial"/>
              </w:rPr>
              <w:t>Daughter received diagnosis</w:t>
            </w:r>
          </w:p>
          <w:p w14:paraId="742B4302" w14:textId="77777777" w:rsidR="00242347" w:rsidRDefault="00242347">
            <w:pPr>
              <w:rPr>
                <w:rFonts w:ascii="Arial" w:eastAsia="Arial" w:hAnsi="Arial" w:cs="Arial"/>
              </w:rPr>
            </w:pPr>
          </w:p>
          <w:p w14:paraId="3AB68B34" w14:textId="77777777" w:rsidR="00242347" w:rsidRDefault="00242347">
            <w:pPr>
              <w:rPr>
                <w:rFonts w:ascii="Arial" w:eastAsia="Arial" w:hAnsi="Arial" w:cs="Arial"/>
              </w:rPr>
            </w:pPr>
          </w:p>
          <w:p w14:paraId="08071DE4" w14:textId="77777777" w:rsidR="00242347" w:rsidRDefault="00242347">
            <w:pPr>
              <w:rPr>
                <w:rFonts w:ascii="Arial" w:eastAsia="Arial" w:hAnsi="Arial" w:cs="Arial"/>
              </w:rPr>
            </w:pPr>
          </w:p>
          <w:p w14:paraId="141258B2" w14:textId="77777777" w:rsidR="00242347" w:rsidRDefault="00242347">
            <w:pPr>
              <w:rPr>
                <w:rFonts w:ascii="Arial" w:eastAsia="Arial" w:hAnsi="Arial" w:cs="Arial"/>
              </w:rPr>
            </w:pPr>
          </w:p>
          <w:p w14:paraId="1EE1663B" w14:textId="77777777" w:rsidR="00242347" w:rsidRDefault="00B814C5">
            <w:pPr>
              <w:rPr>
                <w:rFonts w:ascii="Arial" w:eastAsia="Arial" w:hAnsi="Arial" w:cs="Arial"/>
              </w:rPr>
            </w:pPr>
            <w:r>
              <w:rPr>
                <w:rFonts w:ascii="Arial" w:eastAsia="Arial" w:hAnsi="Arial" w:cs="Arial"/>
                <w:b/>
              </w:rPr>
              <w:t xml:space="preserve">Fab200: </w:t>
            </w:r>
            <w:r>
              <w:rPr>
                <w:rFonts w:ascii="Arial" w:eastAsia="Arial" w:hAnsi="Arial" w:cs="Arial"/>
              </w:rPr>
              <w:t>Diagnosis ‘answered some questions’</w:t>
            </w:r>
          </w:p>
          <w:p w14:paraId="481B9670" w14:textId="77777777" w:rsidR="00242347" w:rsidRDefault="00242347">
            <w:pPr>
              <w:rPr>
                <w:rFonts w:ascii="Arial" w:eastAsia="Arial" w:hAnsi="Arial" w:cs="Arial"/>
              </w:rPr>
            </w:pPr>
          </w:p>
          <w:p w14:paraId="65671895" w14:textId="77777777" w:rsidR="00242347" w:rsidRDefault="00242347">
            <w:pPr>
              <w:rPr>
                <w:rFonts w:ascii="Arial" w:eastAsia="Arial" w:hAnsi="Arial" w:cs="Arial"/>
              </w:rPr>
            </w:pPr>
          </w:p>
          <w:p w14:paraId="3F26FA6C" w14:textId="77777777" w:rsidR="00242347" w:rsidRDefault="00242347">
            <w:pPr>
              <w:rPr>
                <w:rFonts w:ascii="Arial" w:eastAsia="Arial" w:hAnsi="Arial" w:cs="Arial"/>
              </w:rPr>
            </w:pPr>
          </w:p>
          <w:p w14:paraId="5561E975" w14:textId="77777777" w:rsidR="00242347" w:rsidRDefault="00242347">
            <w:pPr>
              <w:rPr>
                <w:rFonts w:ascii="Arial" w:eastAsia="Arial" w:hAnsi="Arial" w:cs="Arial"/>
              </w:rPr>
            </w:pPr>
          </w:p>
          <w:p w14:paraId="284620BF" w14:textId="2BA0A601" w:rsidR="00242347" w:rsidRDefault="00B814C5">
            <w:pPr>
              <w:rPr>
                <w:rFonts w:ascii="Arial" w:eastAsia="Arial" w:hAnsi="Arial" w:cs="Arial"/>
              </w:rPr>
            </w:pPr>
            <w:r>
              <w:rPr>
                <w:rFonts w:ascii="Arial" w:eastAsia="Arial" w:hAnsi="Arial" w:cs="Arial"/>
                <w:b/>
              </w:rPr>
              <w:t xml:space="preserve">Fab201: </w:t>
            </w:r>
            <w:r>
              <w:rPr>
                <w:rFonts w:ascii="Arial" w:eastAsia="Arial" w:hAnsi="Arial" w:cs="Arial"/>
              </w:rPr>
              <w:t xml:space="preserve">Diagnosis ‘answered some questions’ regarding bullying. </w:t>
            </w:r>
          </w:p>
          <w:p w14:paraId="256300CD" w14:textId="7A5CBF4A" w:rsidR="00242347" w:rsidRDefault="00242347">
            <w:pPr>
              <w:rPr>
                <w:rFonts w:ascii="Arial" w:eastAsia="Arial" w:hAnsi="Arial" w:cs="Arial"/>
              </w:rPr>
            </w:pPr>
          </w:p>
          <w:p w14:paraId="622281E7" w14:textId="4D0D40F1" w:rsidR="00242347" w:rsidRDefault="00FA3AEF">
            <w:pPr>
              <w:rPr>
                <w:rFonts w:ascii="Arial" w:eastAsia="Arial" w:hAnsi="Arial" w:cs="Arial"/>
              </w:rPr>
            </w:pPr>
            <w:r>
              <w:rPr>
                <w:noProof/>
              </w:rPr>
              <w:lastRenderedPageBreak/>
              <mc:AlternateContent>
                <mc:Choice Requires="wps">
                  <w:drawing>
                    <wp:anchor distT="114300" distB="114300" distL="114300" distR="114300" simplePos="0" relativeHeight="251693056" behindDoc="0" locked="0" layoutInCell="1" hidden="0" allowOverlap="1" wp14:anchorId="2FE5BB1F" wp14:editId="7134D98E">
                      <wp:simplePos x="0" y="0"/>
                      <wp:positionH relativeFrom="column">
                        <wp:posOffset>-356235</wp:posOffset>
                      </wp:positionH>
                      <wp:positionV relativeFrom="paragraph">
                        <wp:posOffset>-87630</wp:posOffset>
                      </wp:positionV>
                      <wp:extent cx="2034773" cy="1024617"/>
                      <wp:effectExtent l="0" t="0" r="22860" b="23495"/>
                      <wp:wrapNone/>
                      <wp:docPr id="2108112856" name="Rectangle 2108112856"/>
                      <wp:cNvGraphicFramePr/>
                      <a:graphic xmlns:a="http://schemas.openxmlformats.org/drawingml/2006/main">
                        <a:graphicData uri="http://schemas.microsoft.com/office/word/2010/wordprocessingShape">
                          <wps:wsp>
                            <wps:cNvSpPr/>
                            <wps:spPr>
                              <a:xfrm>
                                <a:off x="0" y="0"/>
                                <a:ext cx="2034773" cy="1024617"/>
                              </a:xfrm>
                              <a:prstGeom prst="rect">
                                <a:avLst/>
                              </a:prstGeom>
                              <a:solidFill>
                                <a:srgbClr val="CFE2F3"/>
                              </a:solidFill>
                              <a:ln w="9525" cap="flat" cmpd="sng">
                                <a:solidFill>
                                  <a:srgbClr val="000000"/>
                                </a:solidFill>
                                <a:prstDash val="solid"/>
                                <a:round/>
                                <a:headEnd type="none" w="sm" len="sm"/>
                                <a:tailEnd type="none" w="sm" len="sm"/>
                              </a:ln>
                            </wps:spPr>
                            <wps:txbx>
                              <w:txbxContent>
                                <w:p w14:paraId="705F4A1B" w14:textId="77777777" w:rsidR="00242347" w:rsidRPr="00FA3AEF" w:rsidRDefault="00B814C5">
                                  <w:pPr>
                                    <w:spacing w:after="0" w:line="240" w:lineRule="auto"/>
                                    <w:textDirection w:val="btLr"/>
                                    <w:rPr>
                                      <w:sz w:val="20"/>
                                      <w:szCs w:val="20"/>
                                    </w:rPr>
                                  </w:pPr>
                                  <w:r w:rsidRPr="00FA3AEF">
                                    <w:rPr>
                                      <w:rFonts w:ascii="Arial" w:eastAsia="Arial" w:hAnsi="Arial" w:cs="Arial"/>
                                      <w:color w:val="000000"/>
                                      <w:sz w:val="20"/>
                                      <w:szCs w:val="20"/>
                                    </w:rPr>
                                    <w:t>I wondered if James did not expand on home life as much as he felt the focus was around school and/or did not wish to share some private information</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2FE5BB1F" id="Rectangle 2108112856" o:spid="_x0000_s1057" style="position:absolute;margin-left:-28.05pt;margin-top:-6.9pt;width:160.2pt;height:80.7pt;z-index:251693056;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" fillcolor="#cfe2f3">
                      <v:stroke startarrowwidth="narrow" startarrowlength="short" endarrowwidth="narrow" endarrowlength="short" joinstyle="round"/>
                      <v:textbox inset="2.53958mm,2.53958mm,2.53958mm,2.53958mm">
                        <w:txbxContent>
                          <w:p w14:paraId="705F4A1B" w14:textId="77777777" w:rsidR="00242347" w:rsidRPr="00FA3AEF" w:rsidRDefault="00B814C5">
                            <w:pPr>
                              <w:spacing w:after="0" w:line="240" w:lineRule="auto"/>
                              <w:textDirection w:val="btLr"/>
                              <w:rPr>
                                <w:sz w:val="20"/>
                                <w:szCs w:val="20"/>
                              </w:rPr>
                            </w:pPr>
                            <w:r w:rsidRPr="00FA3AEF">
                              <w:rPr>
                                <w:rFonts w:ascii="Arial" w:eastAsia="Arial" w:hAnsi="Arial" w:cs="Arial"/>
                                <w:color w:val="000000"/>
                                <w:sz w:val="20"/>
                                <w:szCs w:val="20"/>
                              </w:rPr>
                              <w:t>I wondered if James did not expand on home life as much as he felt the focus was around school and/or did not wish to share some private information</w:t>
                            </w:r>
                          </w:p>
                        </w:txbxContent>
                      </v:textbox>
                    </v:rect>
                  </w:pict>
                </mc:Fallback>
              </mc:AlternateContent>
            </w:r>
          </w:p>
          <w:p w14:paraId="60DE550E" w14:textId="77777777" w:rsidR="00242347" w:rsidRDefault="00242347">
            <w:pPr>
              <w:rPr>
                <w:rFonts w:ascii="Arial" w:eastAsia="Arial" w:hAnsi="Arial" w:cs="Arial"/>
              </w:rPr>
            </w:pPr>
          </w:p>
          <w:p w14:paraId="4C71E7A1" w14:textId="77777777" w:rsidR="00242347" w:rsidRDefault="00242347">
            <w:pPr>
              <w:rPr>
                <w:rFonts w:ascii="Arial" w:eastAsia="Arial" w:hAnsi="Arial" w:cs="Arial"/>
              </w:rPr>
            </w:pPr>
          </w:p>
          <w:p w14:paraId="48CFFAC2" w14:textId="77777777" w:rsidR="00242347" w:rsidRDefault="00242347">
            <w:pPr>
              <w:rPr>
                <w:rFonts w:ascii="Arial" w:eastAsia="Arial" w:hAnsi="Arial" w:cs="Arial"/>
              </w:rPr>
            </w:pPr>
          </w:p>
          <w:p w14:paraId="6DD3B433" w14:textId="77777777" w:rsidR="00242347" w:rsidRDefault="00242347">
            <w:pPr>
              <w:rPr>
                <w:rFonts w:ascii="Arial" w:eastAsia="Arial" w:hAnsi="Arial" w:cs="Arial"/>
              </w:rPr>
            </w:pPr>
          </w:p>
          <w:p w14:paraId="6DB4EC8E" w14:textId="77777777" w:rsidR="00242347" w:rsidRDefault="00242347">
            <w:pPr>
              <w:rPr>
                <w:rFonts w:ascii="Arial" w:eastAsia="Arial" w:hAnsi="Arial" w:cs="Arial"/>
              </w:rPr>
            </w:pPr>
          </w:p>
          <w:p w14:paraId="50E3F04E" w14:textId="77777777" w:rsidR="00242347" w:rsidRDefault="00242347">
            <w:pPr>
              <w:rPr>
                <w:rFonts w:ascii="Arial" w:eastAsia="Arial" w:hAnsi="Arial" w:cs="Arial"/>
              </w:rPr>
            </w:pPr>
          </w:p>
          <w:p w14:paraId="5386CFC1" w14:textId="77777777" w:rsidR="00242347" w:rsidRDefault="00242347">
            <w:pPr>
              <w:rPr>
                <w:rFonts w:ascii="Arial" w:eastAsia="Arial" w:hAnsi="Arial" w:cs="Arial"/>
              </w:rPr>
            </w:pPr>
          </w:p>
          <w:p w14:paraId="75DCFCC5" w14:textId="77777777" w:rsidR="00242347" w:rsidRDefault="00B814C5">
            <w:pPr>
              <w:rPr>
                <w:rFonts w:ascii="Arial" w:eastAsia="Arial" w:hAnsi="Arial" w:cs="Arial"/>
              </w:rPr>
            </w:pPr>
            <w:r>
              <w:rPr>
                <w:rFonts w:ascii="Arial" w:eastAsia="Arial" w:hAnsi="Arial" w:cs="Arial"/>
                <w:b/>
              </w:rPr>
              <w:t xml:space="preserve">Fab202: </w:t>
            </w:r>
            <w:r>
              <w:rPr>
                <w:rFonts w:ascii="Arial" w:eastAsia="Arial" w:hAnsi="Arial" w:cs="Arial"/>
              </w:rPr>
              <w:t xml:space="preserve">Diagnosis ‘answered some questions’ regarding aspects of home life that impacted upon his daughter. </w:t>
            </w:r>
          </w:p>
          <w:p w14:paraId="39DA13B8" w14:textId="77777777" w:rsidR="00242347" w:rsidRDefault="00242347">
            <w:pPr>
              <w:rPr>
                <w:rFonts w:ascii="Arial" w:eastAsia="Arial" w:hAnsi="Arial" w:cs="Arial"/>
              </w:rPr>
            </w:pPr>
          </w:p>
          <w:p w14:paraId="7E3340F2" w14:textId="77777777" w:rsidR="00242347" w:rsidRDefault="00B814C5">
            <w:pPr>
              <w:rPr>
                <w:rFonts w:ascii="Arial" w:eastAsia="Arial" w:hAnsi="Arial" w:cs="Arial"/>
              </w:rPr>
            </w:pPr>
            <w:r>
              <w:rPr>
                <w:rFonts w:ascii="Arial" w:eastAsia="Arial" w:hAnsi="Arial" w:cs="Arial"/>
                <w:b/>
              </w:rPr>
              <w:t xml:space="preserve">Fab203: </w:t>
            </w:r>
            <w:r>
              <w:rPr>
                <w:rFonts w:ascii="Arial" w:eastAsia="Arial" w:hAnsi="Arial" w:cs="Arial"/>
              </w:rPr>
              <w:t>Autism was underlying the previous issues</w:t>
            </w:r>
          </w:p>
          <w:p w14:paraId="0F4F9295" w14:textId="77777777" w:rsidR="00242347" w:rsidRDefault="00242347">
            <w:pPr>
              <w:rPr>
                <w:rFonts w:ascii="Arial" w:eastAsia="Arial" w:hAnsi="Arial" w:cs="Arial"/>
              </w:rPr>
            </w:pPr>
          </w:p>
          <w:p w14:paraId="7AB70B9B" w14:textId="77777777" w:rsidR="00242347" w:rsidRDefault="00242347">
            <w:pPr>
              <w:rPr>
                <w:rFonts w:ascii="Arial" w:eastAsia="Arial" w:hAnsi="Arial" w:cs="Arial"/>
              </w:rPr>
            </w:pPr>
          </w:p>
          <w:p w14:paraId="5B454353" w14:textId="77777777" w:rsidR="00242347" w:rsidRDefault="00242347">
            <w:pPr>
              <w:rPr>
                <w:rFonts w:ascii="Arial" w:eastAsia="Arial" w:hAnsi="Arial" w:cs="Arial"/>
              </w:rPr>
            </w:pPr>
          </w:p>
          <w:p w14:paraId="0B34B779" w14:textId="77777777" w:rsidR="00242347" w:rsidRDefault="00B814C5">
            <w:pPr>
              <w:rPr>
                <w:rFonts w:ascii="Arial" w:eastAsia="Arial" w:hAnsi="Arial" w:cs="Arial"/>
              </w:rPr>
            </w:pPr>
            <w:r>
              <w:rPr>
                <w:rFonts w:ascii="Arial" w:eastAsia="Arial" w:hAnsi="Arial" w:cs="Arial"/>
                <w:b/>
              </w:rPr>
              <w:t xml:space="preserve">Fab204: </w:t>
            </w:r>
            <w:r>
              <w:rPr>
                <w:rFonts w:ascii="Arial" w:eastAsia="Arial" w:hAnsi="Arial" w:cs="Arial"/>
              </w:rPr>
              <w:t xml:space="preserve">Diagnosis gave some answers. </w:t>
            </w:r>
          </w:p>
          <w:p w14:paraId="006F5B27" w14:textId="77777777" w:rsidR="00242347" w:rsidRDefault="00242347">
            <w:pPr>
              <w:rPr>
                <w:rFonts w:ascii="Arial" w:eastAsia="Arial" w:hAnsi="Arial" w:cs="Arial"/>
              </w:rPr>
            </w:pPr>
          </w:p>
          <w:p w14:paraId="4B089181" w14:textId="77777777" w:rsidR="00242347" w:rsidRDefault="00242347">
            <w:pPr>
              <w:rPr>
                <w:rFonts w:ascii="Arial" w:eastAsia="Arial" w:hAnsi="Arial" w:cs="Arial"/>
              </w:rPr>
            </w:pPr>
          </w:p>
          <w:p w14:paraId="22C2CD65" w14:textId="77777777" w:rsidR="00242347" w:rsidRDefault="00B814C5">
            <w:pPr>
              <w:rPr>
                <w:rFonts w:ascii="Arial" w:eastAsia="Arial" w:hAnsi="Arial" w:cs="Arial"/>
              </w:rPr>
            </w:pPr>
            <w:r>
              <w:rPr>
                <w:rFonts w:ascii="Arial" w:eastAsia="Arial" w:hAnsi="Arial" w:cs="Arial"/>
                <w:b/>
              </w:rPr>
              <w:t xml:space="preserve">Fab205: </w:t>
            </w:r>
            <w:r>
              <w:rPr>
                <w:rFonts w:ascii="Arial" w:eastAsia="Arial" w:hAnsi="Arial" w:cs="Arial"/>
              </w:rPr>
              <w:t xml:space="preserve">Diagnosis gave insight into the previous issues. </w:t>
            </w:r>
          </w:p>
          <w:p w14:paraId="264E5E3B" w14:textId="77777777" w:rsidR="00242347" w:rsidRDefault="00242347">
            <w:pPr>
              <w:rPr>
                <w:rFonts w:ascii="Arial" w:eastAsia="Arial" w:hAnsi="Arial" w:cs="Arial"/>
              </w:rPr>
            </w:pPr>
          </w:p>
          <w:p w14:paraId="2781BC4D" w14:textId="77777777" w:rsidR="00242347" w:rsidRDefault="00242347">
            <w:pPr>
              <w:rPr>
                <w:rFonts w:ascii="Arial" w:eastAsia="Arial" w:hAnsi="Arial" w:cs="Arial"/>
              </w:rPr>
            </w:pPr>
          </w:p>
          <w:p w14:paraId="372198A9" w14:textId="77777777" w:rsidR="00242347" w:rsidRDefault="00242347">
            <w:pPr>
              <w:rPr>
                <w:rFonts w:ascii="Arial" w:eastAsia="Arial" w:hAnsi="Arial" w:cs="Arial"/>
              </w:rPr>
            </w:pPr>
          </w:p>
          <w:p w14:paraId="1EEA5833" w14:textId="77777777" w:rsidR="00242347" w:rsidRDefault="00242347">
            <w:pPr>
              <w:rPr>
                <w:rFonts w:ascii="Arial" w:eastAsia="Arial" w:hAnsi="Arial" w:cs="Arial"/>
              </w:rPr>
            </w:pPr>
          </w:p>
          <w:p w14:paraId="1F4656F9" w14:textId="77777777" w:rsidR="00242347" w:rsidRDefault="00B814C5">
            <w:pPr>
              <w:rPr>
                <w:rFonts w:ascii="Arial" w:eastAsia="Arial" w:hAnsi="Arial" w:cs="Arial"/>
              </w:rPr>
            </w:pPr>
            <w:r>
              <w:rPr>
                <w:rFonts w:ascii="Arial" w:eastAsia="Arial" w:hAnsi="Arial" w:cs="Arial"/>
                <w:b/>
                <w:highlight w:val="red"/>
              </w:rPr>
              <w:t xml:space="preserve">Fab206: </w:t>
            </w:r>
            <w:r>
              <w:rPr>
                <w:rFonts w:ascii="Arial" w:eastAsia="Arial" w:hAnsi="Arial" w:cs="Arial"/>
                <w:highlight w:val="red"/>
              </w:rPr>
              <w:t>James felt diagnosis didn’t change anything.</w:t>
            </w:r>
          </w:p>
          <w:p w14:paraId="68835C01" w14:textId="77777777" w:rsidR="00242347" w:rsidRDefault="00242347">
            <w:pPr>
              <w:rPr>
                <w:rFonts w:ascii="Arial" w:eastAsia="Arial" w:hAnsi="Arial" w:cs="Arial"/>
              </w:rPr>
            </w:pPr>
          </w:p>
          <w:p w14:paraId="126D927E" w14:textId="77777777" w:rsidR="00242347" w:rsidRDefault="00242347">
            <w:pPr>
              <w:rPr>
                <w:rFonts w:ascii="Arial" w:eastAsia="Arial" w:hAnsi="Arial" w:cs="Arial"/>
              </w:rPr>
            </w:pPr>
          </w:p>
          <w:p w14:paraId="1099B67B" w14:textId="77777777" w:rsidR="00242347" w:rsidRDefault="00242347">
            <w:pPr>
              <w:rPr>
                <w:rFonts w:ascii="Arial" w:eastAsia="Arial" w:hAnsi="Arial" w:cs="Arial"/>
              </w:rPr>
            </w:pPr>
          </w:p>
          <w:p w14:paraId="73FA43D4" w14:textId="77777777" w:rsidR="00242347" w:rsidRDefault="00242347">
            <w:pPr>
              <w:rPr>
                <w:rFonts w:ascii="Arial" w:eastAsia="Arial" w:hAnsi="Arial" w:cs="Arial"/>
              </w:rPr>
            </w:pPr>
          </w:p>
          <w:p w14:paraId="6309103A" w14:textId="77777777" w:rsidR="00242347" w:rsidRDefault="00242347">
            <w:pPr>
              <w:rPr>
                <w:rFonts w:ascii="Arial" w:eastAsia="Arial" w:hAnsi="Arial" w:cs="Arial"/>
              </w:rPr>
            </w:pPr>
          </w:p>
          <w:p w14:paraId="6DC076C8" w14:textId="77777777" w:rsidR="00242347" w:rsidRDefault="00B814C5">
            <w:pPr>
              <w:rPr>
                <w:rFonts w:ascii="Arial" w:eastAsia="Arial" w:hAnsi="Arial" w:cs="Arial"/>
              </w:rPr>
            </w:pPr>
            <w:r>
              <w:rPr>
                <w:rFonts w:ascii="Arial" w:eastAsia="Arial" w:hAnsi="Arial" w:cs="Arial"/>
                <w:b/>
              </w:rPr>
              <w:t xml:space="preserve">Fab207: </w:t>
            </w:r>
            <w:r>
              <w:rPr>
                <w:rFonts w:ascii="Arial" w:eastAsia="Arial" w:hAnsi="Arial" w:cs="Arial"/>
              </w:rPr>
              <w:t xml:space="preserve">Diagnosis answered questions </w:t>
            </w:r>
            <w:proofErr w:type="gramStart"/>
            <w:r>
              <w:rPr>
                <w:rFonts w:ascii="Arial" w:eastAsia="Arial" w:hAnsi="Arial" w:cs="Arial"/>
              </w:rPr>
              <w:t>in regard to</w:t>
            </w:r>
            <w:proofErr w:type="gramEnd"/>
            <w:r>
              <w:rPr>
                <w:rFonts w:ascii="Arial" w:eastAsia="Arial" w:hAnsi="Arial" w:cs="Arial"/>
              </w:rPr>
              <w:t xml:space="preserve"> daughter’s actions.</w:t>
            </w:r>
          </w:p>
          <w:p w14:paraId="0B99BE36" w14:textId="77777777" w:rsidR="00242347" w:rsidRDefault="00242347">
            <w:pPr>
              <w:rPr>
                <w:rFonts w:ascii="Arial" w:eastAsia="Arial" w:hAnsi="Arial" w:cs="Arial"/>
              </w:rPr>
            </w:pPr>
          </w:p>
          <w:p w14:paraId="2422D24B" w14:textId="77777777" w:rsidR="00242347" w:rsidRDefault="00242347">
            <w:pPr>
              <w:rPr>
                <w:rFonts w:ascii="Arial" w:eastAsia="Arial" w:hAnsi="Arial" w:cs="Arial"/>
              </w:rPr>
            </w:pPr>
          </w:p>
          <w:p w14:paraId="66EA5552" w14:textId="77777777" w:rsidR="00242347" w:rsidRDefault="00242347">
            <w:pPr>
              <w:rPr>
                <w:rFonts w:ascii="Arial" w:eastAsia="Arial" w:hAnsi="Arial" w:cs="Arial"/>
              </w:rPr>
            </w:pPr>
          </w:p>
          <w:p w14:paraId="46D80EF8" w14:textId="77777777" w:rsidR="00242347" w:rsidRDefault="00B814C5">
            <w:pPr>
              <w:rPr>
                <w:rFonts w:ascii="Arial" w:eastAsia="Arial" w:hAnsi="Arial" w:cs="Arial"/>
              </w:rPr>
            </w:pPr>
            <w:r>
              <w:rPr>
                <w:rFonts w:ascii="Arial" w:eastAsia="Arial" w:hAnsi="Arial" w:cs="Arial"/>
                <w:b/>
              </w:rPr>
              <w:t xml:space="preserve">Fab208: </w:t>
            </w:r>
            <w:r>
              <w:rPr>
                <w:rFonts w:ascii="Arial" w:eastAsia="Arial" w:hAnsi="Arial" w:cs="Arial"/>
              </w:rPr>
              <w:t xml:space="preserve">Diagnosis answered questions in relation to previous events. </w:t>
            </w:r>
          </w:p>
          <w:p w14:paraId="69C31450" w14:textId="77777777" w:rsidR="00242347" w:rsidRDefault="00242347">
            <w:pPr>
              <w:rPr>
                <w:rFonts w:ascii="Arial" w:eastAsia="Arial" w:hAnsi="Arial" w:cs="Arial"/>
              </w:rPr>
            </w:pPr>
          </w:p>
          <w:p w14:paraId="7BEF2131" w14:textId="77777777" w:rsidR="00242347" w:rsidRDefault="00242347">
            <w:pPr>
              <w:rPr>
                <w:rFonts w:ascii="Arial" w:eastAsia="Arial" w:hAnsi="Arial" w:cs="Arial"/>
              </w:rPr>
            </w:pPr>
          </w:p>
          <w:p w14:paraId="1FD956BB" w14:textId="77777777" w:rsidR="00242347" w:rsidRDefault="00B814C5">
            <w:pPr>
              <w:rPr>
                <w:rFonts w:ascii="Arial" w:eastAsia="Arial" w:hAnsi="Arial" w:cs="Arial"/>
              </w:rPr>
            </w:pPr>
            <w:r>
              <w:rPr>
                <w:rFonts w:ascii="Arial" w:eastAsia="Arial" w:hAnsi="Arial" w:cs="Arial"/>
                <w:b/>
              </w:rPr>
              <w:t xml:space="preserve">Fab209: </w:t>
            </w:r>
            <w:r>
              <w:rPr>
                <w:rFonts w:ascii="Arial" w:eastAsia="Arial" w:hAnsi="Arial" w:cs="Arial"/>
              </w:rPr>
              <w:t>James felt as parents there were things they didn’t understand previously.</w:t>
            </w:r>
          </w:p>
          <w:p w14:paraId="6FE0F635" w14:textId="77777777" w:rsidR="00242347" w:rsidRDefault="00242347">
            <w:pPr>
              <w:rPr>
                <w:rFonts w:ascii="Arial" w:eastAsia="Arial" w:hAnsi="Arial" w:cs="Arial"/>
              </w:rPr>
            </w:pPr>
          </w:p>
          <w:p w14:paraId="24524AE3" w14:textId="77777777" w:rsidR="00242347" w:rsidRDefault="00B814C5">
            <w:pPr>
              <w:rPr>
                <w:rFonts w:ascii="Arial" w:eastAsia="Arial" w:hAnsi="Arial" w:cs="Arial"/>
              </w:rPr>
            </w:pPr>
            <w:r>
              <w:rPr>
                <w:rFonts w:ascii="Arial" w:eastAsia="Arial" w:hAnsi="Arial" w:cs="Arial"/>
                <w:b/>
              </w:rPr>
              <w:t xml:space="preserve">Fab210: </w:t>
            </w:r>
            <w:r>
              <w:rPr>
                <w:rFonts w:ascii="Arial" w:eastAsia="Arial" w:hAnsi="Arial" w:cs="Arial"/>
              </w:rPr>
              <w:t>Diagnosis ‘opened’ parents ‘eyes’ to the issues not only being at school.</w:t>
            </w:r>
          </w:p>
          <w:p w14:paraId="040FB538" w14:textId="77777777" w:rsidR="00242347" w:rsidRDefault="00242347">
            <w:pPr>
              <w:rPr>
                <w:rFonts w:ascii="Arial" w:eastAsia="Arial" w:hAnsi="Arial" w:cs="Arial"/>
              </w:rPr>
            </w:pPr>
          </w:p>
          <w:p w14:paraId="69A7D525" w14:textId="77777777" w:rsidR="00242347" w:rsidRDefault="00242347">
            <w:pPr>
              <w:rPr>
                <w:rFonts w:ascii="Arial" w:eastAsia="Arial" w:hAnsi="Arial" w:cs="Arial"/>
              </w:rPr>
            </w:pPr>
          </w:p>
          <w:p w14:paraId="66A8E84C" w14:textId="77777777" w:rsidR="00242347" w:rsidRDefault="00B814C5">
            <w:pPr>
              <w:rPr>
                <w:rFonts w:ascii="Arial" w:eastAsia="Arial" w:hAnsi="Arial" w:cs="Arial"/>
              </w:rPr>
            </w:pPr>
            <w:r>
              <w:rPr>
                <w:rFonts w:ascii="Arial" w:eastAsia="Arial" w:hAnsi="Arial" w:cs="Arial"/>
                <w:b/>
              </w:rPr>
              <w:t xml:space="preserve">Fab220: </w:t>
            </w:r>
            <w:r>
              <w:rPr>
                <w:rFonts w:ascii="Arial" w:eastAsia="Arial" w:hAnsi="Arial" w:cs="Arial"/>
              </w:rPr>
              <w:t>Diagnosis provided an explanation.</w:t>
            </w:r>
          </w:p>
        </w:tc>
      </w:tr>
      <w:tr w:rsidR="00242347" w14:paraId="7651888B" w14:textId="77777777">
        <w:tc>
          <w:tcPr>
            <w:tcW w:w="6091" w:type="dxa"/>
          </w:tcPr>
          <w:p w14:paraId="73532DC3" w14:textId="77777777" w:rsidR="00242347" w:rsidRDefault="00B814C5">
            <w:pPr>
              <w:rPr>
                <w:rFonts w:ascii="Arial" w:eastAsia="Arial" w:hAnsi="Arial" w:cs="Arial"/>
                <w:b/>
                <w:color w:val="FF0000"/>
              </w:rPr>
            </w:pPr>
            <w:r>
              <w:rPr>
                <w:rFonts w:ascii="Arial" w:eastAsia="Arial" w:hAnsi="Arial" w:cs="Arial"/>
                <w:b/>
                <w:color w:val="FF0000"/>
              </w:rPr>
              <w:lastRenderedPageBreak/>
              <w:t>22</w:t>
            </w:r>
          </w:p>
          <w:p w14:paraId="590F9723"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 Erm, and so, yeah </w:t>
            </w:r>
            <w:proofErr w:type="gramStart"/>
            <w:r>
              <w:rPr>
                <w:rFonts w:ascii="Arial" w:eastAsia="Arial" w:hAnsi="Arial" w:cs="Arial"/>
              </w:rPr>
              <w:t>at the moment</w:t>
            </w:r>
            <w:proofErr w:type="gramEnd"/>
            <w:r>
              <w:rPr>
                <w:rFonts w:ascii="Arial" w:eastAsia="Arial" w:hAnsi="Arial" w:cs="Arial"/>
              </w:rPr>
              <w:t>, yeah, she’s successfully attending.</w:t>
            </w:r>
          </w:p>
          <w:p w14:paraId="4625F8F3" w14:textId="77777777" w:rsidR="00242347" w:rsidRDefault="00242347">
            <w:pPr>
              <w:rPr>
                <w:rFonts w:ascii="Arial" w:eastAsia="Arial" w:hAnsi="Arial" w:cs="Arial"/>
              </w:rPr>
            </w:pPr>
          </w:p>
          <w:p w14:paraId="39CC56F2"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Yeah</w:t>
            </w:r>
          </w:p>
          <w:p w14:paraId="6F30657E" w14:textId="77777777" w:rsidR="00242347" w:rsidRDefault="00242347">
            <w:pPr>
              <w:rPr>
                <w:rFonts w:ascii="Arial" w:eastAsia="Arial" w:hAnsi="Arial" w:cs="Arial"/>
              </w:rPr>
            </w:pPr>
          </w:p>
          <w:p w14:paraId="2EB27BF9"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Erm, you’ve said about </w:t>
            </w:r>
            <w:proofErr w:type="gramStart"/>
            <w:r>
              <w:rPr>
                <w:rFonts w:ascii="Arial" w:eastAsia="Arial" w:hAnsi="Arial" w:cs="Arial"/>
              </w:rPr>
              <w:t>yeah</w:t>
            </w:r>
            <w:proofErr w:type="gramEnd"/>
            <w:r>
              <w:rPr>
                <w:rFonts w:ascii="Arial" w:eastAsia="Arial" w:hAnsi="Arial" w:cs="Arial"/>
              </w:rPr>
              <w:t xml:space="preserve"> the smaller, kind of smaller class sizes, she has friendships. Is there anything else that you feel like, is there any support in place </w:t>
            </w:r>
            <w:proofErr w:type="gramStart"/>
            <w:r>
              <w:rPr>
                <w:rFonts w:ascii="Arial" w:eastAsia="Arial" w:hAnsi="Arial" w:cs="Arial"/>
              </w:rPr>
              <w:t>at the moment</w:t>
            </w:r>
            <w:proofErr w:type="gramEnd"/>
            <w:r>
              <w:rPr>
                <w:rFonts w:ascii="Arial" w:eastAsia="Arial" w:hAnsi="Arial" w:cs="Arial"/>
              </w:rPr>
              <w:t>?</w:t>
            </w:r>
          </w:p>
          <w:p w14:paraId="104ADA33" w14:textId="77777777" w:rsidR="00242347" w:rsidRDefault="00242347">
            <w:pPr>
              <w:rPr>
                <w:rFonts w:ascii="Arial" w:eastAsia="Arial" w:hAnsi="Arial" w:cs="Arial"/>
              </w:rPr>
            </w:pPr>
          </w:p>
          <w:p w14:paraId="22A188BB"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Er, yes. </w:t>
            </w:r>
            <w:r>
              <w:rPr>
                <w:rFonts w:ascii="Arial" w:eastAsia="Arial" w:hAnsi="Arial" w:cs="Arial"/>
                <w:u w:val="single"/>
              </w:rPr>
              <w:t xml:space="preserve">Well since, since she’s been, erm…and it’s probably worth </w:t>
            </w:r>
            <w:proofErr w:type="gramStart"/>
            <w:r>
              <w:rPr>
                <w:rFonts w:ascii="Arial" w:eastAsia="Arial" w:hAnsi="Arial" w:cs="Arial"/>
                <w:u w:val="single"/>
              </w:rPr>
              <w:t>noting actually,</w:t>
            </w:r>
            <w:r>
              <w:rPr>
                <w:rFonts w:ascii="Arial" w:eastAsia="Arial" w:hAnsi="Arial" w:cs="Arial"/>
              </w:rPr>
              <w:t xml:space="preserve"> still</w:t>
            </w:r>
            <w:proofErr w:type="gramEnd"/>
            <w:r>
              <w:rPr>
                <w:rFonts w:ascii="Arial" w:eastAsia="Arial" w:hAnsi="Arial" w:cs="Arial"/>
              </w:rPr>
              <w:t xml:space="preserve"> through sixth form, she still has…had the ability to spend time at home. So she’s done tutor, and that tutor time at home. Whereas [normally], they would be expected to be in sixth form</w:t>
            </w:r>
          </w:p>
          <w:p w14:paraId="2A073C3C" w14:textId="77777777" w:rsidR="00242347" w:rsidRDefault="00242347">
            <w:pPr>
              <w:rPr>
                <w:rFonts w:ascii="Arial" w:eastAsia="Arial" w:hAnsi="Arial" w:cs="Arial"/>
              </w:rPr>
            </w:pPr>
          </w:p>
          <w:p w14:paraId="729E9C84"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w:t>
            </w:r>
          </w:p>
          <w:p w14:paraId="49E7622C" w14:textId="77777777" w:rsidR="00242347" w:rsidRDefault="00242347">
            <w:pPr>
              <w:rPr>
                <w:rFonts w:ascii="Arial" w:eastAsia="Arial" w:hAnsi="Arial" w:cs="Arial"/>
              </w:rPr>
            </w:pPr>
          </w:p>
          <w:p w14:paraId="4CAE1351" w14:textId="77777777" w:rsidR="00242347" w:rsidRDefault="00B814C5">
            <w:pPr>
              <w:rPr>
                <w:rFonts w:ascii="Arial" w:eastAsia="Arial" w:hAnsi="Arial" w:cs="Arial"/>
                <w:u w:val="single"/>
              </w:rPr>
            </w:pPr>
            <w:r>
              <w:rPr>
                <w:rFonts w:ascii="Arial" w:eastAsia="Arial" w:hAnsi="Arial" w:cs="Arial"/>
                <w:b/>
              </w:rPr>
              <w:t xml:space="preserve">James: </w:t>
            </w:r>
            <w:r>
              <w:rPr>
                <w:rFonts w:ascii="Arial" w:eastAsia="Arial" w:hAnsi="Arial" w:cs="Arial"/>
                <w:u w:val="single"/>
              </w:rPr>
              <w:t xml:space="preserve">5 days a week, 6 hours a day or whatever it is, </w:t>
            </w:r>
          </w:p>
          <w:p w14:paraId="4D27E264" w14:textId="77777777" w:rsidR="00242347" w:rsidRDefault="00242347">
            <w:pPr>
              <w:rPr>
                <w:rFonts w:ascii="Arial" w:eastAsia="Arial" w:hAnsi="Arial" w:cs="Arial"/>
              </w:rPr>
            </w:pPr>
          </w:p>
          <w:p w14:paraId="0E24F99D"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Ok</w:t>
            </w:r>
          </w:p>
          <w:p w14:paraId="3B88A300" w14:textId="77777777" w:rsidR="00242347" w:rsidRDefault="00242347">
            <w:pPr>
              <w:rPr>
                <w:rFonts w:ascii="Arial" w:eastAsia="Arial" w:hAnsi="Arial" w:cs="Arial"/>
              </w:rPr>
            </w:pPr>
          </w:p>
          <w:p w14:paraId="03E1FBDD"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to which she hasn’t.</w:t>
            </w:r>
          </w:p>
          <w:p w14:paraId="0F87FDFE" w14:textId="77777777" w:rsidR="00242347" w:rsidRDefault="00242347">
            <w:pPr>
              <w:rPr>
                <w:rFonts w:ascii="Arial" w:eastAsia="Arial" w:hAnsi="Arial" w:cs="Arial"/>
              </w:rPr>
            </w:pPr>
          </w:p>
          <w:p w14:paraId="6F27AF4B"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mmm</w:t>
            </w:r>
          </w:p>
          <w:p w14:paraId="607CCF06" w14:textId="77777777" w:rsidR="00242347" w:rsidRDefault="00242347">
            <w:pPr>
              <w:rPr>
                <w:rFonts w:ascii="Arial" w:eastAsia="Arial" w:hAnsi="Arial" w:cs="Arial"/>
              </w:rPr>
            </w:pPr>
          </w:p>
          <w:p w14:paraId="2F1EFFE8"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u w:val="single"/>
              </w:rPr>
              <w:t xml:space="preserve">Erm </w:t>
            </w:r>
            <w:r>
              <w:rPr>
                <w:rFonts w:ascii="Arial" w:eastAsia="Arial" w:hAnsi="Arial" w:cs="Arial"/>
                <w:highlight w:val="yellow"/>
                <w:u w:val="single"/>
              </w:rPr>
              <w:t>partly,</w:t>
            </w:r>
            <w:r>
              <w:rPr>
                <w:rFonts w:ascii="Arial" w:eastAsia="Arial" w:hAnsi="Arial" w:cs="Arial"/>
                <w:highlight w:val="yellow"/>
              </w:rPr>
              <w:t xml:space="preserve"> that’s partly</w:t>
            </w:r>
            <w:r>
              <w:rPr>
                <w:rFonts w:ascii="Arial" w:eastAsia="Arial" w:hAnsi="Arial" w:cs="Arial"/>
              </w:rPr>
              <w:t xml:space="preserve"> because </w:t>
            </w:r>
            <w:proofErr w:type="spellStart"/>
            <w:r>
              <w:rPr>
                <w:rFonts w:ascii="Arial" w:eastAsia="Arial" w:hAnsi="Arial" w:cs="Arial"/>
              </w:rPr>
              <w:t>of.,.the</w:t>
            </w:r>
            <w:proofErr w:type="spellEnd"/>
            <w:r>
              <w:rPr>
                <w:rFonts w:ascii="Arial" w:eastAsia="Arial" w:hAnsi="Arial" w:cs="Arial"/>
              </w:rPr>
              <w:t xml:space="preserve"> history and what had happened. </w:t>
            </w:r>
          </w:p>
          <w:p w14:paraId="534C423E" w14:textId="77777777" w:rsidR="00242347" w:rsidRDefault="00242347">
            <w:pPr>
              <w:rPr>
                <w:rFonts w:ascii="Arial" w:eastAsia="Arial" w:hAnsi="Arial" w:cs="Arial"/>
              </w:rPr>
            </w:pPr>
          </w:p>
          <w:p w14:paraId="2F9631FF"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mmm</w:t>
            </w:r>
          </w:p>
          <w:p w14:paraId="3008C593" w14:textId="77777777" w:rsidR="00242347" w:rsidRDefault="00242347">
            <w:pPr>
              <w:rPr>
                <w:rFonts w:ascii="Arial" w:eastAsia="Arial" w:hAnsi="Arial" w:cs="Arial"/>
              </w:rPr>
            </w:pPr>
          </w:p>
          <w:p w14:paraId="5B906C3F"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And </w:t>
            </w:r>
            <w:r>
              <w:rPr>
                <w:rFonts w:ascii="Arial" w:eastAsia="Arial" w:hAnsi="Arial" w:cs="Arial"/>
                <w:highlight w:val="yellow"/>
              </w:rPr>
              <w:t>that’s partly</w:t>
            </w:r>
            <w:r>
              <w:rPr>
                <w:rFonts w:ascii="Arial" w:eastAsia="Arial" w:hAnsi="Arial" w:cs="Arial"/>
              </w:rPr>
              <w:t xml:space="preserve"> because, </w:t>
            </w:r>
            <w:r>
              <w:rPr>
                <w:rFonts w:ascii="Arial" w:eastAsia="Arial" w:hAnsi="Arial" w:cs="Arial"/>
                <w:u w:val="single"/>
              </w:rPr>
              <w:t>to be honest,</w:t>
            </w:r>
            <w:r>
              <w:rPr>
                <w:rFonts w:ascii="Arial" w:eastAsia="Arial" w:hAnsi="Arial" w:cs="Arial"/>
              </w:rPr>
              <w:t xml:space="preserve"> the sixth form [operate a little bit like ‘</w:t>
            </w:r>
            <w:r>
              <w:rPr>
                <w:rFonts w:ascii="Arial" w:eastAsia="Arial" w:hAnsi="Arial" w:cs="Arial"/>
                <w:highlight w:val="yellow"/>
              </w:rPr>
              <w:t>as long as you’re doing what you should be doing and your grades are really good, then we don’t really mind what you do to a point in a respect’</w:t>
            </w:r>
            <w:r>
              <w:rPr>
                <w:rFonts w:ascii="Arial" w:eastAsia="Arial" w:hAnsi="Arial" w:cs="Arial"/>
              </w:rPr>
              <w:t>]</w:t>
            </w:r>
          </w:p>
          <w:p w14:paraId="4E95908A" w14:textId="77777777" w:rsidR="00242347" w:rsidRDefault="00242347">
            <w:pPr>
              <w:rPr>
                <w:rFonts w:ascii="Arial" w:eastAsia="Arial" w:hAnsi="Arial" w:cs="Arial"/>
              </w:rPr>
            </w:pPr>
          </w:p>
          <w:p w14:paraId="5AD6EE4D"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 quite flexible.</w:t>
            </w:r>
          </w:p>
          <w:p w14:paraId="0280D698" w14:textId="77777777" w:rsidR="00242347" w:rsidRDefault="00242347">
            <w:pPr>
              <w:rPr>
                <w:rFonts w:ascii="Arial" w:eastAsia="Arial" w:hAnsi="Arial" w:cs="Arial"/>
              </w:rPr>
            </w:pPr>
          </w:p>
          <w:p w14:paraId="23B537CC"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[Starting to, you know, treat them a bit more like adults.]</w:t>
            </w:r>
          </w:p>
          <w:p w14:paraId="7A2A57E3" w14:textId="77777777" w:rsidR="00242347" w:rsidRDefault="00242347">
            <w:pPr>
              <w:rPr>
                <w:rFonts w:ascii="Arial" w:eastAsia="Arial" w:hAnsi="Arial" w:cs="Arial"/>
              </w:rPr>
            </w:pPr>
          </w:p>
          <w:p w14:paraId="457A9AF2"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0B971CF2" w14:textId="77777777" w:rsidR="00242347" w:rsidRDefault="00242347">
            <w:pPr>
              <w:rPr>
                <w:rFonts w:ascii="Arial" w:eastAsia="Arial" w:hAnsi="Arial" w:cs="Arial"/>
              </w:rPr>
            </w:pPr>
          </w:p>
          <w:p w14:paraId="3F3E1A06" w14:textId="77777777" w:rsidR="00242347" w:rsidRDefault="00B814C5">
            <w:pPr>
              <w:rPr>
                <w:rFonts w:ascii="Arial" w:eastAsia="Arial" w:hAnsi="Arial" w:cs="Arial"/>
                <w:u w:val="single"/>
              </w:rPr>
            </w:pPr>
            <w:r>
              <w:rPr>
                <w:rFonts w:ascii="Arial" w:eastAsia="Arial" w:hAnsi="Arial" w:cs="Arial"/>
                <w:b/>
              </w:rPr>
              <w:t xml:space="preserve">James: </w:t>
            </w:r>
            <w:r>
              <w:rPr>
                <w:rFonts w:ascii="Arial" w:eastAsia="Arial" w:hAnsi="Arial" w:cs="Arial"/>
              </w:rPr>
              <w:t>So, it’s been a bit of both as, because {CHILD’S NAME} sort of, like I say, such a high achiever anyway. Her teachers haven’t been particularly that worried [of ‘</w:t>
            </w:r>
            <w:r>
              <w:rPr>
                <w:rFonts w:ascii="Arial" w:eastAsia="Arial" w:hAnsi="Arial" w:cs="Arial"/>
                <w:highlight w:val="yellow"/>
              </w:rPr>
              <w:t xml:space="preserve">I don’t </w:t>
            </w:r>
            <w:r>
              <w:rPr>
                <w:rFonts w:ascii="Arial" w:eastAsia="Arial" w:hAnsi="Arial" w:cs="Arial"/>
                <w:highlight w:val="yellow"/>
              </w:rPr>
              <w:lastRenderedPageBreak/>
              <w:t>need to see you all day every day because you’re, you know, you’re achieving more than what I want you to achieve anyway’</w:t>
            </w:r>
            <w:r>
              <w:rPr>
                <w:rFonts w:ascii="Arial" w:eastAsia="Arial" w:hAnsi="Arial" w:cs="Arial"/>
              </w:rPr>
              <w:t xml:space="preserve">.] </w:t>
            </w:r>
            <w:r>
              <w:rPr>
                <w:rFonts w:ascii="Arial" w:eastAsia="Arial" w:hAnsi="Arial" w:cs="Arial"/>
                <w:u w:val="single"/>
              </w:rPr>
              <w:t xml:space="preserve">When you hit the ceiling, </w:t>
            </w:r>
          </w:p>
          <w:p w14:paraId="4C79352A" w14:textId="77777777" w:rsidR="00242347" w:rsidRDefault="00242347">
            <w:pPr>
              <w:rPr>
                <w:rFonts w:ascii="Arial" w:eastAsia="Arial" w:hAnsi="Arial" w:cs="Arial"/>
              </w:rPr>
            </w:pPr>
          </w:p>
          <w:p w14:paraId="60F9760E"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5D32E335" w14:textId="77777777" w:rsidR="00242347" w:rsidRDefault="00242347">
            <w:pPr>
              <w:rPr>
                <w:rFonts w:ascii="Arial" w:eastAsia="Arial" w:hAnsi="Arial" w:cs="Arial"/>
              </w:rPr>
            </w:pPr>
          </w:p>
          <w:p w14:paraId="04434638"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u w:val="single"/>
              </w:rPr>
              <w:t>you hit the ceiling type of thing.</w:t>
            </w:r>
            <w:r>
              <w:rPr>
                <w:rFonts w:ascii="Arial" w:eastAsia="Arial" w:hAnsi="Arial" w:cs="Arial"/>
              </w:rPr>
              <w:t xml:space="preserve"> So that is a bit of both, it’s not just because of her situation. </w:t>
            </w:r>
          </w:p>
          <w:p w14:paraId="23E97D48" w14:textId="77777777" w:rsidR="00242347" w:rsidRDefault="00242347">
            <w:pPr>
              <w:rPr>
                <w:rFonts w:ascii="Arial" w:eastAsia="Arial" w:hAnsi="Arial" w:cs="Arial"/>
              </w:rPr>
            </w:pPr>
          </w:p>
          <w:p w14:paraId="4F77E9B4"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No</w:t>
            </w:r>
          </w:p>
          <w:p w14:paraId="464D8139" w14:textId="77777777" w:rsidR="00242347" w:rsidRDefault="00242347">
            <w:pPr>
              <w:rPr>
                <w:rFonts w:ascii="Arial" w:eastAsia="Arial" w:hAnsi="Arial" w:cs="Arial"/>
              </w:rPr>
            </w:pPr>
          </w:p>
        </w:tc>
        <w:tc>
          <w:tcPr>
            <w:tcW w:w="2925" w:type="dxa"/>
          </w:tcPr>
          <w:p w14:paraId="26633197" w14:textId="77777777" w:rsidR="00242347" w:rsidRDefault="00242347">
            <w:pPr>
              <w:rPr>
                <w:rFonts w:ascii="Arial" w:eastAsia="Arial" w:hAnsi="Arial" w:cs="Arial"/>
              </w:rPr>
            </w:pPr>
          </w:p>
          <w:p w14:paraId="46722514" w14:textId="77777777" w:rsidR="00242347" w:rsidRDefault="00242347">
            <w:pPr>
              <w:rPr>
                <w:rFonts w:ascii="Arial" w:eastAsia="Arial" w:hAnsi="Arial" w:cs="Arial"/>
              </w:rPr>
            </w:pPr>
          </w:p>
          <w:p w14:paraId="24054516" w14:textId="77777777" w:rsidR="00242347" w:rsidRDefault="00242347">
            <w:pPr>
              <w:rPr>
                <w:rFonts w:ascii="Arial" w:eastAsia="Arial" w:hAnsi="Arial" w:cs="Arial"/>
              </w:rPr>
            </w:pPr>
          </w:p>
          <w:p w14:paraId="79382824" w14:textId="77777777" w:rsidR="00242347" w:rsidRDefault="00242347">
            <w:pPr>
              <w:rPr>
                <w:rFonts w:ascii="Arial" w:eastAsia="Arial" w:hAnsi="Arial" w:cs="Arial"/>
              </w:rPr>
            </w:pPr>
          </w:p>
          <w:p w14:paraId="7A68F465" w14:textId="77777777" w:rsidR="00242347" w:rsidRDefault="00242347">
            <w:pPr>
              <w:rPr>
                <w:rFonts w:ascii="Arial" w:eastAsia="Arial" w:hAnsi="Arial" w:cs="Arial"/>
              </w:rPr>
            </w:pPr>
          </w:p>
          <w:p w14:paraId="2774C8B2" w14:textId="77777777" w:rsidR="00242347" w:rsidRDefault="00242347">
            <w:pPr>
              <w:rPr>
                <w:rFonts w:ascii="Arial" w:eastAsia="Arial" w:hAnsi="Arial" w:cs="Arial"/>
              </w:rPr>
            </w:pPr>
          </w:p>
          <w:p w14:paraId="46440DD6" w14:textId="77777777" w:rsidR="00242347" w:rsidRDefault="00242347">
            <w:pPr>
              <w:rPr>
                <w:rFonts w:ascii="Arial" w:eastAsia="Arial" w:hAnsi="Arial" w:cs="Arial"/>
              </w:rPr>
            </w:pPr>
          </w:p>
          <w:p w14:paraId="3BD394EC" w14:textId="77777777" w:rsidR="00242347" w:rsidRDefault="00242347">
            <w:pPr>
              <w:rPr>
                <w:rFonts w:ascii="Arial" w:eastAsia="Arial" w:hAnsi="Arial" w:cs="Arial"/>
              </w:rPr>
            </w:pPr>
          </w:p>
          <w:p w14:paraId="3F04F4D5" w14:textId="77777777" w:rsidR="00242347" w:rsidRDefault="00242347">
            <w:pPr>
              <w:rPr>
                <w:rFonts w:ascii="Arial" w:eastAsia="Arial" w:hAnsi="Arial" w:cs="Arial"/>
              </w:rPr>
            </w:pPr>
          </w:p>
          <w:p w14:paraId="3C3153B7" w14:textId="77777777" w:rsidR="00242347" w:rsidRDefault="00242347">
            <w:pPr>
              <w:rPr>
                <w:rFonts w:ascii="Arial" w:eastAsia="Arial" w:hAnsi="Arial" w:cs="Arial"/>
              </w:rPr>
            </w:pPr>
          </w:p>
          <w:p w14:paraId="4B656022" w14:textId="77777777" w:rsidR="00242347" w:rsidRDefault="00242347">
            <w:pPr>
              <w:rPr>
                <w:rFonts w:ascii="Arial" w:eastAsia="Arial" w:hAnsi="Arial" w:cs="Arial"/>
              </w:rPr>
            </w:pPr>
          </w:p>
          <w:p w14:paraId="0B25CB3A" w14:textId="77777777" w:rsidR="00242347" w:rsidRDefault="00B814C5">
            <w:pPr>
              <w:rPr>
                <w:rFonts w:ascii="Arial" w:eastAsia="Arial" w:hAnsi="Arial" w:cs="Arial"/>
              </w:rPr>
            </w:pPr>
            <w:r>
              <w:rPr>
                <w:rFonts w:ascii="Arial" w:eastAsia="Arial" w:hAnsi="Arial" w:cs="Arial"/>
                <w:b/>
              </w:rPr>
              <w:t xml:space="preserve">Fab221: </w:t>
            </w:r>
            <w:r>
              <w:rPr>
                <w:rFonts w:ascii="Arial" w:eastAsia="Arial" w:hAnsi="Arial" w:cs="Arial"/>
              </w:rPr>
              <w:t xml:space="preserve">Being able to spend tutor time at home during sixth form has helped. </w:t>
            </w:r>
          </w:p>
          <w:p w14:paraId="43F21F80" w14:textId="77777777" w:rsidR="00242347" w:rsidRDefault="00242347">
            <w:pPr>
              <w:rPr>
                <w:rFonts w:ascii="Arial" w:eastAsia="Arial" w:hAnsi="Arial" w:cs="Arial"/>
              </w:rPr>
            </w:pPr>
          </w:p>
          <w:p w14:paraId="3AAF4A84" w14:textId="77777777" w:rsidR="00242347" w:rsidRDefault="00242347">
            <w:pPr>
              <w:rPr>
                <w:rFonts w:ascii="Arial" w:eastAsia="Arial" w:hAnsi="Arial" w:cs="Arial"/>
              </w:rPr>
            </w:pPr>
          </w:p>
          <w:p w14:paraId="71CA7BB2" w14:textId="77777777" w:rsidR="00242347" w:rsidRDefault="00242347">
            <w:pPr>
              <w:rPr>
                <w:rFonts w:ascii="Arial" w:eastAsia="Arial" w:hAnsi="Arial" w:cs="Arial"/>
              </w:rPr>
            </w:pPr>
          </w:p>
          <w:p w14:paraId="7FF86262" w14:textId="77777777" w:rsidR="00242347" w:rsidRDefault="00242347">
            <w:pPr>
              <w:rPr>
                <w:rFonts w:ascii="Arial" w:eastAsia="Arial" w:hAnsi="Arial" w:cs="Arial"/>
              </w:rPr>
            </w:pPr>
          </w:p>
          <w:p w14:paraId="76E33A37" w14:textId="77777777" w:rsidR="00242347" w:rsidRDefault="00242347">
            <w:pPr>
              <w:rPr>
                <w:rFonts w:ascii="Arial" w:eastAsia="Arial" w:hAnsi="Arial" w:cs="Arial"/>
              </w:rPr>
            </w:pPr>
          </w:p>
          <w:p w14:paraId="063D507D" w14:textId="77777777" w:rsidR="00242347" w:rsidRDefault="00242347">
            <w:pPr>
              <w:rPr>
                <w:rFonts w:ascii="Arial" w:eastAsia="Arial" w:hAnsi="Arial" w:cs="Arial"/>
              </w:rPr>
            </w:pPr>
          </w:p>
          <w:p w14:paraId="79456C4D" w14:textId="77777777" w:rsidR="00242347" w:rsidRDefault="00242347">
            <w:pPr>
              <w:rPr>
                <w:rFonts w:ascii="Arial" w:eastAsia="Arial" w:hAnsi="Arial" w:cs="Arial"/>
              </w:rPr>
            </w:pPr>
          </w:p>
          <w:p w14:paraId="7758BC35" w14:textId="77777777" w:rsidR="00242347" w:rsidRDefault="00242347">
            <w:pPr>
              <w:rPr>
                <w:rFonts w:ascii="Arial" w:eastAsia="Arial" w:hAnsi="Arial" w:cs="Arial"/>
              </w:rPr>
            </w:pPr>
          </w:p>
          <w:p w14:paraId="22392F5F" w14:textId="77777777" w:rsidR="00242347" w:rsidRDefault="00242347">
            <w:pPr>
              <w:rPr>
                <w:rFonts w:ascii="Arial" w:eastAsia="Arial" w:hAnsi="Arial" w:cs="Arial"/>
              </w:rPr>
            </w:pPr>
          </w:p>
          <w:p w14:paraId="06DB1B91" w14:textId="77777777" w:rsidR="00242347" w:rsidRDefault="00242347">
            <w:pPr>
              <w:rPr>
                <w:rFonts w:ascii="Arial" w:eastAsia="Arial" w:hAnsi="Arial" w:cs="Arial"/>
              </w:rPr>
            </w:pPr>
          </w:p>
          <w:p w14:paraId="1EBD4B2A" w14:textId="77777777" w:rsidR="00242347" w:rsidRDefault="00B814C5">
            <w:pPr>
              <w:rPr>
                <w:rFonts w:ascii="Arial" w:eastAsia="Arial" w:hAnsi="Arial" w:cs="Arial"/>
              </w:rPr>
            </w:pPr>
            <w:r>
              <w:rPr>
                <w:rFonts w:ascii="Arial" w:eastAsia="Arial" w:hAnsi="Arial" w:cs="Arial"/>
                <w:b/>
              </w:rPr>
              <w:t xml:space="preserve">Fab222: </w:t>
            </w:r>
            <w:r>
              <w:rPr>
                <w:rFonts w:ascii="Arial" w:eastAsia="Arial" w:hAnsi="Arial" w:cs="Arial"/>
              </w:rPr>
              <w:t>Allowed to do some study at home partly due to ‘history’ of what happened.</w:t>
            </w:r>
          </w:p>
          <w:p w14:paraId="5EF95AA8" w14:textId="77777777" w:rsidR="00242347" w:rsidRDefault="00242347">
            <w:pPr>
              <w:rPr>
                <w:rFonts w:ascii="Arial" w:eastAsia="Arial" w:hAnsi="Arial" w:cs="Arial"/>
              </w:rPr>
            </w:pPr>
          </w:p>
          <w:p w14:paraId="1F17B50D" w14:textId="77777777" w:rsidR="00242347" w:rsidRDefault="00242347">
            <w:pPr>
              <w:rPr>
                <w:rFonts w:ascii="Arial" w:eastAsia="Arial" w:hAnsi="Arial" w:cs="Arial"/>
              </w:rPr>
            </w:pPr>
          </w:p>
          <w:p w14:paraId="6B897B47" w14:textId="77777777" w:rsidR="00242347" w:rsidRDefault="00242347">
            <w:pPr>
              <w:rPr>
                <w:rFonts w:ascii="Arial" w:eastAsia="Arial" w:hAnsi="Arial" w:cs="Arial"/>
              </w:rPr>
            </w:pPr>
          </w:p>
          <w:p w14:paraId="144B3E8B" w14:textId="77777777" w:rsidR="00242347" w:rsidRDefault="00B814C5">
            <w:pPr>
              <w:rPr>
                <w:rFonts w:ascii="Arial" w:eastAsia="Arial" w:hAnsi="Arial" w:cs="Arial"/>
              </w:rPr>
            </w:pPr>
            <w:r>
              <w:rPr>
                <w:rFonts w:ascii="Arial" w:eastAsia="Arial" w:hAnsi="Arial" w:cs="Arial"/>
                <w:b/>
              </w:rPr>
              <w:t xml:space="preserve">Fab223: </w:t>
            </w:r>
            <w:r>
              <w:rPr>
                <w:rFonts w:ascii="Arial" w:eastAsia="Arial" w:hAnsi="Arial" w:cs="Arial"/>
              </w:rPr>
              <w:t>Allowed to do some study at home due to ethos of sixth form when students do what they should</w:t>
            </w:r>
          </w:p>
          <w:p w14:paraId="25AB15C4" w14:textId="77777777" w:rsidR="00242347" w:rsidRDefault="00242347">
            <w:pPr>
              <w:rPr>
                <w:rFonts w:ascii="Arial" w:eastAsia="Arial" w:hAnsi="Arial" w:cs="Arial"/>
              </w:rPr>
            </w:pPr>
          </w:p>
          <w:p w14:paraId="2F6ECDAE" w14:textId="77777777" w:rsidR="00242347" w:rsidRDefault="00B814C5">
            <w:pPr>
              <w:rPr>
                <w:rFonts w:ascii="Arial" w:eastAsia="Arial" w:hAnsi="Arial" w:cs="Arial"/>
              </w:rPr>
            </w:pPr>
            <w:r>
              <w:rPr>
                <w:rFonts w:ascii="Arial" w:eastAsia="Arial" w:hAnsi="Arial" w:cs="Arial"/>
                <w:b/>
              </w:rPr>
              <w:t xml:space="preserve">Fab224: </w:t>
            </w:r>
            <w:r>
              <w:rPr>
                <w:rFonts w:ascii="Arial" w:eastAsia="Arial" w:hAnsi="Arial" w:cs="Arial"/>
              </w:rPr>
              <w:t xml:space="preserve">Allowed to do some study at home due to ethos of sixth form when students are achieving the grades. </w:t>
            </w:r>
          </w:p>
          <w:p w14:paraId="48D55F02" w14:textId="77777777" w:rsidR="00242347" w:rsidRDefault="00242347">
            <w:pPr>
              <w:rPr>
                <w:rFonts w:ascii="Arial" w:eastAsia="Arial" w:hAnsi="Arial" w:cs="Arial"/>
              </w:rPr>
            </w:pPr>
          </w:p>
          <w:p w14:paraId="3CAA9E8D" w14:textId="77777777" w:rsidR="00242347" w:rsidRDefault="00B814C5">
            <w:pPr>
              <w:rPr>
                <w:rFonts w:ascii="Arial" w:eastAsia="Arial" w:hAnsi="Arial" w:cs="Arial"/>
              </w:rPr>
            </w:pPr>
            <w:r>
              <w:rPr>
                <w:rFonts w:ascii="Arial" w:eastAsia="Arial" w:hAnsi="Arial" w:cs="Arial"/>
                <w:b/>
              </w:rPr>
              <w:lastRenderedPageBreak/>
              <w:t xml:space="preserve">Fab225: </w:t>
            </w:r>
            <w:r>
              <w:rPr>
                <w:rFonts w:ascii="Arial" w:eastAsia="Arial" w:hAnsi="Arial" w:cs="Arial"/>
              </w:rPr>
              <w:t>Sixth form treating students ‘a bit more like adults’ beneficial</w:t>
            </w:r>
          </w:p>
          <w:p w14:paraId="7891645B" w14:textId="77777777" w:rsidR="00242347" w:rsidRDefault="00242347">
            <w:pPr>
              <w:rPr>
                <w:rFonts w:ascii="Arial" w:eastAsia="Arial" w:hAnsi="Arial" w:cs="Arial"/>
              </w:rPr>
            </w:pPr>
          </w:p>
          <w:p w14:paraId="7CC3EECA" w14:textId="77777777" w:rsidR="00242347" w:rsidRDefault="00242347">
            <w:pPr>
              <w:rPr>
                <w:rFonts w:ascii="Arial" w:eastAsia="Arial" w:hAnsi="Arial" w:cs="Arial"/>
              </w:rPr>
            </w:pPr>
          </w:p>
          <w:p w14:paraId="03ACC5C8" w14:textId="77777777" w:rsidR="00242347" w:rsidRDefault="00B814C5">
            <w:pPr>
              <w:rPr>
                <w:rFonts w:ascii="Arial" w:eastAsia="Arial" w:hAnsi="Arial" w:cs="Arial"/>
              </w:rPr>
            </w:pPr>
            <w:r>
              <w:rPr>
                <w:rFonts w:ascii="Arial" w:eastAsia="Arial" w:hAnsi="Arial" w:cs="Arial"/>
                <w:b/>
              </w:rPr>
              <w:t xml:space="preserve">Fab226: </w:t>
            </w:r>
            <w:r>
              <w:rPr>
                <w:rFonts w:ascii="Arial" w:eastAsia="Arial" w:hAnsi="Arial" w:cs="Arial"/>
              </w:rPr>
              <w:t xml:space="preserve">Teacher’s don’t worry or wish to see her in school all the time as she is a high achiever. </w:t>
            </w:r>
          </w:p>
          <w:p w14:paraId="162C29A7" w14:textId="77777777" w:rsidR="00242347" w:rsidRDefault="00242347">
            <w:pPr>
              <w:rPr>
                <w:rFonts w:ascii="Arial" w:eastAsia="Arial" w:hAnsi="Arial" w:cs="Arial"/>
              </w:rPr>
            </w:pPr>
          </w:p>
          <w:p w14:paraId="3746B4A6" w14:textId="77777777" w:rsidR="00242347" w:rsidRDefault="00242347">
            <w:pPr>
              <w:rPr>
                <w:rFonts w:ascii="Arial" w:eastAsia="Arial" w:hAnsi="Arial" w:cs="Arial"/>
              </w:rPr>
            </w:pPr>
          </w:p>
          <w:p w14:paraId="2E8D1B00" w14:textId="77777777" w:rsidR="00242347" w:rsidRDefault="00242347">
            <w:pPr>
              <w:rPr>
                <w:rFonts w:ascii="Arial" w:eastAsia="Arial" w:hAnsi="Arial" w:cs="Arial"/>
              </w:rPr>
            </w:pPr>
          </w:p>
        </w:tc>
      </w:tr>
      <w:tr w:rsidR="00242347" w14:paraId="7EA0AB3B" w14:textId="77777777">
        <w:tc>
          <w:tcPr>
            <w:tcW w:w="6091" w:type="dxa"/>
          </w:tcPr>
          <w:p w14:paraId="30F02985" w14:textId="77777777" w:rsidR="00242347" w:rsidRDefault="00B814C5">
            <w:pPr>
              <w:rPr>
                <w:rFonts w:ascii="Arial" w:eastAsia="Arial" w:hAnsi="Arial" w:cs="Arial"/>
                <w:b/>
                <w:color w:val="FF0000"/>
              </w:rPr>
            </w:pPr>
            <w:r>
              <w:rPr>
                <w:rFonts w:ascii="Arial" w:eastAsia="Arial" w:hAnsi="Arial" w:cs="Arial"/>
                <w:b/>
                <w:color w:val="FF0000"/>
              </w:rPr>
              <w:lastRenderedPageBreak/>
              <w:t>23</w:t>
            </w:r>
          </w:p>
          <w:p w14:paraId="087591E3"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u w:val="single"/>
              </w:rPr>
              <w:t>Sort of, just wanted to clarify that.</w:t>
            </w:r>
            <w:r>
              <w:rPr>
                <w:rFonts w:ascii="Arial" w:eastAsia="Arial" w:hAnsi="Arial" w:cs="Arial"/>
              </w:rPr>
              <w:t xml:space="preserve"> </w:t>
            </w:r>
            <w:r>
              <w:rPr>
                <w:rFonts w:ascii="Arial" w:eastAsia="Arial" w:hAnsi="Arial" w:cs="Arial"/>
                <w:highlight w:val="yellow"/>
              </w:rPr>
              <w:t xml:space="preserve">Now, since she’s been discharged from CAMHS and obviously that’s </w:t>
            </w:r>
            <w:r>
              <w:rPr>
                <w:rFonts w:ascii="Arial" w:eastAsia="Arial" w:hAnsi="Arial" w:cs="Arial"/>
                <w:highlight w:val="yellow"/>
                <w:u w:val="single"/>
              </w:rPr>
              <w:t>only</w:t>
            </w:r>
            <w:r>
              <w:rPr>
                <w:rFonts w:ascii="Arial" w:eastAsia="Arial" w:hAnsi="Arial" w:cs="Arial"/>
                <w:highlight w:val="yellow"/>
              </w:rPr>
              <w:t xml:space="preserve"> 2 or 3 weeks ago…</w:t>
            </w:r>
          </w:p>
          <w:p w14:paraId="216A5848" w14:textId="77777777" w:rsidR="00242347" w:rsidRDefault="00242347">
            <w:pPr>
              <w:rPr>
                <w:rFonts w:ascii="Arial" w:eastAsia="Arial" w:hAnsi="Arial" w:cs="Arial"/>
              </w:rPr>
            </w:pPr>
          </w:p>
          <w:p w14:paraId="07C97915"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5736D393" w14:textId="77777777" w:rsidR="00242347" w:rsidRDefault="00242347">
            <w:pPr>
              <w:rPr>
                <w:rFonts w:ascii="Arial" w:eastAsia="Arial" w:hAnsi="Arial" w:cs="Arial"/>
              </w:rPr>
            </w:pPr>
          </w:p>
          <w:p w14:paraId="6D5F8A0A" w14:textId="77777777" w:rsidR="00242347" w:rsidRDefault="00B814C5">
            <w:pPr>
              <w:rPr>
                <w:rFonts w:ascii="Arial" w:eastAsia="Arial" w:hAnsi="Arial" w:cs="Arial"/>
                <w:u w:val="single"/>
              </w:rPr>
            </w:pPr>
            <w:r>
              <w:rPr>
                <w:rFonts w:ascii="Arial" w:eastAsia="Arial" w:hAnsi="Arial" w:cs="Arial"/>
                <w:b/>
              </w:rPr>
              <w:t xml:space="preserve">James: </w:t>
            </w:r>
            <w:r>
              <w:rPr>
                <w:rFonts w:ascii="Arial" w:eastAsia="Arial" w:hAnsi="Arial" w:cs="Arial"/>
              </w:rPr>
              <w:t xml:space="preserve">Erm, she now gets some support through the school, </w:t>
            </w:r>
            <w:r>
              <w:rPr>
                <w:rFonts w:ascii="Arial" w:eastAsia="Arial" w:hAnsi="Arial" w:cs="Arial"/>
                <w:u w:val="single"/>
              </w:rPr>
              <w:t>yes.</w:t>
            </w:r>
            <w:r>
              <w:rPr>
                <w:rFonts w:ascii="Arial" w:eastAsia="Arial" w:hAnsi="Arial" w:cs="Arial"/>
              </w:rPr>
              <w:t xml:space="preserve"> </w:t>
            </w:r>
            <w:r>
              <w:rPr>
                <w:rFonts w:ascii="Arial" w:eastAsia="Arial" w:hAnsi="Arial" w:cs="Arial"/>
                <w:highlight w:val="yellow"/>
              </w:rPr>
              <w:t xml:space="preserve">Some sort of counselling support </w:t>
            </w:r>
            <w:r>
              <w:rPr>
                <w:rFonts w:ascii="Arial" w:eastAsia="Arial" w:hAnsi="Arial" w:cs="Arial"/>
                <w:highlight w:val="yellow"/>
                <w:u w:val="single"/>
              </w:rPr>
              <w:t>for want of a better description</w:t>
            </w:r>
            <w:r>
              <w:rPr>
                <w:rFonts w:ascii="Arial" w:eastAsia="Arial" w:hAnsi="Arial" w:cs="Arial"/>
                <w:u w:val="single"/>
              </w:rPr>
              <w:t xml:space="preserve">. </w:t>
            </w:r>
            <w:r>
              <w:rPr>
                <w:rFonts w:ascii="Arial" w:eastAsia="Arial" w:hAnsi="Arial" w:cs="Arial"/>
              </w:rPr>
              <w:t xml:space="preserve">So I think she sees somebody, </w:t>
            </w:r>
            <w:r>
              <w:rPr>
                <w:rFonts w:ascii="Arial" w:eastAsia="Arial" w:hAnsi="Arial" w:cs="Arial"/>
                <w:u w:val="single"/>
              </w:rPr>
              <w:t xml:space="preserve">I don’t- can’t remember if it’s every week or every fortnight or something like that. </w:t>
            </w:r>
          </w:p>
          <w:p w14:paraId="053F8118" w14:textId="77777777" w:rsidR="00242347" w:rsidRDefault="00242347">
            <w:pPr>
              <w:rPr>
                <w:rFonts w:ascii="Arial" w:eastAsia="Arial" w:hAnsi="Arial" w:cs="Arial"/>
              </w:rPr>
            </w:pPr>
          </w:p>
          <w:p w14:paraId="70483914"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1DC2996C" w14:textId="77777777" w:rsidR="00242347" w:rsidRDefault="00242347">
            <w:pPr>
              <w:rPr>
                <w:rFonts w:ascii="Arial" w:eastAsia="Arial" w:hAnsi="Arial" w:cs="Arial"/>
              </w:rPr>
            </w:pPr>
          </w:p>
          <w:p w14:paraId="4D84801A"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u w:val="single"/>
              </w:rPr>
              <w:t>I think that’s in for…I don’t know how long that’s committed for.</w:t>
            </w:r>
            <w:r>
              <w:rPr>
                <w:rFonts w:ascii="Arial" w:eastAsia="Arial" w:hAnsi="Arial" w:cs="Arial"/>
              </w:rPr>
              <w:t xml:space="preserve"> [I think it’s maybe sort of an 8-week trial period to start with and then they’ll assess whether she needs anything else.]</w:t>
            </w:r>
          </w:p>
          <w:p w14:paraId="6F33444D" w14:textId="77777777" w:rsidR="00242347" w:rsidRDefault="00242347">
            <w:pPr>
              <w:rPr>
                <w:rFonts w:ascii="Arial" w:eastAsia="Arial" w:hAnsi="Arial" w:cs="Arial"/>
              </w:rPr>
            </w:pPr>
          </w:p>
          <w:p w14:paraId="1CD03C87"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7BAED8F0" w14:textId="77777777" w:rsidR="00242347" w:rsidRDefault="00242347">
            <w:pPr>
              <w:rPr>
                <w:rFonts w:ascii="Arial" w:eastAsia="Arial" w:hAnsi="Arial" w:cs="Arial"/>
              </w:rPr>
            </w:pPr>
          </w:p>
          <w:p w14:paraId="7DC55D7A"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u w:val="single"/>
              </w:rPr>
              <w:t xml:space="preserve">And of course, </w:t>
            </w:r>
            <w:r>
              <w:rPr>
                <w:rFonts w:ascii="Arial" w:eastAsia="Arial" w:hAnsi="Arial" w:cs="Arial"/>
                <w:highlight w:val="yellow"/>
                <w:u w:val="single"/>
              </w:rPr>
              <w:t xml:space="preserve">at this point, we’re fast-, the clock is ticking on anyway </w:t>
            </w:r>
            <w:r>
              <w:rPr>
                <w:rFonts w:ascii="Arial" w:eastAsia="Arial" w:hAnsi="Arial" w:cs="Arial"/>
                <w:highlight w:val="yellow"/>
              </w:rPr>
              <w:t>and she’ll be leaving in in June.</w:t>
            </w:r>
          </w:p>
          <w:p w14:paraId="17A01FE9" w14:textId="77777777" w:rsidR="00242347" w:rsidRDefault="00242347">
            <w:pPr>
              <w:rPr>
                <w:rFonts w:ascii="Arial" w:eastAsia="Arial" w:hAnsi="Arial" w:cs="Arial"/>
              </w:rPr>
            </w:pPr>
          </w:p>
          <w:p w14:paraId="74F4FA98"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753E87F6" w14:textId="77777777" w:rsidR="00242347" w:rsidRDefault="00242347">
            <w:pPr>
              <w:rPr>
                <w:rFonts w:ascii="Arial" w:eastAsia="Arial" w:hAnsi="Arial" w:cs="Arial"/>
              </w:rPr>
            </w:pPr>
          </w:p>
          <w:p w14:paraId="7AF2D430"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So hopefully this support can just stay in place until then.</w:t>
            </w:r>
          </w:p>
        </w:tc>
        <w:tc>
          <w:tcPr>
            <w:tcW w:w="2925" w:type="dxa"/>
          </w:tcPr>
          <w:p w14:paraId="50C31DF6" w14:textId="77777777" w:rsidR="00242347" w:rsidRDefault="00242347">
            <w:pPr>
              <w:rPr>
                <w:rFonts w:ascii="Arial" w:eastAsia="Arial" w:hAnsi="Arial" w:cs="Arial"/>
              </w:rPr>
            </w:pPr>
          </w:p>
          <w:p w14:paraId="68614F31" w14:textId="77777777" w:rsidR="00242347" w:rsidRDefault="00242347">
            <w:pPr>
              <w:rPr>
                <w:rFonts w:ascii="Arial" w:eastAsia="Arial" w:hAnsi="Arial" w:cs="Arial"/>
              </w:rPr>
            </w:pPr>
          </w:p>
          <w:p w14:paraId="7827E90F" w14:textId="77777777" w:rsidR="00242347" w:rsidRDefault="00B814C5">
            <w:pPr>
              <w:rPr>
                <w:rFonts w:ascii="Arial" w:eastAsia="Arial" w:hAnsi="Arial" w:cs="Arial"/>
              </w:rPr>
            </w:pPr>
            <w:r>
              <w:rPr>
                <w:rFonts w:ascii="Arial" w:eastAsia="Arial" w:hAnsi="Arial" w:cs="Arial"/>
                <w:b/>
              </w:rPr>
              <w:t xml:space="preserve">Fab227: </w:t>
            </w:r>
            <w:r>
              <w:rPr>
                <w:rFonts w:ascii="Arial" w:eastAsia="Arial" w:hAnsi="Arial" w:cs="Arial"/>
              </w:rPr>
              <w:t>Recently discharged form CAMHS.</w:t>
            </w:r>
          </w:p>
          <w:p w14:paraId="2E24D19F" w14:textId="77777777" w:rsidR="00242347" w:rsidRDefault="00242347">
            <w:pPr>
              <w:rPr>
                <w:rFonts w:ascii="Arial" w:eastAsia="Arial" w:hAnsi="Arial" w:cs="Arial"/>
              </w:rPr>
            </w:pPr>
          </w:p>
          <w:p w14:paraId="558A8D43" w14:textId="77777777" w:rsidR="00242347" w:rsidRDefault="00242347">
            <w:pPr>
              <w:rPr>
                <w:rFonts w:ascii="Arial" w:eastAsia="Arial" w:hAnsi="Arial" w:cs="Arial"/>
              </w:rPr>
            </w:pPr>
          </w:p>
          <w:p w14:paraId="3F5A2EA3" w14:textId="77777777" w:rsidR="00242347" w:rsidRDefault="00242347">
            <w:pPr>
              <w:rPr>
                <w:rFonts w:ascii="Arial" w:eastAsia="Arial" w:hAnsi="Arial" w:cs="Arial"/>
              </w:rPr>
            </w:pPr>
          </w:p>
          <w:p w14:paraId="01BC0141" w14:textId="77777777" w:rsidR="00242347" w:rsidRDefault="00B814C5">
            <w:pPr>
              <w:rPr>
                <w:rFonts w:ascii="Arial" w:eastAsia="Arial" w:hAnsi="Arial" w:cs="Arial"/>
              </w:rPr>
            </w:pPr>
            <w:r>
              <w:rPr>
                <w:rFonts w:ascii="Arial" w:eastAsia="Arial" w:hAnsi="Arial" w:cs="Arial"/>
                <w:b/>
              </w:rPr>
              <w:t xml:space="preserve">Fab228: </w:t>
            </w:r>
            <w:r>
              <w:rPr>
                <w:rFonts w:ascii="Arial" w:eastAsia="Arial" w:hAnsi="Arial" w:cs="Arial"/>
              </w:rPr>
              <w:t>Now discharged from CAMHS she gets some support in school.</w:t>
            </w:r>
          </w:p>
          <w:p w14:paraId="2488CC84" w14:textId="77777777" w:rsidR="00242347" w:rsidRDefault="00242347">
            <w:pPr>
              <w:rPr>
                <w:rFonts w:ascii="Arial" w:eastAsia="Arial" w:hAnsi="Arial" w:cs="Arial"/>
              </w:rPr>
            </w:pPr>
          </w:p>
          <w:p w14:paraId="2F1ABCBF" w14:textId="77777777" w:rsidR="00242347" w:rsidRDefault="00242347">
            <w:pPr>
              <w:rPr>
                <w:rFonts w:ascii="Arial" w:eastAsia="Arial" w:hAnsi="Arial" w:cs="Arial"/>
              </w:rPr>
            </w:pPr>
          </w:p>
          <w:p w14:paraId="2FC7BF3C" w14:textId="77777777" w:rsidR="00242347" w:rsidRDefault="00242347">
            <w:pPr>
              <w:rPr>
                <w:rFonts w:ascii="Arial" w:eastAsia="Arial" w:hAnsi="Arial" w:cs="Arial"/>
              </w:rPr>
            </w:pPr>
          </w:p>
          <w:p w14:paraId="1D001E17" w14:textId="77777777" w:rsidR="00242347" w:rsidRDefault="00B814C5">
            <w:pPr>
              <w:rPr>
                <w:rFonts w:ascii="Arial" w:eastAsia="Arial" w:hAnsi="Arial" w:cs="Arial"/>
              </w:rPr>
            </w:pPr>
            <w:r>
              <w:rPr>
                <w:rFonts w:ascii="Arial" w:eastAsia="Arial" w:hAnsi="Arial" w:cs="Arial"/>
                <w:b/>
              </w:rPr>
              <w:t xml:space="preserve">Fab229: </w:t>
            </w:r>
            <w:r>
              <w:rPr>
                <w:rFonts w:ascii="Arial" w:eastAsia="Arial" w:hAnsi="Arial" w:cs="Arial"/>
              </w:rPr>
              <w:t>Unclear the level of support or how long this support will be in school.</w:t>
            </w:r>
          </w:p>
          <w:p w14:paraId="288F2229" w14:textId="77777777" w:rsidR="00242347" w:rsidRDefault="00242347">
            <w:pPr>
              <w:rPr>
                <w:rFonts w:ascii="Arial" w:eastAsia="Arial" w:hAnsi="Arial" w:cs="Arial"/>
              </w:rPr>
            </w:pPr>
          </w:p>
          <w:p w14:paraId="161E5584" w14:textId="77777777" w:rsidR="00242347" w:rsidRDefault="00242347">
            <w:pPr>
              <w:rPr>
                <w:rFonts w:ascii="Arial" w:eastAsia="Arial" w:hAnsi="Arial" w:cs="Arial"/>
              </w:rPr>
            </w:pPr>
          </w:p>
          <w:p w14:paraId="24C35B88" w14:textId="77777777" w:rsidR="00242347" w:rsidRDefault="00242347">
            <w:pPr>
              <w:rPr>
                <w:rFonts w:ascii="Arial" w:eastAsia="Arial" w:hAnsi="Arial" w:cs="Arial"/>
              </w:rPr>
            </w:pPr>
          </w:p>
          <w:p w14:paraId="759B3B2F" w14:textId="77777777" w:rsidR="00242347" w:rsidRDefault="00242347">
            <w:pPr>
              <w:rPr>
                <w:rFonts w:ascii="Arial" w:eastAsia="Arial" w:hAnsi="Arial" w:cs="Arial"/>
              </w:rPr>
            </w:pPr>
          </w:p>
          <w:p w14:paraId="5F3A5E8D" w14:textId="77777777" w:rsidR="00242347" w:rsidRDefault="00242347">
            <w:pPr>
              <w:rPr>
                <w:rFonts w:ascii="Arial" w:eastAsia="Arial" w:hAnsi="Arial" w:cs="Arial"/>
              </w:rPr>
            </w:pPr>
          </w:p>
          <w:p w14:paraId="5D4A3764" w14:textId="77777777" w:rsidR="00242347" w:rsidRDefault="00242347">
            <w:pPr>
              <w:rPr>
                <w:rFonts w:ascii="Arial" w:eastAsia="Arial" w:hAnsi="Arial" w:cs="Arial"/>
              </w:rPr>
            </w:pPr>
          </w:p>
          <w:p w14:paraId="033BCDF3" w14:textId="77777777" w:rsidR="00242347" w:rsidRDefault="00242347">
            <w:pPr>
              <w:rPr>
                <w:rFonts w:ascii="Arial" w:eastAsia="Arial" w:hAnsi="Arial" w:cs="Arial"/>
              </w:rPr>
            </w:pPr>
          </w:p>
          <w:p w14:paraId="285895DB" w14:textId="77777777" w:rsidR="00242347" w:rsidRDefault="00242347">
            <w:pPr>
              <w:rPr>
                <w:rFonts w:ascii="Arial" w:eastAsia="Arial" w:hAnsi="Arial" w:cs="Arial"/>
              </w:rPr>
            </w:pPr>
          </w:p>
          <w:p w14:paraId="6979BD56" w14:textId="77777777" w:rsidR="00242347" w:rsidRDefault="00B814C5">
            <w:pPr>
              <w:rPr>
                <w:rFonts w:ascii="Arial" w:eastAsia="Arial" w:hAnsi="Arial" w:cs="Arial"/>
              </w:rPr>
            </w:pPr>
            <w:r>
              <w:rPr>
                <w:rFonts w:ascii="Arial" w:eastAsia="Arial" w:hAnsi="Arial" w:cs="Arial"/>
                <w:b/>
              </w:rPr>
              <w:t xml:space="preserve">Fab230: </w:t>
            </w:r>
            <w:r>
              <w:rPr>
                <w:rFonts w:ascii="Arial" w:eastAsia="Arial" w:hAnsi="Arial" w:cs="Arial"/>
              </w:rPr>
              <w:t xml:space="preserve">Soon leaving and hoping the school support will stay in place until then. </w:t>
            </w:r>
          </w:p>
          <w:p w14:paraId="7E6187B8" w14:textId="77777777" w:rsidR="00242347" w:rsidRDefault="00242347">
            <w:pPr>
              <w:rPr>
                <w:rFonts w:ascii="Arial" w:eastAsia="Arial" w:hAnsi="Arial" w:cs="Arial"/>
                <w:b/>
              </w:rPr>
            </w:pPr>
          </w:p>
        </w:tc>
      </w:tr>
      <w:tr w:rsidR="00242347" w14:paraId="7C5BF71A" w14:textId="77777777">
        <w:tc>
          <w:tcPr>
            <w:tcW w:w="6091" w:type="dxa"/>
          </w:tcPr>
          <w:p w14:paraId="74D5ED58" w14:textId="77777777" w:rsidR="00242347" w:rsidRDefault="00B814C5">
            <w:pPr>
              <w:rPr>
                <w:rFonts w:ascii="Arial" w:eastAsia="Arial" w:hAnsi="Arial" w:cs="Arial"/>
                <w:b/>
                <w:color w:val="FF0000"/>
              </w:rPr>
            </w:pPr>
            <w:r>
              <w:rPr>
                <w:rFonts w:ascii="Arial" w:eastAsia="Arial" w:hAnsi="Arial" w:cs="Arial"/>
                <w:b/>
                <w:color w:val="FF0000"/>
              </w:rPr>
              <w:t>24</w:t>
            </w:r>
          </w:p>
          <w:p w14:paraId="4DFF2CFF"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And then, of course, when she goes to university, we’ve also had some, you know, dial up with them already, in terms of </w:t>
            </w:r>
          </w:p>
          <w:p w14:paraId="516E1F5B" w14:textId="77777777" w:rsidR="00242347" w:rsidRDefault="00242347">
            <w:pPr>
              <w:rPr>
                <w:rFonts w:ascii="Arial" w:eastAsia="Arial" w:hAnsi="Arial" w:cs="Arial"/>
              </w:rPr>
            </w:pPr>
          </w:p>
          <w:p w14:paraId="08B5D568"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gramStart"/>
            <w:r>
              <w:rPr>
                <w:rFonts w:ascii="Arial" w:eastAsia="Arial" w:hAnsi="Arial" w:cs="Arial"/>
              </w:rPr>
              <w:t>Aw</w:t>
            </w:r>
            <w:proofErr w:type="gramEnd"/>
            <w:r>
              <w:rPr>
                <w:rFonts w:ascii="Arial" w:eastAsia="Arial" w:hAnsi="Arial" w:cs="Arial"/>
              </w:rPr>
              <w:t xml:space="preserve"> have you?</w:t>
            </w:r>
          </w:p>
          <w:p w14:paraId="42C8A71C" w14:textId="77777777" w:rsidR="00242347" w:rsidRDefault="00242347">
            <w:pPr>
              <w:rPr>
                <w:rFonts w:ascii="Arial" w:eastAsia="Arial" w:hAnsi="Arial" w:cs="Arial"/>
              </w:rPr>
            </w:pPr>
          </w:p>
          <w:p w14:paraId="26BFBD15"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And </w:t>
            </w:r>
            <w:proofErr w:type="spellStart"/>
            <w:r>
              <w:rPr>
                <w:rFonts w:ascii="Arial" w:eastAsia="Arial" w:hAnsi="Arial" w:cs="Arial"/>
              </w:rPr>
              <w:t>becau</w:t>
            </w:r>
            <w:proofErr w:type="spellEnd"/>
            <w:r>
              <w:rPr>
                <w:rFonts w:ascii="Arial" w:eastAsia="Arial" w:hAnsi="Arial" w:cs="Arial"/>
              </w:rPr>
              <w:t xml:space="preserve">-, of course, because we’ve got the neurodiversity assessment </w:t>
            </w:r>
            <w:r>
              <w:rPr>
                <w:rFonts w:ascii="Arial" w:eastAsia="Arial" w:hAnsi="Arial" w:cs="Arial"/>
                <w:u w:val="single"/>
              </w:rPr>
              <w:t>and everything else,</w:t>
            </w:r>
            <w:r>
              <w:rPr>
                <w:rFonts w:ascii="Arial" w:eastAsia="Arial" w:hAnsi="Arial" w:cs="Arial"/>
              </w:rPr>
              <w:t xml:space="preserve"> </w:t>
            </w:r>
          </w:p>
          <w:p w14:paraId="24C5954A" w14:textId="77777777" w:rsidR="00242347" w:rsidRDefault="00242347">
            <w:pPr>
              <w:rPr>
                <w:rFonts w:ascii="Arial" w:eastAsia="Arial" w:hAnsi="Arial" w:cs="Arial"/>
              </w:rPr>
            </w:pPr>
          </w:p>
          <w:p w14:paraId="4AFCF65F"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 </w:t>
            </w:r>
          </w:p>
          <w:p w14:paraId="65848715" w14:textId="77777777" w:rsidR="00242347" w:rsidRDefault="00242347">
            <w:pPr>
              <w:rPr>
                <w:rFonts w:ascii="Arial" w:eastAsia="Arial" w:hAnsi="Arial" w:cs="Arial"/>
              </w:rPr>
            </w:pPr>
          </w:p>
          <w:p w14:paraId="283F120A" w14:textId="77777777" w:rsidR="00242347" w:rsidRDefault="00B814C5">
            <w:pPr>
              <w:rPr>
                <w:rFonts w:ascii="Arial" w:eastAsia="Arial" w:hAnsi="Arial" w:cs="Arial"/>
              </w:rPr>
            </w:pPr>
            <w:r>
              <w:rPr>
                <w:rFonts w:ascii="Arial" w:eastAsia="Arial" w:hAnsi="Arial" w:cs="Arial"/>
                <w:b/>
              </w:rPr>
              <w:lastRenderedPageBreak/>
              <w:t xml:space="preserve">James: </w:t>
            </w:r>
            <w:r>
              <w:rPr>
                <w:rFonts w:ascii="Arial" w:eastAsia="Arial" w:hAnsi="Arial" w:cs="Arial"/>
              </w:rPr>
              <w:t xml:space="preserve">we’ve been able to provide that to them. So they’re already, </w:t>
            </w:r>
            <w:r>
              <w:rPr>
                <w:rFonts w:ascii="Arial" w:eastAsia="Arial" w:hAnsi="Arial" w:cs="Arial"/>
                <w:u w:val="single"/>
              </w:rPr>
              <w:t>sort of,</w:t>
            </w:r>
            <w:r>
              <w:rPr>
                <w:rFonts w:ascii="Arial" w:eastAsia="Arial" w:hAnsi="Arial" w:cs="Arial"/>
              </w:rPr>
              <w:t xml:space="preserve"> starting to put a few things in place, just to help {CHILD’S NAME} as well, so that</w:t>
            </w:r>
          </w:p>
          <w:p w14:paraId="16A3C235" w14:textId="77777777" w:rsidR="00242347" w:rsidRDefault="00242347">
            <w:pPr>
              <w:rPr>
                <w:rFonts w:ascii="Arial" w:eastAsia="Arial" w:hAnsi="Arial" w:cs="Arial"/>
              </w:rPr>
            </w:pPr>
          </w:p>
          <w:p w14:paraId="235E240D"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6D99D46C" w14:textId="77777777" w:rsidR="00242347" w:rsidRDefault="00242347">
            <w:pPr>
              <w:rPr>
                <w:rFonts w:ascii="Arial" w:eastAsia="Arial" w:hAnsi="Arial" w:cs="Arial"/>
              </w:rPr>
            </w:pPr>
          </w:p>
          <w:p w14:paraId="41771AEF"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that’s </w:t>
            </w:r>
            <w:proofErr w:type="gramStart"/>
            <w:r>
              <w:rPr>
                <w:rFonts w:ascii="Arial" w:eastAsia="Arial" w:hAnsi="Arial" w:cs="Arial"/>
                <w:u w:val="single"/>
              </w:rPr>
              <w:t xml:space="preserve">really </w:t>
            </w:r>
            <w:r>
              <w:rPr>
                <w:rFonts w:ascii="Arial" w:eastAsia="Arial" w:hAnsi="Arial" w:cs="Arial"/>
              </w:rPr>
              <w:t>good</w:t>
            </w:r>
            <w:proofErr w:type="gramEnd"/>
            <w:r>
              <w:rPr>
                <w:rFonts w:ascii="Arial" w:eastAsia="Arial" w:hAnsi="Arial" w:cs="Arial"/>
              </w:rPr>
              <w:t xml:space="preserve">. </w:t>
            </w:r>
          </w:p>
          <w:p w14:paraId="11512BA7" w14:textId="77777777" w:rsidR="00242347" w:rsidRDefault="00242347">
            <w:pPr>
              <w:rPr>
                <w:rFonts w:ascii="Arial" w:eastAsia="Arial" w:hAnsi="Arial" w:cs="Arial"/>
              </w:rPr>
            </w:pPr>
          </w:p>
          <w:p w14:paraId="72045D90"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 so it sounds like, yeah, that diagnosis for you has been helpful for that reason would you say?</w:t>
            </w:r>
          </w:p>
          <w:p w14:paraId="2C864A7C" w14:textId="77777777" w:rsidR="00242347" w:rsidRDefault="00242347">
            <w:pPr>
              <w:rPr>
                <w:rFonts w:ascii="Arial" w:eastAsia="Arial" w:hAnsi="Arial" w:cs="Arial"/>
              </w:rPr>
            </w:pPr>
          </w:p>
          <w:p w14:paraId="36E4438D"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Without a doubt. It, it enables you to…I think, provide a reasoning to, like I say to the University in terms of</w:t>
            </w:r>
          </w:p>
          <w:p w14:paraId="6E003D27" w14:textId="77777777" w:rsidR="00242347" w:rsidRDefault="00242347">
            <w:pPr>
              <w:rPr>
                <w:rFonts w:ascii="Arial" w:eastAsia="Arial" w:hAnsi="Arial" w:cs="Arial"/>
              </w:rPr>
            </w:pPr>
          </w:p>
          <w:p w14:paraId="1A370592"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w:t>
            </w:r>
          </w:p>
          <w:p w14:paraId="4BDD6404" w14:textId="77777777" w:rsidR="00242347" w:rsidRDefault="00242347">
            <w:pPr>
              <w:rPr>
                <w:rFonts w:ascii="Arial" w:eastAsia="Arial" w:hAnsi="Arial" w:cs="Arial"/>
              </w:rPr>
            </w:pPr>
          </w:p>
          <w:p w14:paraId="0752CD37" w14:textId="77777777" w:rsidR="00242347" w:rsidRDefault="00242347">
            <w:pPr>
              <w:rPr>
                <w:rFonts w:ascii="Arial" w:eastAsia="Arial" w:hAnsi="Arial" w:cs="Arial"/>
              </w:rPr>
            </w:pPr>
          </w:p>
          <w:p w14:paraId="0E976FB4" w14:textId="77777777" w:rsidR="00242347" w:rsidRDefault="00242347">
            <w:pPr>
              <w:rPr>
                <w:rFonts w:ascii="Arial" w:eastAsia="Arial" w:hAnsi="Arial" w:cs="Arial"/>
              </w:rPr>
            </w:pPr>
          </w:p>
          <w:p w14:paraId="62A5131F" w14:textId="77777777" w:rsidR="00242347" w:rsidRDefault="00242347">
            <w:pPr>
              <w:rPr>
                <w:rFonts w:ascii="Arial" w:eastAsia="Arial" w:hAnsi="Arial" w:cs="Arial"/>
              </w:rPr>
            </w:pPr>
          </w:p>
          <w:p w14:paraId="71DB7815"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Well you know this, this is the, this is the history and these are the issues we had. Because I think without it, if we’d had just gone </w:t>
            </w:r>
            <w:r>
              <w:rPr>
                <w:rFonts w:ascii="Arial" w:eastAsia="Arial" w:hAnsi="Arial" w:cs="Arial"/>
                <w:highlight w:val="yellow"/>
              </w:rPr>
              <w:t>and said ‘aw, well {CHILD’S NAME} had an eating disorder, she had this, that and that but she’s been discharged now’</w:t>
            </w:r>
            <w:r>
              <w:rPr>
                <w:rFonts w:ascii="Arial" w:eastAsia="Arial" w:hAnsi="Arial" w:cs="Arial"/>
              </w:rPr>
              <w:t xml:space="preserve"> I’m not sure you would get the same levels of support. </w:t>
            </w:r>
          </w:p>
          <w:p w14:paraId="0B9AA615" w14:textId="77777777" w:rsidR="00242347" w:rsidRDefault="00242347">
            <w:pPr>
              <w:rPr>
                <w:rFonts w:ascii="Arial" w:eastAsia="Arial" w:hAnsi="Arial" w:cs="Arial"/>
              </w:rPr>
            </w:pPr>
          </w:p>
          <w:p w14:paraId="46E22F32"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6E397A83" w14:textId="77777777" w:rsidR="00242347" w:rsidRDefault="00242347">
            <w:pPr>
              <w:rPr>
                <w:rFonts w:ascii="Arial" w:eastAsia="Arial" w:hAnsi="Arial" w:cs="Arial"/>
              </w:rPr>
            </w:pPr>
          </w:p>
          <w:p w14:paraId="2E1DDC44"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Because, </w:t>
            </w:r>
            <w:r>
              <w:rPr>
                <w:rFonts w:ascii="Arial" w:eastAsia="Arial" w:hAnsi="Arial" w:cs="Arial"/>
                <w:u w:val="single"/>
              </w:rPr>
              <w:t>like everyone,</w:t>
            </w:r>
            <w:r>
              <w:rPr>
                <w:rFonts w:ascii="Arial" w:eastAsia="Arial" w:hAnsi="Arial" w:cs="Arial"/>
              </w:rPr>
              <w:t xml:space="preserve"> they only have a finite resource to do these things, and…</w:t>
            </w:r>
          </w:p>
          <w:p w14:paraId="4A97ED1A" w14:textId="77777777" w:rsidR="00242347" w:rsidRDefault="00242347">
            <w:pPr>
              <w:rPr>
                <w:rFonts w:ascii="Arial" w:eastAsia="Arial" w:hAnsi="Arial" w:cs="Arial"/>
              </w:rPr>
            </w:pPr>
          </w:p>
          <w:p w14:paraId="416FD477"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7A36A0C9" w14:textId="77777777" w:rsidR="00242347" w:rsidRDefault="00242347">
            <w:pPr>
              <w:rPr>
                <w:rFonts w:ascii="Arial" w:eastAsia="Arial" w:hAnsi="Arial" w:cs="Arial"/>
              </w:rPr>
            </w:pPr>
          </w:p>
          <w:p w14:paraId="1CC32AC5"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you’ve got to help the people who most need the help, </w:t>
            </w:r>
            <w:r>
              <w:rPr>
                <w:rFonts w:ascii="Arial" w:eastAsia="Arial" w:hAnsi="Arial" w:cs="Arial"/>
                <w:u w:val="single"/>
              </w:rPr>
              <w:t>of course.</w:t>
            </w:r>
            <w:r>
              <w:rPr>
                <w:rFonts w:ascii="Arial" w:eastAsia="Arial" w:hAnsi="Arial" w:cs="Arial"/>
              </w:rPr>
              <w:t xml:space="preserve"> </w:t>
            </w:r>
          </w:p>
          <w:p w14:paraId="064C82D7" w14:textId="77777777" w:rsidR="00242347" w:rsidRDefault="00242347">
            <w:pPr>
              <w:rPr>
                <w:rFonts w:ascii="Arial" w:eastAsia="Arial" w:hAnsi="Arial" w:cs="Arial"/>
              </w:rPr>
            </w:pPr>
          </w:p>
          <w:p w14:paraId="40441938"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And do you feel </w:t>
            </w:r>
            <w:proofErr w:type="gramStart"/>
            <w:r>
              <w:rPr>
                <w:rFonts w:ascii="Arial" w:eastAsia="Arial" w:hAnsi="Arial" w:cs="Arial"/>
              </w:rPr>
              <w:t>quite</w:t>
            </w:r>
            <w:proofErr w:type="gramEnd"/>
            <w:r>
              <w:rPr>
                <w:rFonts w:ascii="Arial" w:eastAsia="Arial" w:hAnsi="Arial" w:cs="Arial"/>
              </w:rPr>
              <w:t>, yeah, how are you feeling, yeah, so the next steps for you?</w:t>
            </w:r>
          </w:p>
          <w:p w14:paraId="0F884C25" w14:textId="77777777" w:rsidR="00242347" w:rsidRDefault="00242347">
            <w:pPr>
              <w:rPr>
                <w:rFonts w:ascii="Arial" w:eastAsia="Arial" w:hAnsi="Arial" w:cs="Arial"/>
              </w:rPr>
            </w:pPr>
          </w:p>
          <w:p w14:paraId="7ADDCFE6"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Erm, I think the, the next steps are, say the transition</w:t>
            </w:r>
          </w:p>
          <w:p w14:paraId="2A7DAE0E" w14:textId="77777777" w:rsidR="00242347" w:rsidRDefault="00242347">
            <w:pPr>
              <w:rPr>
                <w:rFonts w:ascii="Arial" w:eastAsia="Arial" w:hAnsi="Arial" w:cs="Arial"/>
              </w:rPr>
            </w:pPr>
          </w:p>
          <w:p w14:paraId="328B2089"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1E6BEC42" w14:textId="77777777" w:rsidR="00242347" w:rsidRDefault="00242347">
            <w:pPr>
              <w:rPr>
                <w:rFonts w:ascii="Arial" w:eastAsia="Arial" w:hAnsi="Arial" w:cs="Arial"/>
              </w:rPr>
            </w:pPr>
          </w:p>
          <w:p w14:paraId="2D535434"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 through, erm, obviously the </w:t>
            </w:r>
            <w:r>
              <w:rPr>
                <w:rFonts w:ascii="Arial" w:eastAsia="Arial" w:hAnsi="Arial" w:cs="Arial"/>
                <w:u w:val="single"/>
              </w:rPr>
              <w:t xml:space="preserve">natural </w:t>
            </w:r>
            <w:r>
              <w:rPr>
                <w:rFonts w:ascii="Arial" w:eastAsia="Arial" w:hAnsi="Arial" w:cs="Arial"/>
              </w:rPr>
              <w:t>pressure of A-Levels and everything else,</w:t>
            </w:r>
          </w:p>
          <w:p w14:paraId="70D21984" w14:textId="77777777" w:rsidR="00242347" w:rsidRDefault="00242347">
            <w:pPr>
              <w:rPr>
                <w:rFonts w:ascii="Arial" w:eastAsia="Arial" w:hAnsi="Arial" w:cs="Arial"/>
              </w:rPr>
            </w:pPr>
          </w:p>
          <w:p w14:paraId="4729D9DC"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2B979EF8" w14:textId="77777777" w:rsidR="00242347" w:rsidRDefault="00242347">
            <w:pPr>
              <w:rPr>
                <w:rFonts w:ascii="Arial" w:eastAsia="Arial" w:hAnsi="Arial" w:cs="Arial"/>
              </w:rPr>
            </w:pPr>
          </w:p>
          <w:p w14:paraId="72BA65F5"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 because {CHILD’S NAME} knows she needs two A’s and a B to get on the {course name redacted} course she wants to do. </w:t>
            </w:r>
          </w:p>
          <w:p w14:paraId="73E66E59" w14:textId="77777777" w:rsidR="00242347" w:rsidRDefault="00242347">
            <w:pPr>
              <w:rPr>
                <w:rFonts w:ascii="Arial" w:eastAsia="Arial" w:hAnsi="Arial" w:cs="Arial"/>
              </w:rPr>
            </w:pPr>
          </w:p>
          <w:p w14:paraId="6A244065"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0BC74A78" w14:textId="77777777" w:rsidR="00242347" w:rsidRDefault="00242347">
            <w:pPr>
              <w:rPr>
                <w:rFonts w:ascii="Arial" w:eastAsia="Arial" w:hAnsi="Arial" w:cs="Arial"/>
              </w:rPr>
            </w:pPr>
          </w:p>
          <w:p w14:paraId="7780A705"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So, she will </w:t>
            </w:r>
            <w:r>
              <w:rPr>
                <w:rFonts w:ascii="Arial" w:eastAsia="Arial" w:hAnsi="Arial" w:cs="Arial"/>
                <w:u w:val="single"/>
              </w:rPr>
              <w:t xml:space="preserve">naturally </w:t>
            </w:r>
            <w:r>
              <w:rPr>
                <w:rFonts w:ascii="Arial" w:eastAsia="Arial" w:hAnsi="Arial" w:cs="Arial"/>
              </w:rPr>
              <w:t xml:space="preserve">put a lot of pressure on herself </w:t>
            </w:r>
            <w:r>
              <w:rPr>
                <w:rFonts w:ascii="Arial" w:eastAsia="Arial" w:hAnsi="Arial" w:cs="Arial"/>
                <w:u w:val="single"/>
              </w:rPr>
              <w:t>anyway.</w:t>
            </w:r>
            <w:r>
              <w:rPr>
                <w:rFonts w:ascii="Arial" w:eastAsia="Arial" w:hAnsi="Arial" w:cs="Arial"/>
              </w:rPr>
              <w:t xml:space="preserve"> Erm,</w:t>
            </w:r>
          </w:p>
          <w:p w14:paraId="1D946B52" w14:textId="77777777" w:rsidR="00242347" w:rsidRDefault="00242347">
            <w:pPr>
              <w:rPr>
                <w:rFonts w:ascii="Arial" w:eastAsia="Arial" w:hAnsi="Arial" w:cs="Arial"/>
              </w:rPr>
            </w:pPr>
          </w:p>
          <w:p w14:paraId="61E5F00B"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Ok</w:t>
            </w:r>
          </w:p>
          <w:p w14:paraId="4D36CC3C" w14:textId="77777777" w:rsidR="00242347" w:rsidRDefault="00242347">
            <w:pPr>
              <w:rPr>
                <w:rFonts w:ascii="Arial" w:eastAsia="Arial" w:hAnsi="Arial" w:cs="Arial"/>
              </w:rPr>
            </w:pPr>
          </w:p>
          <w:p w14:paraId="4A45E566"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u w:val="single"/>
              </w:rPr>
              <w:t>so there’s, yeah there’s certainly that.</w:t>
            </w:r>
            <w:r>
              <w:rPr>
                <w:rFonts w:ascii="Arial" w:eastAsia="Arial" w:hAnsi="Arial" w:cs="Arial"/>
              </w:rPr>
              <w:t xml:space="preserve"> That’s the next [challenge] is just to get her through that, </w:t>
            </w:r>
          </w:p>
          <w:p w14:paraId="767E5E75" w14:textId="77777777" w:rsidR="00242347" w:rsidRDefault="00242347">
            <w:pPr>
              <w:rPr>
                <w:rFonts w:ascii="Arial" w:eastAsia="Arial" w:hAnsi="Arial" w:cs="Arial"/>
              </w:rPr>
            </w:pPr>
          </w:p>
          <w:p w14:paraId="68FA97A0"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w:t>
            </w:r>
          </w:p>
          <w:p w14:paraId="7097CF55" w14:textId="77777777" w:rsidR="00242347" w:rsidRDefault="00242347">
            <w:pPr>
              <w:rPr>
                <w:rFonts w:ascii="Arial" w:eastAsia="Arial" w:hAnsi="Arial" w:cs="Arial"/>
              </w:rPr>
            </w:pPr>
          </w:p>
          <w:p w14:paraId="0AF9D38A"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and make sure </w:t>
            </w:r>
            <w:r>
              <w:rPr>
                <w:rFonts w:ascii="Arial" w:eastAsia="Arial" w:hAnsi="Arial" w:cs="Arial"/>
                <w:u w:val="single"/>
              </w:rPr>
              <w:t>we</w:t>
            </w:r>
            <w:r>
              <w:rPr>
                <w:rFonts w:ascii="Arial" w:eastAsia="Arial" w:hAnsi="Arial" w:cs="Arial"/>
              </w:rPr>
              <w:t xml:space="preserve"> don’t regress in any way.</w:t>
            </w:r>
          </w:p>
        </w:tc>
        <w:tc>
          <w:tcPr>
            <w:tcW w:w="2925" w:type="dxa"/>
          </w:tcPr>
          <w:p w14:paraId="2D34F8BA" w14:textId="77777777" w:rsidR="00242347" w:rsidRDefault="00242347">
            <w:pPr>
              <w:rPr>
                <w:rFonts w:ascii="Arial" w:eastAsia="Arial" w:hAnsi="Arial" w:cs="Arial"/>
              </w:rPr>
            </w:pPr>
          </w:p>
          <w:p w14:paraId="6436B5C2" w14:textId="77777777" w:rsidR="00242347" w:rsidRDefault="00B814C5">
            <w:pPr>
              <w:rPr>
                <w:rFonts w:ascii="Arial" w:eastAsia="Arial" w:hAnsi="Arial" w:cs="Arial"/>
              </w:rPr>
            </w:pPr>
            <w:r>
              <w:rPr>
                <w:rFonts w:ascii="Arial" w:eastAsia="Arial" w:hAnsi="Arial" w:cs="Arial"/>
                <w:b/>
              </w:rPr>
              <w:t xml:space="preserve">Fab231: </w:t>
            </w:r>
            <w:r>
              <w:rPr>
                <w:rFonts w:ascii="Arial" w:eastAsia="Arial" w:hAnsi="Arial" w:cs="Arial"/>
              </w:rPr>
              <w:t xml:space="preserve">Spoke to university that she will attend before she goes. </w:t>
            </w:r>
          </w:p>
          <w:p w14:paraId="21E7CA8A" w14:textId="77777777" w:rsidR="00242347" w:rsidRDefault="00242347">
            <w:pPr>
              <w:rPr>
                <w:rFonts w:ascii="Arial" w:eastAsia="Arial" w:hAnsi="Arial" w:cs="Arial"/>
              </w:rPr>
            </w:pPr>
          </w:p>
          <w:p w14:paraId="5451DBA9" w14:textId="77777777" w:rsidR="00242347" w:rsidRDefault="00242347">
            <w:pPr>
              <w:rPr>
                <w:rFonts w:ascii="Arial" w:eastAsia="Arial" w:hAnsi="Arial" w:cs="Arial"/>
              </w:rPr>
            </w:pPr>
          </w:p>
          <w:p w14:paraId="6364BFD4" w14:textId="77777777" w:rsidR="00242347" w:rsidRDefault="00B814C5">
            <w:pPr>
              <w:rPr>
                <w:rFonts w:ascii="Arial" w:eastAsia="Arial" w:hAnsi="Arial" w:cs="Arial"/>
              </w:rPr>
            </w:pPr>
            <w:r>
              <w:rPr>
                <w:rFonts w:ascii="Arial" w:eastAsia="Arial" w:hAnsi="Arial" w:cs="Arial"/>
                <w:b/>
              </w:rPr>
              <w:t xml:space="preserve">Fab232: </w:t>
            </w:r>
            <w:r>
              <w:rPr>
                <w:rFonts w:ascii="Arial" w:eastAsia="Arial" w:hAnsi="Arial" w:cs="Arial"/>
              </w:rPr>
              <w:t xml:space="preserve">Having the neurodiversity assessment meant they could provide this before she attends. </w:t>
            </w:r>
          </w:p>
          <w:p w14:paraId="2B201543" w14:textId="77777777" w:rsidR="00242347" w:rsidRDefault="00242347">
            <w:pPr>
              <w:rPr>
                <w:rFonts w:ascii="Arial" w:eastAsia="Arial" w:hAnsi="Arial" w:cs="Arial"/>
                <w:b/>
              </w:rPr>
            </w:pPr>
          </w:p>
          <w:p w14:paraId="08DC7EBD" w14:textId="77777777" w:rsidR="00242347" w:rsidRDefault="00242347">
            <w:pPr>
              <w:rPr>
                <w:rFonts w:ascii="Arial" w:eastAsia="Arial" w:hAnsi="Arial" w:cs="Arial"/>
                <w:b/>
              </w:rPr>
            </w:pPr>
          </w:p>
          <w:p w14:paraId="0DF6D282" w14:textId="77777777" w:rsidR="00242347" w:rsidRDefault="00B814C5">
            <w:pPr>
              <w:rPr>
                <w:rFonts w:ascii="Arial" w:eastAsia="Arial" w:hAnsi="Arial" w:cs="Arial"/>
              </w:rPr>
            </w:pPr>
            <w:r>
              <w:rPr>
                <w:rFonts w:ascii="Arial" w:eastAsia="Arial" w:hAnsi="Arial" w:cs="Arial"/>
                <w:b/>
              </w:rPr>
              <w:t xml:space="preserve">Fab233: </w:t>
            </w:r>
            <w:r>
              <w:rPr>
                <w:rFonts w:ascii="Arial" w:eastAsia="Arial" w:hAnsi="Arial" w:cs="Arial"/>
              </w:rPr>
              <w:t xml:space="preserve">Being in contact with university has meant </w:t>
            </w:r>
            <w:r>
              <w:rPr>
                <w:rFonts w:ascii="Arial" w:eastAsia="Arial" w:hAnsi="Arial" w:cs="Arial"/>
              </w:rPr>
              <w:lastRenderedPageBreak/>
              <w:t xml:space="preserve">they can put some things in place before she starts. </w:t>
            </w:r>
          </w:p>
          <w:p w14:paraId="50F68165" w14:textId="77777777" w:rsidR="00242347" w:rsidRDefault="00242347">
            <w:pPr>
              <w:rPr>
                <w:rFonts w:ascii="Arial" w:eastAsia="Arial" w:hAnsi="Arial" w:cs="Arial"/>
                <w:b/>
              </w:rPr>
            </w:pPr>
          </w:p>
          <w:p w14:paraId="1BCED410" w14:textId="77777777" w:rsidR="00242347" w:rsidRDefault="00242347">
            <w:pPr>
              <w:rPr>
                <w:rFonts w:ascii="Arial" w:eastAsia="Arial" w:hAnsi="Arial" w:cs="Arial"/>
                <w:b/>
              </w:rPr>
            </w:pPr>
          </w:p>
          <w:p w14:paraId="68AA3184" w14:textId="77777777" w:rsidR="00242347" w:rsidRDefault="00242347">
            <w:pPr>
              <w:rPr>
                <w:rFonts w:ascii="Arial" w:eastAsia="Arial" w:hAnsi="Arial" w:cs="Arial"/>
                <w:b/>
              </w:rPr>
            </w:pPr>
          </w:p>
          <w:p w14:paraId="643A8EA3" w14:textId="77777777" w:rsidR="00242347" w:rsidRDefault="00242347">
            <w:pPr>
              <w:rPr>
                <w:rFonts w:ascii="Arial" w:eastAsia="Arial" w:hAnsi="Arial" w:cs="Arial"/>
                <w:b/>
              </w:rPr>
            </w:pPr>
          </w:p>
          <w:p w14:paraId="357EDC75" w14:textId="4BE2C974" w:rsidR="00242347" w:rsidRDefault="00B814C5">
            <w:pPr>
              <w:rPr>
                <w:rFonts w:ascii="Arial" w:eastAsia="Arial" w:hAnsi="Arial" w:cs="Arial"/>
              </w:rPr>
            </w:pPr>
            <w:r>
              <w:rPr>
                <w:rFonts w:ascii="Arial" w:eastAsia="Arial" w:hAnsi="Arial" w:cs="Arial"/>
                <w:b/>
              </w:rPr>
              <w:t xml:space="preserve">Fab234: </w:t>
            </w:r>
            <w:r>
              <w:rPr>
                <w:rFonts w:ascii="Arial" w:eastAsia="Arial" w:hAnsi="Arial" w:cs="Arial"/>
              </w:rPr>
              <w:t>Having diagnosis provides a reasoning to university regarding daughters needs/support needed</w:t>
            </w:r>
          </w:p>
          <w:p w14:paraId="5EDC34CA" w14:textId="56573298" w:rsidR="00242347" w:rsidRDefault="00FA3AEF">
            <w:pPr>
              <w:rPr>
                <w:rFonts w:ascii="Arial" w:eastAsia="Arial" w:hAnsi="Arial" w:cs="Arial"/>
              </w:rPr>
            </w:pPr>
            <w:r>
              <w:rPr>
                <w:noProof/>
              </w:rPr>
              <mc:AlternateContent>
                <mc:Choice Requires="wps">
                  <w:drawing>
                    <wp:anchor distT="114300" distB="114300" distL="114300" distR="114300" simplePos="0" relativeHeight="251694080" behindDoc="0" locked="0" layoutInCell="1" hidden="0" allowOverlap="1" wp14:anchorId="41679324" wp14:editId="348F7FFA">
                      <wp:simplePos x="0" y="0"/>
                      <wp:positionH relativeFrom="column">
                        <wp:posOffset>107026</wp:posOffset>
                      </wp:positionH>
                      <wp:positionV relativeFrom="paragraph">
                        <wp:posOffset>107419</wp:posOffset>
                      </wp:positionV>
                      <wp:extent cx="1652141" cy="1047203"/>
                      <wp:effectExtent l="0" t="0" r="24765" b="19685"/>
                      <wp:wrapNone/>
                      <wp:docPr id="2108112846" name="Rectangle 2108112846"/>
                      <wp:cNvGraphicFramePr/>
                      <a:graphic xmlns:a="http://schemas.openxmlformats.org/drawingml/2006/main">
                        <a:graphicData uri="http://schemas.microsoft.com/office/word/2010/wordprocessingShape">
                          <wps:wsp>
                            <wps:cNvSpPr/>
                            <wps:spPr>
                              <a:xfrm>
                                <a:off x="0" y="0"/>
                                <a:ext cx="1652141" cy="1047203"/>
                              </a:xfrm>
                              <a:prstGeom prst="rect">
                                <a:avLst/>
                              </a:prstGeom>
                              <a:solidFill>
                                <a:srgbClr val="CFE2F3"/>
                              </a:solidFill>
                              <a:ln w="9525" cap="flat" cmpd="sng">
                                <a:solidFill>
                                  <a:srgbClr val="000000"/>
                                </a:solidFill>
                                <a:prstDash val="solid"/>
                                <a:round/>
                                <a:headEnd type="none" w="sm" len="sm"/>
                                <a:tailEnd type="none" w="sm" len="sm"/>
                              </a:ln>
                            </wps:spPr>
                            <wps:txbx>
                              <w:txbxContent>
                                <w:p w14:paraId="3FB97A99" w14:textId="77777777" w:rsidR="00242347" w:rsidRPr="00FA3AEF" w:rsidRDefault="00B814C5">
                                  <w:pPr>
                                    <w:spacing w:after="0" w:line="240" w:lineRule="auto"/>
                                    <w:textDirection w:val="btLr"/>
                                    <w:rPr>
                                      <w:sz w:val="20"/>
                                      <w:szCs w:val="20"/>
                                    </w:rPr>
                                  </w:pPr>
                                  <w:r w:rsidRPr="00FA3AEF">
                                    <w:rPr>
                                      <w:rFonts w:ascii="Arial" w:eastAsia="Arial" w:hAnsi="Arial" w:cs="Arial"/>
                                      <w:color w:val="000000"/>
                                      <w:sz w:val="20"/>
                                      <w:szCs w:val="20"/>
                                    </w:rPr>
                                    <w:t>I wondered if this view was influenced by the medical model that is prominent in society and that a diagnosis is valued more</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41679324" id="Rectangle 2108112846" o:spid="_x0000_s1058" style="position:absolute;margin-left:8.45pt;margin-top:8.45pt;width:130.1pt;height:82.45pt;z-index:251694080;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" fillcolor="#cfe2f3">
                      <v:stroke startarrowwidth="narrow" startarrowlength="short" endarrowwidth="narrow" endarrowlength="short" joinstyle="round"/>
                      <v:textbox inset="2.53958mm,2.53958mm,2.53958mm,2.53958mm">
                        <w:txbxContent>
                          <w:p w14:paraId="3FB97A99" w14:textId="77777777" w:rsidR="00242347" w:rsidRPr="00FA3AEF" w:rsidRDefault="00B814C5">
                            <w:pPr>
                              <w:spacing w:after="0" w:line="240" w:lineRule="auto"/>
                              <w:textDirection w:val="btLr"/>
                              <w:rPr>
                                <w:sz w:val="20"/>
                                <w:szCs w:val="20"/>
                              </w:rPr>
                            </w:pPr>
                            <w:r w:rsidRPr="00FA3AEF">
                              <w:rPr>
                                <w:rFonts w:ascii="Arial" w:eastAsia="Arial" w:hAnsi="Arial" w:cs="Arial"/>
                                <w:color w:val="000000"/>
                                <w:sz w:val="20"/>
                                <w:szCs w:val="20"/>
                              </w:rPr>
                              <w:t>I wondered if this view was influenced by the medical model that is prominent in society and that a diagnosis is valued more</w:t>
                            </w:r>
                          </w:p>
                        </w:txbxContent>
                      </v:textbox>
                    </v:rect>
                  </w:pict>
                </mc:Fallback>
              </mc:AlternateContent>
            </w:r>
          </w:p>
          <w:p w14:paraId="40E223BE" w14:textId="77777777" w:rsidR="00242347" w:rsidRDefault="00242347">
            <w:pPr>
              <w:rPr>
                <w:rFonts w:ascii="Arial" w:eastAsia="Arial" w:hAnsi="Arial" w:cs="Arial"/>
              </w:rPr>
            </w:pPr>
          </w:p>
          <w:p w14:paraId="3E81FB40" w14:textId="77777777" w:rsidR="00242347" w:rsidRDefault="00242347">
            <w:pPr>
              <w:rPr>
                <w:rFonts w:ascii="Arial" w:eastAsia="Arial" w:hAnsi="Arial" w:cs="Arial"/>
              </w:rPr>
            </w:pPr>
          </w:p>
          <w:p w14:paraId="1B90AE2E" w14:textId="77777777" w:rsidR="00242347" w:rsidRDefault="00242347">
            <w:pPr>
              <w:rPr>
                <w:rFonts w:ascii="Arial" w:eastAsia="Arial" w:hAnsi="Arial" w:cs="Arial"/>
                <w:b/>
              </w:rPr>
            </w:pPr>
          </w:p>
          <w:p w14:paraId="1876CBB7" w14:textId="77777777" w:rsidR="00242347" w:rsidRDefault="00242347">
            <w:pPr>
              <w:rPr>
                <w:rFonts w:ascii="Arial" w:eastAsia="Arial" w:hAnsi="Arial" w:cs="Arial"/>
                <w:b/>
              </w:rPr>
            </w:pPr>
          </w:p>
          <w:p w14:paraId="29FFD591" w14:textId="77777777" w:rsidR="00FA3AEF" w:rsidRDefault="00FA3AEF">
            <w:pPr>
              <w:rPr>
                <w:rFonts w:ascii="Arial" w:eastAsia="Arial" w:hAnsi="Arial" w:cs="Arial"/>
                <w:b/>
              </w:rPr>
            </w:pPr>
          </w:p>
          <w:p w14:paraId="2071FD61" w14:textId="77777777" w:rsidR="00242347" w:rsidRDefault="00242347">
            <w:pPr>
              <w:rPr>
                <w:rFonts w:ascii="Arial" w:eastAsia="Arial" w:hAnsi="Arial" w:cs="Arial"/>
                <w:b/>
              </w:rPr>
            </w:pPr>
          </w:p>
          <w:p w14:paraId="50123A2B" w14:textId="77777777" w:rsidR="00242347" w:rsidRDefault="00242347">
            <w:pPr>
              <w:rPr>
                <w:rFonts w:ascii="Arial" w:eastAsia="Arial" w:hAnsi="Arial" w:cs="Arial"/>
                <w:b/>
              </w:rPr>
            </w:pPr>
          </w:p>
          <w:p w14:paraId="664E6BD8" w14:textId="77777777" w:rsidR="00242347" w:rsidRDefault="00B814C5">
            <w:pPr>
              <w:rPr>
                <w:rFonts w:ascii="Arial" w:eastAsia="Arial" w:hAnsi="Arial" w:cs="Arial"/>
              </w:rPr>
            </w:pPr>
            <w:r>
              <w:rPr>
                <w:rFonts w:ascii="Arial" w:eastAsia="Arial" w:hAnsi="Arial" w:cs="Arial"/>
                <w:b/>
              </w:rPr>
              <w:t xml:space="preserve">Fab235: </w:t>
            </w:r>
            <w:r>
              <w:rPr>
                <w:rFonts w:ascii="Arial" w:eastAsia="Arial" w:hAnsi="Arial" w:cs="Arial"/>
              </w:rPr>
              <w:t xml:space="preserve">James feels that having that diagnosis means increased support at university.  </w:t>
            </w:r>
          </w:p>
          <w:p w14:paraId="698C30B5" w14:textId="77777777" w:rsidR="00242347" w:rsidRDefault="00242347">
            <w:pPr>
              <w:rPr>
                <w:rFonts w:ascii="Arial" w:eastAsia="Arial" w:hAnsi="Arial" w:cs="Arial"/>
              </w:rPr>
            </w:pPr>
          </w:p>
          <w:p w14:paraId="42357788" w14:textId="77777777" w:rsidR="00242347" w:rsidRDefault="00242347">
            <w:pPr>
              <w:rPr>
                <w:rFonts w:ascii="Arial" w:eastAsia="Arial" w:hAnsi="Arial" w:cs="Arial"/>
              </w:rPr>
            </w:pPr>
          </w:p>
          <w:p w14:paraId="183765D7" w14:textId="77777777" w:rsidR="00242347" w:rsidRDefault="00242347">
            <w:pPr>
              <w:rPr>
                <w:rFonts w:ascii="Arial" w:eastAsia="Arial" w:hAnsi="Arial" w:cs="Arial"/>
              </w:rPr>
            </w:pPr>
          </w:p>
          <w:p w14:paraId="204A9CE2" w14:textId="77777777" w:rsidR="00242347" w:rsidRDefault="00242347">
            <w:pPr>
              <w:rPr>
                <w:rFonts w:ascii="Arial" w:eastAsia="Arial" w:hAnsi="Arial" w:cs="Arial"/>
              </w:rPr>
            </w:pPr>
          </w:p>
          <w:p w14:paraId="69715148" w14:textId="77777777" w:rsidR="00242347" w:rsidRDefault="00242347">
            <w:pPr>
              <w:rPr>
                <w:rFonts w:ascii="Arial" w:eastAsia="Arial" w:hAnsi="Arial" w:cs="Arial"/>
              </w:rPr>
            </w:pPr>
          </w:p>
          <w:p w14:paraId="3B48266D" w14:textId="77777777" w:rsidR="00242347" w:rsidRDefault="00B814C5">
            <w:pPr>
              <w:rPr>
                <w:rFonts w:ascii="Arial" w:eastAsia="Arial" w:hAnsi="Arial" w:cs="Arial"/>
              </w:rPr>
            </w:pPr>
            <w:r>
              <w:rPr>
                <w:rFonts w:ascii="Arial" w:eastAsia="Arial" w:hAnsi="Arial" w:cs="Arial"/>
                <w:b/>
              </w:rPr>
              <w:t xml:space="preserve">Fab236: </w:t>
            </w:r>
            <w:r>
              <w:rPr>
                <w:rFonts w:ascii="Arial" w:eastAsia="Arial" w:hAnsi="Arial" w:cs="Arial"/>
              </w:rPr>
              <w:t xml:space="preserve">feels finite resources to support students at university may impact upon support for daughter, if no diagnosis. </w:t>
            </w:r>
          </w:p>
          <w:p w14:paraId="59F6F352" w14:textId="77777777" w:rsidR="00242347" w:rsidRDefault="00242347">
            <w:pPr>
              <w:rPr>
                <w:rFonts w:ascii="Arial" w:eastAsia="Arial" w:hAnsi="Arial" w:cs="Arial"/>
              </w:rPr>
            </w:pPr>
          </w:p>
          <w:p w14:paraId="71E174D1" w14:textId="77777777" w:rsidR="00242347" w:rsidRDefault="00242347">
            <w:pPr>
              <w:rPr>
                <w:rFonts w:ascii="Arial" w:eastAsia="Arial" w:hAnsi="Arial" w:cs="Arial"/>
              </w:rPr>
            </w:pPr>
          </w:p>
          <w:p w14:paraId="714B6292" w14:textId="77777777" w:rsidR="00242347" w:rsidRDefault="00242347">
            <w:pPr>
              <w:rPr>
                <w:rFonts w:ascii="Arial" w:eastAsia="Arial" w:hAnsi="Arial" w:cs="Arial"/>
              </w:rPr>
            </w:pPr>
          </w:p>
          <w:p w14:paraId="74116390" w14:textId="77777777" w:rsidR="00242347" w:rsidRDefault="00242347">
            <w:pPr>
              <w:rPr>
                <w:rFonts w:ascii="Arial" w:eastAsia="Arial" w:hAnsi="Arial" w:cs="Arial"/>
              </w:rPr>
            </w:pPr>
          </w:p>
          <w:p w14:paraId="5A257423" w14:textId="77777777" w:rsidR="00242347" w:rsidRDefault="00B814C5">
            <w:pPr>
              <w:rPr>
                <w:rFonts w:ascii="Arial" w:eastAsia="Arial" w:hAnsi="Arial" w:cs="Arial"/>
              </w:rPr>
            </w:pPr>
            <w:r>
              <w:rPr>
                <w:rFonts w:ascii="Arial" w:eastAsia="Arial" w:hAnsi="Arial" w:cs="Arial"/>
                <w:b/>
              </w:rPr>
              <w:t xml:space="preserve">Fab237: </w:t>
            </w:r>
            <w:r>
              <w:rPr>
                <w:rFonts w:ascii="Arial" w:eastAsia="Arial" w:hAnsi="Arial" w:cs="Arial"/>
              </w:rPr>
              <w:t xml:space="preserve">Pressure during prior to university transition due to needing particular high grades. </w:t>
            </w:r>
          </w:p>
          <w:p w14:paraId="69E5410C" w14:textId="77777777" w:rsidR="00242347" w:rsidRDefault="00242347">
            <w:pPr>
              <w:rPr>
                <w:rFonts w:ascii="Arial" w:eastAsia="Arial" w:hAnsi="Arial" w:cs="Arial"/>
              </w:rPr>
            </w:pPr>
          </w:p>
          <w:p w14:paraId="1AFD5D80" w14:textId="77777777" w:rsidR="00242347" w:rsidRDefault="00242347">
            <w:pPr>
              <w:rPr>
                <w:rFonts w:ascii="Arial" w:eastAsia="Arial" w:hAnsi="Arial" w:cs="Arial"/>
              </w:rPr>
            </w:pPr>
          </w:p>
          <w:p w14:paraId="04F8BFCF" w14:textId="77777777" w:rsidR="00242347" w:rsidRDefault="00242347">
            <w:pPr>
              <w:rPr>
                <w:rFonts w:ascii="Arial" w:eastAsia="Arial" w:hAnsi="Arial" w:cs="Arial"/>
              </w:rPr>
            </w:pPr>
          </w:p>
          <w:p w14:paraId="55E3268A" w14:textId="77777777" w:rsidR="00242347" w:rsidRDefault="00242347">
            <w:pPr>
              <w:rPr>
                <w:rFonts w:ascii="Arial" w:eastAsia="Arial" w:hAnsi="Arial" w:cs="Arial"/>
              </w:rPr>
            </w:pPr>
          </w:p>
          <w:p w14:paraId="064A5AC5" w14:textId="77777777" w:rsidR="00242347" w:rsidRDefault="00242347">
            <w:pPr>
              <w:rPr>
                <w:rFonts w:ascii="Arial" w:eastAsia="Arial" w:hAnsi="Arial" w:cs="Arial"/>
              </w:rPr>
            </w:pPr>
          </w:p>
          <w:p w14:paraId="6D88FAD9" w14:textId="77777777" w:rsidR="00242347" w:rsidRDefault="00242347">
            <w:pPr>
              <w:rPr>
                <w:rFonts w:ascii="Arial" w:eastAsia="Arial" w:hAnsi="Arial" w:cs="Arial"/>
              </w:rPr>
            </w:pPr>
          </w:p>
          <w:p w14:paraId="3B0C5B61" w14:textId="77777777" w:rsidR="00242347" w:rsidRDefault="00242347">
            <w:pPr>
              <w:rPr>
                <w:rFonts w:ascii="Arial" w:eastAsia="Arial" w:hAnsi="Arial" w:cs="Arial"/>
              </w:rPr>
            </w:pPr>
          </w:p>
          <w:p w14:paraId="641A7E83" w14:textId="77777777" w:rsidR="00242347" w:rsidRDefault="00242347">
            <w:pPr>
              <w:rPr>
                <w:rFonts w:ascii="Arial" w:eastAsia="Arial" w:hAnsi="Arial" w:cs="Arial"/>
              </w:rPr>
            </w:pPr>
          </w:p>
          <w:p w14:paraId="67746578" w14:textId="77777777" w:rsidR="00242347" w:rsidRDefault="00242347">
            <w:pPr>
              <w:rPr>
                <w:rFonts w:ascii="Arial" w:eastAsia="Arial" w:hAnsi="Arial" w:cs="Arial"/>
              </w:rPr>
            </w:pPr>
          </w:p>
          <w:p w14:paraId="77658C6D" w14:textId="77777777" w:rsidR="00242347" w:rsidRDefault="00242347">
            <w:pPr>
              <w:rPr>
                <w:rFonts w:ascii="Arial" w:eastAsia="Arial" w:hAnsi="Arial" w:cs="Arial"/>
              </w:rPr>
            </w:pPr>
          </w:p>
          <w:p w14:paraId="0DC917A7" w14:textId="77777777" w:rsidR="00242347" w:rsidRDefault="00242347">
            <w:pPr>
              <w:rPr>
                <w:rFonts w:ascii="Arial" w:eastAsia="Arial" w:hAnsi="Arial" w:cs="Arial"/>
              </w:rPr>
            </w:pPr>
          </w:p>
          <w:p w14:paraId="769D246D" w14:textId="77777777" w:rsidR="00242347" w:rsidRDefault="00242347">
            <w:pPr>
              <w:rPr>
                <w:rFonts w:ascii="Arial" w:eastAsia="Arial" w:hAnsi="Arial" w:cs="Arial"/>
              </w:rPr>
            </w:pPr>
          </w:p>
          <w:p w14:paraId="058B63BC" w14:textId="77777777" w:rsidR="00242347" w:rsidRDefault="00242347">
            <w:pPr>
              <w:rPr>
                <w:rFonts w:ascii="Arial" w:eastAsia="Arial" w:hAnsi="Arial" w:cs="Arial"/>
              </w:rPr>
            </w:pPr>
          </w:p>
          <w:p w14:paraId="4F7DD9C5" w14:textId="77777777" w:rsidR="00242347" w:rsidRDefault="00B814C5">
            <w:pPr>
              <w:rPr>
                <w:rFonts w:ascii="Arial" w:eastAsia="Arial" w:hAnsi="Arial" w:cs="Arial"/>
              </w:rPr>
            </w:pPr>
            <w:r>
              <w:rPr>
                <w:rFonts w:ascii="Arial" w:eastAsia="Arial" w:hAnsi="Arial" w:cs="Arial"/>
                <w:b/>
              </w:rPr>
              <w:lastRenderedPageBreak/>
              <w:t xml:space="preserve">Fab238: </w:t>
            </w:r>
            <w:r>
              <w:rPr>
                <w:rFonts w:ascii="Arial" w:eastAsia="Arial" w:hAnsi="Arial" w:cs="Arial"/>
              </w:rPr>
              <w:t>Daughter will put ‘a lot of pressure on herself’ during A-levels.</w:t>
            </w:r>
          </w:p>
          <w:p w14:paraId="2A18366E" w14:textId="77777777" w:rsidR="00242347" w:rsidRDefault="00242347">
            <w:pPr>
              <w:rPr>
                <w:rFonts w:ascii="Arial" w:eastAsia="Arial" w:hAnsi="Arial" w:cs="Arial"/>
              </w:rPr>
            </w:pPr>
          </w:p>
          <w:p w14:paraId="7DECE7F5" w14:textId="77777777" w:rsidR="00242347" w:rsidRDefault="00B814C5">
            <w:pPr>
              <w:rPr>
                <w:rFonts w:ascii="Arial" w:eastAsia="Arial" w:hAnsi="Arial" w:cs="Arial"/>
              </w:rPr>
            </w:pPr>
            <w:r>
              <w:rPr>
                <w:rFonts w:ascii="Arial" w:eastAsia="Arial" w:hAnsi="Arial" w:cs="Arial"/>
                <w:b/>
              </w:rPr>
              <w:t xml:space="preserve">Fab239: </w:t>
            </w:r>
            <w:r>
              <w:rPr>
                <w:rFonts w:ascii="Arial" w:eastAsia="Arial" w:hAnsi="Arial" w:cs="Arial"/>
              </w:rPr>
              <w:t>James feels the next ‘challenge’ is to get his daughter through the A-levels</w:t>
            </w:r>
            <w:r>
              <w:rPr>
                <w:rFonts w:ascii="Arial" w:eastAsia="Arial" w:hAnsi="Arial" w:cs="Arial"/>
              </w:rPr>
              <w:br/>
            </w:r>
            <w:r>
              <w:rPr>
                <w:rFonts w:ascii="Arial" w:eastAsia="Arial" w:hAnsi="Arial" w:cs="Arial"/>
                <w:b/>
              </w:rPr>
              <w:t xml:space="preserve">Fab240: </w:t>
            </w:r>
            <w:r>
              <w:rPr>
                <w:rFonts w:ascii="Arial" w:eastAsia="Arial" w:hAnsi="Arial" w:cs="Arial"/>
              </w:rPr>
              <w:t>James wants to make sure there is no regression</w:t>
            </w:r>
          </w:p>
          <w:p w14:paraId="048BA595" w14:textId="77777777" w:rsidR="00242347" w:rsidRDefault="00242347">
            <w:pPr>
              <w:rPr>
                <w:rFonts w:ascii="Arial" w:eastAsia="Arial" w:hAnsi="Arial" w:cs="Arial"/>
                <w:b/>
              </w:rPr>
            </w:pPr>
          </w:p>
        </w:tc>
      </w:tr>
      <w:tr w:rsidR="00242347" w14:paraId="0488818F" w14:textId="77777777">
        <w:tc>
          <w:tcPr>
            <w:tcW w:w="6091" w:type="dxa"/>
          </w:tcPr>
          <w:p w14:paraId="6F23A690" w14:textId="77777777" w:rsidR="00242347" w:rsidRDefault="00B814C5">
            <w:pPr>
              <w:rPr>
                <w:rFonts w:ascii="Arial" w:eastAsia="Arial" w:hAnsi="Arial" w:cs="Arial"/>
                <w:b/>
                <w:color w:val="FF0000"/>
              </w:rPr>
            </w:pPr>
            <w:r>
              <w:rPr>
                <w:rFonts w:ascii="Arial" w:eastAsia="Arial" w:hAnsi="Arial" w:cs="Arial"/>
                <w:b/>
                <w:color w:val="FF0000"/>
              </w:rPr>
              <w:lastRenderedPageBreak/>
              <w:t>25</w:t>
            </w:r>
          </w:p>
          <w:p w14:paraId="45B9E7E9" w14:textId="77777777" w:rsidR="00242347" w:rsidRDefault="00B814C5">
            <w:pPr>
              <w:rPr>
                <w:rFonts w:ascii="Arial" w:eastAsia="Arial" w:hAnsi="Arial" w:cs="Arial"/>
              </w:rPr>
            </w:pPr>
            <w:r>
              <w:rPr>
                <w:rFonts w:ascii="Arial" w:eastAsia="Arial" w:hAnsi="Arial" w:cs="Arial"/>
                <w:b/>
              </w:rPr>
              <w:t>James:</w:t>
            </w:r>
            <w:r>
              <w:rPr>
                <w:rFonts w:ascii="Arial" w:eastAsia="Arial" w:hAnsi="Arial" w:cs="Arial"/>
              </w:rPr>
              <w:t xml:space="preserve"> Erm, </w:t>
            </w:r>
            <w:proofErr w:type="gramStart"/>
            <w:r>
              <w:rPr>
                <w:rFonts w:ascii="Arial" w:eastAsia="Arial" w:hAnsi="Arial" w:cs="Arial"/>
              </w:rPr>
              <w:t>and also</w:t>
            </w:r>
            <w:proofErr w:type="gramEnd"/>
            <w:r>
              <w:rPr>
                <w:rFonts w:ascii="Arial" w:eastAsia="Arial" w:hAnsi="Arial" w:cs="Arial"/>
              </w:rPr>
              <w:t xml:space="preserve"> just her transition from leaving CAMHS, because she was there every week, </w:t>
            </w:r>
          </w:p>
          <w:p w14:paraId="0802AA64" w14:textId="77777777" w:rsidR="00242347" w:rsidRDefault="00242347">
            <w:pPr>
              <w:rPr>
                <w:rFonts w:ascii="Arial" w:eastAsia="Arial" w:hAnsi="Arial" w:cs="Arial"/>
              </w:rPr>
            </w:pPr>
          </w:p>
          <w:p w14:paraId="694F8283"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2A4EC0AB" w14:textId="77777777" w:rsidR="00242347" w:rsidRDefault="00242347">
            <w:pPr>
              <w:rPr>
                <w:rFonts w:ascii="Arial" w:eastAsia="Arial" w:hAnsi="Arial" w:cs="Arial"/>
              </w:rPr>
            </w:pPr>
          </w:p>
          <w:p w14:paraId="2A423B3C" w14:textId="77777777" w:rsidR="00242347" w:rsidRDefault="00242347">
            <w:pPr>
              <w:rPr>
                <w:rFonts w:ascii="Arial" w:eastAsia="Arial" w:hAnsi="Arial" w:cs="Arial"/>
              </w:rPr>
            </w:pPr>
          </w:p>
          <w:p w14:paraId="49E741D7" w14:textId="77777777" w:rsidR="00242347" w:rsidRDefault="00242347">
            <w:pPr>
              <w:rPr>
                <w:rFonts w:ascii="Arial" w:eastAsia="Arial" w:hAnsi="Arial" w:cs="Arial"/>
              </w:rPr>
            </w:pPr>
          </w:p>
          <w:p w14:paraId="47D5B52A"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so we’ve </w:t>
            </w:r>
            <w:proofErr w:type="spellStart"/>
            <w:r>
              <w:rPr>
                <w:rFonts w:ascii="Arial" w:eastAsia="Arial" w:hAnsi="Arial" w:cs="Arial"/>
              </w:rPr>
              <w:t>we’ve</w:t>
            </w:r>
            <w:proofErr w:type="spellEnd"/>
            <w:r>
              <w:rPr>
                <w:rFonts w:ascii="Arial" w:eastAsia="Arial" w:hAnsi="Arial" w:cs="Arial"/>
              </w:rPr>
              <w:t xml:space="preserve"> gone from have that, you know, </w:t>
            </w:r>
            <w:r>
              <w:rPr>
                <w:rFonts w:ascii="Arial" w:eastAsia="Arial" w:hAnsi="Arial" w:cs="Arial"/>
                <w:u w:val="single"/>
              </w:rPr>
              <w:t xml:space="preserve">quite intense </w:t>
            </w:r>
            <w:r>
              <w:rPr>
                <w:rFonts w:ascii="Arial" w:eastAsia="Arial" w:hAnsi="Arial" w:cs="Arial"/>
              </w:rPr>
              <w:t xml:space="preserve">support all the time to not having it anymore. So that was a big step </w:t>
            </w:r>
            <w:proofErr w:type="gramStart"/>
            <w:r>
              <w:rPr>
                <w:rFonts w:ascii="Arial" w:eastAsia="Arial" w:hAnsi="Arial" w:cs="Arial"/>
              </w:rPr>
              <w:t xml:space="preserve">in itself </w:t>
            </w:r>
            <w:r>
              <w:rPr>
                <w:rFonts w:ascii="Arial" w:eastAsia="Arial" w:hAnsi="Arial" w:cs="Arial"/>
                <w:u w:val="single"/>
              </w:rPr>
              <w:t>to</w:t>
            </w:r>
            <w:proofErr w:type="gramEnd"/>
            <w:r>
              <w:rPr>
                <w:rFonts w:ascii="Arial" w:eastAsia="Arial" w:hAnsi="Arial" w:cs="Arial"/>
                <w:u w:val="single"/>
              </w:rPr>
              <w:t xml:space="preserve"> be honest.</w:t>
            </w:r>
          </w:p>
          <w:p w14:paraId="6C93E0D9" w14:textId="77777777" w:rsidR="00242347" w:rsidRDefault="00242347">
            <w:pPr>
              <w:rPr>
                <w:rFonts w:ascii="Arial" w:eastAsia="Arial" w:hAnsi="Arial" w:cs="Arial"/>
              </w:rPr>
            </w:pPr>
          </w:p>
          <w:p w14:paraId="0025E7D0"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493AB728" w14:textId="77777777" w:rsidR="00242347" w:rsidRDefault="00242347">
            <w:pPr>
              <w:rPr>
                <w:rFonts w:ascii="Arial" w:eastAsia="Arial" w:hAnsi="Arial" w:cs="Arial"/>
              </w:rPr>
            </w:pPr>
          </w:p>
          <w:p w14:paraId="6C9153E5"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You know that’s a, a </w:t>
            </w:r>
            <w:r>
              <w:rPr>
                <w:rFonts w:ascii="Arial" w:eastAsia="Arial" w:hAnsi="Arial" w:cs="Arial"/>
                <w:u w:val="single"/>
              </w:rPr>
              <w:t>major</w:t>
            </w:r>
            <w:r>
              <w:rPr>
                <w:rFonts w:ascii="Arial" w:eastAsia="Arial" w:hAnsi="Arial" w:cs="Arial"/>
              </w:rPr>
              <w:t xml:space="preserve"> milestone for this year. </w:t>
            </w:r>
          </w:p>
          <w:p w14:paraId="1E4C62AB" w14:textId="77777777" w:rsidR="00242347" w:rsidRDefault="00242347">
            <w:pPr>
              <w:rPr>
                <w:rFonts w:ascii="Arial" w:eastAsia="Arial" w:hAnsi="Arial" w:cs="Arial"/>
              </w:rPr>
            </w:pPr>
          </w:p>
          <w:p w14:paraId="7371F1F1"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755B90C0" w14:textId="77777777" w:rsidR="00242347" w:rsidRDefault="00242347">
            <w:pPr>
              <w:rPr>
                <w:rFonts w:ascii="Arial" w:eastAsia="Arial" w:hAnsi="Arial" w:cs="Arial"/>
              </w:rPr>
            </w:pPr>
          </w:p>
          <w:p w14:paraId="54CD0CA9" w14:textId="77777777" w:rsidR="00242347" w:rsidRDefault="00B814C5">
            <w:pPr>
              <w:rPr>
                <w:rFonts w:ascii="Arial" w:eastAsia="Arial" w:hAnsi="Arial" w:cs="Arial"/>
                <w:u w:val="single"/>
              </w:rPr>
            </w:pPr>
            <w:r>
              <w:rPr>
                <w:rFonts w:ascii="Arial" w:eastAsia="Arial" w:hAnsi="Arial" w:cs="Arial"/>
                <w:b/>
              </w:rPr>
              <w:t xml:space="preserve">James: </w:t>
            </w:r>
            <w:r>
              <w:rPr>
                <w:rFonts w:ascii="Arial" w:eastAsia="Arial" w:hAnsi="Arial" w:cs="Arial"/>
              </w:rPr>
              <w:t xml:space="preserve">And so </w:t>
            </w:r>
            <w:proofErr w:type="gramStart"/>
            <w:r>
              <w:rPr>
                <w:rFonts w:ascii="Arial" w:eastAsia="Arial" w:hAnsi="Arial" w:cs="Arial"/>
              </w:rPr>
              <w:t>far</w:t>
            </w:r>
            <w:proofErr w:type="gramEnd"/>
            <w:r>
              <w:rPr>
                <w:rFonts w:ascii="Arial" w:eastAsia="Arial" w:hAnsi="Arial" w:cs="Arial"/>
              </w:rPr>
              <w:t xml:space="preserve"> she’s coped with it well </w:t>
            </w:r>
            <w:r>
              <w:rPr>
                <w:rFonts w:ascii="Arial" w:eastAsia="Arial" w:hAnsi="Arial" w:cs="Arial"/>
                <w:highlight w:val="yellow"/>
                <w:u w:val="single"/>
              </w:rPr>
              <w:t>it seems. *taps on table*</w:t>
            </w:r>
          </w:p>
          <w:p w14:paraId="596B936C" w14:textId="77777777" w:rsidR="00242347" w:rsidRDefault="00242347">
            <w:pPr>
              <w:rPr>
                <w:rFonts w:ascii="Arial" w:eastAsia="Arial" w:hAnsi="Arial" w:cs="Arial"/>
              </w:rPr>
            </w:pPr>
          </w:p>
          <w:p w14:paraId="0F0382E2"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 hopefully.</w:t>
            </w:r>
          </w:p>
          <w:p w14:paraId="14C0DA1E" w14:textId="77777777" w:rsidR="00242347" w:rsidRDefault="00242347">
            <w:pPr>
              <w:rPr>
                <w:rFonts w:ascii="Arial" w:eastAsia="Arial" w:hAnsi="Arial" w:cs="Arial"/>
              </w:rPr>
            </w:pPr>
          </w:p>
          <w:p w14:paraId="457C6559" w14:textId="77777777" w:rsidR="00242347" w:rsidRDefault="00B814C5">
            <w:pPr>
              <w:rPr>
                <w:rFonts w:ascii="Arial" w:eastAsia="Arial" w:hAnsi="Arial" w:cs="Arial"/>
              </w:rPr>
            </w:pPr>
            <w:r>
              <w:rPr>
                <w:rFonts w:ascii="Arial" w:eastAsia="Arial" w:hAnsi="Arial" w:cs="Arial"/>
                <w:b/>
              </w:rPr>
              <w:t>James:</w:t>
            </w:r>
            <w:r>
              <w:rPr>
                <w:rFonts w:ascii="Arial" w:eastAsia="Arial" w:hAnsi="Arial" w:cs="Arial"/>
                <w:b/>
                <w:u w:val="single"/>
              </w:rPr>
              <w:t xml:space="preserve"> </w:t>
            </w:r>
            <w:r>
              <w:rPr>
                <w:rFonts w:ascii="Arial" w:eastAsia="Arial" w:hAnsi="Arial" w:cs="Arial"/>
                <w:highlight w:val="yellow"/>
                <w:u w:val="single"/>
              </w:rPr>
              <w:t xml:space="preserve">I </w:t>
            </w:r>
            <w:proofErr w:type="spellStart"/>
            <w:r>
              <w:rPr>
                <w:rFonts w:ascii="Arial" w:eastAsia="Arial" w:hAnsi="Arial" w:cs="Arial"/>
                <w:highlight w:val="yellow"/>
                <w:u w:val="single"/>
              </w:rPr>
              <w:t>daren’t</w:t>
            </w:r>
            <w:proofErr w:type="spellEnd"/>
            <w:r>
              <w:rPr>
                <w:rFonts w:ascii="Arial" w:eastAsia="Arial" w:hAnsi="Arial" w:cs="Arial"/>
                <w:highlight w:val="yellow"/>
                <w:u w:val="single"/>
              </w:rPr>
              <w:t xml:space="preserve"> say it *small laugh* but erm, yeah, so yeah</w:t>
            </w:r>
            <w:r>
              <w:rPr>
                <w:rFonts w:ascii="Arial" w:eastAsia="Arial" w:hAnsi="Arial" w:cs="Arial"/>
              </w:rPr>
              <w:t>.</w:t>
            </w:r>
          </w:p>
          <w:p w14:paraId="5048E6DD" w14:textId="77777777" w:rsidR="00242347" w:rsidRDefault="00242347">
            <w:pPr>
              <w:rPr>
                <w:rFonts w:ascii="Arial" w:eastAsia="Arial" w:hAnsi="Arial" w:cs="Arial"/>
              </w:rPr>
            </w:pPr>
          </w:p>
          <w:p w14:paraId="17CD9CD5"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What do you think helped that transition, because obviously, yeah when services maybe have stopped? </w:t>
            </w:r>
          </w:p>
          <w:p w14:paraId="4606441C" w14:textId="77777777" w:rsidR="00242347" w:rsidRDefault="00242347">
            <w:pPr>
              <w:rPr>
                <w:rFonts w:ascii="Arial" w:eastAsia="Arial" w:hAnsi="Arial" w:cs="Arial"/>
              </w:rPr>
            </w:pPr>
          </w:p>
          <w:p w14:paraId="796FD0DE" w14:textId="77777777" w:rsidR="00242347" w:rsidRDefault="00B814C5">
            <w:pPr>
              <w:rPr>
                <w:rFonts w:ascii="Arial" w:eastAsia="Arial" w:hAnsi="Arial" w:cs="Arial"/>
                <w:u w:val="single"/>
              </w:rPr>
            </w:pPr>
            <w:r>
              <w:rPr>
                <w:rFonts w:ascii="Arial" w:eastAsia="Arial" w:hAnsi="Arial" w:cs="Arial"/>
                <w:b/>
              </w:rPr>
              <w:t xml:space="preserve">James: </w:t>
            </w:r>
            <w:r>
              <w:rPr>
                <w:rFonts w:ascii="Arial" w:eastAsia="Arial" w:hAnsi="Arial" w:cs="Arial"/>
                <w:u w:val="single"/>
              </w:rPr>
              <w:t xml:space="preserve">I think to be honest, </w:t>
            </w:r>
            <w:r>
              <w:rPr>
                <w:rFonts w:ascii="Arial" w:eastAsia="Arial" w:hAnsi="Arial" w:cs="Arial"/>
                <w:highlight w:val="yellow"/>
                <w:u w:val="single"/>
              </w:rPr>
              <w:t>she was probably, in a way,</w:t>
            </w:r>
            <w:r>
              <w:rPr>
                <w:rFonts w:ascii="Arial" w:eastAsia="Arial" w:hAnsi="Arial" w:cs="Arial"/>
                <w:highlight w:val="yellow"/>
              </w:rPr>
              <w:t xml:space="preserve"> she was probably</w:t>
            </w:r>
            <w:r>
              <w:rPr>
                <w:rFonts w:ascii="Arial" w:eastAsia="Arial" w:hAnsi="Arial" w:cs="Arial"/>
              </w:rPr>
              <w:t xml:space="preserve"> ready for it. CAMHS [for several months], sort of built her up to </w:t>
            </w:r>
            <w:r>
              <w:rPr>
                <w:rFonts w:ascii="Arial" w:eastAsia="Arial" w:hAnsi="Arial" w:cs="Arial"/>
                <w:u w:val="single"/>
              </w:rPr>
              <w:t xml:space="preserve">you know, </w:t>
            </w:r>
          </w:p>
          <w:p w14:paraId="51ACC7AA" w14:textId="77777777" w:rsidR="00242347" w:rsidRDefault="00242347">
            <w:pPr>
              <w:rPr>
                <w:rFonts w:ascii="Arial" w:eastAsia="Arial" w:hAnsi="Arial" w:cs="Arial"/>
              </w:rPr>
            </w:pPr>
          </w:p>
          <w:p w14:paraId="6C7497B3"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4FECB127" w14:textId="77777777" w:rsidR="00242347" w:rsidRDefault="00242347">
            <w:pPr>
              <w:rPr>
                <w:rFonts w:ascii="Arial" w:eastAsia="Arial" w:hAnsi="Arial" w:cs="Arial"/>
              </w:rPr>
            </w:pPr>
          </w:p>
          <w:p w14:paraId="4654FA36"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the fact that it would end. They gave her, did </w:t>
            </w:r>
            <w:r>
              <w:rPr>
                <w:rFonts w:ascii="Arial" w:eastAsia="Arial" w:hAnsi="Arial" w:cs="Arial"/>
                <w:u w:val="single"/>
              </w:rPr>
              <w:t>a lot</w:t>
            </w:r>
            <w:r>
              <w:rPr>
                <w:rFonts w:ascii="Arial" w:eastAsia="Arial" w:hAnsi="Arial" w:cs="Arial"/>
              </w:rPr>
              <w:t xml:space="preserve"> of work with her in terms of coping mechanisms and, erm, what </w:t>
            </w:r>
            <w:r>
              <w:rPr>
                <w:rFonts w:ascii="Arial" w:eastAsia="Arial" w:hAnsi="Arial" w:cs="Arial"/>
                <w:u w:val="single"/>
              </w:rPr>
              <w:t xml:space="preserve">we </w:t>
            </w:r>
            <w:r>
              <w:rPr>
                <w:rFonts w:ascii="Arial" w:eastAsia="Arial" w:hAnsi="Arial" w:cs="Arial"/>
              </w:rPr>
              <w:t xml:space="preserve">need to and some work with {WIFE’S NAME} and </w:t>
            </w:r>
            <w:proofErr w:type="gramStart"/>
            <w:r>
              <w:rPr>
                <w:rFonts w:ascii="Arial" w:eastAsia="Arial" w:hAnsi="Arial" w:cs="Arial"/>
              </w:rPr>
              <w:t>myself</w:t>
            </w:r>
            <w:proofErr w:type="gramEnd"/>
            <w:r>
              <w:rPr>
                <w:rFonts w:ascii="Arial" w:eastAsia="Arial" w:hAnsi="Arial" w:cs="Arial"/>
              </w:rPr>
              <w:t xml:space="preserve"> </w:t>
            </w:r>
            <w:r>
              <w:rPr>
                <w:rFonts w:ascii="Arial" w:eastAsia="Arial" w:hAnsi="Arial" w:cs="Arial"/>
                <w:u w:val="single"/>
              </w:rPr>
              <w:t>as well.</w:t>
            </w:r>
          </w:p>
          <w:p w14:paraId="450FC9AD" w14:textId="77777777" w:rsidR="00242347" w:rsidRDefault="00242347">
            <w:pPr>
              <w:rPr>
                <w:rFonts w:ascii="Arial" w:eastAsia="Arial" w:hAnsi="Arial" w:cs="Arial"/>
              </w:rPr>
            </w:pPr>
          </w:p>
          <w:p w14:paraId="09B8C672"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10A1B9AA" w14:textId="77777777" w:rsidR="00242347" w:rsidRDefault="00242347">
            <w:pPr>
              <w:rPr>
                <w:rFonts w:ascii="Arial" w:eastAsia="Arial" w:hAnsi="Arial" w:cs="Arial"/>
              </w:rPr>
            </w:pPr>
          </w:p>
          <w:p w14:paraId="275C75B7" w14:textId="77777777" w:rsidR="00242347" w:rsidRDefault="00B814C5">
            <w:pPr>
              <w:rPr>
                <w:rFonts w:ascii="Arial" w:eastAsia="Arial" w:hAnsi="Arial" w:cs="Arial"/>
              </w:rPr>
            </w:pPr>
            <w:r>
              <w:rPr>
                <w:rFonts w:ascii="Arial" w:eastAsia="Arial" w:hAnsi="Arial" w:cs="Arial"/>
                <w:b/>
              </w:rPr>
              <w:lastRenderedPageBreak/>
              <w:t xml:space="preserve">James: </w:t>
            </w:r>
            <w:r>
              <w:rPr>
                <w:rFonts w:ascii="Arial" w:eastAsia="Arial" w:hAnsi="Arial" w:cs="Arial"/>
              </w:rPr>
              <w:t xml:space="preserve"> </w:t>
            </w:r>
            <w:r>
              <w:rPr>
                <w:rFonts w:ascii="Arial" w:eastAsia="Arial" w:hAnsi="Arial" w:cs="Arial"/>
                <w:u w:val="single"/>
              </w:rPr>
              <w:t>So</w:t>
            </w:r>
            <w:r>
              <w:rPr>
                <w:rFonts w:ascii="Arial" w:eastAsia="Arial" w:hAnsi="Arial" w:cs="Arial"/>
                <w:highlight w:val="yellow"/>
                <w:u w:val="single"/>
              </w:rPr>
              <w:t>, we’re there now</w:t>
            </w:r>
            <w:r>
              <w:rPr>
                <w:rFonts w:ascii="Arial" w:eastAsia="Arial" w:hAnsi="Arial" w:cs="Arial"/>
                <w:u w:val="single"/>
              </w:rPr>
              <w:t>,</w:t>
            </w:r>
            <w:r>
              <w:rPr>
                <w:rFonts w:ascii="Arial" w:eastAsia="Arial" w:hAnsi="Arial" w:cs="Arial"/>
              </w:rPr>
              <w:t xml:space="preserve"> we know what we need to do, and say, {CHILD’S NAME} is in just such a better place. </w:t>
            </w:r>
            <w:proofErr w:type="spellStart"/>
            <w:proofErr w:type="gramStart"/>
            <w:r>
              <w:rPr>
                <w:rFonts w:ascii="Arial" w:eastAsia="Arial" w:hAnsi="Arial" w:cs="Arial"/>
              </w:rPr>
              <w:t>So.</w:t>
            </w:r>
            <w:proofErr w:type="spellEnd"/>
            <w:r>
              <w:rPr>
                <w:rFonts w:ascii="Arial" w:eastAsia="Arial" w:hAnsi="Arial" w:cs="Arial"/>
              </w:rPr>
              <w:t>.</w:t>
            </w:r>
            <w:proofErr w:type="gramEnd"/>
          </w:p>
          <w:p w14:paraId="211CC7D9" w14:textId="77777777" w:rsidR="00242347" w:rsidRDefault="00242347">
            <w:pPr>
              <w:rPr>
                <w:rFonts w:ascii="Arial" w:eastAsia="Arial" w:hAnsi="Arial" w:cs="Arial"/>
              </w:rPr>
            </w:pPr>
          </w:p>
          <w:p w14:paraId="682B858E"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Yeah…that’s great to hear. </w:t>
            </w:r>
          </w:p>
          <w:p w14:paraId="68AF7B7D" w14:textId="77777777" w:rsidR="00242347" w:rsidRDefault="00242347">
            <w:pPr>
              <w:rPr>
                <w:rFonts w:ascii="Arial" w:eastAsia="Arial" w:hAnsi="Arial" w:cs="Arial"/>
              </w:rPr>
            </w:pPr>
          </w:p>
          <w:p w14:paraId="2F21619F"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u w:val="single"/>
              </w:rPr>
              <w:t xml:space="preserve">It it’s, you know </w:t>
            </w:r>
            <w:r>
              <w:rPr>
                <w:rFonts w:ascii="Arial" w:eastAsia="Arial" w:hAnsi="Arial" w:cs="Arial"/>
              </w:rPr>
              <w:t xml:space="preserve">she’s dealing with it herself </w:t>
            </w:r>
            <w:r>
              <w:rPr>
                <w:rFonts w:ascii="Arial" w:eastAsia="Arial" w:hAnsi="Arial" w:cs="Arial"/>
                <w:u w:val="single"/>
              </w:rPr>
              <w:t>to a point.</w:t>
            </w:r>
            <w:r>
              <w:rPr>
                <w:rFonts w:ascii="Arial" w:eastAsia="Arial" w:hAnsi="Arial" w:cs="Arial"/>
              </w:rPr>
              <w:t xml:space="preserve"> </w:t>
            </w:r>
          </w:p>
          <w:p w14:paraId="2EAAEA3A" w14:textId="77777777" w:rsidR="00242347" w:rsidRDefault="00242347">
            <w:pPr>
              <w:rPr>
                <w:rFonts w:ascii="Arial" w:eastAsia="Arial" w:hAnsi="Arial" w:cs="Arial"/>
              </w:rPr>
            </w:pPr>
          </w:p>
          <w:p w14:paraId="6DE88843"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0CC06057" w14:textId="77777777" w:rsidR="00242347" w:rsidRDefault="00242347">
            <w:pPr>
              <w:rPr>
                <w:rFonts w:ascii="Arial" w:eastAsia="Arial" w:hAnsi="Arial" w:cs="Arial"/>
              </w:rPr>
            </w:pPr>
          </w:p>
          <w:p w14:paraId="4B3C8F98"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And just making sure that  she has her downtime and you know we…[</w:t>
            </w:r>
            <w:r>
              <w:rPr>
                <w:rFonts w:ascii="Arial" w:eastAsia="Arial" w:hAnsi="Arial" w:cs="Arial"/>
                <w:highlight w:val="yellow"/>
              </w:rPr>
              <w:t>we don’t just carry on, we don’t just put the blinkers and carry on.]</w:t>
            </w:r>
            <w:r>
              <w:rPr>
                <w:rFonts w:ascii="Arial" w:eastAsia="Arial" w:hAnsi="Arial" w:cs="Arial"/>
              </w:rPr>
              <w:t xml:space="preserve"> We recognise on the days when she’s struggling and we</w:t>
            </w:r>
            <w:r>
              <w:rPr>
                <w:rFonts w:ascii="Arial" w:eastAsia="Arial" w:hAnsi="Arial" w:cs="Arial"/>
                <w:u w:val="single"/>
              </w:rPr>
              <w:t>, you know,</w:t>
            </w:r>
            <w:r>
              <w:rPr>
                <w:rFonts w:ascii="Arial" w:eastAsia="Arial" w:hAnsi="Arial" w:cs="Arial"/>
              </w:rPr>
              <w:t xml:space="preserve"> [we’ll put the interventions in place to make sure that you know</w:t>
            </w:r>
            <w:r>
              <w:rPr>
                <w:rFonts w:ascii="Arial" w:eastAsia="Arial" w:hAnsi="Arial" w:cs="Arial"/>
                <w:highlight w:val="yellow"/>
              </w:rPr>
              <w:t xml:space="preserve">, ‘ok let, </w:t>
            </w:r>
            <w:proofErr w:type="spellStart"/>
            <w:proofErr w:type="gramStart"/>
            <w:r>
              <w:rPr>
                <w:rFonts w:ascii="Arial" w:eastAsia="Arial" w:hAnsi="Arial" w:cs="Arial"/>
                <w:highlight w:val="yellow"/>
              </w:rPr>
              <w:t>lets</w:t>
            </w:r>
            <w:proofErr w:type="spellEnd"/>
            <w:proofErr w:type="gramEnd"/>
            <w:r>
              <w:rPr>
                <w:rFonts w:ascii="Arial" w:eastAsia="Arial" w:hAnsi="Arial" w:cs="Arial"/>
                <w:highlight w:val="yellow"/>
              </w:rPr>
              <w:t xml:space="preserve"> not do that today then. </w:t>
            </w:r>
            <w:proofErr w:type="spellStart"/>
            <w:proofErr w:type="gramStart"/>
            <w:r>
              <w:rPr>
                <w:rFonts w:ascii="Arial" w:eastAsia="Arial" w:hAnsi="Arial" w:cs="Arial"/>
                <w:highlight w:val="yellow"/>
              </w:rPr>
              <w:t>Lets</w:t>
            </w:r>
            <w:proofErr w:type="spellEnd"/>
            <w:proofErr w:type="gramEnd"/>
            <w:r>
              <w:rPr>
                <w:rFonts w:ascii="Arial" w:eastAsia="Arial" w:hAnsi="Arial" w:cs="Arial"/>
                <w:highlight w:val="yellow"/>
              </w:rPr>
              <w:t xml:space="preserve"> just, you know stay at home and do whatever’.]</w:t>
            </w:r>
            <w:r>
              <w:rPr>
                <w:rFonts w:ascii="Arial" w:eastAsia="Arial" w:hAnsi="Arial" w:cs="Arial"/>
              </w:rPr>
              <w:t xml:space="preserve"> We haven’t had to do that much </w:t>
            </w:r>
            <w:r>
              <w:rPr>
                <w:rFonts w:ascii="Arial" w:eastAsia="Arial" w:hAnsi="Arial" w:cs="Arial"/>
                <w:u w:val="single"/>
              </w:rPr>
              <w:t>to be honest.</w:t>
            </w:r>
            <w:r>
              <w:rPr>
                <w:rFonts w:ascii="Arial" w:eastAsia="Arial" w:hAnsi="Arial" w:cs="Arial"/>
              </w:rPr>
              <w:t xml:space="preserve"> </w:t>
            </w:r>
          </w:p>
          <w:p w14:paraId="6D5D9794" w14:textId="77777777" w:rsidR="00242347" w:rsidRDefault="00242347">
            <w:pPr>
              <w:rPr>
                <w:rFonts w:ascii="Arial" w:eastAsia="Arial" w:hAnsi="Arial" w:cs="Arial"/>
              </w:rPr>
            </w:pPr>
          </w:p>
          <w:p w14:paraId="3A8CEF0B"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4BBB5096" w14:textId="77777777" w:rsidR="00242347" w:rsidRDefault="00242347">
            <w:pPr>
              <w:rPr>
                <w:rFonts w:ascii="Arial" w:eastAsia="Arial" w:hAnsi="Arial" w:cs="Arial"/>
              </w:rPr>
            </w:pPr>
          </w:p>
          <w:p w14:paraId="6C0F714B"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u w:val="single"/>
              </w:rPr>
              <w:t>It it’s, sort of,</w:t>
            </w:r>
            <w:r>
              <w:rPr>
                <w:rFonts w:ascii="Arial" w:eastAsia="Arial" w:hAnsi="Arial" w:cs="Arial"/>
              </w:rPr>
              <w:t xml:space="preserve"> she’s managing it herself. </w:t>
            </w:r>
          </w:p>
          <w:p w14:paraId="277A2C2E" w14:textId="77777777" w:rsidR="00242347" w:rsidRDefault="00242347">
            <w:pPr>
              <w:rPr>
                <w:rFonts w:ascii="Arial" w:eastAsia="Arial" w:hAnsi="Arial" w:cs="Arial"/>
              </w:rPr>
            </w:pPr>
          </w:p>
        </w:tc>
        <w:tc>
          <w:tcPr>
            <w:tcW w:w="2925" w:type="dxa"/>
          </w:tcPr>
          <w:p w14:paraId="14FDA3C6" w14:textId="77777777" w:rsidR="00242347" w:rsidRDefault="00242347">
            <w:pPr>
              <w:rPr>
                <w:rFonts w:ascii="Arial" w:eastAsia="Arial" w:hAnsi="Arial" w:cs="Arial"/>
              </w:rPr>
            </w:pPr>
          </w:p>
          <w:p w14:paraId="6180AC35" w14:textId="60797303" w:rsidR="00242347" w:rsidRDefault="00B814C5">
            <w:pPr>
              <w:rPr>
                <w:rFonts w:ascii="Arial" w:eastAsia="Arial" w:hAnsi="Arial" w:cs="Arial"/>
              </w:rPr>
            </w:pPr>
            <w:r>
              <w:rPr>
                <w:rFonts w:ascii="Arial" w:eastAsia="Arial" w:hAnsi="Arial" w:cs="Arial"/>
                <w:b/>
              </w:rPr>
              <w:t xml:space="preserve">Fab2412: </w:t>
            </w:r>
            <w:r>
              <w:rPr>
                <w:rFonts w:ascii="Arial" w:eastAsia="Arial" w:hAnsi="Arial" w:cs="Arial"/>
              </w:rPr>
              <w:t>Transition after leaving CAMHS from ‘intense’ support to none</w:t>
            </w:r>
          </w:p>
          <w:p w14:paraId="205B5FD2" w14:textId="2E3E27B6" w:rsidR="00242347" w:rsidRDefault="00FA3AEF">
            <w:pPr>
              <w:rPr>
                <w:rFonts w:ascii="Arial" w:eastAsia="Arial" w:hAnsi="Arial" w:cs="Arial"/>
              </w:rPr>
            </w:pPr>
            <w:r>
              <w:rPr>
                <w:noProof/>
              </w:rPr>
              <mc:AlternateContent>
                <mc:Choice Requires="wps">
                  <w:drawing>
                    <wp:anchor distT="114300" distB="114300" distL="114300" distR="114300" simplePos="0" relativeHeight="251695104" behindDoc="0" locked="0" layoutInCell="1" hidden="0" allowOverlap="1" wp14:anchorId="2265967F" wp14:editId="66B02FA4">
                      <wp:simplePos x="0" y="0"/>
                      <wp:positionH relativeFrom="column">
                        <wp:posOffset>-691499</wp:posOffset>
                      </wp:positionH>
                      <wp:positionV relativeFrom="paragraph">
                        <wp:posOffset>73500</wp:posOffset>
                      </wp:positionV>
                      <wp:extent cx="2534269" cy="543721"/>
                      <wp:effectExtent l="0" t="0" r="19050" b="27940"/>
                      <wp:wrapNone/>
                      <wp:docPr id="2108112854" name="Rectangle 2108112854"/>
                      <wp:cNvGraphicFramePr/>
                      <a:graphic xmlns:a="http://schemas.openxmlformats.org/drawingml/2006/main">
                        <a:graphicData uri="http://schemas.microsoft.com/office/word/2010/wordprocessingShape">
                          <wps:wsp>
                            <wps:cNvSpPr/>
                            <wps:spPr>
                              <a:xfrm>
                                <a:off x="0" y="0"/>
                                <a:ext cx="2534269" cy="543721"/>
                              </a:xfrm>
                              <a:prstGeom prst="rect">
                                <a:avLst/>
                              </a:prstGeom>
                              <a:solidFill>
                                <a:srgbClr val="CFE2F3"/>
                              </a:solidFill>
                              <a:ln w="9525" cap="flat" cmpd="sng">
                                <a:solidFill>
                                  <a:srgbClr val="000000"/>
                                </a:solidFill>
                                <a:prstDash val="solid"/>
                                <a:round/>
                                <a:headEnd type="none" w="sm" len="sm"/>
                                <a:tailEnd type="none" w="sm" len="sm"/>
                              </a:ln>
                            </wps:spPr>
                            <wps:txbx>
                              <w:txbxContent>
                                <w:p w14:paraId="42734BC3" w14:textId="77777777" w:rsidR="00242347" w:rsidRPr="00FA3AEF" w:rsidRDefault="00B814C5">
                                  <w:pPr>
                                    <w:spacing w:after="0" w:line="240" w:lineRule="auto"/>
                                    <w:textDirection w:val="btLr"/>
                                    <w:rPr>
                                      <w:sz w:val="20"/>
                                      <w:szCs w:val="20"/>
                                    </w:rPr>
                                  </w:pPr>
                                  <w:r w:rsidRPr="00FA3AEF">
                                    <w:rPr>
                                      <w:rFonts w:ascii="Arial" w:eastAsia="Arial" w:hAnsi="Arial" w:cs="Arial"/>
                                      <w:color w:val="000000"/>
                                      <w:sz w:val="20"/>
                                      <w:szCs w:val="20"/>
                                    </w:rPr>
                                    <w:t>I wondered if ‘big step’ indicated relief but also worry for James.</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2265967F" id="Rectangle 2108112854" o:spid="_x0000_s1059" style="position:absolute;margin-left:-54.45pt;margin-top:5.8pt;width:199.55pt;height:42.8pt;z-index:251695104;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" fillcolor="#cfe2f3">
                      <v:stroke startarrowwidth="narrow" startarrowlength="short" endarrowwidth="narrow" endarrowlength="short" joinstyle="round"/>
                      <v:textbox inset="2.53958mm,2.53958mm,2.53958mm,2.53958mm">
                        <w:txbxContent>
                          <w:p w14:paraId="42734BC3" w14:textId="77777777" w:rsidR="00242347" w:rsidRPr="00FA3AEF" w:rsidRDefault="00B814C5">
                            <w:pPr>
                              <w:spacing w:after="0" w:line="240" w:lineRule="auto"/>
                              <w:textDirection w:val="btLr"/>
                              <w:rPr>
                                <w:sz w:val="20"/>
                                <w:szCs w:val="20"/>
                              </w:rPr>
                            </w:pPr>
                            <w:r w:rsidRPr="00FA3AEF">
                              <w:rPr>
                                <w:rFonts w:ascii="Arial" w:eastAsia="Arial" w:hAnsi="Arial" w:cs="Arial"/>
                                <w:color w:val="000000"/>
                                <w:sz w:val="20"/>
                                <w:szCs w:val="20"/>
                              </w:rPr>
                              <w:t>I wondered if ‘big step’ indicated relief but also worry for James.</w:t>
                            </w:r>
                          </w:p>
                        </w:txbxContent>
                      </v:textbox>
                    </v:rect>
                  </w:pict>
                </mc:Fallback>
              </mc:AlternateContent>
            </w:r>
          </w:p>
          <w:p w14:paraId="6C77CAB6" w14:textId="77777777" w:rsidR="00242347" w:rsidRDefault="00242347">
            <w:pPr>
              <w:rPr>
                <w:rFonts w:ascii="Arial" w:eastAsia="Arial" w:hAnsi="Arial" w:cs="Arial"/>
              </w:rPr>
            </w:pPr>
          </w:p>
          <w:p w14:paraId="4AA896A3" w14:textId="77777777" w:rsidR="00242347" w:rsidRDefault="00242347">
            <w:pPr>
              <w:rPr>
                <w:rFonts w:ascii="Arial" w:eastAsia="Arial" w:hAnsi="Arial" w:cs="Arial"/>
              </w:rPr>
            </w:pPr>
          </w:p>
          <w:p w14:paraId="40A7C20F" w14:textId="77777777" w:rsidR="00242347" w:rsidRDefault="00242347">
            <w:pPr>
              <w:rPr>
                <w:rFonts w:ascii="Arial" w:eastAsia="Arial" w:hAnsi="Arial" w:cs="Arial"/>
              </w:rPr>
            </w:pPr>
          </w:p>
          <w:p w14:paraId="7ECC80ED" w14:textId="77777777" w:rsidR="00242347" w:rsidRDefault="00B814C5">
            <w:pPr>
              <w:rPr>
                <w:rFonts w:ascii="Arial" w:eastAsia="Arial" w:hAnsi="Arial" w:cs="Arial"/>
              </w:rPr>
            </w:pPr>
            <w:r>
              <w:rPr>
                <w:rFonts w:ascii="Arial" w:eastAsia="Arial" w:hAnsi="Arial" w:cs="Arial"/>
                <w:b/>
              </w:rPr>
              <w:t xml:space="preserve">Fab242: </w:t>
            </w:r>
            <w:r>
              <w:rPr>
                <w:rFonts w:ascii="Arial" w:eastAsia="Arial" w:hAnsi="Arial" w:cs="Arial"/>
              </w:rPr>
              <w:t>Transition after leaving CAMHS was a big step/milestone</w:t>
            </w:r>
          </w:p>
          <w:p w14:paraId="067B0F3E" w14:textId="77777777" w:rsidR="00242347" w:rsidRDefault="00B814C5">
            <w:pPr>
              <w:rPr>
                <w:rFonts w:ascii="Arial" w:eastAsia="Arial" w:hAnsi="Arial" w:cs="Arial"/>
              </w:rPr>
            </w:pPr>
            <w:r>
              <w:rPr>
                <w:rFonts w:ascii="Arial" w:eastAsia="Arial" w:hAnsi="Arial" w:cs="Arial"/>
                <w:b/>
                <w:highlight w:val="green"/>
              </w:rPr>
              <w:t>IP:</w:t>
            </w:r>
            <w:r>
              <w:rPr>
                <w:rFonts w:ascii="Arial" w:eastAsia="Arial" w:hAnsi="Arial" w:cs="Arial"/>
              </w:rPr>
              <w:t xml:space="preserve"> identity ‘we’</w:t>
            </w:r>
          </w:p>
          <w:p w14:paraId="3A047CD7" w14:textId="77777777" w:rsidR="00242347" w:rsidRDefault="00242347">
            <w:pPr>
              <w:rPr>
                <w:rFonts w:ascii="Arial" w:eastAsia="Arial" w:hAnsi="Arial" w:cs="Arial"/>
              </w:rPr>
            </w:pPr>
          </w:p>
          <w:p w14:paraId="59360A3D" w14:textId="77777777" w:rsidR="00242347" w:rsidRDefault="00242347">
            <w:pPr>
              <w:rPr>
                <w:rFonts w:ascii="Arial" w:eastAsia="Arial" w:hAnsi="Arial" w:cs="Arial"/>
              </w:rPr>
            </w:pPr>
          </w:p>
          <w:p w14:paraId="0933A09A" w14:textId="77777777" w:rsidR="00242347" w:rsidRDefault="00242347">
            <w:pPr>
              <w:rPr>
                <w:rFonts w:ascii="Arial" w:eastAsia="Arial" w:hAnsi="Arial" w:cs="Arial"/>
              </w:rPr>
            </w:pPr>
          </w:p>
          <w:p w14:paraId="1CA4F0A4" w14:textId="77777777" w:rsidR="00242347" w:rsidRDefault="00242347">
            <w:pPr>
              <w:rPr>
                <w:rFonts w:ascii="Arial" w:eastAsia="Arial" w:hAnsi="Arial" w:cs="Arial"/>
              </w:rPr>
            </w:pPr>
          </w:p>
          <w:p w14:paraId="7EB07BFF" w14:textId="77777777" w:rsidR="00242347" w:rsidRDefault="00242347">
            <w:pPr>
              <w:rPr>
                <w:rFonts w:ascii="Arial" w:eastAsia="Arial" w:hAnsi="Arial" w:cs="Arial"/>
              </w:rPr>
            </w:pPr>
          </w:p>
          <w:p w14:paraId="5391DD39" w14:textId="77777777" w:rsidR="00242347" w:rsidRDefault="00242347">
            <w:pPr>
              <w:rPr>
                <w:rFonts w:ascii="Arial" w:eastAsia="Arial" w:hAnsi="Arial" w:cs="Arial"/>
              </w:rPr>
            </w:pPr>
          </w:p>
          <w:p w14:paraId="1DE0A9A7" w14:textId="77777777" w:rsidR="00242347" w:rsidRDefault="00242347">
            <w:pPr>
              <w:rPr>
                <w:rFonts w:ascii="Arial" w:eastAsia="Arial" w:hAnsi="Arial" w:cs="Arial"/>
              </w:rPr>
            </w:pPr>
          </w:p>
          <w:p w14:paraId="4ED92C41" w14:textId="77777777" w:rsidR="00242347" w:rsidRDefault="00B814C5">
            <w:pPr>
              <w:rPr>
                <w:rFonts w:ascii="Arial" w:eastAsia="Arial" w:hAnsi="Arial" w:cs="Arial"/>
              </w:rPr>
            </w:pPr>
            <w:r>
              <w:rPr>
                <w:rFonts w:ascii="Arial" w:eastAsia="Arial" w:hAnsi="Arial" w:cs="Arial"/>
                <w:b/>
              </w:rPr>
              <w:t xml:space="preserve">Fab243: </w:t>
            </w:r>
            <w:r>
              <w:rPr>
                <w:rFonts w:ascii="Arial" w:eastAsia="Arial" w:hAnsi="Arial" w:cs="Arial"/>
              </w:rPr>
              <w:t>Tentative about saying she has coped with the reduction of support from CAMHS</w:t>
            </w:r>
          </w:p>
          <w:p w14:paraId="7C83A97A" w14:textId="77777777" w:rsidR="00242347" w:rsidRDefault="00242347">
            <w:pPr>
              <w:rPr>
                <w:rFonts w:ascii="Arial" w:eastAsia="Arial" w:hAnsi="Arial" w:cs="Arial"/>
              </w:rPr>
            </w:pPr>
          </w:p>
          <w:p w14:paraId="6209B4CA" w14:textId="77777777" w:rsidR="00242347" w:rsidRDefault="00242347">
            <w:pPr>
              <w:rPr>
                <w:rFonts w:ascii="Arial" w:eastAsia="Arial" w:hAnsi="Arial" w:cs="Arial"/>
              </w:rPr>
            </w:pPr>
          </w:p>
          <w:p w14:paraId="296992CF" w14:textId="77777777" w:rsidR="00242347" w:rsidRDefault="00242347">
            <w:pPr>
              <w:rPr>
                <w:rFonts w:ascii="Arial" w:eastAsia="Arial" w:hAnsi="Arial" w:cs="Arial"/>
              </w:rPr>
            </w:pPr>
          </w:p>
          <w:p w14:paraId="5231D87A" w14:textId="77777777" w:rsidR="00242347" w:rsidRDefault="00242347">
            <w:pPr>
              <w:rPr>
                <w:rFonts w:ascii="Arial" w:eastAsia="Arial" w:hAnsi="Arial" w:cs="Arial"/>
              </w:rPr>
            </w:pPr>
          </w:p>
          <w:p w14:paraId="5D4AB2E2" w14:textId="77777777" w:rsidR="00242347" w:rsidRDefault="00242347">
            <w:pPr>
              <w:rPr>
                <w:rFonts w:ascii="Arial" w:eastAsia="Arial" w:hAnsi="Arial" w:cs="Arial"/>
              </w:rPr>
            </w:pPr>
          </w:p>
          <w:p w14:paraId="15BD7DE4" w14:textId="77777777" w:rsidR="00242347" w:rsidRDefault="00B814C5">
            <w:pPr>
              <w:rPr>
                <w:rFonts w:ascii="Arial" w:eastAsia="Arial" w:hAnsi="Arial" w:cs="Arial"/>
              </w:rPr>
            </w:pPr>
            <w:r>
              <w:rPr>
                <w:rFonts w:ascii="Arial" w:eastAsia="Arial" w:hAnsi="Arial" w:cs="Arial"/>
                <w:b/>
              </w:rPr>
              <w:t xml:space="preserve">Fab244: </w:t>
            </w:r>
            <w:r>
              <w:rPr>
                <w:rFonts w:ascii="Arial" w:eastAsia="Arial" w:hAnsi="Arial" w:cs="Arial"/>
              </w:rPr>
              <w:t xml:space="preserve">Felt his daughter was ready for the discharge from CAMHS. </w:t>
            </w:r>
          </w:p>
          <w:p w14:paraId="21935BFC" w14:textId="77777777" w:rsidR="00242347" w:rsidRDefault="00242347">
            <w:pPr>
              <w:rPr>
                <w:rFonts w:ascii="Arial" w:eastAsia="Arial" w:hAnsi="Arial" w:cs="Arial"/>
              </w:rPr>
            </w:pPr>
          </w:p>
          <w:p w14:paraId="2D3CA951" w14:textId="77777777" w:rsidR="00242347" w:rsidRDefault="00B814C5">
            <w:pPr>
              <w:rPr>
                <w:rFonts w:ascii="Arial" w:eastAsia="Arial" w:hAnsi="Arial" w:cs="Arial"/>
              </w:rPr>
            </w:pPr>
            <w:r>
              <w:rPr>
                <w:rFonts w:ascii="Arial" w:eastAsia="Arial" w:hAnsi="Arial" w:cs="Arial"/>
                <w:b/>
              </w:rPr>
              <w:t xml:space="preserve">Fab245: </w:t>
            </w:r>
            <w:r>
              <w:rPr>
                <w:rFonts w:ascii="Arial" w:eastAsia="Arial" w:hAnsi="Arial" w:cs="Arial"/>
              </w:rPr>
              <w:t>Daughter benefitted from CAMHS building her up slowly to the end of their time.</w:t>
            </w:r>
            <w:r>
              <w:rPr>
                <w:rFonts w:ascii="Arial" w:eastAsia="Arial" w:hAnsi="Arial" w:cs="Arial"/>
                <w:b/>
              </w:rPr>
              <w:t xml:space="preserve"> </w:t>
            </w:r>
            <w:r>
              <w:rPr>
                <w:rFonts w:ascii="Arial" w:eastAsia="Arial" w:hAnsi="Arial" w:cs="Arial"/>
              </w:rPr>
              <w:t xml:space="preserve"> </w:t>
            </w:r>
          </w:p>
          <w:p w14:paraId="0B3848F1" w14:textId="77777777" w:rsidR="00242347" w:rsidRDefault="00242347">
            <w:pPr>
              <w:rPr>
                <w:rFonts w:ascii="Arial" w:eastAsia="Arial" w:hAnsi="Arial" w:cs="Arial"/>
              </w:rPr>
            </w:pPr>
          </w:p>
          <w:p w14:paraId="09530817" w14:textId="77777777" w:rsidR="00242347" w:rsidRDefault="00B814C5">
            <w:pPr>
              <w:rPr>
                <w:rFonts w:ascii="Arial" w:eastAsia="Arial" w:hAnsi="Arial" w:cs="Arial"/>
              </w:rPr>
            </w:pPr>
            <w:r>
              <w:rPr>
                <w:rFonts w:ascii="Arial" w:eastAsia="Arial" w:hAnsi="Arial" w:cs="Arial"/>
                <w:b/>
              </w:rPr>
              <w:t xml:space="preserve">Fab246: </w:t>
            </w:r>
            <w:r>
              <w:rPr>
                <w:rFonts w:ascii="Arial" w:eastAsia="Arial" w:hAnsi="Arial" w:cs="Arial"/>
              </w:rPr>
              <w:t>CAMHS provided the daughter with strategies to use the following discharge.</w:t>
            </w:r>
          </w:p>
          <w:p w14:paraId="516A1938" w14:textId="77777777" w:rsidR="00242347" w:rsidRDefault="00242347">
            <w:pPr>
              <w:rPr>
                <w:rFonts w:ascii="Arial" w:eastAsia="Arial" w:hAnsi="Arial" w:cs="Arial"/>
              </w:rPr>
            </w:pPr>
          </w:p>
          <w:p w14:paraId="6E566264" w14:textId="77777777" w:rsidR="00242347" w:rsidRDefault="00B814C5">
            <w:pPr>
              <w:rPr>
                <w:rFonts w:ascii="Arial" w:eastAsia="Arial" w:hAnsi="Arial" w:cs="Arial"/>
              </w:rPr>
            </w:pPr>
            <w:r>
              <w:rPr>
                <w:rFonts w:ascii="Arial" w:eastAsia="Arial" w:hAnsi="Arial" w:cs="Arial"/>
                <w:b/>
              </w:rPr>
              <w:lastRenderedPageBreak/>
              <w:t xml:space="preserve">Fab247: </w:t>
            </w:r>
            <w:r>
              <w:rPr>
                <w:rFonts w:ascii="Arial" w:eastAsia="Arial" w:hAnsi="Arial" w:cs="Arial"/>
              </w:rPr>
              <w:t>CAMHS did work with parents.</w:t>
            </w:r>
          </w:p>
          <w:p w14:paraId="0309897F" w14:textId="77777777" w:rsidR="00242347" w:rsidRDefault="00242347">
            <w:pPr>
              <w:rPr>
                <w:rFonts w:ascii="Arial" w:eastAsia="Arial" w:hAnsi="Arial" w:cs="Arial"/>
              </w:rPr>
            </w:pPr>
          </w:p>
          <w:p w14:paraId="1FEC87A8" w14:textId="77777777" w:rsidR="00242347" w:rsidRDefault="00B814C5">
            <w:pPr>
              <w:rPr>
                <w:rFonts w:ascii="Arial" w:eastAsia="Arial" w:hAnsi="Arial" w:cs="Arial"/>
              </w:rPr>
            </w:pPr>
            <w:r>
              <w:rPr>
                <w:rFonts w:ascii="Arial" w:eastAsia="Arial" w:hAnsi="Arial" w:cs="Arial"/>
                <w:b/>
              </w:rPr>
              <w:t xml:space="preserve">Fab248: </w:t>
            </w:r>
            <w:r>
              <w:rPr>
                <w:rFonts w:ascii="Arial" w:eastAsia="Arial" w:hAnsi="Arial" w:cs="Arial"/>
              </w:rPr>
              <w:t xml:space="preserve">Feels daughter in ‘much better place’ and </w:t>
            </w:r>
            <w:proofErr w:type="gramStart"/>
            <w:r>
              <w:rPr>
                <w:rFonts w:ascii="Arial" w:eastAsia="Arial" w:hAnsi="Arial" w:cs="Arial"/>
              </w:rPr>
              <w:t>is able to</w:t>
            </w:r>
            <w:proofErr w:type="gramEnd"/>
            <w:r>
              <w:rPr>
                <w:rFonts w:ascii="Arial" w:eastAsia="Arial" w:hAnsi="Arial" w:cs="Arial"/>
              </w:rPr>
              <w:t xml:space="preserve"> cope without CAMHS now.</w:t>
            </w:r>
          </w:p>
          <w:p w14:paraId="501D0C8D" w14:textId="77777777" w:rsidR="00242347" w:rsidRDefault="00242347">
            <w:pPr>
              <w:rPr>
                <w:rFonts w:ascii="Arial" w:eastAsia="Arial" w:hAnsi="Arial" w:cs="Arial"/>
              </w:rPr>
            </w:pPr>
          </w:p>
          <w:p w14:paraId="057769DF" w14:textId="77777777" w:rsidR="00242347" w:rsidRDefault="00B814C5">
            <w:pPr>
              <w:rPr>
                <w:rFonts w:ascii="Arial" w:eastAsia="Arial" w:hAnsi="Arial" w:cs="Arial"/>
              </w:rPr>
            </w:pPr>
            <w:r>
              <w:rPr>
                <w:rFonts w:ascii="Arial" w:eastAsia="Arial" w:hAnsi="Arial" w:cs="Arial"/>
                <w:b/>
              </w:rPr>
              <w:t xml:space="preserve">Fab249: </w:t>
            </w:r>
            <w:r>
              <w:rPr>
                <w:rFonts w:ascii="Arial" w:eastAsia="Arial" w:hAnsi="Arial" w:cs="Arial"/>
              </w:rPr>
              <w:t>Sufficient downtime important.</w:t>
            </w:r>
          </w:p>
          <w:p w14:paraId="51255206" w14:textId="77777777" w:rsidR="00242347" w:rsidRDefault="00242347">
            <w:pPr>
              <w:rPr>
                <w:rFonts w:ascii="Arial" w:eastAsia="Arial" w:hAnsi="Arial" w:cs="Arial"/>
              </w:rPr>
            </w:pPr>
          </w:p>
          <w:p w14:paraId="1FC88AFF" w14:textId="77777777" w:rsidR="00242347" w:rsidRDefault="00B814C5">
            <w:pPr>
              <w:rPr>
                <w:rFonts w:ascii="Arial" w:eastAsia="Arial" w:hAnsi="Arial" w:cs="Arial"/>
              </w:rPr>
            </w:pPr>
            <w:r>
              <w:rPr>
                <w:rFonts w:ascii="Arial" w:eastAsia="Arial" w:hAnsi="Arial" w:cs="Arial"/>
                <w:b/>
              </w:rPr>
              <w:t xml:space="preserve">Fab250: </w:t>
            </w:r>
            <w:r>
              <w:rPr>
                <w:rFonts w:ascii="Arial" w:eastAsia="Arial" w:hAnsi="Arial" w:cs="Arial"/>
              </w:rPr>
              <w:t xml:space="preserve">James felt it was important to not ‘put the blinkers on and just carry on’ </w:t>
            </w:r>
          </w:p>
          <w:p w14:paraId="6B8911CE" w14:textId="77777777" w:rsidR="00242347" w:rsidRDefault="00242347">
            <w:pPr>
              <w:rPr>
                <w:rFonts w:ascii="Arial" w:eastAsia="Arial" w:hAnsi="Arial" w:cs="Arial"/>
                <w:b/>
              </w:rPr>
            </w:pPr>
          </w:p>
          <w:p w14:paraId="047CFC62" w14:textId="77777777" w:rsidR="00242347" w:rsidRDefault="00242347">
            <w:pPr>
              <w:rPr>
                <w:rFonts w:ascii="Arial" w:eastAsia="Arial" w:hAnsi="Arial" w:cs="Arial"/>
                <w:b/>
              </w:rPr>
            </w:pPr>
          </w:p>
          <w:p w14:paraId="49EAE87C" w14:textId="77777777" w:rsidR="00242347" w:rsidRDefault="00B814C5">
            <w:pPr>
              <w:rPr>
                <w:rFonts w:ascii="Arial" w:eastAsia="Arial" w:hAnsi="Arial" w:cs="Arial"/>
              </w:rPr>
            </w:pPr>
            <w:r>
              <w:rPr>
                <w:rFonts w:ascii="Arial" w:eastAsia="Arial" w:hAnsi="Arial" w:cs="Arial"/>
                <w:b/>
              </w:rPr>
              <w:t xml:space="preserve">Fab251: </w:t>
            </w:r>
            <w:r>
              <w:rPr>
                <w:rFonts w:ascii="Arial" w:eastAsia="Arial" w:hAnsi="Arial" w:cs="Arial"/>
              </w:rPr>
              <w:t>Felt it was important to recognise the difficult days and put support/interventions in place at home.</w:t>
            </w:r>
          </w:p>
          <w:p w14:paraId="53E5AF51" w14:textId="77777777" w:rsidR="00242347" w:rsidRDefault="00242347">
            <w:pPr>
              <w:rPr>
                <w:rFonts w:ascii="Arial" w:eastAsia="Arial" w:hAnsi="Arial" w:cs="Arial"/>
                <w:b/>
              </w:rPr>
            </w:pPr>
          </w:p>
          <w:p w14:paraId="2D83A133" w14:textId="77777777" w:rsidR="00242347" w:rsidRDefault="00B814C5">
            <w:pPr>
              <w:rPr>
                <w:rFonts w:ascii="Arial" w:eastAsia="Arial" w:hAnsi="Arial" w:cs="Arial"/>
              </w:rPr>
            </w:pPr>
            <w:r>
              <w:rPr>
                <w:rFonts w:ascii="Arial" w:eastAsia="Arial" w:hAnsi="Arial" w:cs="Arial"/>
                <w:b/>
              </w:rPr>
              <w:t xml:space="preserve">Fab252: </w:t>
            </w:r>
            <w:r>
              <w:rPr>
                <w:rFonts w:ascii="Arial" w:eastAsia="Arial" w:hAnsi="Arial" w:cs="Arial"/>
              </w:rPr>
              <w:t>Feels daughter is primarily managing her needs herself.</w:t>
            </w:r>
          </w:p>
          <w:p w14:paraId="2DCBF526" w14:textId="77777777" w:rsidR="00242347" w:rsidRDefault="00242347">
            <w:pPr>
              <w:rPr>
                <w:rFonts w:ascii="Arial" w:eastAsia="Arial" w:hAnsi="Arial" w:cs="Arial"/>
              </w:rPr>
            </w:pPr>
          </w:p>
        </w:tc>
      </w:tr>
      <w:tr w:rsidR="00242347" w14:paraId="5953F0A6" w14:textId="77777777">
        <w:tc>
          <w:tcPr>
            <w:tcW w:w="6091" w:type="dxa"/>
          </w:tcPr>
          <w:p w14:paraId="03DEFAC2" w14:textId="77777777" w:rsidR="00242347" w:rsidRDefault="00B814C5">
            <w:pPr>
              <w:rPr>
                <w:rFonts w:ascii="Arial" w:eastAsia="Arial" w:hAnsi="Arial" w:cs="Arial"/>
                <w:b/>
                <w:color w:val="FF0000"/>
              </w:rPr>
            </w:pPr>
            <w:r>
              <w:rPr>
                <w:rFonts w:ascii="Arial" w:eastAsia="Arial" w:hAnsi="Arial" w:cs="Arial"/>
                <w:b/>
                <w:color w:val="FF0000"/>
              </w:rPr>
              <w:lastRenderedPageBreak/>
              <w:t>26</w:t>
            </w:r>
          </w:p>
          <w:p w14:paraId="1C46939C"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mmm…I think that kind of leads, I know we’ve talk about it…kind of throughout, erm, but yeah, if there’s anything else you’d like to say about what has helped yourself, your family, what do you think was key in supporting her reintegration?</w:t>
            </w:r>
          </w:p>
          <w:p w14:paraId="5A9984D0" w14:textId="77777777" w:rsidR="00242347" w:rsidRDefault="00242347">
            <w:pPr>
              <w:rPr>
                <w:rFonts w:ascii="Arial" w:eastAsia="Arial" w:hAnsi="Arial" w:cs="Arial"/>
              </w:rPr>
            </w:pPr>
          </w:p>
          <w:p w14:paraId="4E8901CB"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Erm, I think</w:t>
            </w:r>
            <w:r>
              <w:rPr>
                <w:rFonts w:ascii="Arial" w:eastAsia="Arial" w:hAnsi="Arial" w:cs="Arial"/>
                <w:u w:val="single"/>
              </w:rPr>
              <w:t>, without doubt,</w:t>
            </w:r>
            <w:r>
              <w:rPr>
                <w:rFonts w:ascii="Arial" w:eastAsia="Arial" w:hAnsi="Arial" w:cs="Arial"/>
              </w:rPr>
              <w:t xml:space="preserve"> that the things that helped us were, </w:t>
            </w:r>
            <w:r>
              <w:rPr>
                <w:rFonts w:ascii="Arial" w:eastAsia="Arial" w:hAnsi="Arial" w:cs="Arial"/>
                <w:u w:val="single"/>
              </w:rPr>
              <w:t>you know you look back at the things that changed,</w:t>
            </w:r>
            <w:r>
              <w:rPr>
                <w:rFonts w:ascii="Arial" w:eastAsia="Arial" w:hAnsi="Arial" w:cs="Arial"/>
              </w:rPr>
              <w:t xml:space="preserve"> the interventions that changed. The first thing that helped was, like I say…the… with {EDUCATIONAL PSYCHOLOGIST NAME} getting involved and the school </w:t>
            </w:r>
          </w:p>
          <w:p w14:paraId="7916A79A" w14:textId="77777777" w:rsidR="00242347" w:rsidRDefault="00242347">
            <w:pPr>
              <w:rPr>
                <w:rFonts w:ascii="Arial" w:eastAsia="Arial" w:hAnsi="Arial" w:cs="Arial"/>
              </w:rPr>
            </w:pPr>
          </w:p>
          <w:p w14:paraId="7528BD7F"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mmm</w:t>
            </w:r>
          </w:p>
          <w:p w14:paraId="36FAA966" w14:textId="77777777" w:rsidR="00242347" w:rsidRDefault="00242347">
            <w:pPr>
              <w:rPr>
                <w:rFonts w:ascii="Arial" w:eastAsia="Arial" w:hAnsi="Arial" w:cs="Arial"/>
              </w:rPr>
            </w:pPr>
          </w:p>
          <w:p w14:paraId="4941760F"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sort of, [stepping up] the support {CHILD’S NAME} had and sort, of [grabbing hold of the issue]</w:t>
            </w:r>
          </w:p>
          <w:p w14:paraId="6F5B0CA4" w14:textId="77777777" w:rsidR="00242347" w:rsidRDefault="00242347">
            <w:pPr>
              <w:rPr>
                <w:rFonts w:ascii="Arial" w:eastAsia="Arial" w:hAnsi="Arial" w:cs="Arial"/>
              </w:rPr>
            </w:pPr>
          </w:p>
          <w:p w14:paraId="1300DEB3"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236C3AE4" w14:textId="77777777" w:rsidR="00242347" w:rsidRDefault="00242347">
            <w:pPr>
              <w:rPr>
                <w:rFonts w:ascii="Arial" w:eastAsia="Arial" w:hAnsi="Arial" w:cs="Arial"/>
              </w:rPr>
            </w:pPr>
          </w:p>
          <w:p w14:paraId="0A1C09B5"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and providing that extra support, providing the change, the part-time timetable, those interventions </w:t>
            </w:r>
          </w:p>
          <w:p w14:paraId="70AD262A" w14:textId="77777777" w:rsidR="00242347" w:rsidRDefault="00242347">
            <w:pPr>
              <w:rPr>
                <w:rFonts w:ascii="Arial" w:eastAsia="Arial" w:hAnsi="Arial" w:cs="Arial"/>
              </w:rPr>
            </w:pPr>
          </w:p>
          <w:p w14:paraId="3D9E090D"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72CE11DC" w14:textId="77777777" w:rsidR="00242347" w:rsidRDefault="00242347">
            <w:pPr>
              <w:rPr>
                <w:rFonts w:ascii="Arial" w:eastAsia="Arial" w:hAnsi="Arial" w:cs="Arial"/>
              </w:rPr>
            </w:pPr>
          </w:p>
          <w:p w14:paraId="66901277"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highlight w:val="yellow"/>
                <w:u w:val="single"/>
              </w:rPr>
              <w:t>at that time</w:t>
            </w:r>
            <w:r>
              <w:rPr>
                <w:rFonts w:ascii="Arial" w:eastAsia="Arial" w:hAnsi="Arial" w:cs="Arial"/>
              </w:rPr>
              <w:t xml:space="preserve"> were [brilliant.] </w:t>
            </w:r>
            <w:r>
              <w:rPr>
                <w:rFonts w:ascii="Arial" w:eastAsia="Arial" w:hAnsi="Arial" w:cs="Arial"/>
                <w:u w:val="single"/>
              </w:rPr>
              <w:t>That that was the first step.</w:t>
            </w:r>
            <w:r>
              <w:rPr>
                <w:rFonts w:ascii="Arial" w:eastAsia="Arial" w:hAnsi="Arial" w:cs="Arial"/>
              </w:rPr>
              <w:t xml:space="preserve"> </w:t>
            </w:r>
            <w:r>
              <w:rPr>
                <w:rFonts w:ascii="Arial" w:eastAsia="Arial" w:hAnsi="Arial" w:cs="Arial"/>
                <w:u w:val="single"/>
              </w:rPr>
              <w:t>The second one, was very much,</w:t>
            </w:r>
            <w:r>
              <w:rPr>
                <w:rFonts w:ascii="Arial" w:eastAsia="Arial" w:hAnsi="Arial" w:cs="Arial"/>
              </w:rPr>
              <w:t xml:space="preserve">  getting back the </w:t>
            </w:r>
            <w:r>
              <w:rPr>
                <w:rFonts w:ascii="Arial" w:eastAsia="Arial" w:hAnsi="Arial" w:cs="Arial"/>
              </w:rPr>
              <w:lastRenderedPageBreak/>
              <w:t xml:space="preserve">support from CAMHS and getting the right support from [CAMHS STAFF NAME] the, </w:t>
            </w:r>
          </w:p>
          <w:p w14:paraId="40214EA6" w14:textId="77777777" w:rsidR="00242347" w:rsidRDefault="00242347">
            <w:pPr>
              <w:rPr>
                <w:rFonts w:ascii="Arial" w:eastAsia="Arial" w:hAnsi="Arial" w:cs="Arial"/>
              </w:rPr>
            </w:pPr>
          </w:p>
          <w:p w14:paraId="58D313F7"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34B1C685" w14:textId="77777777" w:rsidR="00242347" w:rsidRDefault="00242347">
            <w:pPr>
              <w:rPr>
                <w:rFonts w:ascii="Arial" w:eastAsia="Arial" w:hAnsi="Arial" w:cs="Arial"/>
              </w:rPr>
            </w:pPr>
          </w:p>
          <w:p w14:paraId="2319A35A"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you know the lady. She was, could not have been </w:t>
            </w:r>
            <w:r>
              <w:rPr>
                <w:rFonts w:ascii="Arial" w:eastAsia="Arial" w:hAnsi="Arial" w:cs="Arial"/>
                <w:highlight w:val="yellow"/>
                <w:u w:val="single"/>
              </w:rPr>
              <w:t xml:space="preserve">more </w:t>
            </w:r>
            <w:r>
              <w:rPr>
                <w:rFonts w:ascii="Arial" w:eastAsia="Arial" w:hAnsi="Arial" w:cs="Arial"/>
                <w:highlight w:val="yellow"/>
              </w:rPr>
              <w:t xml:space="preserve">helpful and </w:t>
            </w:r>
            <w:r>
              <w:rPr>
                <w:rFonts w:ascii="Arial" w:eastAsia="Arial" w:hAnsi="Arial" w:cs="Arial"/>
                <w:highlight w:val="yellow"/>
                <w:u w:val="single"/>
              </w:rPr>
              <w:t>more</w:t>
            </w:r>
            <w:r>
              <w:rPr>
                <w:rFonts w:ascii="Arial" w:eastAsia="Arial" w:hAnsi="Arial" w:cs="Arial"/>
                <w:u w:val="single"/>
              </w:rPr>
              <w:t xml:space="preserve"> </w:t>
            </w:r>
            <w:r>
              <w:rPr>
                <w:rFonts w:ascii="Arial" w:eastAsia="Arial" w:hAnsi="Arial" w:cs="Arial"/>
              </w:rPr>
              <w:t xml:space="preserve">pro-active. </w:t>
            </w:r>
            <w:r>
              <w:rPr>
                <w:rFonts w:ascii="Arial" w:eastAsia="Arial" w:hAnsi="Arial" w:cs="Arial"/>
                <w:u w:val="single"/>
              </w:rPr>
              <w:t>Tho- those were the things.</w:t>
            </w:r>
            <w:r>
              <w:rPr>
                <w:rFonts w:ascii="Arial" w:eastAsia="Arial" w:hAnsi="Arial" w:cs="Arial"/>
              </w:rPr>
              <w:t xml:space="preserve"> Then, of course, the medication because [it was quite clear to us,] </w:t>
            </w:r>
            <w:r>
              <w:rPr>
                <w:rFonts w:ascii="Arial" w:eastAsia="Arial" w:hAnsi="Arial" w:cs="Arial"/>
                <w:u w:val="single"/>
              </w:rPr>
              <w:t>for quite a while</w:t>
            </w:r>
            <w:r>
              <w:rPr>
                <w:rFonts w:ascii="Arial" w:eastAsia="Arial" w:hAnsi="Arial" w:cs="Arial"/>
              </w:rPr>
              <w:t xml:space="preserve"> and [we’d been told by </w:t>
            </w:r>
          </w:p>
          <w:p w14:paraId="299C6EAA" w14:textId="77777777" w:rsidR="00242347" w:rsidRDefault="00242347">
            <w:pPr>
              <w:rPr>
                <w:rFonts w:ascii="Arial" w:eastAsia="Arial" w:hAnsi="Arial" w:cs="Arial"/>
              </w:rPr>
            </w:pPr>
          </w:p>
          <w:p w14:paraId="714E47B9"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w:t>
            </w:r>
          </w:p>
          <w:p w14:paraId="6322677C" w14:textId="77777777" w:rsidR="00242347" w:rsidRDefault="00242347">
            <w:pPr>
              <w:rPr>
                <w:rFonts w:ascii="Arial" w:eastAsia="Arial" w:hAnsi="Arial" w:cs="Arial"/>
              </w:rPr>
            </w:pPr>
          </w:p>
          <w:p w14:paraId="39E8F3D0" w14:textId="77777777" w:rsidR="00242347" w:rsidRDefault="00242347">
            <w:pPr>
              <w:rPr>
                <w:rFonts w:ascii="Arial" w:eastAsia="Arial" w:hAnsi="Arial" w:cs="Arial"/>
              </w:rPr>
            </w:pPr>
          </w:p>
          <w:p w14:paraId="38DE3E64" w14:textId="77777777" w:rsidR="00242347" w:rsidRDefault="00242347">
            <w:pPr>
              <w:rPr>
                <w:rFonts w:ascii="Arial" w:eastAsia="Arial" w:hAnsi="Arial" w:cs="Arial"/>
              </w:rPr>
            </w:pPr>
          </w:p>
          <w:p w14:paraId="410C5546"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various people] that we’d </w:t>
            </w:r>
            <w:proofErr w:type="spellStart"/>
            <w:r>
              <w:rPr>
                <w:rFonts w:ascii="Arial" w:eastAsia="Arial" w:hAnsi="Arial" w:cs="Arial"/>
              </w:rPr>
              <w:t>got</w:t>
            </w:r>
            <w:proofErr w:type="spellEnd"/>
            <w:r>
              <w:rPr>
                <w:rFonts w:ascii="Arial" w:eastAsia="Arial" w:hAnsi="Arial" w:cs="Arial"/>
              </w:rPr>
              <w:t xml:space="preserve"> support from, </w:t>
            </w:r>
            <w:r>
              <w:rPr>
                <w:rFonts w:ascii="Arial" w:eastAsia="Arial" w:hAnsi="Arial" w:cs="Arial"/>
                <w:u w:val="single"/>
              </w:rPr>
              <w:t>you know,</w:t>
            </w:r>
            <w:r>
              <w:rPr>
                <w:rFonts w:ascii="Arial" w:eastAsia="Arial" w:hAnsi="Arial" w:cs="Arial"/>
              </w:rPr>
              <w:t xml:space="preserve"> </w:t>
            </w:r>
            <w:r>
              <w:rPr>
                <w:rFonts w:ascii="Arial" w:eastAsia="Arial" w:hAnsi="Arial" w:cs="Arial"/>
                <w:u w:val="single"/>
              </w:rPr>
              <w:t>this is relatively obvious that erm,</w:t>
            </w:r>
            <w:r>
              <w:rPr>
                <w:rFonts w:ascii="Arial" w:eastAsia="Arial" w:hAnsi="Arial" w:cs="Arial"/>
              </w:rPr>
              <w:t xml:space="preserve">  {CHILD’S NAME} is, </w:t>
            </w:r>
            <w:r>
              <w:rPr>
                <w:rFonts w:ascii="Arial" w:eastAsia="Arial" w:hAnsi="Arial" w:cs="Arial"/>
                <w:u w:val="single"/>
              </w:rPr>
              <w:t>as it turned out</w:t>
            </w:r>
            <w:r>
              <w:rPr>
                <w:rFonts w:ascii="Arial" w:eastAsia="Arial" w:hAnsi="Arial" w:cs="Arial"/>
              </w:rPr>
              <w:t xml:space="preserve"> to be clinically depressed. </w:t>
            </w:r>
          </w:p>
          <w:p w14:paraId="11303B32" w14:textId="77777777" w:rsidR="00242347" w:rsidRDefault="00242347">
            <w:pPr>
              <w:rPr>
                <w:rFonts w:ascii="Arial" w:eastAsia="Arial" w:hAnsi="Arial" w:cs="Arial"/>
              </w:rPr>
            </w:pPr>
          </w:p>
          <w:p w14:paraId="025B9BB3"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w:t>
            </w:r>
          </w:p>
          <w:p w14:paraId="0F70CDCA" w14:textId="77777777" w:rsidR="00242347" w:rsidRDefault="00242347">
            <w:pPr>
              <w:rPr>
                <w:rFonts w:ascii="Arial" w:eastAsia="Arial" w:hAnsi="Arial" w:cs="Arial"/>
              </w:rPr>
            </w:pPr>
          </w:p>
          <w:p w14:paraId="759374DB"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u w:val="single"/>
              </w:rPr>
              <w:t>So, you know, it was obvious…</w:t>
            </w:r>
            <w:r>
              <w:rPr>
                <w:rFonts w:ascii="Arial" w:eastAsia="Arial" w:hAnsi="Arial" w:cs="Arial"/>
              </w:rPr>
              <w:t xml:space="preserve">you know </w:t>
            </w:r>
            <w:r>
              <w:rPr>
                <w:rFonts w:ascii="Arial" w:eastAsia="Arial" w:hAnsi="Arial" w:cs="Arial"/>
                <w:highlight w:val="yellow"/>
              </w:rPr>
              <w:t>it was 2023 at the time</w:t>
            </w:r>
            <w:r>
              <w:rPr>
                <w:rFonts w:ascii="Arial" w:eastAsia="Arial" w:hAnsi="Arial" w:cs="Arial"/>
              </w:rPr>
              <w:t xml:space="preserve">, there’s lots of support out there [these days, so you know, </w:t>
            </w:r>
            <w:proofErr w:type="spellStart"/>
            <w:r>
              <w:rPr>
                <w:rFonts w:ascii="Arial" w:eastAsia="Arial" w:hAnsi="Arial" w:cs="Arial"/>
              </w:rPr>
              <w:t>its</w:t>
            </w:r>
            <w:proofErr w:type="spellEnd"/>
            <w:r>
              <w:rPr>
                <w:rFonts w:ascii="Arial" w:eastAsia="Arial" w:hAnsi="Arial" w:cs="Arial"/>
              </w:rPr>
              <w:t xml:space="preserve"> not like when I was a, her age, it it’s a different time.] </w:t>
            </w:r>
          </w:p>
          <w:p w14:paraId="34F6E86D" w14:textId="77777777" w:rsidR="00242347" w:rsidRDefault="00242347">
            <w:pPr>
              <w:rPr>
                <w:rFonts w:ascii="Arial" w:eastAsia="Arial" w:hAnsi="Arial" w:cs="Arial"/>
              </w:rPr>
            </w:pPr>
          </w:p>
          <w:p w14:paraId="7F3F629A"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You feel like, yeah, things have changed. </w:t>
            </w:r>
          </w:p>
          <w:p w14:paraId="3DB6B950" w14:textId="77777777" w:rsidR="00242347" w:rsidRDefault="00242347">
            <w:pPr>
              <w:rPr>
                <w:rFonts w:ascii="Arial" w:eastAsia="Arial" w:hAnsi="Arial" w:cs="Arial"/>
              </w:rPr>
            </w:pPr>
          </w:p>
          <w:p w14:paraId="25F00635"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So, yeah, that </w:t>
            </w:r>
            <w:proofErr w:type="gramStart"/>
            <w:r>
              <w:rPr>
                <w:rFonts w:ascii="Arial" w:eastAsia="Arial" w:hAnsi="Arial" w:cs="Arial"/>
              </w:rPr>
              <w:t>definitely helped</w:t>
            </w:r>
            <w:proofErr w:type="gramEnd"/>
            <w:r>
              <w:rPr>
                <w:rFonts w:ascii="Arial" w:eastAsia="Arial" w:hAnsi="Arial" w:cs="Arial"/>
              </w:rPr>
              <w:t xml:space="preserve"> as well. </w:t>
            </w:r>
          </w:p>
          <w:p w14:paraId="042AF86C" w14:textId="77777777" w:rsidR="00242347" w:rsidRDefault="00242347">
            <w:pPr>
              <w:rPr>
                <w:rFonts w:ascii="Arial" w:eastAsia="Arial" w:hAnsi="Arial" w:cs="Arial"/>
              </w:rPr>
            </w:pPr>
          </w:p>
          <w:p w14:paraId="7F89008D"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45E71FB4" w14:textId="77777777" w:rsidR="00242347" w:rsidRDefault="00242347">
            <w:pPr>
              <w:rPr>
                <w:rFonts w:ascii="Arial" w:eastAsia="Arial" w:hAnsi="Arial" w:cs="Arial"/>
              </w:rPr>
            </w:pPr>
          </w:p>
          <w:p w14:paraId="4EB8073E"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u w:val="single"/>
              </w:rPr>
              <w:t>And then like I say,</w:t>
            </w:r>
            <w:r>
              <w:rPr>
                <w:rFonts w:ascii="Arial" w:eastAsia="Arial" w:hAnsi="Arial" w:cs="Arial"/>
              </w:rPr>
              <w:t xml:space="preserve"> the ongoing support from CAMHS [undoubtedly.]</w:t>
            </w:r>
          </w:p>
          <w:p w14:paraId="04FAC0F9" w14:textId="77777777" w:rsidR="00242347" w:rsidRDefault="00242347">
            <w:pPr>
              <w:rPr>
                <w:rFonts w:ascii="Arial" w:eastAsia="Arial" w:hAnsi="Arial" w:cs="Arial"/>
              </w:rPr>
            </w:pPr>
          </w:p>
        </w:tc>
        <w:tc>
          <w:tcPr>
            <w:tcW w:w="2925" w:type="dxa"/>
          </w:tcPr>
          <w:p w14:paraId="22C9D611" w14:textId="77777777" w:rsidR="00242347" w:rsidRDefault="00242347">
            <w:pPr>
              <w:rPr>
                <w:rFonts w:ascii="Arial" w:eastAsia="Arial" w:hAnsi="Arial" w:cs="Arial"/>
              </w:rPr>
            </w:pPr>
          </w:p>
          <w:p w14:paraId="34261A33" w14:textId="77777777" w:rsidR="00242347" w:rsidRDefault="00242347">
            <w:pPr>
              <w:rPr>
                <w:rFonts w:ascii="Arial" w:eastAsia="Arial" w:hAnsi="Arial" w:cs="Arial"/>
              </w:rPr>
            </w:pPr>
          </w:p>
          <w:p w14:paraId="34C7F011" w14:textId="77777777" w:rsidR="00242347" w:rsidRDefault="00242347">
            <w:pPr>
              <w:rPr>
                <w:rFonts w:ascii="Arial" w:eastAsia="Arial" w:hAnsi="Arial" w:cs="Arial"/>
              </w:rPr>
            </w:pPr>
          </w:p>
          <w:p w14:paraId="75519856" w14:textId="77777777" w:rsidR="00242347" w:rsidRDefault="00242347">
            <w:pPr>
              <w:rPr>
                <w:rFonts w:ascii="Arial" w:eastAsia="Arial" w:hAnsi="Arial" w:cs="Arial"/>
              </w:rPr>
            </w:pPr>
          </w:p>
          <w:p w14:paraId="564E051D" w14:textId="77777777" w:rsidR="00242347" w:rsidRDefault="00242347">
            <w:pPr>
              <w:rPr>
                <w:rFonts w:ascii="Arial" w:eastAsia="Arial" w:hAnsi="Arial" w:cs="Arial"/>
              </w:rPr>
            </w:pPr>
          </w:p>
          <w:p w14:paraId="0A271CB4" w14:textId="77777777" w:rsidR="00242347" w:rsidRDefault="00B814C5">
            <w:pPr>
              <w:rPr>
                <w:rFonts w:ascii="Arial" w:eastAsia="Arial" w:hAnsi="Arial" w:cs="Arial"/>
              </w:rPr>
            </w:pPr>
            <w:r>
              <w:rPr>
                <w:rFonts w:ascii="Arial" w:eastAsia="Arial" w:hAnsi="Arial" w:cs="Arial"/>
                <w:b/>
                <w:highlight w:val="green"/>
              </w:rPr>
              <w:t>IP</w:t>
            </w:r>
            <w:r>
              <w:rPr>
                <w:rFonts w:ascii="Arial" w:eastAsia="Arial" w:hAnsi="Arial" w:cs="Arial"/>
              </w:rPr>
              <w:t>: Reflective</w:t>
            </w:r>
          </w:p>
          <w:p w14:paraId="1984DFD6" w14:textId="77777777" w:rsidR="00242347" w:rsidRDefault="00242347">
            <w:pPr>
              <w:rPr>
                <w:rFonts w:ascii="Arial" w:eastAsia="Arial" w:hAnsi="Arial" w:cs="Arial"/>
              </w:rPr>
            </w:pPr>
          </w:p>
          <w:p w14:paraId="198BE24C" w14:textId="77777777" w:rsidR="00242347" w:rsidRDefault="00B814C5">
            <w:pPr>
              <w:rPr>
                <w:rFonts w:ascii="Arial" w:eastAsia="Arial" w:hAnsi="Arial" w:cs="Arial"/>
              </w:rPr>
            </w:pPr>
            <w:r>
              <w:rPr>
                <w:rFonts w:ascii="Arial" w:eastAsia="Arial" w:hAnsi="Arial" w:cs="Arial"/>
                <w:b/>
              </w:rPr>
              <w:t xml:space="preserve">Fab253: </w:t>
            </w:r>
            <w:r>
              <w:rPr>
                <w:rFonts w:ascii="Arial" w:eastAsia="Arial" w:hAnsi="Arial" w:cs="Arial"/>
              </w:rPr>
              <w:t>James felt the EP becoming involved helped</w:t>
            </w:r>
          </w:p>
          <w:p w14:paraId="26753103" w14:textId="77777777" w:rsidR="00242347" w:rsidRDefault="00242347">
            <w:pPr>
              <w:rPr>
                <w:rFonts w:ascii="Arial" w:eastAsia="Arial" w:hAnsi="Arial" w:cs="Arial"/>
              </w:rPr>
            </w:pPr>
          </w:p>
          <w:p w14:paraId="78E60ACA" w14:textId="77777777" w:rsidR="00242347" w:rsidRDefault="00B814C5">
            <w:pPr>
              <w:rPr>
                <w:rFonts w:ascii="Arial" w:eastAsia="Arial" w:hAnsi="Arial" w:cs="Arial"/>
              </w:rPr>
            </w:pPr>
            <w:r>
              <w:rPr>
                <w:rFonts w:ascii="Arial" w:eastAsia="Arial" w:hAnsi="Arial" w:cs="Arial"/>
                <w:b/>
              </w:rPr>
              <w:t xml:space="preserve">Fab254: </w:t>
            </w:r>
            <w:r>
              <w:rPr>
                <w:rFonts w:ascii="Arial" w:eastAsia="Arial" w:hAnsi="Arial" w:cs="Arial"/>
              </w:rPr>
              <w:t>James felt the school ‘stepping up their support’ helped</w:t>
            </w:r>
          </w:p>
          <w:p w14:paraId="2C38EB42" w14:textId="77777777" w:rsidR="00242347" w:rsidRDefault="00B814C5">
            <w:pPr>
              <w:rPr>
                <w:rFonts w:ascii="Arial" w:eastAsia="Arial" w:hAnsi="Arial" w:cs="Arial"/>
              </w:rPr>
            </w:pPr>
            <w:r>
              <w:rPr>
                <w:rFonts w:ascii="Arial" w:eastAsia="Arial" w:hAnsi="Arial" w:cs="Arial"/>
                <w:b/>
              </w:rPr>
              <w:t xml:space="preserve">Fab255: </w:t>
            </w:r>
            <w:r>
              <w:rPr>
                <w:rFonts w:ascii="Arial" w:eastAsia="Arial" w:hAnsi="Arial" w:cs="Arial"/>
              </w:rPr>
              <w:t>James felt the school taking control of the issue helped</w:t>
            </w:r>
          </w:p>
          <w:p w14:paraId="1EA610D4" w14:textId="77777777" w:rsidR="00242347" w:rsidRDefault="00B814C5">
            <w:pPr>
              <w:rPr>
                <w:rFonts w:ascii="Arial" w:eastAsia="Arial" w:hAnsi="Arial" w:cs="Arial"/>
              </w:rPr>
            </w:pPr>
            <w:r>
              <w:rPr>
                <w:rFonts w:ascii="Arial" w:eastAsia="Arial" w:hAnsi="Arial" w:cs="Arial"/>
                <w:b/>
              </w:rPr>
              <w:t xml:space="preserve">Fab256: </w:t>
            </w:r>
            <w:r>
              <w:rPr>
                <w:rFonts w:ascii="Arial" w:eastAsia="Arial" w:hAnsi="Arial" w:cs="Arial"/>
              </w:rPr>
              <w:t>James felt the school providing extra support/interventions helped</w:t>
            </w:r>
          </w:p>
          <w:p w14:paraId="63E0644A" w14:textId="77777777" w:rsidR="00242347" w:rsidRDefault="00B814C5">
            <w:pPr>
              <w:rPr>
                <w:rFonts w:ascii="Arial" w:eastAsia="Arial" w:hAnsi="Arial" w:cs="Arial"/>
              </w:rPr>
            </w:pPr>
            <w:r>
              <w:rPr>
                <w:rFonts w:ascii="Arial" w:eastAsia="Arial" w:hAnsi="Arial" w:cs="Arial"/>
                <w:b/>
              </w:rPr>
              <w:t xml:space="preserve">Fab257: </w:t>
            </w:r>
            <w:r>
              <w:rPr>
                <w:rFonts w:ascii="Arial" w:eastAsia="Arial" w:hAnsi="Arial" w:cs="Arial"/>
              </w:rPr>
              <w:t>James felt the part-time timetable  helped</w:t>
            </w:r>
          </w:p>
          <w:p w14:paraId="32744B77" w14:textId="77777777" w:rsidR="00242347" w:rsidRDefault="00242347">
            <w:pPr>
              <w:rPr>
                <w:rFonts w:ascii="Arial" w:eastAsia="Arial" w:hAnsi="Arial" w:cs="Arial"/>
              </w:rPr>
            </w:pPr>
          </w:p>
          <w:p w14:paraId="327FF33E" w14:textId="77777777" w:rsidR="00242347" w:rsidRDefault="00242347">
            <w:pPr>
              <w:rPr>
                <w:rFonts w:ascii="Arial" w:eastAsia="Arial" w:hAnsi="Arial" w:cs="Arial"/>
              </w:rPr>
            </w:pPr>
          </w:p>
          <w:p w14:paraId="71A35149" w14:textId="77777777" w:rsidR="00242347" w:rsidRDefault="00B814C5">
            <w:pPr>
              <w:rPr>
                <w:rFonts w:ascii="Arial" w:eastAsia="Arial" w:hAnsi="Arial" w:cs="Arial"/>
                <w:b/>
              </w:rPr>
            </w:pPr>
            <w:r>
              <w:rPr>
                <w:rFonts w:ascii="Arial" w:eastAsia="Arial" w:hAnsi="Arial" w:cs="Arial"/>
                <w:b/>
              </w:rPr>
              <w:t xml:space="preserve">Fab258: </w:t>
            </w:r>
            <w:r>
              <w:rPr>
                <w:rFonts w:ascii="Arial" w:eastAsia="Arial" w:hAnsi="Arial" w:cs="Arial"/>
              </w:rPr>
              <w:t>Getting support back from CAMHS also helped</w:t>
            </w:r>
          </w:p>
          <w:p w14:paraId="21724D77" w14:textId="77777777" w:rsidR="00242347" w:rsidRDefault="00B814C5">
            <w:pPr>
              <w:rPr>
                <w:rFonts w:ascii="Arial" w:eastAsia="Arial" w:hAnsi="Arial" w:cs="Arial"/>
                <w:b/>
              </w:rPr>
            </w:pPr>
            <w:r>
              <w:rPr>
                <w:rFonts w:ascii="Arial" w:eastAsia="Arial" w:hAnsi="Arial" w:cs="Arial"/>
                <w:b/>
              </w:rPr>
              <w:lastRenderedPageBreak/>
              <w:t xml:space="preserve">Fab259: </w:t>
            </w:r>
            <w:r>
              <w:rPr>
                <w:rFonts w:ascii="Arial" w:eastAsia="Arial" w:hAnsi="Arial" w:cs="Arial"/>
              </w:rPr>
              <w:t>CAMHS support being the ‘right’ support.</w:t>
            </w:r>
            <w:r>
              <w:rPr>
                <w:rFonts w:ascii="Arial" w:eastAsia="Arial" w:hAnsi="Arial" w:cs="Arial"/>
                <w:b/>
              </w:rPr>
              <w:t xml:space="preserve"> </w:t>
            </w:r>
          </w:p>
          <w:p w14:paraId="39129018" w14:textId="77777777" w:rsidR="00242347" w:rsidRDefault="00242347">
            <w:pPr>
              <w:rPr>
                <w:rFonts w:ascii="Arial" w:eastAsia="Arial" w:hAnsi="Arial" w:cs="Arial"/>
                <w:b/>
              </w:rPr>
            </w:pPr>
          </w:p>
          <w:p w14:paraId="182EB599" w14:textId="77777777" w:rsidR="00242347" w:rsidRDefault="00B814C5">
            <w:pPr>
              <w:rPr>
                <w:rFonts w:ascii="Arial" w:eastAsia="Arial" w:hAnsi="Arial" w:cs="Arial"/>
              </w:rPr>
            </w:pPr>
            <w:r>
              <w:rPr>
                <w:rFonts w:ascii="Arial" w:eastAsia="Arial" w:hAnsi="Arial" w:cs="Arial"/>
                <w:b/>
              </w:rPr>
              <w:t xml:space="preserve">Fab260: </w:t>
            </w:r>
            <w:r>
              <w:rPr>
                <w:rFonts w:ascii="Arial" w:eastAsia="Arial" w:hAnsi="Arial" w:cs="Arial"/>
              </w:rPr>
              <w:t>CAMHS staff being helpful and pro-active valued.</w:t>
            </w:r>
          </w:p>
          <w:p w14:paraId="52F96FFE" w14:textId="33593DB6" w:rsidR="00242347" w:rsidRDefault="00B814C5">
            <w:pPr>
              <w:rPr>
                <w:rFonts w:ascii="Arial" w:eastAsia="Arial" w:hAnsi="Arial" w:cs="Arial"/>
              </w:rPr>
            </w:pPr>
            <w:r>
              <w:rPr>
                <w:rFonts w:ascii="Arial" w:eastAsia="Arial" w:hAnsi="Arial" w:cs="Arial"/>
                <w:b/>
              </w:rPr>
              <w:t xml:space="preserve">Fab261: </w:t>
            </w:r>
            <w:r>
              <w:rPr>
                <w:rFonts w:ascii="Arial" w:eastAsia="Arial" w:hAnsi="Arial" w:cs="Arial"/>
              </w:rPr>
              <w:t>Medication helped</w:t>
            </w:r>
          </w:p>
          <w:p w14:paraId="464A5311" w14:textId="289EDDEA" w:rsidR="00242347" w:rsidRDefault="00FA3AEF">
            <w:pPr>
              <w:rPr>
                <w:rFonts w:ascii="Arial" w:eastAsia="Arial" w:hAnsi="Arial" w:cs="Arial"/>
              </w:rPr>
            </w:pPr>
            <w:r>
              <w:rPr>
                <w:noProof/>
              </w:rPr>
              <mc:AlternateContent>
                <mc:Choice Requires="wps">
                  <w:drawing>
                    <wp:anchor distT="114300" distB="114300" distL="114300" distR="114300" simplePos="0" relativeHeight="251696128" behindDoc="0" locked="0" layoutInCell="1" hidden="0" allowOverlap="1" wp14:anchorId="1A802495" wp14:editId="30184860">
                      <wp:simplePos x="0" y="0"/>
                      <wp:positionH relativeFrom="column">
                        <wp:posOffset>130031</wp:posOffset>
                      </wp:positionH>
                      <wp:positionV relativeFrom="paragraph">
                        <wp:posOffset>55132</wp:posOffset>
                      </wp:positionV>
                      <wp:extent cx="1818005" cy="971847"/>
                      <wp:effectExtent l="0" t="0" r="10795" b="19050"/>
                      <wp:wrapNone/>
                      <wp:docPr id="2108112792" name="Rectangle 2108112792"/>
                      <wp:cNvGraphicFramePr/>
                      <a:graphic xmlns:a="http://schemas.openxmlformats.org/drawingml/2006/main">
                        <a:graphicData uri="http://schemas.microsoft.com/office/word/2010/wordprocessingShape">
                          <wps:wsp>
                            <wps:cNvSpPr/>
                            <wps:spPr>
                              <a:xfrm>
                                <a:off x="0" y="0"/>
                                <a:ext cx="1818005" cy="971847"/>
                              </a:xfrm>
                              <a:prstGeom prst="rect">
                                <a:avLst/>
                              </a:prstGeom>
                              <a:solidFill>
                                <a:srgbClr val="CFE2F3"/>
                              </a:solidFill>
                              <a:ln w="9525" cap="flat" cmpd="sng">
                                <a:solidFill>
                                  <a:srgbClr val="000000"/>
                                </a:solidFill>
                                <a:prstDash val="solid"/>
                                <a:round/>
                                <a:headEnd type="none" w="sm" len="sm"/>
                                <a:tailEnd type="none" w="sm" len="sm"/>
                              </a:ln>
                            </wps:spPr>
                            <wps:txbx>
                              <w:txbxContent>
                                <w:p w14:paraId="78D22870" w14:textId="77777777" w:rsidR="00242347" w:rsidRPr="00FA3AEF" w:rsidRDefault="00B814C5">
                                  <w:pPr>
                                    <w:spacing w:after="0" w:line="240" w:lineRule="auto"/>
                                    <w:textDirection w:val="btLr"/>
                                    <w:rPr>
                                      <w:sz w:val="20"/>
                                      <w:szCs w:val="20"/>
                                    </w:rPr>
                                  </w:pPr>
                                  <w:r w:rsidRPr="00FA3AEF">
                                    <w:rPr>
                                      <w:rFonts w:ascii="Arial" w:eastAsia="Arial" w:hAnsi="Arial" w:cs="Arial"/>
                                      <w:color w:val="000000"/>
                                      <w:sz w:val="20"/>
                                      <w:szCs w:val="20"/>
                                    </w:rPr>
                                    <w:t xml:space="preserve">I wondered if this comment was linked to James potentially feeling that society values the view of ‘professionals’ </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1A802495" id="Rectangle 2108112792" o:spid="_x0000_s1060" style="position:absolute;margin-left:10.25pt;margin-top:4.35pt;width:143.15pt;height:76.5pt;z-index:251696128;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" fillcolor="#cfe2f3">
                      <v:stroke startarrowwidth="narrow" startarrowlength="short" endarrowwidth="narrow" endarrowlength="short" joinstyle="round"/>
                      <v:textbox inset="2.53958mm,2.53958mm,2.53958mm,2.53958mm">
                        <w:txbxContent>
                          <w:p w14:paraId="78D22870" w14:textId="77777777" w:rsidR="00242347" w:rsidRPr="00FA3AEF" w:rsidRDefault="00B814C5">
                            <w:pPr>
                              <w:spacing w:after="0" w:line="240" w:lineRule="auto"/>
                              <w:textDirection w:val="btLr"/>
                              <w:rPr>
                                <w:sz w:val="20"/>
                                <w:szCs w:val="20"/>
                              </w:rPr>
                            </w:pPr>
                            <w:r w:rsidRPr="00FA3AEF">
                              <w:rPr>
                                <w:rFonts w:ascii="Arial" w:eastAsia="Arial" w:hAnsi="Arial" w:cs="Arial"/>
                                <w:color w:val="000000"/>
                                <w:sz w:val="20"/>
                                <w:szCs w:val="20"/>
                              </w:rPr>
                              <w:t xml:space="preserve">I wondered if this comment was linked to James potentially feeling that society values the view of ‘professionals’ </w:t>
                            </w:r>
                          </w:p>
                        </w:txbxContent>
                      </v:textbox>
                    </v:rect>
                  </w:pict>
                </mc:Fallback>
              </mc:AlternateContent>
            </w:r>
            <w:r w:rsidR="00B814C5">
              <w:rPr>
                <w:rFonts w:ascii="Arial" w:eastAsia="Arial" w:hAnsi="Arial" w:cs="Arial"/>
              </w:rPr>
              <w:br/>
            </w:r>
          </w:p>
          <w:p w14:paraId="2C618D51" w14:textId="4B2013A7" w:rsidR="00242347" w:rsidRDefault="00242347">
            <w:pPr>
              <w:rPr>
                <w:rFonts w:ascii="Arial" w:eastAsia="Arial" w:hAnsi="Arial" w:cs="Arial"/>
              </w:rPr>
            </w:pPr>
          </w:p>
          <w:p w14:paraId="3577239C" w14:textId="77777777" w:rsidR="00242347" w:rsidRDefault="00242347">
            <w:pPr>
              <w:rPr>
                <w:rFonts w:ascii="Arial" w:eastAsia="Arial" w:hAnsi="Arial" w:cs="Arial"/>
              </w:rPr>
            </w:pPr>
          </w:p>
          <w:p w14:paraId="369DE094" w14:textId="77777777" w:rsidR="00242347" w:rsidRDefault="00242347">
            <w:pPr>
              <w:rPr>
                <w:rFonts w:ascii="Arial" w:eastAsia="Arial" w:hAnsi="Arial" w:cs="Arial"/>
              </w:rPr>
            </w:pPr>
          </w:p>
          <w:p w14:paraId="61BD5D7D" w14:textId="77777777" w:rsidR="00242347" w:rsidRDefault="00242347">
            <w:pPr>
              <w:rPr>
                <w:rFonts w:ascii="Arial" w:eastAsia="Arial" w:hAnsi="Arial" w:cs="Arial"/>
              </w:rPr>
            </w:pPr>
          </w:p>
          <w:p w14:paraId="38B86871" w14:textId="77777777" w:rsidR="00242347" w:rsidRDefault="00242347">
            <w:pPr>
              <w:rPr>
                <w:rFonts w:ascii="Arial" w:eastAsia="Arial" w:hAnsi="Arial" w:cs="Arial"/>
              </w:rPr>
            </w:pPr>
          </w:p>
          <w:p w14:paraId="158B7D56" w14:textId="77777777" w:rsidR="00242347" w:rsidRDefault="00B814C5">
            <w:pPr>
              <w:rPr>
                <w:rFonts w:ascii="Arial" w:eastAsia="Arial" w:hAnsi="Arial" w:cs="Arial"/>
              </w:rPr>
            </w:pPr>
            <w:r>
              <w:rPr>
                <w:rFonts w:ascii="Arial" w:eastAsia="Arial" w:hAnsi="Arial" w:cs="Arial"/>
                <w:b/>
              </w:rPr>
              <w:t xml:space="preserve">Fab262: </w:t>
            </w:r>
            <w:r>
              <w:rPr>
                <w:rFonts w:ascii="Arial" w:eastAsia="Arial" w:hAnsi="Arial" w:cs="Arial"/>
              </w:rPr>
              <w:t>James’ child was identified to be ‘clinically depressed’</w:t>
            </w:r>
          </w:p>
          <w:p w14:paraId="23540E42" w14:textId="77777777" w:rsidR="00242347" w:rsidRDefault="00242347">
            <w:pPr>
              <w:rPr>
                <w:rFonts w:ascii="Arial" w:eastAsia="Arial" w:hAnsi="Arial" w:cs="Arial"/>
              </w:rPr>
            </w:pPr>
          </w:p>
          <w:p w14:paraId="6AB3AE6D" w14:textId="77777777" w:rsidR="00242347" w:rsidRDefault="00242347">
            <w:pPr>
              <w:rPr>
                <w:rFonts w:ascii="Arial" w:eastAsia="Arial" w:hAnsi="Arial" w:cs="Arial"/>
              </w:rPr>
            </w:pPr>
          </w:p>
          <w:p w14:paraId="0A376B23" w14:textId="77777777" w:rsidR="00242347" w:rsidRDefault="00242347">
            <w:pPr>
              <w:rPr>
                <w:rFonts w:ascii="Arial" w:eastAsia="Arial" w:hAnsi="Arial" w:cs="Arial"/>
              </w:rPr>
            </w:pPr>
          </w:p>
          <w:p w14:paraId="0B15C189" w14:textId="77777777" w:rsidR="00242347" w:rsidRDefault="00242347">
            <w:pPr>
              <w:rPr>
                <w:rFonts w:ascii="Arial" w:eastAsia="Arial" w:hAnsi="Arial" w:cs="Arial"/>
              </w:rPr>
            </w:pPr>
          </w:p>
          <w:p w14:paraId="5CAE5180" w14:textId="77777777" w:rsidR="00242347" w:rsidRDefault="00242347">
            <w:pPr>
              <w:rPr>
                <w:rFonts w:ascii="Arial" w:eastAsia="Arial" w:hAnsi="Arial" w:cs="Arial"/>
              </w:rPr>
            </w:pPr>
          </w:p>
          <w:p w14:paraId="26798633" w14:textId="77777777" w:rsidR="00242347" w:rsidRDefault="00B814C5">
            <w:pPr>
              <w:rPr>
                <w:rFonts w:ascii="Arial" w:eastAsia="Arial" w:hAnsi="Arial" w:cs="Arial"/>
              </w:rPr>
            </w:pPr>
            <w:r>
              <w:rPr>
                <w:rFonts w:ascii="Arial" w:eastAsia="Arial" w:hAnsi="Arial" w:cs="Arial"/>
                <w:b/>
                <w:highlight w:val="red"/>
              </w:rPr>
              <w:t xml:space="preserve">Fab263: </w:t>
            </w:r>
            <w:r>
              <w:rPr>
                <w:rFonts w:ascii="Arial" w:eastAsia="Arial" w:hAnsi="Arial" w:cs="Arial"/>
                <w:highlight w:val="red"/>
              </w:rPr>
              <w:t>More support for depression now compared to when James was younger</w:t>
            </w:r>
            <w:r>
              <w:rPr>
                <w:rFonts w:ascii="Arial" w:eastAsia="Arial" w:hAnsi="Arial" w:cs="Arial"/>
              </w:rPr>
              <w:t xml:space="preserve"> </w:t>
            </w:r>
          </w:p>
          <w:p w14:paraId="1F1E1F2E" w14:textId="77777777" w:rsidR="00242347" w:rsidRDefault="00242347">
            <w:pPr>
              <w:rPr>
                <w:rFonts w:ascii="Arial" w:eastAsia="Arial" w:hAnsi="Arial" w:cs="Arial"/>
              </w:rPr>
            </w:pPr>
          </w:p>
          <w:p w14:paraId="619EFA94" w14:textId="77777777" w:rsidR="00242347" w:rsidRDefault="00242347">
            <w:pPr>
              <w:rPr>
                <w:rFonts w:ascii="Arial" w:eastAsia="Arial" w:hAnsi="Arial" w:cs="Arial"/>
              </w:rPr>
            </w:pPr>
          </w:p>
          <w:p w14:paraId="2AFFFBEC" w14:textId="77777777" w:rsidR="00242347" w:rsidRDefault="00B814C5">
            <w:pPr>
              <w:rPr>
                <w:rFonts w:ascii="Arial" w:eastAsia="Arial" w:hAnsi="Arial" w:cs="Arial"/>
              </w:rPr>
            </w:pPr>
            <w:r>
              <w:rPr>
                <w:rFonts w:ascii="Arial" w:eastAsia="Arial" w:hAnsi="Arial" w:cs="Arial"/>
                <w:b/>
              </w:rPr>
              <w:t xml:space="preserve">Fab264: </w:t>
            </w:r>
            <w:r>
              <w:rPr>
                <w:rFonts w:ascii="Arial" w:eastAsia="Arial" w:hAnsi="Arial" w:cs="Arial"/>
              </w:rPr>
              <w:t xml:space="preserve">Support/medication for depression helped. </w:t>
            </w:r>
          </w:p>
          <w:p w14:paraId="397065C0" w14:textId="77777777" w:rsidR="00242347" w:rsidRDefault="00242347">
            <w:pPr>
              <w:rPr>
                <w:rFonts w:ascii="Arial" w:eastAsia="Arial" w:hAnsi="Arial" w:cs="Arial"/>
              </w:rPr>
            </w:pPr>
          </w:p>
          <w:p w14:paraId="27FC4880" w14:textId="77777777" w:rsidR="00242347" w:rsidRDefault="00242347">
            <w:pPr>
              <w:rPr>
                <w:rFonts w:ascii="Arial" w:eastAsia="Arial" w:hAnsi="Arial" w:cs="Arial"/>
              </w:rPr>
            </w:pPr>
          </w:p>
          <w:p w14:paraId="1476107F" w14:textId="77777777" w:rsidR="00242347" w:rsidRDefault="00242347">
            <w:pPr>
              <w:rPr>
                <w:rFonts w:ascii="Arial" w:eastAsia="Arial" w:hAnsi="Arial" w:cs="Arial"/>
              </w:rPr>
            </w:pPr>
          </w:p>
          <w:p w14:paraId="1063A23E" w14:textId="77777777" w:rsidR="00242347" w:rsidRDefault="00B814C5">
            <w:pPr>
              <w:rPr>
                <w:rFonts w:ascii="Arial" w:eastAsia="Arial" w:hAnsi="Arial" w:cs="Arial"/>
              </w:rPr>
            </w:pPr>
            <w:r>
              <w:rPr>
                <w:rFonts w:ascii="Arial" w:eastAsia="Arial" w:hAnsi="Arial" w:cs="Arial"/>
                <w:b/>
              </w:rPr>
              <w:t xml:space="preserve">Fab265: </w:t>
            </w:r>
            <w:r>
              <w:rPr>
                <w:rFonts w:ascii="Arial" w:eastAsia="Arial" w:hAnsi="Arial" w:cs="Arial"/>
              </w:rPr>
              <w:t>Ongoing support from CAMHS helped.</w:t>
            </w:r>
          </w:p>
        </w:tc>
      </w:tr>
      <w:tr w:rsidR="00242347" w14:paraId="331B7CF9" w14:textId="77777777">
        <w:tc>
          <w:tcPr>
            <w:tcW w:w="6091" w:type="dxa"/>
          </w:tcPr>
          <w:p w14:paraId="0443FF21" w14:textId="77777777" w:rsidR="00242347" w:rsidRDefault="00B814C5">
            <w:pPr>
              <w:rPr>
                <w:rFonts w:ascii="Arial" w:eastAsia="Arial" w:hAnsi="Arial" w:cs="Arial"/>
                <w:b/>
                <w:color w:val="FF0000"/>
              </w:rPr>
            </w:pPr>
            <w:r>
              <w:rPr>
                <w:rFonts w:ascii="Arial" w:eastAsia="Arial" w:hAnsi="Arial" w:cs="Arial"/>
                <w:b/>
                <w:color w:val="FF0000"/>
              </w:rPr>
              <w:lastRenderedPageBreak/>
              <w:t>27</w:t>
            </w:r>
          </w:p>
          <w:p w14:paraId="3F9F3AE7"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r>
              <w:rPr>
                <w:rFonts w:ascii="Arial" w:eastAsia="Arial" w:hAnsi="Arial" w:cs="Arial"/>
              </w:rPr>
              <w:t xml:space="preserve">, and it sounded like at the beginning, erm, you said that the school stepped up their support. </w:t>
            </w:r>
          </w:p>
          <w:p w14:paraId="5AA3864F" w14:textId="77777777" w:rsidR="00242347" w:rsidRDefault="00242347">
            <w:pPr>
              <w:rPr>
                <w:rFonts w:ascii="Arial" w:eastAsia="Arial" w:hAnsi="Arial" w:cs="Arial"/>
              </w:rPr>
            </w:pPr>
          </w:p>
          <w:p w14:paraId="4E646F19"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Yes.</w:t>
            </w:r>
          </w:p>
          <w:p w14:paraId="7E06E938" w14:textId="77777777" w:rsidR="00242347" w:rsidRDefault="00242347">
            <w:pPr>
              <w:rPr>
                <w:rFonts w:ascii="Arial" w:eastAsia="Arial" w:hAnsi="Arial" w:cs="Arial"/>
              </w:rPr>
            </w:pPr>
          </w:p>
          <w:p w14:paraId="6A2E130F"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What do you feel caused that step-up, what was the, can you tell me a bit more around that?</w:t>
            </w:r>
          </w:p>
          <w:p w14:paraId="049E2143" w14:textId="77777777" w:rsidR="00242347" w:rsidRDefault="00242347">
            <w:pPr>
              <w:rPr>
                <w:rFonts w:ascii="Arial" w:eastAsia="Arial" w:hAnsi="Arial" w:cs="Arial"/>
              </w:rPr>
            </w:pPr>
          </w:p>
          <w:p w14:paraId="416EAFA7" w14:textId="77777777" w:rsidR="00242347" w:rsidRDefault="00B814C5">
            <w:pPr>
              <w:rPr>
                <w:rFonts w:ascii="Arial" w:eastAsia="Arial" w:hAnsi="Arial" w:cs="Arial"/>
                <w:u w:val="single"/>
              </w:rPr>
            </w:pPr>
            <w:r>
              <w:rPr>
                <w:rFonts w:ascii="Arial" w:eastAsia="Arial" w:hAnsi="Arial" w:cs="Arial"/>
                <w:b/>
              </w:rPr>
              <w:t xml:space="preserve">James: </w:t>
            </w:r>
            <w:r>
              <w:rPr>
                <w:rFonts w:ascii="Arial" w:eastAsia="Arial" w:hAnsi="Arial" w:cs="Arial"/>
              </w:rPr>
              <w:t xml:space="preserve">I, I think what caused it was, erm, the fact of say {CHILD’S NAME} was struggling to go into school. </w:t>
            </w:r>
            <w:r>
              <w:rPr>
                <w:rFonts w:ascii="Arial" w:eastAsia="Arial" w:hAnsi="Arial" w:cs="Arial"/>
                <w:highlight w:val="yellow"/>
                <w:u w:val="single"/>
              </w:rPr>
              <w:t>She just, we just couldn’t</w:t>
            </w:r>
          </w:p>
          <w:p w14:paraId="4E5568DE" w14:textId="77777777" w:rsidR="00242347" w:rsidRDefault="00242347">
            <w:pPr>
              <w:rPr>
                <w:rFonts w:ascii="Arial" w:eastAsia="Arial" w:hAnsi="Arial" w:cs="Arial"/>
              </w:rPr>
            </w:pPr>
          </w:p>
          <w:p w14:paraId="3DA4E643"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7A227B77" w14:textId="77777777" w:rsidR="00242347" w:rsidRDefault="00242347">
            <w:pPr>
              <w:rPr>
                <w:rFonts w:ascii="Arial" w:eastAsia="Arial" w:hAnsi="Arial" w:cs="Arial"/>
              </w:rPr>
            </w:pPr>
          </w:p>
          <w:p w14:paraId="02264A99" w14:textId="77777777" w:rsidR="00FA3AEF" w:rsidRDefault="00FA3AEF">
            <w:pPr>
              <w:rPr>
                <w:rFonts w:ascii="Arial" w:eastAsia="Arial" w:hAnsi="Arial" w:cs="Arial"/>
              </w:rPr>
            </w:pPr>
          </w:p>
          <w:p w14:paraId="6D67734D" w14:textId="77777777" w:rsidR="00FA3AEF" w:rsidRDefault="00FA3AEF">
            <w:pPr>
              <w:rPr>
                <w:rFonts w:ascii="Arial" w:eastAsia="Arial" w:hAnsi="Arial" w:cs="Arial"/>
              </w:rPr>
            </w:pPr>
          </w:p>
          <w:p w14:paraId="17E79059" w14:textId="77777777" w:rsidR="00242347" w:rsidRDefault="00B814C5">
            <w:pPr>
              <w:rPr>
                <w:rFonts w:ascii="Arial" w:eastAsia="Arial" w:hAnsi="Arial" w:cs="Arial"/>
              </w:rPr>
            </w:pPr>
            <w:r>
              <w:rPr>
                <w:rFonts w:ascii="Arial" w:eastAsia="Arial" w:hAnsi="Arial" w:cs="Arial"/>
                <w:b/>
              </w:rPr>
              <w:lastRenderedPageBreak/>
              <w:t xml:space="preserve">James: </w:t>
            </w:r>
            <w:r>
              <w:rPr>
                <w:rFonts w:ascii="Arial" w:eastAsia="Arial" w:hAnsi="Arial" w:cs="Arial"/>
              </w:rPr>
              <w:t>[</w:t>
            </w:r>
            <w:r>
              <w:rPr>
                <w:rFonts w:ascii="Arial" w:eastAsia="Arial" w:hAnsi="Arial" w:cs="Arial"/>
                <w:highlight w:val="yellow"/>
              </w:rPr>
              <w:t>we just couldn’t send her],</w:t>
            </w:r>
            <w:r>
              <w:rPr>
                <w:rFonts w:ascii="Arial" w:eastAsia="Arial" w:hAnsi="Arial" w:cs="Arial"/>
              </w:rPr>
              <w:t xml:space="preserve"> and we did. You know we kept doing it because we knew we had to and it was the right thing to do. </w:t>
            </w:r>
          </w:p>
          <w:p w14:paraId="29997396" w14:textId="77777777" w:rsidR="00242347" w:rsidRDefault="00242347">
            <w:pPr>
              <w:rPr>
                <w:rFonts w:ascii="Arial" w:eastAsia="Arial" w:hAnsi="Arial" w:cs="Arial"/>
              </w:rPr>
            </w:pPr>
          </w:p>
          <w:p w14:paraId="7EF3FF61"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71992DC9" w14:textId="77777777" w:rsidR="00242347" w:rsidRDefault="00242347">
            <w:pPr>
              <w:rPr>
                <w:rFonts w:ascii="Arial" w:eastAsia="Arial" w:hAnsi="Arial" w:cs="Arial"/>
              </w:rPr>
            </w:pPr>
          </w:p>
          <w:p w14:paraId="1C7E7A79" w14:textId="77777777" w:rsidR="00242347" w:rsidRDefault="00242347">
            <w:pPr>
              <w:rPr>
                <w:rFonts w:ascii="Arial" w:eastAsia="Arial" w:hAnsi="Arial" w:cs="Arial"/>
              </w:rPr>
            </w:pPr>
          </w:p>
          <w:p w14:paraId="3B2D3093" w14:textId="77777777" w:rsidR="00242347" w:rsidRDefault="00242347">
            <w:pPr>
              <w:rPr>
                <w:rFonts w:ascii="Arial" w:eastAsia="Arial" w:hAnsi="Arial" w:cs="Arial"/>
              </w:rPr>
            </w:pPr>
          </w:p>
          <w:p w14:paraId="4FAD4F38" w14:textId="77777777" w:rsidR="00242347" w:rsidRDefault="00242347">
            <w:pPr>
              <w:rPr>
                <w:rFonts w:ascii="Arial" w:eastAsia="Arial" w:hAnsi="Arial" w:cs="Arial"/>
              </w:rPr>
            </w:pPr>
          </w:p>
          <w:p w14:paraId="46C4ECB0"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u w:val="single"/>
              </w:rPr>
              <w:t>But we, got to the point of no return, where we just couldn’t</w:t>
            </w:r>
            <w:r>
              <w:rPr>
                <w:rFonts w:ascii="Arial" w:eastAsia="Arial" w:hAnsi="Arial" w:cs="Arial"/>
              </w:rPr>
              <w:t xml:space="preserve">. She was </w:t>
            </w:r>
            <w:r>
              <w:rPr>
                <w:rFonts w:ascii="Arial" w:eastAsia="Arial" w:hAnsi="Arial" w:cs="Arial"/>
                <w:u w:val="single"/>
              </w:rPr>
              <w:t>so</w:t>
            </w:r>
            <w:r>
              <w:rPr>
                <w:rFonts w:ascii="Arial" w:eastAsia="Arial" w:hAnsi="Arial" w:cs="Arial"/>
              </w:rPr>
              <w:t xml:space="preserve"> distressed, we couldn’t possibly send her in, </w:t>
            </w:r>
            <w:r>
              <w:rPr>
                <w:rFonts w:ascii="Arial" w:eastAsia="Arial" w:hAnsi="Arial" w:cs="Arial"/>
                <w:u w:val="single"/>
              </w:rPr>
              <w:t>it was impossible.</w:t>
            </w:r>
            <w:r>
              <w:rPr>
                <w:rFonts w:ascii="Arial" w:eastAsia="Arial" w:hAnsi="Arial" w:cs="Arial"/>
              </w:rPr>
              <w:t xml:space="preserve"> </w:t>
            </w:r>
          </w:p>
          <w:p w14:paraId="0BB8F182" w14:textId="77777777" w:rsidR="00242347" w:rsidRDefault="00242347">
            <w:pPr>
              <w:rPr>
                <w:rFonts w:ascii="Arial" w:eastAsia="Arial" w:hAnsi="Arial" w:cs="Arial"/>
              </w:rPr>
            </w:pPr>
          </w:p>
          <w:p w14:paraId="5115CC56"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4C4CDD5A" w14:textId="77777777" w:rsidR="00242347" w:rsidRDefault="00242347">
            <w:pPr>
              <w:rPr>
                <w:rFonts w:ascii="Arial" w:eastAsia="Arial" w:hAnsi="Arial" w:cs="Arial"/>
              </w:rPr>
            </w:pPr>
          </w:p>
          <w:p w14:paraId="3BD4A4EE"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Erm…and then even when we were taking her in, it </w:t>
            </w:r>
            <w:proofErr w:type="spellStart"/>
            <w:r>
              <w:rPr>
                <w:rFonts w:ascii="Arial" w:eastAsia="Arial" w:hAnsi="Arial" w:cs="Arial"/>
              </w:rPr>
              <w:t>bec</w:t>
            </w:r>
            <w:proofErr w:type="spellEnd"/>
            <w:r>
              <w:rPr>
                <w:rFonts w:ascii="Arial" w:eastAsia="Arial" w:hAnsi="Arial" w:cs="Arial"/>
              </w:rPr>
              <w:t xml:space="preserve">-, it became obvious. Erm, so we had to, </w:t>
            </w:r>
          </w:p>
          <w:p w14:paraId="67C81321" w14:textId="77777777" w:rsidR="00242347" w:rsidRDefault="00242347">
            <w:pPr>
              <w:rPr>
                <w:rFonts w:ascii="Arial" w:eastAsia="Arial" w:hAnsi="Arial" w:cs="Arial"/>
              </w:rPr>
            </w:pPr>
          </w:p>
          <w:p w14:paraId="0192BC92"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7558EFDF" w14:textId="77777777" w:rsidR="00242347" w:rsidRDefault="00242347">
            <w:pPr>
              <w:rPr>
                <w:rFonts w:ascii="Arial" w:eastAsia="Arial" w:hAnsi="Arial" w:cs="Arial"/>
              </w:rPr>
            </w:pPr>
          </w:p>
          <w:p w14:paraId="6FF73F1D"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You know sort of, </w:t>
            </w:r>
            <w:r>
              <w:rPr>
                <w:rFonts w:ascii="Arial" w:eastAsia="Arial" w:hAnsi="Arial" w:cs="Arial"/>
                <w:highlight w:val="yellow"/>
              </w:rPr>
              <w:t>[not harass the school, that’s wrong,]</w:t>
            </w:r>
          </w:p>
          <w:p w14:paraId="7B3D1FB6" w14:textId="77777777" w:rsidR="00242347" w:rsidRDefault="00242347">
            <w:pPr>
              <w:rPr>
                <w:rFonts w:ascii="Arial" w:eastAsia="Arial" w:hAnsi="Arial" w:cs="Arial"/>
              </w:rPr>
            </w:pPr>
          </w:p>
          <w:p w14:paraId="72F683C6"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762A2A1A" w14:textId="77777777" w:rsidR="00242347" w:rsidRDefault="00242347">
            <w:pPr>
              <w:rPr>
                <w:rFonts w:ascii="Arial" w:eastAsia="Arial" w:hAnsi="Arial" w:cs="Arial"/>
              </w:rPr>
            </w:pPr>
          </w:p>
          <w:p w14:paraId="4A9E2C4B"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but [we had to, sort of keep going and really push for the support.]</w:t>
            </w:r>
          </w:p>
          <w:p w14:paraId="31161509" w14:textId="77777777" w:rsidR="00242347" w:rsidRDefault="00242347">
            <w:pPr>
              <w:rPr>
                <w:rFonts w:ascii="Arial" w:eastAsia="Arial" w:hAnsi="Arial" w:cs="Arial"/>
              </w:rPr>
            </w:pPr>
          </w:p>
          <w:p w14:paraId="3731C14D"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w:t>
            </w:r>
          </w:p>
          <w:p w14:paraId="0AD1884F" w14:textId="77777777" w:rsidR="00242347" w:rsidRDefault="00242347">
            <w:pPr>
              <w:rPr>
                <w:rFonts w:ascii="Arial" w:eastAsia="Arial" w:hAnsi="Arial" w:cs="Arial"/>
              </w:rPr>
            </w:pPr>
          </w:p>
          <w:p w14:paraId="2366F04E"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Erm, and of course, they were mindful of it after the eating disorder. That sort of-, when an event like that happens</w:t>
            </w:r>
          </w:p>
          <w:p w14:paraId="3F1D9D41" w14:textId="77777777" w:rsidR="00242347" w:rsidRDefault="00242347">
            <w:pPr>
              <w:rPr>
                <w:rFonts w:ascii="Arial" w:eastAsia="Arial" w:hAnsi="Arial" w:cs="Arial"/>
              </w:rPr>
            </w:pPr>
          </w:p>
          <w:p w14:paraId="6E2693F0"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Ok</w:t>
            </w:r>
          </w:p>
          <w:p w14:paraId="59064969" w14:textId="77777777" w:rsidR="00242347" w:rsidRDefault="00242347">
            <w:pPr>
              <w:rPr>
                <w:rFonts w:ascii="Arial" w:eastAsia="Arial" w:hAnsi="Arial" w:cs="Arial"/>
              </w:rPr>
            </w:pPr>
          </w:p>
          <w:p w14:paraId="613B1849"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we had to take more notice, </w:t>
            </w:r>
            <w:proofErr w:type="gramStart"/>
            <w:r>
              <w:rPr>
                <w:rFonts w:ascii="Arial" w:eastAsia="Arial" w:hAnsi="Arial" w:cs="Arial"/>
                <w:u w:val="single"/>
              </w:rPr>
              <w:t>first of all</w:t>
            </w:r>
            <w:proofErr w:type="gramEnd"/>
            <w:r>
              <w:rPr>
                <w:rFonts w:ascii="Arial" w:eastAsia="Arial" w:hAnsi="Arial" w:cs="Arial"/>
                <w:u w:val="single"/>
              </w:rPr>
              <w:t>.</w:t>
            </w:r>
            <w:r>
              <w:rPr>
                <w:rFonts w:ascii="Arial" w:eastAsia="Arial" w:hAnsi="Arial" w:cs="Arial"/>
              </w:rPr>
              <w:t xml:space="preserve"> </w:t>
            </w:r>
          </w:p>
          <w:p w14:paraId="331F8BE0" w14:textId="77777777" w:rsidR="00242347" w:rsidRDefault="00242347">
            <w:pPr>
              <w:rPr>
                <w:rFonts w:ascii="Arial" w:eastAsia="Arial" w:hAnsi="Arial" w:cs="Arial"/>
              </w:rPr>
            </w:pPr>
          </w:p>
          <w:p w14:paraId="5C45E4AB"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00625B3A" w14:textId="77777777" w:rsidR="00242347" w:rsidRDefault="00242347">
            <w:pPr>
              <w:rPr>
                <w:rFonts w:ascii="Arial" w:eastAsia="Arial" w:hAnsi="Arial" w:cs="Arial"/>
              </w:rPr>
            </w:pPr>
          </w:p>
          <w:p w14:paraId="58527126"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u w:val="single"/>
              </w:rPr>
              <w:t xml:space="preserve">Before I start sounding like I’m criticising anyone else, I’m not. </w:t>
            </w:r>
            <w:r>
              <w:rPr>
                <w:rFonts w:ascii="Arial" w:eastAsia="Arial" w:hAnsi="Arial" w:cs="Arial"/>
              </w:rPr>
              <w:t xml:space="preserve">And at that point, the school, [sort of then had to start, at least, paying a little bit more notice.] And then, say when she stopped, it was just [impossible] to get her in at that point, something had to change. </w:t>
            </w:r>
          </w:p>
          <w:p w14:paraId="6DCB97AB" w14:textId="77777777" w:rsidR="00242347" w:rsidRDefault="00242347">
            <w:pPr>
              <w:rPr>
                <w:rFonts w:ascii="Arial" w:eastAsia="Arial" w:hAnsi="Arial" w:cs="Arial"/>
              </w:rPr>
            </w:pPr>
          </w:p>
          <w:p w14:paraId="368673AE" w14:textId="77777777" w:rsidR="00242347" w:rsidRDefault="00242347">
            <w:pPr>
              <w:rPr>
                <w:rFonts w:ascii="Arial" w:eastAsia="Arial" w:hAnsi="Arial" w:cs="Arial"/>
              </w:rPr>
            </w:pPr>
          </w:p>
        </w:tc>
        <w:tc>
          <w:tcPr>
            <w:tcW w:w="2925" w:type="dxa"/>
          </w:tcPr>
          <w:p w14:paraId="5F10BE17" w14:textId="77777777" w:rsidR="00242347" w:rsidRDefault="00242347">
            <w:pPr>
              <w:rPr>
                <w:rFonts w:ascii="Arial" w:eastAsia="Arial" w:hAnsi="Arial" w:cs="Arial"/>
              </w:rPr>
            </w:pPr>
          </w:p>
          <w:p w14:paraId="20595711" w14:textId="77777777" w:rsidR="00242347" w:rsidRDefault="00242347">
            <w:pPr>
              <w:rPr>
                <w:rFonts w:ascii="Arial" w:eastAsia="Arial" w:hAnsi="Arial" w:cs="Arial"/>
              </w:rPr>
            </w:pPr>
          </w:p>
          <w:p w14:paraId="1E6DF16F" w14:textId="77777777" w:rsidR="00242347" w:rsidRDefault="00242347">
            <w:pPr>
              <w:rPr>
                <w:rFonts w:ascii="Arial" w:eastAsia="Arial" w:hAnsi="Arial" w:cs="Arial"/>
              </w:rPr>
            </w:pPr>
          </w:p>
          <w:p w14:paraId="7AD3E305" w14:textId="77777777" w:rsidR="00242347" w:rsidRDefault="00242347">
            <w:pPr>
              <w:rPr>
                <w:rFonts w:ascii="Arial" w:eastAsia="Arial" w:hAnsi="Arial" w:cs="Arial"/>
              </w:rPr>
            </w:pPr>
          </w:p>
          <w:p w14:paraId="2DB943C2" w14:textId="77777777" w:rsidR="00242347" w:rsidRDefault="00242347">
            <w:pPr>
              <w:rPr>
                <w:rFonts w:ascii="Arial" w:eastAsia="Arial" w:hAnsi="Arial" w:cs="Arial"/>
              </w:rPr>
            </w:pPr>
          </w:p>
          <w:p w14:paraId="37693694" w14:textId="77777777" w:rsidR="00242347" w:rsidRDefault="00242347">
            <w:pPr>
              <w:rPr>
                <w:rFonts w:ascii="Arial" w:eastAsia="Arial" w:hAnsi="Arial" w:cs="Arial"/>
              </w:rPr>
            </w:pPr>
          </w:p>
          <w:p w14:paraId="5A5FA215" w14:textId="77777777" w:rsidR="00242347" w:rsidRDefault="00242347">
            <w:pPr>
              <w:rPr>
                <w:rFonts w:ascii="Arial" w:eastAsia="Arial" w:hAnsi="Arial" w:cs="Arial"/>
              </w:rPr>
            </w:pPr>
          </w:p>
          <w:p w14:paraId="21D9E310" w14:textId="77777777" w:rsidR="00242347" w:rsidRDefault="00242347">
            <w:pPr>
              <w:rPr>
                <w:rFonts w:ascii="Arial" w:eastAsia="Arial" w:hAnsi="Arial" w:cs="Arial"/>
              </w:rPr>
            </w:pPr>
          </w:p>
          <w:p w14:paraId="3EE891B6" w14:textId="77777777" w:rsidR="00242347" w:rsidRDefault="00242347">
            <w:pPr>
              <w:rPr>
                <w:rFonts w:ascii="Arial" w:eastAsia="Arial" w:hAnsi="Arial" w:cs="Arial"/>
              </w:rPr>
            </w:pPr>
          </w:p>
          <w:p w14:paraId="7B2AD618" w14:textId="77777777" w:rsidR="00242347" w:rsidRDefault="00B814C5">
            <w:pPr>
              <w:rPr>
                <w:rFonts w:ascii="Arial" w:eastAsia="Arial" w:hAnsi="Arial" w:cs="Arial"/>
              </w:rPr>
            </w:pPr>
            <w:r>
              <w:rPr>
                <w:rFonts w:ascii="Arial" w:eastAsia="Arial" w:hAnsi="Arial" w:cs="Arial"/>
                <w:b/>
              </w:rPr>
              <w:t xml:space="preserve">Fab266: </w:t>
            </w:r>
            <w:r>
              <w:rPr>
                <w:rFonts w:ascii="Arial" w:eastAsia="Arial" w:hAnsi="Arial" w:cs="Arial"/>
              </w:rPr>
              <w:t>School ‘stepped up’ support when daughter stopped going to school.</w:t>
            </w:r>
          </w:p>
          <w:p w14:paraId="356454E6" w14:textId="77777777" w:rsidR="00242347" w:rsidRDefault="00242347">
            <w:pPr>
              <w:rPr>
                <w:rFonts w:ascii="Arial" w:eastAsia="Arial" w:hAnsi="Arial" w:cs="Arial"/>
              </w:rPr>
            </w:pPr>
          </w:p>
          <w:p w14:paraId="26896BEA" w14:textId="77777777" w:rsidR="00FA3AEF" w:rsidRDefault="00FA3AEF">
            <w:pPr>
              <w:rPr>
                <w:rFonts w:ascii="Arial" w:eastAsia="Arial" w:hAnsi="Arial" w:cs="Arial"/>
              </w:rPr>
            </w:pPr>
          </w:p>
          <w:p w14:paraId="1DC8F9F8" w14:textId="77777777" w:rsidR="00FA3AEF" w:rsidRDefault="00FA3AEF">
            <w:pPr>
              <w:rPr>
                <w:rFonts w:ascii="Arial" w:eastAsia="Arial" w:hAnsi="Arial" w:cs="Arial"/>
              </w:rPr>
            </w:pPr>
          </w:p>
          <w:p w14:paraId="71B36E67" w14:textId="77777777" w:rsidR="00FA3AEF" w:rsidRDefault="00FA3AEF">
            <w:pPr>
              <w:rPr>
                <w:rFonts w:ascii="Arial" w:eastAsia="Arial" w:hAnsi="Arial" w:cs="Arial"/>
              </w:rPr>
            </w:pPr>
          </w:p>
          <w:p w14:paraId="7952E13D" w14:textId="77777777" w:rsidR="00FA3AEF" w:rsidRDefault="00FA3AEF">
            <w:pPr>
              <w:rPr>
                <w:rFonts w:ascii="Arial" w:eastAsia="Arial" w:hAnsi="Arial" w:cs="Arial"/>
              </w:rPr>
            </w:pPr>
          </w:p>
          <w:p w14:paraId="6519D0E5" w14:textId="77777777" w:rsidR="00242347" w:rsidRDefault="00B814C5">
            <w:pPr>
              <w:rPr>
                <w:rFonts w:ascii="Arial" w:eastAsia="Arial" w:hAnsi="Arial" w:cs="Arial"/>
                <w:highlight w:val="cyan"/>
              </w:rPr>
            </w:pPr>
            <w:r>
              <w:rPr>
                <w:rFonts w:ascii="Arial" w:eastAsia="Arial" w:hAnsi="Arial" w:cs="Arial"/>
                <w:b/>
                <w:highlight w:val="cyan"/>
              </w:rPr>
              <w:lastRenderedPageBreak/>
              <w:t xml:space="preserve">Fab267: </w:t>
            </w:r>
            <w:r>
              <w:rPr>
                <w:rFonts w:ascii="Arial" w:eastAsia="Arial" w:hAnsi="Arial" w:cs="Arial"/>
                <w:highlight w:val="cyan"/>
              </w:rPr>
              <w:t>Initially kept sending their child ‘as the right thing to do’</w:t>
            </w:r>
          </w:p>
          <w:p w14:paraId="2A6FDD20" w14:textId="3F239E7E" w:rsidR="00242347" w:rsidRDefault="00FA3AEF">
            <w:pPr>
              <w:rPr>
                <w:rFonts w:ascii="Arial" w:eastAsia="Arial" w:hAnsi="Arial" w:cs="Arial"/>
                <w:highlight w:val="red"/>
              </w:rPr>
            </w:pPr>
            <w:r>
              <w:rPr>
                <w:noProof/>
              </w:rPr>
              <mc:AlternateContent>
                <mc:Choice Requires="wps">
                  <w:drawing>
                    <wp:anchor distT="114300" distB="114300" distL="114300" distR="114300" simplePos="0" relativeHeight="251697152" behindDoc="0" locked="0" layoutInCell="1" hidden="0" allowOverlap="1" wp14:anchorId="73DAA425" wp14:editId="3F669EC5">
                      <wp:simplePos x="0" y="0"/>
                      <wp:positionH relativeFrom="column">
                        <wp:posOffset>251661</wp:posOffset>
                      </wp:positionH>
                      <wp:positionV relativeFrom="paragraph">
                        <wp:posOffset>90178</wp:posOffset>
                      </wp:positionV>
                      <wp:extent cx="1594308" cy="848119"/>
                      <wp:effectExtent l="0" t="0" r="25400" b="28575"/>
                      <wp:wrapNone/>
                      <wp:docPr id="2108112786" name="Rectangle 2108112786"/>
                      <wp:cNvGraphicFramePr/>
                      <a:graphic xmlns:a="http://schemas.openxmlformats.org/drawingml/2006/main">
                        <a:graphicData uri="http://schemas.microsoft.com/office/word/2010/wordprocessingShape">
                          <wps:wsp>
                            <wps:cNvSpPr/>
                            <wps:spPr>
                              <a:xfrm>
                                <a:off x="0" y="0"/>
                                <a:ext cx="1594308" cy="848119"/>
                              </a:xfrm>
                              <a:prstGeom prst="rect">
                                <a:avLst/>
                              </a:prstGeom>
                              <a:solidFill>
                                <a:srgbClr val="CFE2F3"/>
                              </a:solidFill>
                              <a:ln w="9525" cap="flat" cmpd="sng">
                                <a:solidFill>
                                  <a:srgbClr val="000000"/>
                                </a:solidFill>
                                <a:prstDash val="solid"/>
                                <a:round/>
                                <a:headEnd type="none" w="sm" len="sm"/>
                                <a:tailEnd type="none" w="sm" len="sm"/>
                              </a:ln>
                            </wps:spPr>
                            <wps:txbx>
                              <w:txbxContent>
                                <w:p w14:paraId="3E11A2F3" w14:textId="77777777" w:rsidR="00242347" w:rsidRPr="00FA3AEF" w:rsidRDefault="00B814C5">
                                  <w:pPr>
                                    <w:spacing w:after="0" w:line="240" w:lineRule="auto"/>
                                    <w:textDirection w:val="btLr"/>
                                    <w:rPr>
                                      <w:sz w:val="18"/>
                                      <w:szCs w:val="18"/>
                                    </w:rPr>
                                  </w:pPr>
                                  <w:r w:rsidRPr="00FA3AEF">
                                    <w:rPr>
                                      <w:rFonts w:ascii="Arial" w:eastAsia="Arial" w:hAnsi="Arial" w:cs="Arial"/>
                                      <w:color w:val="000000"/>
                                      <w:sz w:val="18"/>
                                      <w:szCs w:val="18"/>
                                    </w:rPr>
                                    <w:t>It appeared that this may have been influenced by what society deemed ‘the right thing to do’</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73DAA425" id="Rectangle 2108112786" o:spid="_x0000_s1061" style="position:absolute;margin-left:19.8pt;margin-top:7.1pt;width:125.55pt;height:66.8pt;z-index:251697152;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" fillcolor="#cfe2f3">
                      <v:stroke startarrowwidth="narrow" startarrowlength="short" endarrowwidth="narrow" endarrowlength="short" joinstyle="round"/>
                      <v:textbox inset="2.53958mm,2.53958mm,2.53958mm,2.53958mm">
                        <w:txbxContent>
                          <w:p w14:paraId="3E11A2F3" w14:textId="77777777" w:rsidR="00242347" w:rsidRPr="00FA3AEF" w:rsidRDefault="00B814C5">
                            <w:pPr>
                              <w:spacing w:after="0" w:line="240" w:lineRule="auto"/>
                              <w:textDirection w:val="btLr"/>
                              <w:rPr>
                                <w:sz w:val="18"/>
                                <w:szCs w:val="18"/>
                              </w:rPr>
                            </w:pPr>
                            <w:r w:rsidRPr="00FA3AEF">
                              <w:rPr>
                                <w:rFonts w:ascii="Arial" w:eastAsia="Arial" w:hAnsi="Arial" w:cs="Arial"/>
                                <w:color w:val="000000"/>
                                <w:sz w:val="18"/>
                                <w:szCs w:val="18"/>
                              </w:rPr>
                              <w:t>It appeared that this may have been influenced by what society deemed ‘the right thing to do’</w:t>
                            </w:r>
                          </w:p>
                        </w:txbxContent>
                      </v:textbox>
                    </v:rect>
                  </w:pict>
                </mc:Fallback>
              </mc:AlternateContent>
            </w:r>
          </w:p>
          <w:p w14:paraId="2082D8BD" w14:textId="627BB6E0" w:rsidR="00242347" w:rsidRDefault="00242347">
            <w:pPr>
              <w:rPr>
                <w:rFonts w:ascii="Arial" w:eastAsia="Arial" w:hAnsi="Arial" w:cs="Arial"/>
                <w:highlight w:val="red"/>
              </w:rPr>
            </w:pPr>
          </w:p>
          <w:p w14:paraId="56C18268" w14:textId="77777777" w:rsidR="00242347" w:rsidRDefault="00242347">
            <w:pPr>
              <w:rPr>
                <w:rFonts w:ascii="Arial" w:eastAsia="Arial" w:hAnsi="Arial" w:cs="Arial"/>
                <w:highlight w:val="red"/>
              </w:rPr>
            </w:pPr>
          </w:p>
          <w:p w14:paraId="58B4AF04" w14:textId="77777777" w:rsidR="00242347" w:rsidRDefault="00242347">
            <w:pPr>
              <w:rPr>
                <w:rFonts w:ascii="Arial" w:eastAsia="Arial" w:hAnsi="Arial" w:cs="Arial"/>
                <w:highlight w:val="red"/>
              </w:rPr>
            </w:pPr>
          </w:p>
          <w:p w14:paraId="26AB0120" w14:textId="77777777" w:rsidR="00242347" w:rsidRDefault="00242347">
            <w:pPr>
              <w:rPr>
                <w:rFonts w:ascii="Arial" w:eastAsia="Arial" w:hAnsi="Arial" w:cs="Arial"/>
                <w:highlight w:val="red"/>
              </w:rPr>
            </w:pPr>
          </w:p>
          <w:p w14:paraId="0956E5D8" w14:textId="77777777" w:rsidR="00242347" w:rsidRDefault="00242347">
            <w:pPr>
              <w:rPr>
                <w:rFonts w:ascii="Arial" w:eastAsia="Arial" w:hAnsi="Arial" w:cs="Arial"/>
                <w:highlight w:val="red"/>
              </w:rPr>
            </w:pPr>
          </w:p>
          <w:p w14:paraId="65BC524E" w14:textId="77777777" w:rsidR="00242347" w:rsidRDefault="00242347">
            <w:pPr>
              <w:rPr>
                <w:rFonts w:ascii="Arial" w:eastAsia="Arial" w:hAnsi="Arial" w:cs="Arial"/>
                <w:highlight w:val="red"/>
              </w:rPr>
            </w:pPr>
          </w:p>
          <w:p w14:paraId="04AE5514" w14:textId="77777777" w:rsidR="00242347" w:rsidRDefault="00B814C5">
            <w:pPr>
              <w:rPr>
                <w:rFonts w:ascii="Arial" w:eastAsia="Arial" w:hAnsi="Arial" w:cs="Arial"/>
              </w:rPr>
            </w:pPr>
            <w:r>
              <w:rPr>
                <w:rFonts w:ascii="Arial" w:eastAsia="Arial" w:hAnsi="Arial" w:cs="Arial"/>
                <w:b/>
              </w:rPr>
              <w:t>Fab268: ‘</w:t>
            </w:r>
            <w:r>
              <w:rPr>
                <w:rFonts w:ascii="Arial" w:eastAsia="Arial" w:hAnsi="Arial" w:cs="Arial"/>
              </w:rPr>
              <w:t>Got to the point’ they couldn’t send her due to the distress his daughter experienced.</w:t>
            </w:r>
          </w:p>
          <w:p w14:paraId="2F029278" w14:textId="77777777" w:rsidR="00242347" w:rsidRDefault="00242347">
            <w:pPr>
              <w:rPr>
                <w:rFonts w:ascii="Arial" w:eastAsia="Arial" w:hAnsi="Arial" w:cs="Arial"/>
              </w:rPr>
            </w:pPr>
          </w:p>
          <w:p w14:paraId="10B9D3E6" w14:textId="77777777" w:rsidR="00242347" w:rsidRDefault="00242347">
            <w:pPr>
              <w:rPr>
                <w:rFonts w:ascii="Arial" w:eastAsia="Arial" w:hAnsi="Arial" w:cs="Arial"/>
              </w:rPr>
            </w:pPr>
          </w:p>
          <w:p w14:paraId="4402CAEA" w14:textId="77777777" w:rsidR="00242347" w:rsidRDefault="00242347">
            <w:pPr>
              <w:rPr>
                <w:rFonts w:ascii="Arial" w:eastAsia="Arial" w:hAnsi="Arial" w:cs="Arial"/>
              </w:rPr>
            </w:pPr>
          </w:p>
          <w:p w14:paraId="3A2F3ADD" w14:textId="77777777" w:rsidR="00242347" w:rsidRDefault="00242347">
            <w:pPr>
              <w:rPr>
                <w:rFonts w:ascii="Arial" w:eastAsia="Arial" w:hAnsi="Arial" w:cs="Arial"/>
              </w:rPr>
            </w:pPr>
          </w:p>
          <w:p w14:paraId="40F2118B" w14:textId="77777777" w:rsidR="00242347" w:rsidRDefault="00B814C5">
            <w:pPr>
              <w:rPr>
                <w:rFonts w:ascii="Arial" w:eastAsia="Arial" w:hAnsi="Arial" w:cs="Arial"/>
              </w:rPr>
            </w:pPr>
            <w:r>
              <w:rPr>
                <w:rFonts w:ascii="Arial" w:eastAsia="Arial" w:hAnsi="Arial" w:cs="Arial"/>
                <w:b/>
              </w:rPr>
              <w:t xml:space="preserve">Fab269: </w:t>
            </w:r>
            <w:r>
              <w:rPr>
                <w:rFonts w:ascii="Arial" w:eastAsia="Arial" w:hAnsi="Arial" w:cs="Arial"/>
              </w:rPr>
              <w:t>Distress ‘obvious’ when she did attend.</w:t>
            </w:r>
          </w:p>
          <w:p w14:paraId="2197D27F" w14:textId="77777777" w:rsidR="00242347" w:rsidRDefault="00242347">
            <w:pPr>
              <w:rPr>
                <w:rFonts w:ascii="Arial" w:eastAsia="Arial" w:hAnsi="Arial" w:cs="Arial"/>
              </w:rPr>
            </w:pPr>
          </w:p>
          <w:p w14:paraId="5873132C" w14:textId="77777777" w:rsidR="00242347" w:rsidRDefault="00242347">
            <w:pPr>
              <w:rPr>
                <w:rFonts w:ascii="Arial" w:eastAsia="Arial" w:hAnsi="Arial" w:cs="Arial"/>
              </w:rPr>
            </w:pPr>
          </w:p>
          <w:p w14:paraId="51B3724C" w14:textId="77777777" w:rsidR="00242347" w:rsidRDefault="00B814C5">
            <w:pPr>
              <w:rPr>
                <w:rFonts w:ascii="Arial" w:eastAsia="Arial" w:hAnsi="Arial" w:cs="Arial"/>
              </w:rPr>
            </w:pPr>
            <w:r>
              <w:rPr>
                <w:rFonts w:ascii="Arial" w:eastAsia="Arial" w:hAnsi="Arial" w:cs="Arial"/>
                <w:b/>
                <w:highlight w:val="green"/>
              </w:rPr>
              <w:t>IP</w:t>
            </w:r>
            <w:r>
              <w:rPr>
                <w:rFonts w:ascii="Arial" w:eastAsia="Arial" w:hAnsi="Arial" w:cs="Arial"/>
                <w:b/>
              </w:rPr>
              <w:t xml:space="preserve">: </w:t>
            </w:r>
            <w:r>
              <w:rPr>
                <w:rFonts w:ascii="Arial" w:eastAsia="Arial" w:hAnsi="Arial" w:cs="Arial"/>
              </w:rPr>
              <w:t>Diplomatic in his wording</w:t>
            </w:r>
          </w:p>
          <w:p w14:paraId="6C34BC5A" w14:textId="77777777" w:rsidR="00242347" w:rsidRDefault="00242347">
            <w:pPr>
              <w:rPr>
                <w:rFonts w:ascii="Arial" w:eastAsia="Arial" w:hAnsi="Arial" w:cs="Arial"/>
              </w:rPr>
            </w:pPr>
          </w:p>
          <w:p w14:paraId="3E2AB45E" w14:textId="77777777" w:rsidR="00242347" w:rsidRDefault="00B814C5">
            <w:pPr>
              <w:rPr>
                <w:rFonts w:ascii="Arial" w:eastAsia="Arial" w:hAnsi="Arial" w:cs="Arial"/>
              </w:rPr>
            </w:pPr>
            <w:r>
              <w:rPr>
                <w:rFonts w:ascii="Arial" w:eastAsia="Arial" w:hAnsi="Arial" w:cs="Arial"/>
                <w:b/>
              </w:rPr>
              <w:t xml:space="preserve">Fab270: </w:t>
            </w:r>
            <w:r>
              <w:rPr>
                <w:rFonts w:ascii="Arial" w:eastAsia="Arial" w:hAnsi="Arial" w:cs="Arial"/>
              </w:rPr>
              <w:t xml:space="preserve">Parents had to ‘really push’ for the support to be increased at school. </w:t>
            </w:r>
          </w:p>
          <w:p w14:paraId="075654BE" w14:textId="77777777" w:rsidR="00242347" w:rsidRDefault="00242347">
            <w:pPr>
              <w:rPr>
                <w:rFonts w:ascii="Arial" w:eastAsia="Arial" w:hAnsi="Arial" w:cs="Arial"/>
              </w:rPr>
            </w:pPr>
          </w:p>
          <w:p w14:paraId="15FDA14B" w14:textId="77777777" w:rsidR="00242347" w:rsidRDefault="00242347">
            <w:pPr>
              <w:rPr>
                <w:rFonts w:ascii="Arial" w:eastAsia="Arial" w:hAnsi="Arial" w:cs="Arial"/>
              </w:rPr>
            </w:pPr>
          </w:p>
          <w:p w14:paraId="3E216A6D" w14:textId="77777777" w:rsidR="00242347" w:rsidRDefault="00242347">
            <w:pPr>
              <w:rPr>
                <w:rFonts w:ascii="Arial" w:eastAsia="Arial" w:hAnsi="Arial" w:cs="Arial"/>
              </w:rPr>
            </w:pPr>
          </w:p>
          <w:p w14:paraId="22FCA992" w14:textId="77777777" w:rsidR="00242347" w:rsidRDefault="00242347">
            <w:pPr>
              <w:rPr>
                <w:rFonts w:ascii="Arial" w:eastAsia="Arial" w:hAnsi="Arial" w:cs="Arial"/>
              </w:rPr>
            </w:pPr>
          </w:p>
          <w:p w14:paraId="520214F0" w14:textId="77777777" w:rsidR="00242347" w:rsidRDefault="00242347">
            <w:pPr>
              <w:rPr>
                <w:rFonts w:ascii="Arial" w:eastAsia="Arial" w:hAnsi="Arial" w:cs="Arial"/>
              </w:rPr>
            </w:pPr>
          </w:p>
          <w:p w14:paraId="34EA1F4B" w14:textId="77777777" w:rsidR="00242347" w:rsidRDefault="00242347">
            <w:pPr>
              <w:rPr>
                <w:rFonts w:ascii="Arial" w:eastAsia="Arial" w:hAnsi="Arial" w:cs="Arial"/>
              </w:rPr>
            </w:pPr>
          </w:p>
          <w:p w14:paraId="14BF4D80" w14:textId="77777777" w:rsidR="00242347" w:rsidRDefault="00242347">
            <w:pPr>
              <w:rPr>
                <w:rFonts w:ascii="Arial" w:eastAsia="Arial" w:hAnsi="Arial" w:cs="Arial"/>
              </w:rPr>
            </w:pPr>
          </w:p>
          <w:p w14:paraId="0A0CE565" w14:textId="77777777" w:rsidR="00242347" w:rsidRDefault="00B814C5">
            <w:pPr>
              <w:rPr>
                <w:rFonts w:ascii="Arial" w:eastAsia="Arial" w:hAnsi="Arial" w:cs="Arial"/>
              </w:rPr>
            </w:pPr>
            <w:r>
              <w:rPr>
                <w:rFonts w:ascii="Arial" w:eastAsia="Arial" w:hAnsi="Arial" w:cs="Arial"/>
                <w:b/>
              </w:rPr>
              <w:t xml:space="preserve">Fab271: </w:t>
            </w:r>
            <w:r>
              <w:rPr>
                <w:rFonts w:ascii="Arial" w:eastAsia="Arial" w:hAnsi="Arial" w:cs="Arial"/>
              </w:rPr>
              <w:t>Eating disorder meant parents had to take notice</w:t>
            </w:r>
          </w:p>
          <w:p w14:paraId="2BC90884" w14:textId="77777777" w:rsidR="00242347" w:rsidRDefault="00242347">
            <w:pPr>
              <w:rPr>
                <w:rFonts w:ascii="Arial" w:eastAsia="Arial" w:hAnsi="Arial" w:cs="Arial"/>
              </w:rPr>
            </w:pPr>
          </w:p>
          <w:p w14:paraId="5A588BF7" w14:textId="77777777" w:rsidR="00242347" w:rsidRDefault="00242347">
            <w:pPr>
              <w:rPr>
                <w:rFonts w:ascii="Arial" w:eastAsia="Arial" w:hAnsi="Arial" w:cs="Arial"/>
              </w:rPr>
            </w:pPr>
          </w:p>
          <w:p w14:paraId="11FE5EAC" w14:textId="77777777" w:rsidR="00242347" w:rsidRDefault="00B814C5">
            <w:pPr>
              <w:rPr>
                <w:rFonts w:ascii="Arial" w:eastAsia="Arial" w:hAnsi="Arial" w:cs="Arial"/>
              </w:rPr>
            </w:pPr>
            <w:r>
              <w:rPr>
                <w:rFonts w:ascii="Arial" w:eastAsia="Arial" w:hAnsi="Arial" w:cs="Arial"/>
                <w:b/>
              </w:rPr>
              <w:t xml:space="preserve">Fab272: </w:t>
            </w:r>
            <w:r>
              <w:rPr>
                <w:rFonts w:ascii="Arial" w:eastAsia="Arial" w:hAnsi="Arial" w:cs="Arial"/>
              </w:rPr>
              <w:t>Eating disorder meant school also had to take notice</w:t>
            </w:r>
          </w:p>
          <w:p w14:paraId="66829B16" w14:textId="77777777" w:rsidR="00242347" w:rsidRDefault="00242347">
            <w:pPr>
              <w:rPr>
                <w:rFonts w:ascii="Arial" w:eastAsia="Arial" w:hAnsi="Arial" w:cs="Arial"/>
              </w:rPr>
            </w:pPr>
          </w:p>
          <w:p w14:paraId="3B849A72" w14:textId="77777777" w:rsidR="00242347" w:rsidRDefault="00242347">
            <w:pPr>
              <w:rPr>
                <w:rFonts w:ascii="Arial" w:eastAsia="Arial" w:hAnsi="Arial" w:cs="Arial"/>
              </w:rPr>
            </w:pPr>
          </w:p>
          <w:p w14:paraId="6925E021" w14:textId="77777777" w:rsidR="00242347" w:rsidRDefault="00B814C5">
            <w:pPr>
              <w:rPr>
                <w:rFonts w:ascii="Arial" w:eastAsia="Arial" w:hAnsi="Arial" w:cs="Arial"/>
              </w:rPr>
            </w:pPr>
            <w:r>
              <w:rPr>
                <w:rFonts w:ascii="Arial" w:eastAsia="Arial" w:hAnsi="Arial" w:cs="Arial"/>
                <w:b/>
                <w:highlight w:val="green"/>
              </w:rPr>
              <w:t>IP:</w:t>
            </w:r>
            <w:r>
              <w:rPr>
                <w:rFonts w:ascii="Arial" w:eastAsia="Arial" w:hAnsi="Arial" w:cs="Arial"/>
              </w:rPr>
              <w:t xml:space="preserve"> Understanding towards systems/others. </w:t>
            </w:r>
          </w:p>
          <w:p w14:paraId="6D142E39" w14:textId="77777777" w:rsidR="00242347" w:rsidRDefault="00242347">
            <w:pPr>
              <w:rPr>
                <w:rFonts w:ascii="Arial" w:eastAsia="Arial" w:hAnsi="Arial" w:cs="Arial"/>
              </w:rPr>
            </w:pPr>
          </w:p>
          <w:p w14:paraId="3A3E318D" w14:textId="77777777" w:rsidR="00242347" w:rsidRDefault="00242347">
            <w:pPr>
              <w:rPr>
                <w:rFonts w:ascii="Arial" w:eastAsia="Arial" w:hAnsi="Arial" w:cs="Arial"/>
              </w:rPr>
            </w:pPr>
          </w:p>
          <w:p w14:paraId="6E2F5D01" w14:textId="77777777" w:rsidR="00242347" w:rsidRDefault="00B814C5">
            <w:pPr>
              <w:rPr>
                <w:rFonts w:ascii="Arial" w:eastAsia="Arial" w:hAnsi="Arial" w:cs="Arial"/>
              </w:rPr>
            </w:pPr>
            <w:r>
              <w:rPr>
                <w:rFonts w:ascii="Arial" w:eastAsia="Arial" w:hAnsi="Arial" w:cs="Arial"/>
                <w:b/>
              </w:rPr>
              <w:t xml:space="preserve">Fab273: </w:t>
            </w:r>
            <w:r>
              <w:rPr>
                <w:rFonts w:ascii="Arial" w:eastAsia="Arial" w:hAnsi="Arial" w:cs="Arial"/>
              </w:rPr>
              <w:t>When daughter stopped attending, ‘something had to change’</w:t>
            </w:r>
          </w:p>
          <w:p w14:paraId="035B4679" w14:textId="77777777" w:rsidR="00FA3AEF" w:rsidRDefault="00FA3AEF">
            <w:pPr>
              <w:rPr>
                <w:rFonts w:ascii="Arial" w:eastAsia="Arial" w:hAnsi="Arial" w:cs="Arial"/>
              </w:rPr>
            </w:pPr>
          </w:p>
          <w:p w14:paraId="4760D558" w14:textId="77777777" w:rsidR="00FA3AEF" w:rsidRDefault="00FA3AEF">
            <w:pPr>
              <w:rPr>
                <w:rFonts w:ascii="Arial" w:eastAsia="Arial" w:hAnsi="Arial" w:cs="Arial"/>
              </w:rPr>
            </w:pPr>
          </w:p>
          <w:p w14:paraId="7EFFB6F9" w14:textId="77777777" w:rsidR="00FA3AEF" w:rsidRDefault="00FA3AEF">
            <w:pPr>
              <w:rPr>
                <w:rFonts w:ascii="Arial" w:eastAsia="Arial" w:hAnsi="Arial" w:cs="Arial"/>
              </w:rPr>
            </w:pPr>
          </w:p>
        </w:tc>
      </w:tr>
      <w:tr w:rsidR="00242347" w14:paraId="4457E454" w14:textId="77777777">
        <w:tc>
          <w:tcPr>
            <w:tcW w:w="6091" w:type="dxa"/>
          </w:tcPr>
          <w:p w14:paraId="40962284" w14:textId="77777777" w:rsidR="00242347" w:rsidRDefault="00B814C5">
            <w:pPr>
              <w:rPr>
                <w:rFonts w:ascii="Arial" w:eastAsia="Arial" w:hAnsi="Arial" w:cs="Arial"/>
                <w:b/>
                <w:color w:val="FF0000"/>
              </w:rPr>
            </w:pPr>
            <w:r>
              <w:rPr>
                <w:rFonts w:ascii="Arial" w:eastAsia="Arial" w:hAnsi="Arial" w:cs="Arial"/>
                <w:b/>
                <w:color w:val="FF0000"/>
              </w:rPr>
              <w:lastRenderedPageBreak/>
              <w:t>28</w:t>
            </w:r>
          </w:p>
          <w:p w14:paraId="5AB6F56C" w14:textId="77777777" w:rsidR="00242347" w:rsidRDefault="00242347">
            <w:pPr>
              <w:rPr>
                <w:rFonts w:ascii="Arial" w:eastAsia="Arial" w:hAnsi="Arial" w:cs="Arial"/>
                <w:b/>
                <w:color w:val="FF0000"/>
              </w:rPr>
            </w:pPr>
          </w:p>
          <w:p w14:paraId="37F21769" w14:textId="77777777" w:rsidR="00242347" w:rsidRDefault="00242347">
            <w:pPr>
              <w:rPr>
                <w:rFonts w:ascii="Arial" w:eastAsia="Arial" w:hAnsi="Arial" w:cs="Arial"/>
                <w:b/>
                <w:color w:val="FF0000"/>
              </w:rPr>
            </w:pPr>
          </w:p>
          <w:p w14:paraId="5D78F58D" w14:textId="77777777" w:rsidR="00242347" w:rsidRDefault="00242347">
            <w:pPr>
              <w:rPr>
                <w:rFonts w:ascii="Arial" w:eastAsia="Arial" w:hAnsi="Arial" w:cs="Arial"/>
                <w:b/>
                <w:color w:val="FF0000"/>
              </w:rPr>
            </w:pPr>
          </w:p>
          <w:p w14:paraId="04711D55"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 and how, what, can you tell me a bit more about the support you had prior to that?</w:t>
            </w:r>
          </w:p>
          <w:p w14:paraId="027F0A11" w14:textId="77777777" w:rsidR="00242347" w:rsidRDefault="00242347">
            <w:pPr>
              <w:rPr>
                <w:rFonts w:ascii="Arial" w:eastAsia="Arial" w:hAnsi="Arial" w:cs="Arial"/>
              </w:rPr>
            </w:pPr>
          </w:p>
          <w:p w14:paraId="5EB1ECE4"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Prior to that, from the school?</w:t>
            </w:r>
          </w:p>
          <w:p w14:paraId="6AD9C1F1" w14:textId="77777777" w:rsidR="00242347" w:rsidRDefault="00242347">
            <w:pPr>
              <w:rPr>
                <w:rFonts w:ascii="Arial" w:eastAsia="Arial" w:hAnsi="Arial" w:cs="Arial"/>
              </w:rPr>
            </w:pPr>
          </w:p>
          <w:p w14:paraId="3EF22699"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 or anyone. </w:t>
            </w:r>
          </w:p>
          <w:p w14:paraId="6ABF92B9" w14:textId="77777777" w:rsidR="00242347" w:rsidRDefault="00242347">
            <w:pPr>
              <w:rPr>
                <w:rFonts w:ascii="Arial" w:eastAsia="Arial" w:hAnsi="Arial" w:cs="Arial"/>
              </w:rPr>
            </w:pPr>
          </w:p>
          <w:p w14:paraId="526CA690"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u w:val="single"/>
              </w:rPr>
              <w:t>To be honest, it</w:t>
            </w:r>
            <w:r>
              <w:rPr>
                <w:rFonts w:ascii="Arial" w:eastAsia="Arial" w:hAnsi="Arial" w:cs="Arial"/>
              </w:rPr>
              <w:t xml:space="preserve"> was, it was nothing until such time as the eating disorder. </w:t>
            </w:r>
          </w:p>
          <w:p w14:paraId="2D3EB69C" w14:textId="77777777" w:rsidR="00242347" w:rsidRDefault="00242347">
            <w:pPr>
              <w:rPr>
                <w:rFonts w:ascii="Arial" w:eastAsia="Arial" w:hAnsi="Arial" w:cs="Arial"/>
              </w:rPr>
            </w:pPr>
          </w:p>
          <w:p w14:paraId="59F03F69"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Aw ok</w:t>
            </w:r>
          </w:p>
          <w:p w14:paraId="70BD7695" w14:textId="77777777" w:rsidR="00242347" w:rsidRDefault="00242347">
            <w:pPr>
              <w:rPr>
                <w:rFonts w:ascii="Arial" w:eastAsia="Arial" w:hAnsi="Arial" w:cs="Arial"/>
              </w:rPr>
            </w:pPr>
          </w:p>
          <w:p w14:paraId="2F7B315C"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And again, probably we didn’t…you always look at yourself [</w:t>
            </w:r>
            <w:proofErr w:type="gramStart"/>
            <w:r>
              <w:rPr>
                <w:rFonts w:ascii="Arial" w:eastAsia="Arial" w:hAnsi="Arial" w:cs="Arial"/>
              </w:rPr>
              <w:t>first of all</w:t>
            </w:r>
            <w:proofErr w:type="gramEnd"/>
            <w:r>
              <w:rPr>
                <w:rFonts w:ascii="Arial" w:eastAsia="Arial" w:hAnsi="Arial" w:cs="Arial"/>
              </w:rPr>
              <w:t xml:space="preserve">], and {WIFE’S NAME} did spend time, </w:t>
            </w:r>
            <w:r>
              <w:rPr>
                <w:rFonts w:ascii="Arial" w:eastAsia="Arial" w:hAnsi="Arial" w:cs="Arial"/>
                <w:u w:val="single"/>
              </w:rPr>
              <w:t>you know sort of</w:t>
            </w:r>
            <w:r>
              <w:rPr>
                <w:rFonts w:ascii="Arial" w:eastAsia="Arial" w:hAnsi="Arial" w:cs="Arial"/>
              </w:rPr>
              <w:t xml:space="preserve"> calling the school and trying to get some assistance, </w:t>
            </w:r>
            <w:r>
              <w:rPr>
                <w:rFonts w:ascii="Arial" w:eastAsia="Arial" w:hAnsi="Arial" w:cs="Arial"/>
                <w:highlight w:val="yellow"/>
                <w:u w:val="single"/>
              </w:rPr>
              <w:t>but at the point</w:t>
            </w:r>
            <w:r>
              <w:rPr>
                <w:rFonts w:ascii="Arial" w:eastAsia="Arial" w:hAnsi="Arial" w:cs="Arial"/>
                <w:highlight w:val="yellow"/>
              </w:rPr>
              <w:t>,</w:t>
            </w:r>
            <w:r>
              <w:rPr>
                <w:rFonts w:ascii="Arial" w:eastAsia="Arial" w:hAnsi="Arial" w:cs="Arial"/>
              </w:rPr>
              <w:t xml:space="preserve"> they </w:t>
            </w:r>
            <w:r>
              <w:rPr>
                <w:rFonts w:ascii="Arial" w:eastAsia="Arial" w:hAnsi="Arial" w:cs="Arial"/>
                <w:u w:val="single"/>
              </w:rPr>
              <w:t>quite easily</w:t>
            </w:r>
            <w:r>
              <w:rPr>
                <w:rFonts w:ascii="Arial" w:eastAsia="Arial" w:hAnsi="Arial" w:cs="Arial"/>
              </w:rPr>
              <w:t xml:space="preserve"> put it down to [girls being girls, kids being kids], it’ll pass, </w:t>
            </w:r>
            <w:r>
              <w:rPr>
                <w:rFonts w:ascii="Arial" w:eastAsia="Arial" w:hAnsi="Arial" w:cs="Arial"/>
                <w:u w:val="single"/>
              </w:rPr>
              <w:t>that sort of thing.</w:t>
            </w:r>
            <w:r>
              <w:rPr>
                <w:rFonts w:ascii="Arial" w:eastAsia="Arial" w:hAnsi="Arial" w:cs="Arial"/>
              </w:rPr>
              <w:t xml:space="preserve"> </w:t>
            </w:r>
          </w:p>
          <w:p w14:paraId="24215A62" w14:textId="77777777" w:rsidR="00242347" w:rsidRDefault="00242347">
            <w:pPr>
              <w:rPr>
                <w:rFonts w:ascii="Arial" w:eastAsia="Arial" w:hAnsi="Arial" w:cs="Arial"/>
              </w:rPr>
            </w:pPr>
          </w:p>
          <w:p w14:paraId="2E9531C7"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2CA36068" w14:textId="77777777" w:rsidR="00242347" w:rsidRDefault="00242347">
            <w:pPr>
              <w:rPr>
                <w:rFonts w:ascii="Arial" w:eastAsia="Arial" w:hAnsi="Arial" w:cs="Arial"/>
              </w:rPr>
            </w:pPr>
          </w:p>
          <w:p w14:paraId="12B649B4"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We were a bit the same </w:t>
            </w:r>
            <w:r>
              <w:rPr>
                <w:rFonts w:ascii="Arial" w:eastAsia="Arial" w:hAnsi="Arial" w:cs="Arial"/>
                <w:u w:val="single"/>
              </w:rPr>
              <w:t>to be honest.</w:t>
            </w:r>
            <w:r>
              <w:rPr>
                <w:rFonts w:ascii="Arial" w:eastAsia="Arial" w:hAnsi="Arial" w:cs="Arial"/>
              </w:rPr>
              <w:t xml:space="preserve"> What, what could they really do anyway? </w:t>
            </w:r>
          </w:p>
          <w:p w14:paraId="763642A6" w14:textId="77777777" w:rsidR="00242347" w:rsidRDefault="00242347">
            <w:pPr>
              <w:rPr>
                <w:rFonts w:ascii="Arial" w:eastAsia="Arial" w:hAnsi="Arial" w:cs="Arial"/>
              </w:rPr>
            </w:pPr>
          </w:p>
          <w:p w14:paraId="1AA7C65B"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 so you felt, yeah, you felt a bit, that the options to you…</w:t>
            </w:r>
          </w:p>
          <w:p w14:paraId="317141D7" w14:textId="77777777" w:rsidR="00242347" w:rsidRDefault="00242347">
            <w:pPr>
              <w:rPr>
                <w:rFonts w:ascii="Arial" w:eastAsia="Arial" w:hAnsi="Arial" w:cs="Arial"/>
              </w:rPr>
            </w:pPr>
          </w:p>
          <w:p w14:paraId="60F79218"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Yeah, </w:t>
            </w:r>
            <w:r>
              <w:rPr>
                <w:rFonts w:ascii="Arial" w:eastAsia="Arial" w:hAnsi="Arial" w:cs="Arial"/>
                <w:highlight w:val="yellow"/>
              </w:rPr>
              <w:t xml:space="preserve">they were </w:t>
            </w:r>
            <w:proofErr w:type="gramStart"/>
            <w:r>
              <w:rPr>
                <w:rFonts w:ascii="Arial" w:eastAsia="Arial" w:hAnsi="Arial" w:cs="Arial"/>
                <w:highlight w:val="yellow"/>
              </w:rPr>
              <w:t>pretty limited</w:t>
            </w:r>
            <w:proofErr w:type="gramEnd"/>
            <w:r>
              <w:rPr>
                <w:rFonts w:ascii="Arial" w:eastAsia="Arial" w:hAnsi="Arial" w:cs="Arial"/>
                <w:highlight w:val="yellow"/>
              </w:rPr>
              <w:t xml:space="preserve"> </w:t>
            </w:r>
            <w:r>
              <w:rPr>
                <w:rFonts w:ascii="Arial" w:eastAsia="Arial" w:hAnsi="Arial" w:cs="Arial"/>
                <w:highlight w:val="yellow"/>
                <w:u w:val="single"/>
              </w:rPr>
              <w:t>to be honest.</w:t>
            </w:r>
            <w:r>
              <w:rPr>
                <w:rFonts w:ascii="Arial" w:eastAsia="Arial" w:hAnsi="Arial" w:cs="Arial"/>
              </w:rPr>
              <w:t xml:space="preserve"> </w:t>
            </w:r>
          </w:p>
          <w:p w14:paraId="14AC9D61" w14:textId="77777777" w:rsidR="00242347" w:rsidRDefault="00242347">
            <w:pPr>
              <w:rPr>
                <w:rFonts w:ascii="Arial" w:eastAsia="Arial" w:hAnsi="Arial" w:cs="Arial"/>
              </w:rPr>
            </w:pPr>
          </w:p>
          <w:p w14:paraId="3D1E52FA"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4F621843" w14:textId="77777777" w:rsidR="00242347" w:rsidRDefault="00242347">
            <w:pPr>
              <w:rPr>
                <w:rFonts w:ascii="Arial" w:eastAsia="Arial" w:hAnsi="Arial" w:cs="Arial"/>
              </w:rPr>
            </w:pPr>
          </w:p>
          <w:p w14:paraId="01499B35"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highlight w:val="yellow"/>
              </w:rPr>
              <w:t xml:space="preserve">They were </w:t>
            </w:r>
            <w:proofErr w:type="gramStart"/>
            <w:r>
              <w:rPr>
                <w:rFonts w:ascii="Arial" w:eastAsia="Arial" w:hAnsi="Arial" w:cs="Arial"/>
                <w:highlight w:val="yellow"/>
              </w:rPr>
              <w:t>pretty limited</w:t>
            </w:r>
            <w:proofErr w:type="gramEnd"/>
            <w:r>
              <w:rPr>
                <w:rFonts w:ascii="Arial" w:eastAsia="Arial" w:hAnsi="Arial" w:cs="Arial"/>
                <w:highlight w:val="yellow"/>
              </w:rPr>
              <w:t>,</w:t>
            </w:r>
            <w:r>
              <w:rPr>
                <w:rFonts w:ascii="Arial" w:eastAsia="Arial" w:hAnsi="Arial" w:cs="Arial"/>
              </w:rPr>
              <w:t xml:space="preserve"> and [we were the ones] who made the decision and said to {CHILD’S NAME} </w:t>
            </w:r>
            <w:r>
              <w:rPr>
                <w:rFonts w:ascii="Arial" w:eastAsia="Arial" w:hAnsi="Arial" w:cs="Arial"/>
                <w:highlight w:val="yellow"/>
              </w:rPr>
              <w:t>‘you know you can’t change schools’.</w:t>
            </w:r>
          </w:p>
          <w:p w14:paraId="7FD4040F" w14:textId="77777777" w:rsidR="00242347" w:rsidRDefault="00242347">
            <w:pPr>
              <w:rPr>
                <w:rFonts w:ascii="Arial" w:eastAsia="Arial" w:hAnsi="Arial" w:cs="Arial"/>
              </w:rPr>
            </w:pPr>
          </w:p>
          <w:p w14:paraId="03ACC26B"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w:t>
            </w:r>
          </w:p>
          <w:p w14:paraId="15AB3168" w14:textId="77777777" w:rsidR="00242347" w:rsidRDefault="00242347">
            <w:pPr>
              <w:rPr>
                <w:rFonts w:ascii="Arial" w:eastAsia="Arial" w:hAnsi="Arial" w:cs="Arial"/>
              </w:rPr>
            </w:pPr>
          </w:p>
          <w:p w14:paraId="63930E8A" w14:textId="77777777" w:rsidR="00242347" w:rsidRDefault="00242347">
            <w:pPr>
              <w:rPr>
                <w:rFonts w:ascii="Arial" w:eastAsia="Arial" w:hAnsi="Arial" w:cs="Arial"/>
              </w:rPr>
            </w:pPr>
          </w:p>
        </w:tc>
        <w:tc>
          <w:tcPr>
            <w:tcW w:w="2925" w:type="dxa"/>
          </w:tcPr>
          <w:p w14:paraId="1BA1A0F9" w14:textId="77777777" w:rsidR="00242347" w:rsidRDefault="00242347">
            <w:pPr>
              <w:rPr>
                <w:rFonts w:ascii="Arial" w:eastAsia="Arial" w:hAnsi="Arial" w:cs="Arial"/>
              </w:rPr>
            </w:pPr>
          </w:p>
          <w:p w14:paraId="22A925F5" w14:textId="7374A693" w:rsidR="00242347" w:rsidRDefault="00A327B3">
            <w:pPr>
              <w:rPr>
                <w:rFonts w:ascii="Arial" w:eastAsia="Arial" w:hAnsi="Arial" w:cs="Arial"/>
              </w:rPr>
            </w:pPr>
            <w:r>
              <w:rPr>
                <w:noProof/>
              </w:rPr>
              <mc:AlternateContent>
                <mc:Choice Requires="wps">
                  <w:drawing>
                    <wp:anchor distT="114300" distB="114300" distL="114300" distR="114300" simplePos="0" relativeHeight="251698176" behindDoc="0" locked="0" layoutInCell="1" hidden="0" allowOverlap="1" wp14:anchorId="6C0CB3AC" wp14:editId="08A83849">
                      <wp:simplePos x="0" y="0"/>
                      <wp:positionH relativeFrom="column">
                        <wp:posOffset>361797</wp:posOffset>
                      </wp:positionH>
                      <wp:positionV relativeFrom="paragraph">
                        <wp:posOffset>70276</wp:posOffset>
                      </wp:positionV>
                      <wp:extent cx="1542568" cy="1252429"/>
                      <wp:effectExtent l="0" t="0" r="19685" b="24130"/>
                      <wp:wrapNone/>
                      <wp:docPr id="2108112802" name="Rectangle 2108112802"/>
                      <wp:cNvGraphicFramePr/>
                      <a:graphic xmlns:a="http://schemas.openxmlformats.org/drawingml/2006/main">
                        <a:graphicData uri="http://schemas.microsoft.com/office/word/2010/wordprocessingShape">
                          <wps:wsp>
                            <wps:cNvSpPr/>
                            <wps:spPr>
                              <a:xfrm>
                                <a:off x="0" y="0"/>
                                <a:ext cx="1542568" cy="1252429"/>
                              </a:xfrm>
                              <a:prstGeom prst="rect">
                                <a:avLst/>
                              </a:prstGeom>
                              <a:solidFill>
                                <a:srgbClr val="CFE2F3"/>
                              </a:solidFill>
                              <a:ln w="9525" cap="flat" cmpd="sng">
                                <a:solidFill>
                                  <a:srgbClr val="000000"/>
                                </a:solidFill>
                                <a:prstDash val="solid"/>
                                <a:round/>
                                <a:headEnd type="none" w="sm" len="sm"/>
                                <a:tailEnd type="none" w="sm" len="sm"/>
                              </a:ln>
                            </wps:spPr>
                            <wps:txbx>
                              <w:txbxContent>
                                <w:p w14:paraId="6C33430A" w14:textId="302D8D3B" w:rsidR="00242347" w:rsidRPr="00FA3AEF" w:rsidRDefault="00B814C5">
                                  <w:pPr>
                                    <w:spacing w:after="0" w:line="240" w:lineRule="auto"/>
                                    <w:textDirection w:val="btLr"/>
                                    <w:rPr>
                                      <w:sz w:val="20"/>
                                      <w:szCs w:val="20"/>
                                    </w:rPr>
                                  </w:pPr>
                                  <w:r w:rsidRPr="00FA3AEF">
                                    <w:rPr>
                                      <w:rFonts w:ascii="Arial" w:eastAsia="Arial" w:hAnsi="Arial" w:cs="Arial"/>
                                      <w:color w:val="000000"/>
                                      <w:sz w:val="20"/>
                                      <w:szCs w:val="20"/>
                                    </w:rPr>
                                    <w:t xml:space="preserve">My questioning was led by my research aim. James maybe wished to defend staff by indicating that his own understanding was different at the start. </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6C0CB3AC" id="Rectangle 2108112802" o:spid="_x0000_s1062" style="position:absolute;margin-left:28.5pt;margin-top:5.55pt;width:121.45pt;height:98.6pt;z-index:251698176;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" fillcolor="#cfe2f3">
                      <v:stroke startarrowwidth="narrow" startarrowlength="short" endarrowwidth="narrow" endarrowlength="short" joinstyle="round"/>
                      <v:textbox inset="2.53958mm,2.53958mm,2.53958mm,2.53958mm">
                        <w:txbxContent>
                          <w:p w14:paraId="6C33430A" w14:textId="302D8D3B" w:rsidR="00242347" w:rsidRPr="00FA3AEF" w:rsidRDefault="00B814C5">
                            <w:pPr>
                              <w:spacing w:after="0" w:line="240" w:lineRule="auto"/>
                              <w:textDirection w:val="btLr"/>
                              <w:rPr>
                                <w:sz w:val="20"/>
                                <w:szCs w:val="20"/>
                              </w:rPr>
                            </w:pPr>
                            <w:r w:rsidRPr="00FA3AEF">
                              <w:rPr>
                                <w:rFonts w:ascii="Arial" w:eastAsia="Arial" w:hAnsi="Arial" w:cs="Arial"/>
                                <w:color w:val="000000"/>
                                <w:sz w:val="20"/>
                                <w:szCs w:val="20"/>
                              </w:rPr>
                              <w:t xml:space="preserve">My questioning was led by my research aim. James maybe wished to defend staff by indicating that his own understanding was different at the start. </w:t>
                            </w:r>
                          </w:p>
                        </w:txbxContent>
                      </v:textbox>
                    </v:rect>
                  </w:pict>
                </mc:Fallback>
              </mc:AlternateContent>
            </w:r>
          </w:p>
          <w:p w14:paraId="4E21F601" w14:textId="6218FB7C" w:rsidR="00242347" w:rsidRDefault="00242347">
            <w:pPr>
              <w:rPr>
                <w:rFonts w:ascii="Arial" w:eastAsia="Arial" w:hAnsi="Arial" w:cs="Arial"/>
              </w:rPr>
            </w:pPr>
          </w:p>
          <w:p w14:paraId="07E76194" w14:textId="77777777" w:rsidR="00242347" w:rsidRDefault="00242347">
            <w:pPr>
              <w:rPr>
                <w:rFonts w:ascii="Arial" w:eastAsia="Arial" w:hAnsi="Arial" w:cs="Arial"/>
              </w:rPr>
            </w:pPr>
          </w:p>
          <w:p w14:paraId="52971CBE" w14:textId="77777777" w:rsidR="00242347" w:rsidRDefault="00242347">
            <w:pPr>
              <w:rPr>
                <w:rFonts w:ascii="Arial" w:eastAsia="Arial" w:hAnsi="Arial" w:cs="Arial"/>
              </w:rPr>
            </w:pPr>
          </w:p>
          <w:p w14:paraId="0A3684C9" w14:textId="77777777" w:rsidR="00242347" w:rsidRDefault="00242347">
            <w:pPr>
              <w:rPr>
                <w:rFonts w:ascii="Arial" w:eastAsia="Arial" w:hAnsi="Arial" w:cs="Arial"/>
              </w:rPr>
            </w:pPr>
          </w:p>
          <w:p w14:paraId="6890CBBD" w14:textId="77777777" w:rsidR="00242347" w:rsidRDefault="00242347">
            <w:pPr>
              <w:rPr>
                <w:rFonts w:ascii="Arial" w:eastAsia="Arial" w:hAnsi="Arial" w:cs="Arial"/>
              </w:rPr>
            </w:pPr>
          </w:p>
          <w:p w14:paraId="15E4FEC2" w14:textId="77777777" w:rsidR="00242347" w:rsidRDefault="00242347">
            <w:pPr>
              <w:rPr>
                <w:rFonts w:ascii="Arial" w:eastAsia="Arial" w:hAnsi="Arial" w:cs="Arial"/>
              </w:rPr>
            </w:pPr>
          </w:p>
          <w:p w14:paraId="0D0E1DF0" w14:textId="77777777" w:rsidR="00242347" w:rsidRDefault="00242347">
            <w:pPr>
              <w:rPr>
                <w:rFonts w:ascii="Arial" w:eastAsia="Arial" w:hAnsi="Arial" w:cs="Arial"/>
              </w:rPr>
            </w:pPr>
          </w:p>
          <w:p w14:paraId="719F4246" w14:textId="77777777" w:rsidR="00242347" w:rsidRDefault="00242347">
            <w:pPr>
              <w:rPr>
                <w:rFonts w:ascii="Arial" w:eastAsia="Arial" w:hAnsi="Arial" w:cs="Arial"/>
              </w:rPr>
            </w:pPr>
          </w:p>
          <w:p w14:paraId="05BE5937" w14:textId="77777777" w:rsidR="00242347" w:rsidRDefault="00B814C5">
            <w:pPr>
              <w:rPr>
                <w:rFonts w:ascii="Arial" w:eastAsia="Arial" w:hAnsi="Arial" w:cs="Arial"/>
              </w:rPr>
            </w:pPr>
            <w:r>
              <w:rPr>
                <w:rFonts w:ascii="Arial" w:eastAsia="Arial" w:hAnsi="Arial" w:cs="Arial"/>
                <w:b/>
              </w:rPr>
              <w:t xml:space="preserve">Fab274: </w:t>
            </w:r>
            <w:r>
              <w:rPr>
                <w:rFonts w:ascii="Arial" w:eastAsia="Arial" w:hAnsi="Arial" w:cs="Arial"/>
              </w:rPr>
              <w:t>No school support before eating disorder.</w:t>
            </w:r>
          </w:p>
          <w:p w14:paraId="7271481A" w14:textId="77777777" w:rsidR="00242347" w:rsidRDefault="00242347">
            <w:pPr>
              <w:rPr>
                <w:rFonts w:ascii="Arial" w:eastAsia="Arial" w:hAnsi="Arial" w:cs="Arial"/>
              </w:rPr>
            </w:pPr>
          </w:p>
          <w:p w14:paraId="7EE80554" w14:textId="77777777" w:rsidR="00242347" w:rsidRDefault="00242347">
            <w:pPr>
              <w:rPr>
                <w:rFonts w:ascii="Arial" w:eastAsia="Arial" w:hAnsi="Arial" w:cs="Arial"/>
              </w:rPr>
            </w:pPr>
          </w:p>
          <w:p w14:paraId="26215955" w14:textId="77777777" w:rsidR="00242347" w:rsidRDefault="00242347">
            <w:pPr>
              <w:rPr>
                <w:rFonts w:ascii="Arial" w:eastAsia="Arial" w:hAnsi="Arial" w:cs="Arial"/>
              </w:rPr>
            </w:pPr>
          </w:p>
          <w:p w14:paraId="686CE86B" w14:textId="77777777" w:rsidR="00242347" w:rsidRDefault="00B814C5">
            <w:pPr>
              <w:rPr>
                <w:rFonts w:ascii="Arial" w:eastAsia="Arial" w:hAnsi="Arial" w:cs="Arial"/>
              </w:rPr>
            </w:pPr>
            <w:r>
              <w:rPr>
                <w:rFonts w:ascii="Arial" w:eastAsia="Arial" w:hAnsi="Arial" w:cs="Arial"/>
                <w:b/>
                <w:highlight w:val="green"/>
              </w:rPr>
              <w:t>IP:</w:t>
            </w:r>
            <w:r>
              <w:rPr>
                <w:rFonts w:ascii="Arial" w:eastAsia="Arial" w:hAnsi="Arial" w:cs="Arial"/>
              </w:rPr>
              <w:t xml:space="preserve"> Reflective of own behaviours</w:t>
            </w:r>
          </w:p>
          <w:p w14:paraId="351D4935" w14:textId="77777777" w:rsidR="00242347" w:rsidRDefault="00242347">
            <w:pPr>
              <w:rPr>
                <w:rFonts w:ascii="Arial" w:eastAsia="Arial" w:hAnsi="Arial" w:cs="Arial"/>
              </w:rPr>
            </w:pPr>
          </w:p>
          <w:p w14:paraId="3F8E4527" w14:textId="77777777" w:rsidR="00242347" w:rsidRDefault="00B814C5">
            <w:pPr>
              <w:rPr>
                <w:rFonts w:ascii="Arial" w:eastAsia="Arial" w:hAnsi="Arial" w:cs="Arial"/>
              </w:rPr>
            </w:pPr>
            <w:r>
              <w:rPr>
                <w:rFonts w:ascii="Arial" w:eastAsia="Arial" w:hAnsi="Arial" w:cs="Arial"/>
                <w:b/>
              </w:rPr>
              <w:t xml:space="preserve">Fab275: </w:t>
            </w:r>
            <w:r>
              <w:rPr>
                <w:rFonts w:ascii="Arial" w:eastAsia="Arial" w:hAnsi="Arial" w:cs="Arial"/>
              </w:rPr>
              <w:t>Mother tried calling school for support.</w:t>
            </w:r>
            <w:r>
              <w:rPr>
                <w:rFonts w:ascii="Arial" w:eastAsia="Arial" w:hAnsi="Arial" w:cs="Arial"/>
                <w:b/>
              </w:rPr>
              <w:t xml:space="preserve"> </w:t>
            </w:r>
            <w:r>
              <w:rPr>
                <w:rFonts w:ascii="Arial" w:eastAsia="Arial" w:hAnsi="Arial" w:cs="Arial"/>
              </w:rPr>
              <w:t xml:space="preserve">  </w:t>
            </w:r>
          </w:p>
          <w:p w14:paraId="4FFFCD46" w14:textId="77777777" w:rsidR="00242347" w:rsidRDefault="00242347">
            <w:pPr>
              <w:rPr>
                <w:rFonts w:ascii="Arial" w:eastAsia="Arial" w:hAnsi="Arial" w:cs="Arial"/>
              </w:rPr>
            </w:pPr>
          </w:p>
          <w:p w14:paraId="2372C3AF" w14:textId="77777777" w:rsidR="00242347" w:rsidRDefault="00B814C5">
            <w:pPr>
              <w:rPr>
                <w:rFonts w:ascii="Arial" w:eastAsia="Arial" w:hAnsi="Arial" w:cs="Arial"/>
              </w:rPr>
            </w:pPr>
            <w:r>
              <w:rPr>
                <w:rFonts w:ascii="Arial" w:eastAsia="Arial" w:hAnsi="Arial" w:cs="Arial"/>
                <w:b/>
              </w:rPr>
              <w:t xml:space="preserve">Fab276: </w:t>
            </w:r>
            <w:r>
              <w:rPr>
                <w:rFonts w:ascii="Arial" w:eastAsia="Arial" w:hAnsi="Arial" w:cs="Arial"/>
              </w:rPr>
              <w:t>School and parents put issues down to expected childhood friendship difficulties</w:t>
            </w:r>
            <w:r>
              <w:rPr>
                <w:rFonts w:ascii="Arial" w:eastAsia="Arial" w:hAnsi="Arial" w:cs="Arial"/>
                <w:b/>
              </w:rPr>
              <w:t xml:space="preserve"> </w:t>
            </w:r>
            <w:r>
              <w:rPr>
                <w:rFonts w:ascii="Arial" w:eastAsia="Arial" w:hAnsi="Arial" w:cs="Arial"/>
              </w:rPr>
              <w:t xml:space="preserve">  </w:t>
            </w:r>
          </w:p>
          <w:p w14:paraId="04C9CE78" w14:textId="77777777" w:rsidR="00242347" w:rsidRDefault="00242347">
            <w:pPr>
              <w:rPr>
                <w:rFonts w:ascii="Arial" w:eastAsia="Arial" w:hAnsi="Arial" w:cs="Arial"/>
              </w:rPr>
            </w:pPr>
          </w:p>
          <w:p w14:paraId="4D02866B" w14:textId="4292D05C" w:rsidR="00242347" w:rsidRDefault="00B814C5">
            <w:pPr>
              <w:rPr>
                <w:rFonts w:ascii="Arial" w:eastAsia="Arial" w:hAnsi="Arial" w:cs="Arial"/>
              </w:rPr>
            </w:pPr>
            <w:r>
              <w:rPr>
                <w:rFonts w:ascii="Arial" w:eastAsia="Arial" w:hAnsi="Arial" w:cs="Arial"/>
                <w:b/>
              </w:rPr>
              <w:t xml:space="preserve">Fab277: </w:t>
            </w:r>
            <w:r>
              <w:rPr>
                <w:rFonts w:ascii="Arial" w:eastAsia="Arial" w:hAnsi="Arial" w:cs="Arial"/>
              </w:rPr>
              <w:t>Support options felt limited at start.</w:t>
            </w:r>
          </w:p>
          <w:p w14:paraId="74EB92E1" w14:textId="15503117" w:rsidR="00242347" w:rsidRDefault="00A327B3">
            <w:pPr>
              <w:rPr>
                <w:rFonts w:ascii="Arial" w:eastAsia="Arial" w:hAnsi="Arial" w:cs="Arial"/>
              </w:rPr>
            </w:pPr>
            <w:r>
              <w:rPr>
                <w:noProof/>
              </w:rPr>
              <mc:AlternateContent>
                <mc:Choice Requires="wps">
                  <w:drawing>
                    <wp:anchor distT="114300" distB="114300" distL="114300" distR="114300" simplePos="0" relativeHeight="251699200" behindDoc="0" locked="0" layoutInCell="1" hidden="0" allowOverlap="1" wp14:anchorId="7C2291B8" wp14:editId="4FB3F39F">
                      <wp:simplePos x="0" y="0"/>
                      <wp:positionH relativeFrom="column">
                        <wp:posOffset>234315</wp:posOffset>
                      </wp:positionH>
                      <wp:positionV relativeFrom="paragraph">
                        <wp:posOffset>46990</wp:posOffset>
                      </wp:positionV>
                      <wp:extent cx="1801969" cy="1143699"/>
                      <wp:effectExtent l="0" t="0" r="27305" b="18415"/>
                      <wp:wrapNone/>
                      <wp:docPr id="2108112845" name="Rectangle 2108112845"/>
                      <wp:cNvGraphicFramePr/>
                      <a:graphic xmlns:a="http://schemas.openxmlformats.org/drawingml/2006/main">
                        <a:graphicData uri="http://schemas.microsoft.com/office/word/2010/wordprocessingShape">
                          <wps:wsp>
                            <wps:cNvSpPr/>
                            <wps:spPr>
                              <a:xfrm>
                                <a:off x="0" y="0"/>
                                <a:ext cx="1801969" cy="1143699"/>
                              </a:xfrm>
                              <a:prstGeom prst="rect">
                                <a:avLst/>
                              </a:prstGeom>
                              <a:solidFill>
                                <a:srgbClr val="CFE2F3"/>
                              </a:solidFill>
                              <a:ln w="9525" cap="flat" cmpd="sng">
                                <a:solidFill>
                                  <a:srgbClr val="000000"/>
                                </a:solidFill>
                                <a:prstDash val="solid"/>
                                <a:round/>
                                <a:headEnd type="none" w="sm" len="sm"/>
                                <a:tailEnd type="none" w="sm" len="sm"/>
                              </a:ln>
                            </wps:spPr>
                            <wps:txbx>
                              <w:txbxContent>
                                <w:p w14:paraId="5EAB90CD" w14:textId="77777777" w:rsidR="00242347" w:rsidRPr="00A327B3" w:rsidRDefault="00B814C5">
                                  <w:pPr>
                                    <w:spacing w:after="0" w:line="240" w:lineRule="auto"/>
                                    <w:textDirection w:val="btLr"/>
                                    <w:rPr>
                                      <w:sz w:val="20"/>
                                      <w:szCs w:val="20"/>
                                    </w:rPr>
                                  </w:pPr>
                                  <w:r w:rsidRPr="00A327B3">
                                    <w:rPr>
                                      <w:rFonts w:ascii="Arial" w:eastAsia="Arial" w:hAnsi="Arial" w:cs="Arial"/>
                                      <w:color w:val="000000"/>
                                      <w:sz w:val="20"/>
                                      <w:szCs w:val="20"/>
                                    </w:rPr>
                                    <w:t xml:space="preserve">I was aware that I was not using the words provided by James within my reflection, which led to hesitancy. My comment likely influenced James’ wording. </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7C2291B8" id="Rectangle 2108112845" o:spid="_x0000_s1063" style="position:absolute;margin-left:18.45pt;margin-top:3.7pt;width:141.9pt;height:90.05pt;z-index:251699200;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" fillcolor="#cfe2f3">
                      <v:stroke startarrowwidth="narrow" startarrowlength="short" endarrowwidth="narrow" endarrowlength="short" joinstyle="round"/>
                      <v:textbox inset="2.53958mm,2.53958mm,2.53958mm,2.53958mm">
                        <w:txbxContent>
                          <w:p w14:paraId="5EAB90CD" w14:textId="77777777" w:rsidR="00242347" w:rsidRPr="00A327B3" w:rsidRDefault="00B814C5">
                            <w:pPr>
                              <w:spacing w:after="0" w:line="240" w:lineRule="auto"/>
                              <w:textDirection w:val="btLr"/>
                              <w:rPr>
                                <w:sz w:val="20"/>
                                <w:szCs w:val="20"/>
                              </w:rPr>
                            </w:pPr>
                            <w:r w:rsidRPr="00A327B3">
                              <w:rPr>
                                <w:rFonts w:ascii="Arial" w:eastAsia="Arial" w:hAnsi="Arial" w:cs="Arial"/>
                                <w:color w:val="000000"/>
                                <w:sz w:val="20"/>
                                <w:szCs w:val="20"/>
                              </w:rPr>
                              <w:t xml:space="preserve">I was aware that I was not using the words provided by James within my reflection, which led to hesitancy. My comment likely influenced James’ wording. </w:t>
                            </w:r>
                          </w:p>
                        </w:txbxContent>
                      </v:textbox>
                    </v:rect>
                  </w:pict>
                </mc:Fallback>
              </mc:AlternateContent>
            </w:r>
          </w:p>
          <w:p w14:paraId="0C6EC40B" w14:textId="77777777" w:rsidR="00242347" w:rsidRDefault="00242347">
            <w:pPr>
              <w:rPr>
                <w:rFonts w:ascii="Arial" w:eastAsia="Arial" w:hAnsi="Arial" w:cs="Arial"/>
              </w:rPr>
            </w:pPr>
          </w:p>
          <w:p w14:paraId="106388AE" w14:textId="77777777" w:rsidR="00242347" w:rsidRDefault="00242347">
            <w:pPr>
              <w:rPr>
                <w:rFonts w:ascii="Arial" w:eastAsia="Arial" w:hAnsi="Arial" w:cs="Arial"/>
              </w:rPr>
            </w:pPr>
          </w:p>
          <w:p w14:paraId="557F34E8" w14:textId="77777777" w:rsidR="00242347" w:rsidRDefault="00242347">
            <w:pPr>
              <w:rPr>
                <w:rFonts w:ascii="Arial" w:eastAsia="Arial" w:hAnsi="Arial" w:cs="Arial"/>
              </w:rPr>
            </w:pPr>
          </w:p>
          <w:p w14:paraId="0C1D7CE1" w14:textId="77777777" w:rsidR="00242347" w:rsidRDefault="00242347">
            <w:pPr>
              <w:rPr>
                <w:rFonts w:ascii="Arial" w:eastAsia="Arial" w:hAnsi="Arial" w:cs="Arial"/>
              </w:rPr>
            </w:pPr>
          </w:p>
          <w:p w14:paraId="624C79FC" w14:textId="77777777" w:rsidR="00242347" w:rsidRDefault="00242347">
            <w:pPr>
              <w:rPr>
                <w:rFonts w:ascii="Arial" w:eastAsia="Arial" w:hAnsi="Arial" w:cs="Arial"/>
              </w:rPr>
            </w:pPr>
          </w:p>
          <w:p w14:paraId="2AF0A5DE" w14:textId="77777777" w:rsidR="00242347" w:rsidRDefault="00242347">
            <w:pPr>
              <w:rPr>
                <w:rFonts w:ascii="Arial" w:eastAsia="Arial" w:hAnsi="Arial" w:cs="Arial"/>
              </w:rPr>
            </w:pPr>
          </w:p>
          <w:p w14:paraId="6D181002" w14:textId="77777777" w:rsidR="00242347" w:rsidRDefault="00242347">
            <w:pPr>
              <w:rPr>
                <w:rFonts w:ascii="Arial" w:eastAsia="Arial" w:hAnsi="Arial" w:cs="Arial"/>
              </w:rPr>
            </w:pPr>
          </w:p>
          <w:p w14:paraId="4F2B1F2D" w14:textId="77777777" w:rsidR="00242347" w:rsidRDefault="00B814C5">
            <w:pPr>
              <w:rPr>
                <w:rFonts w:ascii="Arial" w:eastAsia="Arial" w:hAnsi="Arial" w:cs="Arial"/>
              </w:rPr>
            </w:pPr>
            <w:r>
              <w:rPr>
                <w:rFonts w:ascii="Arial" w:eastAsia="Arial" w:hAnsi="Arial" w:cs="Arial"/>
                <w:b/>
              </w:rPr>
              <w:t xml:space="preserve">Fab278: </w:t>
            </w:r>
            <w:r>
              <w:rPr>
                <w:rFonts w:ascii="Arial" w:eastAsia="Arial" w:hAnsi="Arial" w:cs="Arial"/>
              </w:rPr>
              <w:t>Parents made the decision that daughter couldn’t change schools</w:t>
            </w:r>
          </w:p>
        </w:tc>
      </w:tr>
      <w:tr w:rsidR="00242347" w14:paraId="0C8AEAB7" w14:textId="77777777">
        <w:tc>
          <w:tcPr>
            <w:tcW w:w="6091" w:type="dxa"/>
          </w:tcPr>
          <w:p w14:paraId="7ADF4254" w14:textId="77777777" w:rsidR="00242347" w:rsidRDefault="00B814C5">
            <w:pPr>
              <w:rPr>
                <w:rFonts w:ascii="Arial" w:eastAsia="Arial" w:hAnsi="Arial" w:cs="Arial"/>
                <w:b/>
                <w:color w:val="FF0000"/>
              </w:rPr>
            </w:pPr>
            <w:r>
              <w:rPr>
                <w:rFonts w:ascii="Arial" w:eastAsia="Arial" w:hAnsi="Arial" w:cs="Arial"/>
                <w:b/>
                <w:color w:val="FF0000"/>
              </w:rPr>
              <w:t>29</w:t>
            </w:r>
          </w:p>
          <w:p w14:paraId="62008C38"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Which, </w:t>
            </w:r>
            <w:r>
              <w:rPr>
                <w:rFonts w:ascii="Arial" w:eastAsia="Arial" w:hAnsi="Arial" w:cs="Arial"/>
                <w:u w:val="single"/>
              </w:rPr>
              <w:t>again in hindsight,</w:t>
            </w:r>
            <w:r>
              <w:rPr>
                <w:rFonts w:ascii="Arial" w:eastAsia="Arial" w:hAnsi="Arial" w:cs="Arial"/>
              </w:rPr>
              <w:t xml:space="preserve"> had we have done that, would things have turned out differently? Who knows. </w:t>
            </w:r>
          </w:p>
          <w:p w14:paraId="4A103C5A" w14:textId="77777777" w:rsidR="00242347" w:rsidRDefault="00242347">
            <w:pPr>
              <w:rPr>
                <w:rFonts w:ascii="Arial" w:eastAsia="Arial" w:hAnsi="Arial" w:cs="Arial"/>
              </w:rPr>
            </w:pPr>
          </w:p>
          <w:p w14:paraId="6BE813C5"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414B6CEB" w14:textId="77777777" w:rsidR="00242347" w:rsidRDefault="00242347">
            <w:pPr>
              <w:rPr>
                <w:rFonts w:ascii="Arial" w:eastAsia="Arial" w:hAnsi="Arial" w:cs="Arial"/>
              </w:rPr>
            </w:pPr>
          </w:p>
          <w:p w14:paraId="059E530F"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We don’t know but erm…so yeah…that, that was, that was it, I think. </w:t>
            </w:r>
          </w:p>
          <w:p w14:paraId="25E51834" w14:textId="77777777" w:rsidR="00242347" w:rsidRDefault="00242347">
            <w:pPr>
              <w:rPr>
                <w:rFonts w:ascii="Arial" w:eastAsia="Arial" w:hAnsi="Arial" w:cs="Arial"/>
              </w:rPr>
            </w:pPr>
          </w:p>
          <w:p w14:paraId="60DE4DBE"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r>
              <w:rPr>
                <w:rFonts w:ascii="Arial" w:eastAsia="Arial" w:hAnsi="Arial" w:cs="Arial"/>
              </w:rPr>
              <w:t xml:space="preserve">. </w:t>
            </w:r>
          </w:p>
          <w:p w14:paraId="4B595D78" w14:textId="77777777" w:rsidR="00242347" w:rsidRDefault="00242347">
            <w:pPr>
              <w:rPr>
                <w:rFonts w:ascii="Arial" w:eastAsia="Arial" w:hAnsi="Arial" w:cs="Arial"/>
              </w:rPr>
            </w:pPr>
          </w:p>
          <w:p w14:paraId="3E63B091"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But yes….thankfully we did. </w:t>
            </w:r>
            <w:r>
              <w:rPr>
                <w:rFonts w:ascii="Arial" w:eastAsia="Arial" w:hAnsi="Arial" w:cs="Arial"/>
                <w:highlight w:val="yellow"/>
              </w:rPr>
              <w:t>*small laugh*</w:t>
            </w:r>
          </w:p>
          <w:p w14:paraId="11797AB4" w14:textId="77777777" w:rsidR="00242347" w:rsidRDefault="00242347">
            <w:pPr>
              <w:rPr>
                <w:rFonts w:ascii="Arial" w:eastAsia="Arial" w:hAnsi="Arial" w:cs="Arial"/>
              </w:rPr>
            </w:pPr>
          </w:p>
          <w:p w14:paraId="7C64FE90" w14:textId="77777777" w:rsidR="00242347" w:rsidRDefault="00B814C5">
            <w:pPr>
              <w:rPr>
                <w:rFonts w:ascii="Arial" w:eastAsia="Arial" w:hAnsi="Arial" w:cs="Arial"/>
              </w:rPr>
            </w:pPr>
            <w:r>
              <w:rPr>
                <w:rFonts w:ascii="Arial" w:eastAsia="Arial" w:hAnsi="Arial" w:cs="Arial"/>
                <w:b/>
              </w:rPr>
              <w:lastRenderedPageBreak/>
              <w:t>A:</w:t>
            </w:r>
            <w:r>
              <w:rPr>
                <w:rFonts w:ascii="Arial" w:eastAsia="Arial" w:hAnsi="Arial" w:cs="Arial"/>
              </w:rPr>
              <w:t xml:space="preserve"> Yeah, no, and it sounds like, you say, things that you look back on in hindsight, yeah, things are different,</w:t>
            </w:r>
          </w:p>
          <w:p w14:paraId="4986DCD6" w14:textId="77777777" w:rsidR="00242347" w:rsidRDefault="00242347">
            <w:pPr>
              <w:rPr>
                <w:rFonts w:ascii="Arial" w:eastAsia="Arial" w:hAnsi="Arial" w:cs="Arial"/>
              </w:rPr>
            </w:pPr>
          </w:p>
          <w:p w14:paraId="55D2E7C4"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Of course</w:t>
            </w:r>
          </w:p>
          <w:p w14:paraId="171224DF" w14:textId="77777777" w:rsidR="00242347" w:rsidRDefault="00242347">
            <w:pPr>
              <w:rPr>
                <w:rFonts w:ascii="Arial" w:eastAsia="Arial" w:hAnsi="Arial" w:cs="Arial"/>
              </w:rPr>
            </w:pPr>
          </w:p>
          <w:p w14:paraId="2E1D2A3F"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But it sounds like you have quite had a lot of reflection as well.</w:t>
            </w:r>
          </w:p>
          <w:p w14:paraId="2FEA854F" w14:textId="77777777" w:rsidR="00242347" w:rsidRDefault="00242347">
            <w:pPr>
              <w:rPr>
                <w:rFonts w:ascii="Arial" w:eastAsia="Arial" w:hAnsi="Arial" w:cs="Arial"/>
              </w:rPr>
            </w:pPr>
          </w:p>
          <w:p w14:paraId="5308FA0B"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[Yeah, oh, without a doubt.] Yeah, y- you’ve got to, you’ve got to look back  and think you know why </w:t>
            </w:r>
            <w:proofErr w:type="gramStart"/>
            <w:r>
              <w:rPr>
                <w:rFonts w:ascii="Arial" w:eastAsia="Arial" w:hAnsi="Arial" w:cs="Arial"/>
              </w:rPr>
              <w:t>did this happen</w:t>
            </w:r>
            <w:proofErr w:type="gramEnd"/>
            <w:r>
              <w:rPr>
                <w:rFonts w:ascii="Arial" w:eastAsia="Arial" w:hAnsi="Arial" w:cs="Arial"/>
              </w:rPr>
              <w:t xml:space="preserve">. Why did it? You spend [a lot] of time thinking about that </w:t>
            </w:r>
            <w:r>
              <w:rPr>
                <w:rFonts w:ascii="Arial" w:eastAsia="Arial" w:hAnsi="Arial" w:cs="Arial"/>
                <w:u w:val="single"/>
              </w:rPr>
              <w:t>of course.</w:t>
            </w:r>
            <w:r>
              <w:rPr>
                <w:rFonts w:ascii="Arial" w:eastAsia="Arial" w:hAnsi="Arial" w:cs="Arial"/>
              </w:rPr>
              <w:t xml:space="preserve"> </w:t>
            </w:r>
          </w:p>
          <w:p w14:paraId="1A6D69BD" w14:textId="77777777" w:rsidR="00242347" w:rsidRDefault="00242347">
            <w:pPr>
              <w:rPr>
                <w:rFonts w:ascii="Arial" w:eastAsia="Arial" w:hAnsi="Arial" w:cs="Arial"/>
              </w:rPr>
            </w:pPr>
          </w:p>
          <w:p w14:paraId="727E4728"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717CBF04" w14:textId="77777777" w:rsidR="00242347" w:rsidRDefault="00242347">
            <w:pPr>
              <w:rPr>
                <w:rFonts w:ascii="Arial" w:eastAsia="Arial" w:hAnsi="Arial" w:cs="Arial"/>
              </w:rPr>
            </w:pPr>
          </w:p>
        </w:tc>
        <w:tc>
          <w:tcPr>
            <w:tcW w:w="2925" w:type="dxa"/>
          </w:tcPr>
          <w:p w14:paraId="59B8F576" w14:textId="77777777" w:rsidR="00242347" w:rsidRDefault="00B814C5">
            <w:pPr>
              <w:rPr>
                <w:rFonts w:ascii="Arial" w:eastAsia="Arial" w:hAnsi="Arial" w:cs="Arial"/>
              </w:rPr>
            </w:pPr>
            <w:r>
              <w:rPr>
                <w:rFonts w:ascii="Arial" w:eastAsia="Arial" w:hAnsi="Arial" w:cs="Arial"/>
                <w:b/>
              </w:rPr>
              <w:lastRenderedPageBreak/>
              <w:t xml:space="preserve">IP: </w:t>
            </w:r>
            <w:r>
              <w:rPr>
                <w:rFonts w:ascii="Arial" w:eastAsia="Arial" w:hAnsi="Arial" w:cs="Arial"/>
              </w:rPr>
              <w:t xml:space="preserve">Reflective </w:t>
            </w:r>
          </w:p>
          <w:p w14:paraId="27AD9732" w14:textId="77777777" w:rsidR="00242347" w:rsidRDefault="00B814C5">
            <w:pPr>
              <w:rPr>
                <w:rFonts w:ascii="Arial" w:eastAsia="Arial" w:hAnsi="Arial" w:cs="Arial"/>
              </w:rPr>
            </w:pPr>
            <w:r>
              <w:rPr>
                <w:rFonts w:ascii="Arial" w:eastAsia="Arial" w:hAnsi="Arial" w:cs="Arial"/>
                <w:b/>
              </w:rPr>
              <w:t xml:space="preserve">Fab279: </w:t>
            </w:r>
            <w:r>
              <w:rPr>
                <w:rFonts w:ascii="Arial" w:eastAsia="Arial" w:hAnsi="Arial" w:cs="Arial"/>
              </w:rPr>
              <w:t>Reflected on if made the right previous decisions (not to change schools)</w:t>
            </w:r>
          </w:p>
          <w:p w14:paraId="498E1F26" w14:textId="77777777" w:rsidR="00242347" w:rsidRDefault="00242347">
            <w:pPr>
              <w:rPr>
                <w:rFonts w:ascii="Arial" w:eastAsia="Arial" w:hAnsi="Arial" w:cs="Arial"/>
              </w:rPr>
            </w:pPr>
          </w:p>
          <w:p w14:paraId="6C4DC14E" w14:textId="77777777" w:rsidR="00242347" w:rsidRDefault="00242347">
            <w:pPr>
              <w:rPr>
                <w:rFonts w:ascii="Arial" w:eastAsia="Arial" w:hAnsi="Arial" w:cs="Arial"/>
              </w:rPr>
            </w:pPr>
          </w:p>
          <w:p w14:paraId="7DFDB8A1" w14:textId="77777777" w:rsidR="00242347" w:rsidRDefault="00242347">
            <w:pPr>
              <w:rPr>
                <w:rFonts w:ascii="Arial" w:eastAsia="Arial" w:hAnsi="Arial" w:cs="Arial"/>
              </w:rPr>
            </w:pPr>
          </w:p>
          <w:p w14:paraId="09A0FCE4" w14:textId="77777777" w:rsidR="00242347" w:rsidRDefault="00242347">
            <w:pPr>
              <w:rPr>
                <w:rFonts w:ascii="Arial" w:eastAsia="Arial" w:hAnsi="Arial" w:cs="Arial"/>
              </w:rPr>
            </w:pPr>
          </w:p>
          <w:p w14:paraId="001268CF" w14:textId="77777777" w:rsidR="00242347" w:rsidRDefault="00242347">
            <w:pPr>
              <w:rPr>
                <w:rFonts w:ascii="Arial" w:eastAsia="Arial" w:hAnsi="Arial" w:cs="Arial"/>
              </w:rPr>
            </w:pPr>
          </w:p>
          <w:p w14:paraId="5D4B8698" w14:textId="16BB74EF" w:rsidR="00242347" w:rsidRDefault="00B814C5">
            <w:pPr>
              <w:rPr>
                <w:rFonts w:ascii="Arial" w:eastAsia="Arial" w:hAnsi="Arial" w:cs="Arial"/>
              </w:rPr>
            </w:pPr>
            <w:r>
              <w:rPr>
                <w:rFonts w:ascii="Arial" w:eastAsia="Arial" w:hAnsi="Arial" w:cs="Arial"/>
                <w:b/>
              </w:rPr>
              <w:t xml:space="preserve">Fab280: </w:t>
            </w:r>
            <w:r>
              <w:rPr>
                <w:rFonts w:ascii="Arial" w:eastAsia="Arial" w:hAnsi="Arial" w:cs="Arial"/>
              </w:rPr>
              <w:t>Thankful that decisions led to positive outcome</w:t>
            </w:r>
          </w:p>
          <w:p w14:paraId="3577544E" w14:textId="77777777" w:rsidR="00242347" w:rsidRDefault="00242347">
            <w:pPr>
              <w:rPr>
                <w:rFonts w:ascii="Arial" w:eastAsia="Arial" w:hAnsi="Arial" w:cs="Arial"/>
              </w:rPr>
            </w:pPr>
          </w:p>
          <w:p w14:paraId="3DEA08B5" w14:textId="3081A621" w:rsidR="00242347" w:rsidRDefault="00A327B3">
            <w:pPr>
              <w:rPr>
                <w:rFonts w:ascii="Arial" w:eastAsia="Arial" w:hAnsi="Arial" w:cs="Arial"/>
              </w:rPr>
            </w:pPr>
            <w:r>
              <w:rPr>
                <w:noProof/>
              </w:rPr>
              <w:lastRenderedPageBreak/>
              <mc:AlternateContent>
                <mc:Choice Requires="wps">
                  <w:drawing>
                    <wp:anchor distT="114300" distB="114300" distL="114300" distR="114300" simplePos="0" relativeHeight="251700224" behindDoc="0" locked="0" layoutInCell="1" hidden="0" allowOverlap="1" wp14:anchorId="29368509" wp14:editId="7A3B54E8">
                      <wp:simplePos x="0" y="0"/>
                      <wp:positionH relativeFrom="column">
                        <wp:posOffset>84006</wp:posOffset>
                      </wp:positionH>
                      <wp:positionV relativeFrom="paragraph">
                        <wp:posOffset>-78105</wp:posOffset>
                      </wp:positionV>
                      <wp:extent cx="1700980" cy="815392"/>
                      <wp:effectExtent l="0" t="0" r="13970" b="22860"/>
                      <wp:wrapNone/>
                      <wp:docPr id="2108112794" name="Rectangle 2108112794"/>
                      <wp:cNvGraphicFramePr/>
                      <a:graphic xmlns:a="http://schemas.openxmlformats.org/drawingml/2006/main">
                        <a:graphicData uri="http://schemas.microsoft.com/office/word/2010/wordprocessingShape">
                          <wps:wsp>
                            <wps:cNvSpPr/>
                            <wps:spPr>
                              <a:xfrm>
                                <a:off x="0" y="0"/>
                                <a:ext cx="1700980" cy="815392"/>
                              </a:xfrm>
                              <a:prstGeom prst="rect">
                                <a:avLst/>
                              </a:prstGeom>
                              <a:solidFill>
                                <a:srgbClr val="CFE2F3"/>
                              </a:solidFill>
                              <a:ln w="9525" cap="flat" cmpd="sng">
                                <a:solidFill>
                                  <a:srgbClr val="000000"/>
                                </a:solidFill>
                                <a:prstDash val="solid"/>
                                <a:round/>
                                <a:headEnd type="none" w="sm" len="sm"/>
                                <a:tailEnd type="none" w="sm" len="sm"/>
                              </a:ln>
                            </wps:spPr>
                            <wps:txbx>
                              <w:txbxContent>
                                <w:p w14:paraId="640C55A6" w14:textId="77777777" w:rsidR="00242347" w:rsidRPr="00A327B3" w:rsidRDefault="00B814C5">
                                  <w:pPr>
                                    <w:spacing w:after="0" w:line="240" w:lineRule="auto"/>
                                    <w:textDirection w:val="btLr"/>
                                    <w:rPr>
                                      <w:sz w:val="20"/>
                                      <w:szCs w:val="20"/>
                                    </w:rPr>
                                  </w:pPr>
                                  <w:r w:rsidRPr="00A327B3">
                                    <w:rPr>
                                      <w:rFonts w:ascii="Arial" w:eastAsia="Arial" w:hAnsi="Arial" w:cs="Arial"/>
                                      <w:color w:val="000000"/>
                                      <w:sz w:val="20"/>
                                      <w:szCs w:val="20"/>
                                    </w:rPr>
                                    <w:t xml:space="preserve">Even during the interview, I noted how ‘reflective’ was a likely identity position for James. </w:t>
                                  </w: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ect w14:anchorId="29368509" id="Rectangle 2108112794" o:spid="_x0000_s1064" style="position:absolute;margin-left:6.6pt;margin-top:-6.15pt;width:133.95pt;height:64.2pt;z-index:251700224;visibility:visible;mso-wrap-style:square;mso-width-percent:0;mso-wrap-distance-left:9pt;mso-wrap-distance-top:9pt;mso-wrap-distance-right:9pt;mso-wrap-distance-bottom:9pt;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" fillcolor="#cfe2f3">
                      <v:stroke startarrowwidth="narrow" startarrowlength="short" endarrowwidth="narrow" endarrowlength="short" joinstyle="round"/>
                      <v:textbox inset="2.53958mm,2.53958mm,2.53958mm,2.53958mm">
                        <w:txbxContent>
                          <w:p w14:paraId="640C55A6" w14:textId="77777777" w:rsidR="00242347" w:rsidRPr="00A327B3" w:rsidRDefault="00B814C5">
                            <w:pPr>
                              <w:spacing w:after="0" w:line="240" w:lineRule="auto"/>
                              <w:textDirection w:val="btLr"/>
                              <w:rPr>
                                <w:sz w:val="20"/>
                                <w:szCs w:val="20"/>
                              </w:rPr>
                            </w:pPr>
                            <w:r w:rsidRPr="00A327B3">
                              <w:rPr>
                                <w:rFonts w:ascii="Arial" w:eastAsia="Arial" w:hAnsi="Arial" w:cs="Arial"/>
                                <w:color w:val="000000"/>
                                <w:sz w:val="20"/>
                                <w:szCs w:val="20"/>
                              </w:rPr>
                              <w:t xml:space="preserve">Even during the interview, I noted how ‘reflective’ was a likely identity position for James. </w:t>
                            </w:r>
                          </w:p>
                        </w:txbxContent>
                      </v:textbox>
                    </v:rect>
                  </w:pict>
                </mc:Fallback>
              </mc:AlternateContent>
            </w:r>
          </w:p>
          <w:p w14:paraId="565CCF76" w14:textId="77777777" w:rsidR="00242347" w:rsidRDefault="00242347">
            <w:pPr>
              <w:rPr>
                <w:rFonts w:ascii="Arial" w:eastAsia="Arial" w:hAnsi="Arial" w:cs="Arial"/>
              </w:rPr>
            </w:pPr>
          </w:p>
          <w:p w14:paraId="418FB530" w14:textId="77777777" w:rsidR="00242347" w:rsidRDefault="00242347">
            <w:pPr>
              <w:rPr>
                <w:rFonts w:ascii="Arial" w:eastAsia="Arial" w:hAnsi="Arial" w:cs="Arial"/>
              </w:rPr>
            </w:pPr>
          </w:p>
          <w:p w14:paraId="4126CBAD" w14:textId="77777777" w:rsidR="00242347" w:rsidRDefault="00242347">
            <w:pPr>
              <w:rPr>
                <w:rFonts w:ascii="Arial" w:eastAsia="Arial" w:hAnsi="Arial" w:cs="Arial"/>
              </w:rPr>
            </w:pPr>
          </w:p>
          <w:p w14:paraId="08609281" w14:textId="77777777" w:rsidR="00242347" w:rsidRDefault="00242347">
            <w:pPr>
              <w:rPr>
                <w:rFonts w:ascii="Arial" w:eastAsia="Arial" w:hAnsi="Arial" w:cs="Arial"/>
              </w:rPr>
            </w:pPr>
          </w:p>
          <w:p w14:paraId="7BE10C7E" w14:textId="77777777" w:rsidR="00242347" w:rsidRDefault="00242347">
            <w:pPr>
              <w:rPr>
                <w:rFonts w:ascii="Arial" w:eastAsia="Arial" w:hAnsi="Arial" w:cs="Arial"/>
              </w:rPr>
            </w:pPr>
          </w:p>
          <w:p w14:paraId="03A92F5E" w14:textId="77777777" w:rsidR="00242347" w:rsidRDefault="00B814C5">
            <w:pPr>
              <w:rPr>
                <w:rFonts w:ascii="Arial" w:eastAsia="Arial" w:hAnsi="Arial" w:cs="Arial"/>
              </w:rPr>
            </w:pPr>
            <w:r>
              <w:rPr>
                <w:rFonts w:ascii="Arial" w:eastAsia="Arial" w:hAnsi="Arial" w:cs="Arial"/>
                <w:b/>
              </w:rPr>
              <w:t xml:space="preserve">Fab281: </w:t>
            </w:r>
            <w:r>
              <w:rPr>
                <w:rFonts w:ascii="Arial" w:eastAsia="Arial" w:hAnsi="Arial" w:cs="Arial"/>
              </w:rPr>
              <w:t>Agreed that he spends a lot of time thinking about past events and ‘why’</w:t>
            </w:r>
          </w:p>
        </w:tc>
      </w:tr>
      <w:tr w:rsidR="00242347" w14:paraId="593B3421" w14:textId="77777777">
        <w:tc>
          <w:tcPr>
            <w:tcW w:w="6091" w:type="dxa"/>
          </w:tcPr>
          <w:p w14:paraId="485B1F7C" w14:textId="77777777" w:rsidR="00242347" w:rsidRDefault="00B814C5">
            <w:pPr>
              <w:rPr>
                <w:rFonts w:ascii="Arial" w:eastAsia="Arial" w:hAnsi="Arial" w:cs="Arial"/>
                <w:b/>
                <w:color w:val="FF0000"/>
              </w:rPr>
            </w:pPr>
            <w:r>
              <w:rPr>
                <w:rFonts w:ascii="Arial" w:eastAsia="Arial" w:hAnsi="Arial" w:cs="Arial"/>
                <w:b/>
                <w:color w:val="FF0000"/>
              </w:rPr>
              <w:lastRenderedPageBreak/>
              <w:t>30</w:t>
            </w:r>
          </w:p>
          <w:p w14:paraId="6AD3A9F1" w14:textId="77777777" w:rsidR="00242347" w:rsidRDefault="00242347">
            <w:pPr>
              <w:rPr>
                <w:rFonts w:ascii="Arial" w:eastAsia="Arial" w:hAnsi="Arial" w:cs="Arial"/>
                <w:b/>
                <w:color w:val="FF0000"/>
              </w:rPr>
            </w:pPr>
          </w:p>
          <w:p w14:paraId="552B70D8" w14:textId="77777777" w:rsidR="00242347" w:rsidRDefault="00242347">
            <w:pPr>
              <w:rPr>
                <w:rFonts w:ascii="Arial" w:eastAsia="Arial" w:hAnsi="Arial" w:cs="Arial"/>
                <w:b/>
                <w:color w:val="FF0000"/>
              </w:rPr>
            </w:pPr>
          </w:p>
          <w:p w14:paraId="7E94F6B1" w14:textId="77777777" w:rsidR="00242347" w:rsidRDefault="00242347">
            <w:pPr>
              <w:rPr>
                <w:rFonts w:ascii="Arial" w:eastAsia="Arial" w:hAnsi="Arial" w:cs="Arial"/>
                <w:b/>
                <w:color w:val="FF0000"/>
              </w:rPr>
            </w:pPr>
          </w:p>
          <w:p w14:paraId="33C8D78B" w14:textId="77777777" w:rsidR="00242347" w:rsidRDefault="00242347">
            <w:pPr>
              <w:rPr>
                <w:rFonts w:ascii="Arial" w:eastAsia="Arial" w:hAnsi="Arial" w:cs="Arial"/>
                <w:b/>
                <w:color w:val="FF0000"/>
              </w:rPr>
            </w:pPr>
          </w:p>
          <w:p w14:paraId="3B01B10F" w14:textId="77777777" w:rsidR="00242347" w:rsidRDefault="00242347">
            <w:pPr>
              <w:rPr>
                <w:rFonts w:ascii="Arial" w:eastAsia="Arial" w:hAnsi="Arial" w:cs="Arial"/>
                <w:b/>
                <w:color w:val="FF0000"/>
              </w:rPr>
            </w:pPr>
          </w:p>
          <w:p w14:paraId="4AF263D1" w14:textId="77777777" w:rsidR="00242347" w:rsidRDefault="00242347">
            <w:pPr>
              <w:rPr>
                <w:rFonts w:ascii="Arial" w:eastAsia="Arial" w:hAnsi="Arial" w:cs="Arial"/>
                <w:b/>
                <w:color w:val="FF0000"/>
              </w:rPr>
            </w:pPr>
          </w:p>
          <w:p w14:paraId="4FEC1AD2" w14:textId="77777777" w:rsidR="00242347" w:rsidRDefault="00B814C5">
            <w:pPr>
              <w:rPr>
                <w:rFonts w:ascii="Arial" w:eastAsia="Arial" w:hAnsi="Arial" w:cs="Arial"/>
              </w:rPr>
            </w:pPr>
            <w:r>
              <w:rPr>
                <w:rFonts w:ascii="Arial" w:eastAsia="Arial" w:hAnsi="Arial" w:cs="Arial"/>
                <w:b/>
                <w:color w:val="FF0000"/>
              </w:rPr>
              <w:br/>
            </w:r>
            <w:r>
              <w:rPr>
                <w:rFonts w:ascii="Arial" w:eastAsia="Arial" w:hAnsi="Arial" w:cs="Arial"/>
                <w:b/>
              </w:rPr>
              <w:t xml:space="preserve">James: </w:t>
            </w:r>
            <w:r>
              <w:rPr>
                <w:rFonts w:ascii="Arial" w:eastAsia="Arial" w:hAnsi="Arial" w:cs="Arial"/>
                <w:u w:val="single"/>
              </w:rPr>
              <w:t>And for us, you know for us, it was, it was that and then, like I say,</w:t>
            </w:r>
            <w:r>
              <w:rPr>
                <w:rFonts w:ascii="Arial" w:eastAsia="Arial" w:hAnsi="Arial" w:cs="Arial"/>
              </w:rPr>
              <w:t xml:space="preserve"> it was then the support from CAMHS and the fact</w:t>
            </w:r>
          </w:p>
          <w:p w14:paraId="2FCDD896" w14:textId="77777777" w:rsidR="00242347" w:rsidRDefault="00242347">
            <w:pPr>
              <w:rPr>
                <w:rFonts w:ascii="Arial" w:eastAsia="Arial" w:hAnsi="Arial" w:cs="Arial"/>
              </w:rPr>
            </w:pPr>
          </w:p>
          <w:p w14:paraId="06FAB45C"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mmm. </w:t>
            </w:r>
          </w:p>
          <w:p w14:paraId="5AE5D3EF" w14:textId="77777777" w:rsidR="00242347" w:rsidRDefault="00242347">
            <w:pPr>
              <w:rPr>
                <w:rFonts w:ascii="Arial" w:eastAsia="Arial" w:hAnsi="Arial" w:cs="Arial"/>
              </w:rPr>
            </w:pPr>
          </w:p>
          <w:p w14:paraId="3E005F9A"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it </w:t>
            </w:r>
            <w:r>
              <w:rPr>
                <w:rFonts w:ascii="Arial" w:eastAsia="Arial" w:hAnsi="Arial" w:cs="Arial"/>
                <w:u w:val="single"/>
              </w:rPr>
              <w:t>finally</w:t>
            </w:r>
            <w:r>
              <w:rPr>
                <w:rFonts w:ascii="Arial" w:eastAsia="Arial" w:hAnsi="Arial" w:cs="Arial"/>
              </w:rPr>
              <w:t xml:space="preserve"> [felt like we were getting somewhere], and we were getting </w:t>
            </w:r>
            <w:r>
              <w:rPr>
                <w:rFonts w:ascii="Arial" w:eastAsia="Arial" w:hAnsi="Arial" w:cs="Arial"/>
                <w:u w:val="single"/>
              </w:rPr>
              <w:t xml:space="preserve">you know </w:t>
            </w:r>
            <w:r>
              <w:rPr>
                <w:rFonts w:ascii="Arial" w:eastAsia="Arial" w:hAnsi="Arial" w:cs="Arial"/>
              </w:rPr>
              <w:t xml:space="preserve">the level of support. And we could see, </w:t>
            </w:r>
            <w:r>
              <w:rPr>
                <w:rFonts w:ascii="Arial" w:eastAsia="Arial" w:hAnsi="Arial" w:cs="Arial"/>
                <w:u w:val="single"/>
              </w:rPr>
              <w:t>you know</w:t>
            </w:r>
            <w:r>
              <w:rPr>
                <w:rFonts w:ascii="Arial" w:eastAsia="Arial" w:hAnsi="Arial" w:cs="Arial"/>
              </w:rPr>
              <w:t xml:space="preserve"> we could see some change </w:t>
            </w:r>
            <w:r>
              <w:rPr>
                <w:rFonts w:ascii="Arial" w:eastAsia="Arial" w:hAnsi="Arial" w:cs="Arial"/>
                <w:u w:val="single"/>
              </w:rPr>
              <w:t>if you like,</w:t>
            </w:r>
            <w:r>
              <w:rPr>
                <w:rFonts w:ascii="Arial" w:eastAsia="Arial" w:hAnsi="Arial" w:cs="Arial"/>
              </w:rPr>
              <w:t xml:space="preserve"> and that was, that was good.</w:t>
            </w:r>
          </w:p>
          <w:p w14:paraId="2F606060" w14:textId="77777777" w:rsidR="00242347" w:rsidRDefault="00242347">
            <w:pPr>
              <w:rPr>
                <w:rFonts w:ascii="Arial" w:eastAsia="Arial" w:hAnsi="Arial" w:cs="Arial"/>
              </w:rPr>
            </w:pPr>
          </w:p>
          <w:p w14:paraId="1F5E1D04"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 and w- was there any, erm, so support for yourselves as a family, as parents?</w:t>
            </w:r>
          </w:p>
          <w:p w14:paraId="788BE9A2" w14:textId="77777777" w:rsidR="00242347" w:rsidRDefault="00242347">
            <w:pPr>
              <w:rPr>
                <w:rFonts w:ascii="Arial" w:eastAsia="Arial" w:hAnsi="Arial" w:cs="Arial"/>
              </w:rPr>
            </w:pPr>
          </w:p>
          <w:p w14:paraId="2A8EDB1F"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Erm, </w:t>
            </w:r>
            <w:r>
              <w:rPr>
                <w:rFonts w:ascii="Arial" w:eastAsia="Arial" w:hAnsi="Arial" w:cs="Arial"/>
                <w:u w:val="single"/>
              </w:rPr>
              <w:t>only in terms of really</w:t>
            </w:r>
            <w:r>
              <w:rPr>
                <w:rFonts w:ascii="Arial" w:eastAsia="Arial" w:hAnsi="Arial" w:cs="Arial"/>
              </w:rPr>
              <w:t xml:space="preserve"> CAMHS did some</w:t>
            </w:r>
            <w:r>
              <w:rPr>
                <w:rFonts w:ascii="Arial" w:eastAsia="Arial" w:hAnsi="Arial" w:cs="Arial"/>
                <w:u w:val="single"/>
              </w:rPr>
              <w:t xml:space="preserve">, you know, </w:t>
            </w:r>
            <w:r>
              <w:rPr>
                <w:rFonts w:ascii="Arial" w:eastAsia="Arial" w:hAnsi="Arial" w:cs="Arial"/>
              </w:rPr>
              <w:t xml:space="preserve">we did </w:t>
            </w:r>
            <w:r>
              <w:rPr>
                <w:rFonts w:ascii="Arial" w:eastAsia="Arial" w:hAnsi="Arial" w:cs="Arial"/>
                <w:u w:val="single"/>
              </w:rPr>
              <w:t>quite a lot</w:t>
            </w:r>
            <w:r>
              <w:rPr>
                <w:rFonts w:ascii="Arial" w:eastAsia="Arial" w:hAnsi="Arial" w:cs="Arial"/>
              </w:rPr>
              <w:t xml:space="preserve"> of family therapy with them. After they worked with {CHILD’S NAME} </w:t>
            </w:r>
            <w:r>
              <w:rPr>
                <w:rFonts w:ascii="Arial" w:eastAsia="Arial" w:hAnsi="Arial" w:cs="Arial"/>
                <w:u w:val="single"/>
              </w:rPr>
              <w:t>for quite a while and</w:t>
            </w:r>
            <w:r>
              <w:rPr>
                <w:rFonts w:ascii="Arial" w:eastAsia="Arial" w:hAnsi="Arial" w:cs="Arial"/>
              </w:rPr>
              <w:t xml:space="preserve"> </w:t>
            </w:r>
          </w:p>
          <w:p w14:paraId="4579040F" w14:textId="77777777" w:rsidR="00242347" w:rsidRDefault="00242347">
            <w:pPr>
              <w:rPr>
                <w:rFonts w:ascii="Arial" w:eastAsia="Arial" w:hAnsi="Arial" w:cs="Arial"/>
              </w:rPr>
            </w:pPr>
          </w:p>
          <w:p w14:paraId="4E9D9E72"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0FD463F1" w14:textId="77777777" w:rsidR="00242347" w:rsidRDefault="00242347">
            <w:pPr>
              <w:rPr>
                <w:rFonts w:ascii="Arial" w:eastAsia="Arial" w:hAnsi="Arial" w:cs="Arial"/>
              </w:rPr>
            </w:pPr>
          </w:p>
          <w:p w14:paraId="620AD6EF"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we started to see some progress there, then it, then it [turned into] more of a family thing. We all met with {CAMHS WORKER’S NAME} and went over [various things]</w:t>
            </w:r>
          </w:p>
          <w:p w14:paraId="54E48C7A" w14:textId="77777777" w:rsidR="00242347" w:rsidRDefault="00242347">
            <w:pPr>
              <w:rPr>
                <w:rFonts w:ascii="Arial" w:eastAsia="Arial" w:hAnsi="Arial" w:cs="Arial"/>
              </w:rPr>
            </w:pPr>
          </w:p>
          <w:p w14:paraId="5EEE159C"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6EBFF416" w14:textId="77777777" w:rsidR="00242347" w:rsidRDefault="00242347">
            <w:pPr>
              <w:rPr>
                <w:rFonts w:ascii="Arial" w:eastAsia="Arial" w:hAnsi="Arial" w:cs="Arial"/>
              </w:rPr>
            </w:pPr>
          </w:p>
          <w:p w14:paraId="5503D7D8" w14:textId="77777777" w:rsidR="00242347" w:rsidRDefault="00B814C5">
            <w:pPr>
              <w:rPr>
                <w:rFonts w:ascii="Arial" w:eastAsia="Arial" w:hAnsi="Arial" w:cs="Arial"/>
                <w:i/>
              </w:rPr>
            </w:pPr>
            <w:r>
              <w:rPr>
                <w:rFonts w:ascii="Arial" w:eastAsia="Arial" w:hAnsi="Arial" w:cs="Arial"/>
                <w:b/>
              </w:rPr>
              <w:t xml:space="preserve">James: </w:t>
            </w:r>
            <w:r>
              <w:rPr>
                <w:rFonts w:ascii="Arial" w:eastAsia="Arial" w:hAnsi="Arial" w:cs="Arial"/>
              </w:rPr>
              <w:t xml:space="preserve">in terms of how we help {CHILD’S NAME} more in terms of coping mechanisms. </w:t>
            </w:r>
            <w:proofErr w:type="gramStart"/>
            <w:r>
              <w:rPr>
                <w:rFonts w:ascii="Arial" w:eastAsia="Arial" w:hAnsi="Arial" w:cs="Arial"/>
              </w:rPr>
              <w:t>How</w:t>
            </w:r>
            <w:proofErr w:type="gramEnd"/>
            <w:r>
              <w:rPr>
                <w:rFonts w:ascii="Arial" w:eastAsia="Arial" w:hAnsi="Arial" w:cs="Arial"/>
              </w:rPr>
              <w:t xml:space="preserve"> certain things that we did…</w:t>
            </w:r>
            <w:r>
              <w:rPr>
                <w:rFonts w:ascii="Arial" w:eastAsia="Arial" w:hAnsi="Arial" w:cs="Arial"/>
                <w:u w:val="single"/>
              </w:rPr>
              <w:t>you know, how, you know</w:t>
            </w:r>
            <w:r>
              <w:rPr>
                <w:rFonts w:ascii="Arial" w:eastAsia="Arial" w:hAnsi="Arial" w:cs="Arial"/>
              </w:rPr>
              <w:t xml:space="preserve"> {WIFE’S NAME} and I arguing about something, </w:t>
            </w:r>
            <w:r>
              <w:rPr>
                <w:rFonts w:ascii="Arial" w:eastAsia="Arial" w:hAnsi="Arial" w:cs="Arial"/>
                <w:u w:val="single"/>
              </w:rPr>
              <w:t>whatever it is, one of the other kids or you know, the dog doing something</w:t>
            </w:r>
          </w:p>
          <w:p w14:paraId="0F7C4A05" w14:textId="77777777" w:rsidR="00242347" w:rsidRDefault="00242347">
            <w:pPr>
              <w:rPr>
                <w:rFonts w:ascii="Arial" w:eastAsia="Arial" w:hAnsi="Arial" w:cs="Arial"/>
                <w:i/>
              </w:rPr>
            </w:pPr>
          </w:p>
          <w:p w14:paraId="2E305F69"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10C8FE76" w14:textId="77777777" w:rsidR="00242347" w:rsidRDefault="00242347">
            <w:pPr>
              <w:rPr>
                <w:rFonts w:ascii="Arial" w:eastAsia="Arial" w:hAnsi="Arial" w:cs="Arial"/>
              </w:rPr>
            </w:pPr>
          </w:p>
          <w:p w14:paraId="09D6BB01"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all those normal things. Actually…conflict and aggression</w:t>
            </w:r>
            <w:r>
              <w:rPr>
                <w:rFonts w:ascii="Arial" w:eastAsia="Arial" w:hAnsi="Arial" w:cs="Arial"/>
                <w:highlight w:val="yellow"/>
                <w:u w:val="single"/>
              </w:rPr>
              <w:t>…aggression, it’s a strong word.</w:t>
            </w:r>
            <w:r>
              <w:rPr>
                <w:rFonts w:ascii="Arial" w:eastAsia="Arial" w:hAnsi="Arial" w:cs="Arial"/>
              </w:rPr>
              <w:t xml:space="preserve"> </w:t>
            </w:r>
          </w:p>
          <w:p w14:paraId="0DD0C971" w14:textId="77777777" w:rsidR="00242347" w:rsidRDefault="00242347">
            <w:pPr>
              <w:rPr>
                <w:rFonts w:ascii="Arial" w:eastAsia="Arial" w:hAnsi="Arial" w:cs="Arial"/>
              </w:rPr>
            </w:pPr>
          </w:p>
          <w:p w14:paraId="1DCCB0BF"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50A547CF" w14:textId="77777777" w:rsidR="00242347" w:rsidRDefault="00242347">
            <w:pPr>
              <w:rPr>
                <w:rFonts w:ascii="Arial" w:eastAsia="Arial" w:hAnsi="Arial" w:cs="Arial"/>
              </w:rPr>
            </w:pPr>
          </w:p>
          <w:p w14:paraId="6FC0A16B"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u w:val="single"/>
              </w:rPr>
              <w:t>You know it’s not like we had each other by each other’s throats.</w:t>
            </w:r>
            <w:r>
              <w:rPr>
                <w:rFonts w:ascii="Arial" w:eastAsia="Arial" w:hAnsi="Arial" w:cs="Arial"/>
              </w:rPr>
              <w:t xml:space="preserve"> </w:t>
            </w:r>
          </w:p>
          <w:p w14:paraId="4BFD822D" w14:textId="77777777" w:rsidR="00242347" w:rsidRDefault="00242347">
            <w:pPr>
              <w:rPr>
                <w:rFonts w:ascii="Arial" w:eastAsia="Arial" w:hAnsi="Arial" w:cs="Arial"/>
              </w:rPr>
            </w:pPr>
          </w:p>
          <w:p w14:paraId="5777DF5F"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No.</w:t>
            </w:r>
          </w:p>
          <w:p w14:paraId="2CC13659" w14:textId="77777777" w:rsidR="00242347" w:rsidRDefault="00242347">
            <w:pPr>
              <w:rPr>
                <w:rFonts w:ascii="Arial" w:eastAsia="Arial" w:hAnsi="Arial" w:cs="Arial"/>
              </w:rPr>
            </w:pPr>
          </w:p>
          <w:p w14:paraId="0B4ED152" w14:textId="77777777" w:rsidR="00242347" w:rsidRDefault="00B814C5">
            <w:pPr>
              <w:rPr>
                <w:rFonts w:ascii="Arial" w:eastAsia="Arial" w:hAnsi="Arial" w:cs="Arial"/>
                <w:u w:val="single"/>
              </w:rPr>
            </w:pPr>
            <w:r>
              <w:rPr>
                <w:rFonts w:ascii="Arial" w:eastAsia="Arial" w:hAnsi="Arial" w:cs="Arial"/>
                <w:b/>
              </w:rPr>
              <w:t xml:space="preserve">James: </w:t>
            </w:r>
            <w:r>
              <w:rPr>
                <w:rFonts w:ascii="Arial" w:eastAsia="Arial" w:hAnsi="Arial" w:cs="Arial"/>
              </w:rPr>
              <w:t xml:space="preserve">You know general arguing, </w:t>
            </w:r>
            <w:r>
              <w:rPr>
                <w:rFonts w:ascii="Arial" w:eastAsia="Arial" w:hAnsi="Arial" w:cs="Arial"/>
                <w:u w:val="single"/>
              </w:rPr>
              <w:t>that type of thing,</w:t>
            </w:r>
            <w:r>
              <w:rPr>
                <w:rFonts w:ascii="Arial" w:eastAsia="Arial" w:hAnsi="Arial" w:cs="Arial"/>
              </w:rPr>
              <w:t xml:space="preserve"> pressures of work. [You know…as a person, you’re trying to do your best for your family</w:t>
            </w:r>
          </w:p>
          <w:p w14:paraId="69C0FA39" w14:textId="77777777" w:rsidR="00242347" w:rsidRDefault="00242347">
            <w:pPr>
              <w:rPr>
                <w:rFonts w:ascii="Arial" w:eastAsia="Arial" w:hAnsi="Arial" w:cs="Arial"/>
              </w:rPr>
            </w:pPr>
          </w:p>
          <w:p w14:paraId="2B4C48D5"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mmm</w:t>
            </w:r>
          </w:p>
          <w:p w14:paraId="2892CAFA" w14:textId="77777777" w:rsidR="00242347" w:rsidRDefault="00242347">
            <w:pPr>
              <w:rPr>
                <w:rFonts w:ascii="Arial" w:eastAsia="Arial" w:hAnsi="Arial" w:cs="Arial"/>
              </w:rPr>
            </w:pPr>
          </w:p>
          <w:p w14:paraId="2281AA1F"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but </w:t>
            </w:r>
            <w:proofErr w:type="gramStart"/>
            <w:r>
              <w:rPr>
                <w:rFonts w:ascii="Arial" w:eastAsia="Arial" w:hAnsi="Arial" w:cs="Arial"/>
              </w:rPr>
              <w:t>actually what</w:t>
            </w:r>
            <w:proofErr w:type="gramEnd"/>
            <w:r>
              <w:rPr>
                <w:rFonts w:ascii="Arial" w:eastAsia="Arial" w:hAnsi="Arial" w:cs="Arial"/>
              </w:rPr>
              <w:t xml:space="preserve"> you don’t realise is that you’re introducing stress into the home life] </w:t>
            </w:r>
            <w:r>
              <w:rPr>
                <w:rFonts w:ascii="Arial" w:eastAsia="Arial" w:hAnsi="Arial" w:cs="Arial"/>
                <w:u w:val="single"/>
              </w:rPr>
              <w:t>and those types of things,</w:t>
            </w:r>
            <w:r>
              <w:rPr>
                <w:rFonts w:ascii="Arial" w:eastAsia="Arial" w:hAnsi="Arial" w:cs="Arial"/>
              </w:rPr>
              <w:t xml:space="preserve"> </w:t>
            </w:r>
          </w:p>
          <w:p w14:paraId="63681DCF" w14:textId="77777777" w:rsidR="00242347" w:rsidRDefault="00242347">
            <w:pPr>
              <w:rPr>
                <w:rFonts w:ascii="Arial" w:eastAsia="Arial" w:hAnsi="Arial" w:cs="Arial"/>
              </w:rPr>
            </w:pPr>
          </w:p>
          <w:p w14:paraId="2C4C7108"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w:t>
            </w:r>
          </w:p>
          <w:p w14:paraId="0B9909CA" w14:textId="77777777" w:rsidR="00242347" w:rsidRDefault="00242347">
            <w:pPr>
              <w:rPr>
                <w:rFonts w:ascii="Arial" w:eastAsia="Arial" w:hAnsi="Arial" w:cs="Arial"/>
              </w:rPr>
            </w:pPr>
          </w:p>
          <w:p w14:paraId="0919419C"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[because you’re never there, because you’re running about…Erm…]</w:t>
            </w:r>
          </w:p>
          <w:p w14:paraId="28F6AC21" w14:textId="77777777" w:rsidR="00242347" w:rsidRDefault="00242347">
            <w:pPr>
              <w:rPr>
                <w:rFonts w:ascii="Arial" w:eastAsia="Arial" w:hAnsi="Arial" w:cs="Arial"/>
              </w:rPr>
            </w:pPr>
          </w:p>
          <w:p w14:paraId="1A363925"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2D3AFB09" w14:textId="77777777" w:rsidR="00242347" w:rsidRDefault="00242347">
            <w:pPr>
              <w:rPr>
                <w:rFonts w:ascii="Arial" w:eastAsia="Arial" w:hAnsi="Arial" w:cs="Arial"/>
              </w:rPr>
            </w:pPr>
          </w:p>
          <w:p w14:paraId="4ABD63C2"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[it was a bit of an eyeopener in that, in the way we behaved], and </w:t>
            </w:r>
            <w:r>
              <w:rPr>
                <w:rFonts w:ascii="Arial" w:eastAsia="Arial" w:hAnsi="Arial" w:cs="Arial"/>
                <w:u w:val="single"/>
              </w:rPr>
              <w:t>the fact</w:t>
            </w:r>
            <w:r>
              <w:rPr>
                <w:rFonts w:ascii="Arial" w:eastAsia="Arial" w:hAnsi="Arial" w:cs="Arial"/>
              </w:rPr>
              <w:t xml:space="preserve"> that maybe we didn’t take enough time to, </w:t>
            </w:r>
            <w:r>
              <w:rPr>
                <w:rFonts w:ascii="Arial" w:eastAsia="Arial" w:hAnsi="Arial" w:cs="Arial"/>
                <w:u w:val="single"/>
              </w:rPr>
              <w:t>sort of, you know, just do</w:t>
            </w:r>
            <w:r>
              <w:rPr>
                <w:rFonts w:ascii="Arial" w:eastAsia="Arial" w:hAnsi="Arial" w:cs="Arial"/>
              </w:rPr>
              <w:t xml:space="preserve">, you know things that were a bit more relaxing </w:t>
            </w:r>
          </w:p>
          <w:p w14:paraId="5EA8DAFF" w14:textId="77777777" w:rsidR="00242347" w:rsidRDefault="00242347">
            <w:pPr>
              <w:rPr>
                <w:rFonts w:ascii="Arial" w:eastAsia="Arial" w:hAnsi="Arial" w:cs="Arial"/>
              </w:rPr>
            </w:pPr>
          </w:p>
          <w:p w14:paraId="0EE65A75"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3628EA9C" w14:textId="77777777" w:rsidR="00242347" w:rsidRDefault="00242347">
            <w:pPr>
              <w:rPr>
                <w:rFonts w:ascii="Arial" w:eastAsia="Arial" w:hAnsi="Arial" w:cs="Arial"/>
              </w:rPr>
            </w:pPr>
          </w:p>
          <w:p w14:paraId="5ABD2DAC"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u w:val="single"/>
              </w:rPr>
              <w:t>or that sort of thing so.</w:t>
            </w:r>
          </w:p>
          <w:p w14:paraId="268E18DF" w14:textId="77777777" w:rsidR="00242347" w:rsidRDefault="00242347">
            <w:pPr>
              <w:rPr>
                <w:rFonts w:ascii="Arial" w:eastAsia="Arial" w:hAnsi="Arial" w:cs="Arial"/>
              </w:rPr>
            </w:pPr>
          </w:p>
          <w:p w14:paraId="345CE061"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It sounds like, like you say, you…you said about that you feel like you got support in terms of strategies things like that</w:t>
            </w:r>
          </w:p>
          <w:p w14:paraId="6A18BA02" w14:textId="77777777" w:rsidR="00242347" w:rsidRDefault="00242347">
            <w:pPr>
              <w:rPr>
                <w:rFonts w:ascii="Arial" w:eastAsia="Arial" w:hAnsi="Arial" w:cs="Arial"/>
              </w:rPr>
            </w:pPr>
          </w:p>
          <w:p w14:paraId="51A4D796"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Yeah</w:t>
            </w:r>
          </w:p>
          <w:p w14:paraId="3BEF6ECF" w14:textId="77777777" w:rsidR="00242347" w:rsidRDefault="00242347">
            <w:pPr>
              <w:rPr>
                <w:rFonts w:ascii="Arial" w:eastAsia="Arial" w:hAnsi="Arial" w:cs="Arial"/>
              </w:rPr>
            </w:pPr>
          </w:p>
          <w:p w14:paraId="6B7AC274"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Erm, and maybe, yeah, reflected on some behaviours but just to make sure that there was support there for you as well, </w:t>
            </w:r>
          </w:p>
          <w:p w14:paraId="5F82D260" w14:textId="77777777" w:rsidR="00242347" w:rsidRDefault="00242347">
            <w:pPr>
              <w:rPr>
                <w:rFonts w:ascii="Arial" w:eastAsia="Arial" w:hAnsi="Arial" w:cs="Arial"/>
              </w:rPr>
            </w:pPr>
          </w:p>
          <w:p w14:paraId="38CD9EFE"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Yes</w:t>
            </w:r>
          </w:p>
          <w:p w14:paraId="43594240" w14:textId="77777777" w:rsidR="00242347" w:rsidRDefault="00242347">
            <w:pPr>
              <w:rPr>
                <w:rFonts w:ascii="Arial" w:eastAsia="Arial" w:hAnsi="Arial" w:cs="Arial"/>
              </w:rPr>
            </w:pPr>
          </w:p>
          <w:p w14:paraId="524F7222"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gramStart"/>
            <w:r>
              <w:rPr>
                <w:rFonts w:ascii="Arial" w:eastAsia="Arial" w:hAnsi="Arial" w:cs="Arial"/>
              </w:rPr>
              <w:t>Yeah</w:t>
            </w:r>
            <w:proofErr w:type="gramEnd"/>
            <w:r>
              <w:rPr>
                <w:rFonts w:ascii="Arial" w:eastAsia="Arial" w:hAnsi="Arial" w:cs="Arial"/>
              </w:rPr>
              <w:t xml:space="preserve"> and to support you through that. </w:t>
            </w:r>
          </w:p>
          <w:p w14:paraId="4CDA56DF" w14:textId="77777777" w:rsidR="00242347" w:rsidRDefault="00242347">
            <w:pPr>
              <w:rPr>
                <w:rFonts w:ascii="Arial" w:eastAsia="Arial" w:hAnsi="Arial" w:cs="Arial"/>
              </w:rPr>
            </w:pPr>
          </w:p>
          <w:p w14:paraId="6F437EA7" w14:textId="77777777" w:rsidR="00242347" w:rsidRDefault="00B814C5">
            <w:pPr>
              <w:rPr>
                <w:rFonts w:ascii="Arial" w:eastAsia="Arial" w:hAnsi="Arial" w:cs="Arial"/>
              </w:rPr>
            </w:pPr>
            <w:r>
              <w:rPr>
                <w:rFonts w:ascii="Arial" w:eastAsia="Arial" w:hAnsi="Arial" w:cs="Arial"/>
                <w:b/>
              </w:rPr>
              <w:t xml:space="preserve">James: </w:t>
            </w:r>
            <w:proofErr w:type="gramStart"/>
            <w:r>
              <w:rPr>
                <w:rFonts w:ascii="Arial" w:eastAsia="Arial" w:hAnsi="Arial" w:cs="Arial"/>
              </w:rPr>
              <w:t>Yeah</w:t>
            </w:r>
            <w:proofErr w:type="gramEnd"/>
            <w:r>
              <w:rPr>
                <w:rFonts w:ascii="Arial" w:eastAsia="Arial" w:hAnsi="Arial" w:cs="Arial"/>
              </w:rPr>
              <w:t xml:space="preserve"> that was good.</w:t>
            </w:r>
          </w:p>
          <w:p w14:paraId="0B5EBE1D" w14:textId="77777777" w:rsidR="00242347" w:rsidRDefault="00242347">
            <w:pPr>
              <w:rPr>
                <w:rFonts w:ascii="Arial" w:eastAsia="Arial" w:hAnsi="Arial" w:cs="Arial"/>
              </w:rPr>
            </w:pPr>
          </w:p>
        </w:tc>
        <w:tc>
          <w:tcPr>
            <w:tcW w:w="2925" w:type="dxa"/>
          </w:tcPr>
          <w:p w14:paraId="4CB0124F" w14:textId="77777777" w:rsidR="00242347" w:rsidRDefault="00B814C5">
            <w:pPr>
              <w:rPr>
                <w:rFonts w:ascii="Arial" w:eastAsia="Arial" w:hAnsi="Arial" w:cs="Arial"/>
              </w:rPr>
            </w:pPr>
            <w:r>
              <w:rPr>
                <w:noProof/>
              </w:rPr>
              <w:lastRenderedPageBreak/>
              <mc:AlternateContent>
                <mc:Choice Requires="wps">
                  <w:drawing>
                    <wp:anchor distT="114300" distB="114300" distL="114300" distR="114300" simplePos="0" relativeHeight="251701248" behindDoc="0" locked="0" layoutInCell="1" hidden="0" allowOverlap="1" wp14:anchorId="620D14DE" wp14:editId="1C304221">
                      <wp:simplePos x="0" y="0"/>
                      <wp:positionH relativeFrom="column">
                        <wp:posOffset>257175</wp:posOffset>
                      </wp:positionH>
                      <wp:positionV relativeFrom="paragraph">
                        <wp:posOffset>152401</wp:posOffset>
                      </wp:positionV>
                      <wp:extent cx="1656265" cy="1042164"/>
                      <wp:effectExtent l="0" t="0" r="20320" b="24765"/>
                      <wp:wrapNone/>
                      <wp:docPr id="2108112798" name="Rectangle 2108112798"/>
                      <wp:cNvGraphicFramePr/>
                      <a:graphic xmlns:a="http://schemas.openxmlformats.org/drawingml/2006/main">
                        <a:graphicData uri="http://schemas.microsoft.com/office/word/2010/wordprocessingShape">
                          <wps:wsp>
                            <wps:cNvSpPr/>
                            <wps:spPr>
                              <a:xfrm>
                                <a:off x="0" y="0"/>
                                <a:ext cx="1656265" cy="1042164"/>
                              </a:xfrm>
                              <a:prstGeom prst="rect">
                                <a:avLst/>
                              </a:prstGeom>
                              <a:solidFill>
                                <a:srgbClr val="CFE2F3"/>
                              </a:solidFill>
                              <a:ln w="9525" cap="flat" cmpd="sng">
                                <a:solidFill>
                                  <a:srgbClr val="000000"/>
                                </a:solidFill>
                                <a:prstDash val="solid"/>
                                <a:round/>
                                <a:headEnd type="none" w="sm" len="sm"/>
                                <a:tailEnd type="none" w="sm" len="sm"/>
                              </a:ln>
                            </wps:spPr>
                            <wps:txbx>
                              <w:txbxContent>
                                <w:p w14:paraId="2808C721" w14:textId="77777777" w:rsidR="00242347" w:rsidRPr="00A327B3" w:rsidRDefault="00B814C5">
                                  <w:pPr>
                                    <w:spacing w:after="0" w:line="240" w:lineRule="auto"/>
                                    <w:textDirection w:val="btLr"/>
                                    <w:rPr>
                                      <w:sz w:val="20"/>
                                      <w:szCs w:val="20"/>
                                    </w:rPr>
                                  </w:pPr>
                                  <w:r w:rsidRPr="00A327B3">
                                    <w:rPr>
                                      <w:rFonts w:ascii="Arial" w:eastAsia="Arial" w:hAnsi="Arial" w:cs="Arial"/>
                                      <w:color w:val="000000"/>
                                      <w:sz w:val="20"/>
                                      <w:szCs w:val="20"/>
                                    </w:rPr>
                                    <w:t>It felt like James moved on quickly, potentially not wishing to elaborate on the emotions he was presented with at the time.</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620D14DE" id="Rectangle 2108112798" o:spid="_x0000_s1065" style="position:absolute;margin-left:20.25pt;margin-top:12pt;width:130.4pt;height:82.05pt;z-index:251701248;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" fillcolor="#cfe2f3">
                      <v:stroke startarrowwidth="narrow" startarrowlength="short" endarrowwidth="narrow" endarrowlength="short" joinstyle="round"/>
                      <v:textbox inset="2.53958mm,2.53958mm,2.53958mm,2.53958mm">
                        <w:txbxContent>
                          <w:p w14:paraId="2808C721" w14:textId="77777777" w:rsidR="00242347" w:rsidRPr="00A327B3" w:rsidRDefault="00B814C5">
                            <w:pPr>
                              <w:spacing w:after="0" w:line="240" w:lineRule="auto"/>
                              <w:textDirection w:val="btLr"/>
                              <w:rPr>
                                <w:sz w:val="20"/>
                                <w:szCs w:val="20"/>
                              </w:rPr>
                            </w:pPr>
                            <w:r w:rsidRPr="00A327B3">
                              <w:rPr>
                                <w:rFonts w:ascii="Arial" w:eastAsia="Arial" w:hAnsi="Arial" w:cs="Arial"/>
                                <w:color w:val="000000"/>
                                <w:sz w:val="20"/>
                                <w:szCs w:val="20"/>
                              </w:rPr>
                              <w:t>It felt like James moved on quickly, potentially not wishing to elaborate on the emotions he was presented with at the time.</w:t>
                            </w:r>
                          </w:p>
                        </w:txbxContent>
                      </v:textbox>
                    </v:rect>
                  </w:pict>
                </mc:Fallback>
              </mc:AlternateContent>
            </w:r>
          </w:p>
          <w:p w14:paraId="19BB4E3F" w14:textId="77777777" w:rsidR="00242347" w:rsidRDefault="00242347">
            <w:pPr>
              <w:rPr>
                <w:rFonts w:ascii="Arial" w:eastAsia="Arial" w:hAnsi="Arial" w:cs="Arial"/>
              </w:rPr>
            </w:pPr>
          </w:p>
          <w:p w14:paraId="41B58FCB" w14:textId="77777777" w:rsidR="00242347" w:rsidRDefault="00242347">
            <w:pPr>
              <w:rPr>
                <w:rFonts w:ascii="Arial" w:eastAsia="Arial" w:hAnsi="Arial" w:cs="Arial"/>
              </w:rPr>
            </w:pPr>
          </w:p>
          <w:p w14:paraId="6D5A2E78" w14:textId="77777777" w:rsidR="00242347" w:rsidRDefault="00242347">
            <w:pPr>
              <w:rPr>
                <w:rFonts w:ascii="Arial" w:eastAsia="Arial" w:hAnsi="Arial" w:cs="Arial"/>
              </w:rPr>
            </w:pPr>
          </w:p>
          <w:p w14:paraId="37B595A0" w14:textId="77777777" w:rsidR="00242347" w:rsidRDefault="00242347">
            <w:pPr>
              <w:rPr>
                <w:rFonts w:ascii="Arial" w:eastAsia="Arial" w:hAnsi="Arial" w:cs="Arial"/>
              </w:rPr>
            </w:pPr>
          </w:p>
          <w:p w14:paraId="4C39E17B" w14:textId="77777777" w:rsidR="00242347" w:rsidRDefault="00242347">
            <w:pPr>
              <w:rPr>
                <w:rFonts w:ascii="Arial" w:eastAsia="Arial" w:hAnsi="Arial" w:cs="Arial"/>
              </w:rPr>
            </w:pPr>
          </w:p>
          <w:p w14:paraId="638C1B06" w14:textId="77777777" w:rsidR="00242347" w:rsidRDefault="00242347">
            <w:pPr>
              <w:rPr>
                <w:rFonts w:ascii="Arial" w:eastAsia="Arial" w:hAnsi="Arial" w:cs="Arial"/>
              </w:rPr>
            </w:pPr>
          </w:p>
          <w:p w14:paraId="10F5B23D" w14:textId="77777777" w:rsidR="00242347" w:rsidRDefault="00242347">
            <w:pPr>
              <w:rPr>
                <w:rFonts w:ascii="Arial" w:eastAsia="Arial" w:hAnsi="Arial" w:cs="Arial"/>
              </w:rPr>
            </w:pPr>
          </w:p>
          <w:p w14:paraId="3CC387B5" w14:textId="77777777" w:rsidR="00242347" w:rsidRDefault="00B814C5">
            <w:pPr>
              <w:rPr>
                <w:rFonts w:ascii="Arial" w:eastAsia="Arial" w:hAnsi="Arial" w:cs="Arial"/>
              </w:rPr>
            </w:pPr>
            <w:r>
              <w:rPr>
                <w:rFonts w:ascii="Arial" w:eastAsia="Arial" w:hAnsi="Arial" w:cs="Arial"/>
                <w:b/>
              </w:rPr>
              <w:t xml:space="preserve">Fab282: </w:t>
            </w:r>
            <w:r>
              <w:rPr>
                <w:rFonts w:ascii="Arial" w:eastAsia="Arial" w:hAnsi="Arial" w:cs="Arial"/>
              </w:rPr>
              <w:t>CAMHS support beneficial</w:t>
            </w:r>
          </w:p>
          <w:p w14:paraId="3439F16A" w14:textId="77777777" w:rsidR="00242347" w:rsidRDefault="00242347">
            <w:pPr>
              <w:rPr>
                <w:rFonts w:ascii="Arial" w:eastAsia="Arial" w:hAnsi="Arial" w:cs="Arial"/>
              </w:rPr>
            </w:pPr>
          </w:p>
          <w:p w14:paraId="2DEF2E00" w14:textId="77777777" w:rsidR="00242347" w:rsidRDefault="00242347">
            <w:pPr>
              <w:rPr>
                <w:rFonts w:ascii="Arial" w:eastAsia="Arial" w:hAnsi="Arial" w:cs="Arial"/>
              </w:rPr>
            </w:pPr>
          </w:p>
          <w:p w14:paraId="4BC47C35" w14:textId="77777777" w:rsidR="00242347" w:rsidRDefault="00242347">
            <w:pPr>
              <w:rPr>
                <w:rFonts w:ascii="Arial" w:eastAsia="Arial" w:hAnsi="Arial" w:cs="Arial"/>
              </w:rPr>
            </w:pPr>
          </w:p>
          <w:p w14:paraId="4BDDDEA9" w14:textId="77777777" w:rsidR="00242347" w:rsidRDefault="00242347">
            <w:pPr>
              <w:rPr>
                <w:rFonts w:ascii="Arial" w:eastAsia="Arial" w:hAnsi="Arial" w:cs="Arial"/>
              </w:rPr>
            </w:pPr>
          </w:p>
          <w:p w14:paraId="19B3D855" w14:textId="77777777" w:rsidR="00242347" w:rsidRDefault="00B814C5">
            <w:pPr>
              <w:rPr>
                <w:rFonts w:ascii="Arial" w:eastAsia="Arial" w:hAnsi="Arial" w:cs="Arial"/>
              </w:rPr>
            </w:pPr>
            <w:r>
              <w:rPr>
                <w:rFonts w:ascii="Arial" w:eastAsia="Arial" w:hAnsi="Arial" w:cs="Arial"/>
                <w:b/>
              </w:rPr>
              <w:t xml:space="preserve">Fab283: </w:t>
            </w:r>
            <w:r>
              <w:rPr>
                <w:rFonts w:ascii="Arial" w:eastAsia="Arial" w:hAnsi="Arial" w:cs="Arial"/>
              </w:rPr>
              <w:t>‘finally’ seeing change beneficial</w:t>
            </w:r>
          </w:p>
          <w:p w14:paraId="237EEDAD" w14:textId="77777777" w:rsidR="00242347" w:rsidRDefault="00B814C5">
            <w:pPr>
              <w:rPr>
                <w:rFonts w:ascii="Arial" w:eastAsia="Arial" w:hAnsi="Arial" w:cs="Arial"/>
              </w:rPr>
            </w:pPr>
            <w:r>
              <w:rPr>
                <w:rFonts w:ascii="Arial" w:eastAsia="Arial" w:hAnsi="Arial" w:cs="Arial"/>
                <w:b/>
              </w:rPr>
              <w:t xml:space="preserve">Fab284: </w:t>
            </w:r>
            <w:r>
              <w:rPr>
                <w:rFonts w:ascii="Arial" w:eastAsia="Arial" w:hAnsi="Arial" w:cs="Arial"/>
              </w:rPr>
              <w:t>feeling like ‘finally’ getting support  beneficial</w:t>
            </w:r>
          </w:p>
          <w:p w14:paraId="5770D38C" w14:textId="77777777" w:rsidR="00242347" w:rsidRDefault="00242347">
            <w:pPr>
              <w:rPr>
                <w:rFonts w:ascii="Arial" w:eastAsia="Arial" w:hAnsi="Arial" w:cs="Arial"/>
              </w:rPr>
            </w:pPr>
          </w:p>
          <w:p w14:paraId="1E708990" w14:textId="77777777" w:rsidR="00242347" w:rsidRDefault="00242347">
            <w:pPr>
              <w:rPr>
                <w:rFonts w:ascii="Arial" w:eastAsia="Arial" w:hAnsi="Arial" w:cs="Arial"/>
              </w:rPr>
            </w:pPr>
          </w:p>
          <w:p w14:paraId="5E5A1BC6" w14:textId="77777777" w:rsidR="00242347" w:rsidRDefault="00242347">
            <w:pPr>
              <w:rPr>
                <w:rFonts w:ascii="Arial" w:eastAsia="Arial" w:hAnsi="Arial" w:cs="Arial"/>
              </w:rPr>
            </w:pPr>
          </w:p>
          <w:p w14:paraId="41E85931" w14:textId="77777777" w:rsidR="00242347" w:rsidRDefault="00242347">
            <w:pPr>
              <w:rPr>
                <w:rFonts w:ascii="Arial" w:eastAsia="Arial" w:hAnsi="Arial" w:cs="Arial"/>
              </w:rPr>
            </w:pPr>
          </w:p>
          <w:p w14:paraId="09B2739D" w14:textId="77777777" w:rsidR="00242347" w:rsidRDefault="00B814C5">
            <w:pPr>
              <w:rPr>
                <w:rFonts w:ascii="Arial" w:eastAsia="Arial" w:hAnsi="Arial" w:cs="Arial"/>
              </w:rPr>
            </w:pPr>
            <w:r>
              <w:rPr>
                <w:rFonts w:ascii="Arial" w:eastAsia="Arial" w:hAnsi="Arial" w:cs="Arial"/>
                <w:b/>
              </w:rPr>
              <w:t xml:space="preserve">Fab285: </w:t>
            </w:r>
            <w:r>
              <w:rPr>
                <w:rFonts w:ascii="Arial" w:eastAsia="Arial" w:hAnsi="Arial" w:cs="Arial"/>
              </w:rPr>
              <w:t>Family therapy from CAMHS offered support</w:t>
            </w:r>
          </w:p>
          <w:p w14:paraId="1E09F41A" w14:textId="77777777" w:rsidR="00242347" w:rsidRDefault="00242347">
            <w:pPr>
              <w:rPr>
                <w:rFonts w:ascii="Arial" w:eastAsia="Arial" w:hAnsi="Arial" w:cs="Arial"/>
              </w:rPr>
            </w:pPr>
          </w:p>
          <w:p w14:paraId="7EE64768" w14:textId="77777777" w:rsidR="00242347" w:rsidRDefault="00242347">
            <w:pPr>
              <w:rPr>
                <w:rFonts w:ascii="Arial" w:eastAsia="Arial" w:hAnsi="Arial" w:cs="Arial"/>
              </w:rPr>
            </w:pPr>
          </w:p>
          <w:p w14:paraId="634E694C" w14:textId="77777777" w:rsidR="00242347" w:rsidRDefault="00242347">
            <w:pPr>
              <w:rPr>
                <w:rFonts w:ascii="Arial" w:eastAsia="Arial" w:hAnsi="Arial" w:cs="Arial"/>
              </w:rPr>
            </w:pPr>
          </w:p>
          <w:p w14:paraId="522A8703" w14:textId="77777777" w:rsidR="00242347" w:rsidRDefault="00242347">
            <w:pPr>
              <w:rPr>
                <w:rFonts w:ascii="Arial" w:eastAsia="Arial" w:hAnsi="Arial" w:cs="Arial"/>
              </w:rPr>
            </w:pPr>
          </w:p>
          <w:p w14:paraId="448A6857" w14:textId="77777777" w:rsidR="00242347" w:rsidRDefault="00242347">
            <w:pPr>
              <w:rPr>
                <w:rFonts w:ascii="Arial" w:eastAsia="Arial" w:hAnsi="Arial" w:cs="Arial"/>
              </w:rPr>
            </w:pPr>
          </w:p>
          <w:p w14:paraId="0CD19AD0" w14:textId="77777777" w:rsidR="00242347" w:rsidRDefault="00242347">
            <w:pPr>
              <w:rPr>
                <w:rFonts w:ascii="Arial" w:eastAsia="Arial" w:hAnsi="Arial" w:cs="Arial"/>
              </w:rPr>
            </w:pPr>
          </w:p>
          <w:p w14:paraId="602CE2CB" w14:textId="77777777" w:rsidR="00242347" w:rsidRDefault="00B814C5">
            <w:pPr>
              <w:rPr>
                <w:rFonts w:ascii="Arial" w:eastAsia="Arial" w:hAnsi="Arial" w:cs="Arial"/>
              </w:rPr>
            </w:pPr>
            <w:r>
              <w:rPr>
                <w:rFonts w:ascii="Arial" w:eastAsia="Arial" w:hAnsi="Arial" w:cs="Arial"/>
                <w:b/>
              </w:rPr>
              <w:t xml:space="preserve">Fab286: </w:t>
            </w:r>
            <w:r>
              <w:rPr>
                <w:rFonts w:ascii="Arial" w:eastAsia="Arial" w:hAnsi="Arial" w:cs="Arial"/>
              </w:rPr>
              <w:t>Family therapy helped to how to support coping mechanisms</w:t>
            </w:r>
          </w:p>
          <w:p w14:paraId="35057FA8" w14:textId="77777777" w:rsidR="00242347" w:rsidRDefault="00242347">
            <w:pPr>
              <w:rPr>
                <w:rFonts w:ascii="Arial" w:eastAsia="Arial" w:hAnsi="Arial" w:cs="Arial"/>
              </w:rPr>
            </w:pPr>
          </w:p>
          <w:p w14:paraId="2EFF17D0" w14:textId="77777777" w:rsidR="00242347" w:rsidRDefault="00B814C5">
            <w:pPr>
              <w:rPr>
                <w:rFonts w:ascii="Arial" w:eastAsia="Arial" w:hAnsi="Arial" w:cs="Arial"/>
              </w:rPr>
            </w:pPr>
            <w:r>
              <w:rPr>
                <w:rFonts w:ascii="Arial" w:eastAsia="Arial" w:hAnsi="Arial" w:cs="Arial"/>
                <w:b/>
              </w:rPr>
              <w:t xml:space="preserve">Fab287: </w:t>
            </w:r>
            <w:r>
              <w:rPr>
                <w:rFonts w:ascii="Arial" w:eastAsia="Arial" w:hAnsi="Arial" w:cs="Arial"/>
              </w:rPr>
              <w:t>Family therapy helped to understand how behaviour may impact on his daughter</w:t>
            </w:r>
          </w:p>
          <w:p w14:paraId="0B4160DB" w14:textId="77777777" w:rsidR="00242347" w:rsidRDefault="00242347">
            <w:pPr>
              <w:rPr>
                <w:rFonts w:ascii="Arial" w:eastAsia="Arial" w:hAnsi="Arial" w:cs="Arial"/>
              </w:rPr>
            </w:pPr>
          </w:p>
          <w:p w14:paraId="662D6050" w14:textId="77777777" w:rsidR="00242347" w:rsidRDefault="00242347">
            <w:pPr>
              <w:rPr>
                <w:rFonts w:ascii="Arial" w:eastAsia="Arial" w:hAnsi="Arial" w:cs="Arial"/>
              </w:rPr>
            </w:pPr>
          </w:p>
          <w:p w14:paraId="75D4C416" w14:textId="77777777" w:rsidR="00242347" w:rsidRDefault="00B814C5">
            <w:pPr>
              <w:rPr>
                <w:rFonts w:ascii="Arial" w:eastAsia="Arial" w:hAnsi="Arial" w:cs="Arial"/>
              </w:rPr>
            </w:pPr>
            <w:r>
              <w:rPr>
                <w:rFonts w:ascii="Arial" w:eastAsia="Arial" w:hAnsi="Arial" w:cs="Arial"/>
                <w:b/>
              </w:rPr>
              <w:t xml:space="preserve">Fab288: </w:t>
            </w:r>
            <w:r>
              <w:rPr>
                <w:rFonts w:ascii="Arial" w:eastAsia="Arial" w:hAnsi="Arial" w:cs="Arial"/>
              </w:rPr>
              <w:t xml:space="preserve">Family therapy demonstrated to James how stress within the home/arguing may impact on his daughter’s stress levels. </w:t>
            </w:r>
          </w:p>
          <w:p w14:paraId="7E7376D3" w14:textId="77777777" w:rsidR="00242347" w:rsidRDefault="00242347">
            <w:pPr>
              <w:rPr>
                <w:rFonts w:ascii="Arial" w:eastAsia="Arial" w:hAnsi="Arial" w:cs="Arial"/>
              </w:rPr>
            </w:pPr>
          </w:p>
          <w:p w14:paraId="2EA28027" w14:textId="77777777" w:rsidR="00242347" w:rsidRDefault="00242347">
            <w:pPr>
              <w:rPr>
                <w:rFonts w:ascii="Arial" w:eastAsia="Arial" w:hAnsi="Arial" w:cs="Arial"/>
              </w:rPr>
            </w:pPr>
          </w:p>
          <w:p w14:paraId="2B1B299E" w14:textId="77777777" w:rsidR="00242347" w:rsidRDefault="00242347">
            <w:pPr>
              <w:rPr>
                <w:rFonts w:ascii="Arial" w:eastAsia="Arial" w:hAnsi="Arial" w:cs="Arial"/>
              </w:rPr>
            </w:pPr>
          </w:p>
          <w:p w14:paraId="4C1856E2" w14:textId="77777777" w:rsidR="00242347" w:rsidRDefault="00B814C5">
            <w:pPr>
              <w:rPr>
                <w:rFonts w:ascii="Arial" w:eastAsia="Arial" w:hAnsi="Arial" w:cs="Arial"/>
              </w:rPr>
            </w:pPr>
            <w:r>
              <w:rPr>
                <w:rFonts w:ascii="Arial" w:eastAsia="Arial" w:hAnsi="Arial" w:cs="Arial"/>
                <w:b/>
                <w:highlight w:val="green"/>
              </w:rPr>
              <w:t>IP:</w:t>
            </w:r>
            <w:r>
              <w:rPr>
                <w:rFonts w:ascii="Arial" w:eastAsia="Arial" w:hAnsi="Arial" w:cs="Arial"/>
              </w:rPr>
              <w:t xml:space="preserve"> Wishes to do best for family but questions if previous behaviours was conducive to this.</w:t>
            </w:r>
          </w:p>
          <w:p w14:paraId="5CC9F6B0" w14:textId="77777777" w:rsidR="00242347" w:rsidRDefault="00242347">
            <w:pPr>
              <w:rPr>
                <w:rFonts w:ascii="Arial" w:eastAsia="Arial" w:hAnsi="Arial" w:cs="Arial"/>
              </w:rPr>
            </w:pPr>
          </w:p>
          <w:p w14:paraId="4B09AEEE" w14:textId="77777777" w:rsidR="00242347" w:rsidRDefault="00B814C5">
            <w:pPr>
              <w:rPr>
                <w:rFonts w:ascii="Arial" w:eastAsia="Arial" w:hAnsi="Arial" w:cs="Arial"/>
              </w:rPr>
            </w:pPr>
            <w:r>
              <w:rPr>
                <w:rFonts w:ascii="Arial" w:eastAsia="Arial" w:hAnsi="Arial" w:cs="Arial"/>
                <w:b/>
                <w:highlight w:val="green"/>
              </w:rPr>
              <w:t>IP:</w:t>
            </w:r>
            <w:r>
              <w:rPr>
                <w:rFonts w:ascii="Arial" w:eastAsia="Arial" w:hAnsi="Arial" w:cs="Arial"/>
              </w:rPr>
              <w:t xml:space="preserve"> Reflection</w:t>
            </w:r>
          </w:p>
          <w:p w14:paraId="4D88B701" w14:textId="77777777" w:rsidR="00242347" w:rsidRDefault="00242347">
            <w:pPr>
              <w:rPr>
                <w:rFonts w:ascii="Arial" w:eastAsia="Arial" w:hAnsi="Arial" w:cs="Arial"/>
              </w:rPr>
            </w:pPr>
          </w:p>
          <w:p w14:paraId="10E17357" w14:textId="77777777" w:rsidR="00242347" w:rsidRDefault="00242347">
            <w:pPr>
              <w:rPr>
                <w:rFonts w:ascii="Arial" w:eastAsia="Arial" w:hAnsi="Arial" w:cs="Arial"/>
              </w:rPr>
            </w:pPr>
          </w:p>
          <w:p w14:paraId="34127925" w14:textId="77777777" w:rsidR="00242347" w:rsidRDefault="00242347">
            <w:pPr>
              <w:rPr>
                <w:rFonts w:ascii="Arial" w:eastAsia="Arial" w:hAnsi="Arial" w:cs="Arial"/>
              </w:rPr>
            </w:pPr>
          </w:p>
          <w:p w14:paraId="43BE3E2F" w14:textId="77777777" w:rsidR="00242347" w:rsidRDefault="00242347">
            <w:pPr>
              <w:rPr>
                <w:rFonts w:ascii="Arial" w:eastAsia="Arial" w:hAnsi="Arial" w:cs="Arial"/>
              </w:rPr>
            </w:pPr>
          </w:p>
          <w:p w14:paraId="74645E53" w14:textId="77777777" w:rsidR="00242347" w:rsidRDefault="00242347">
            <w:pPr>
              <w:rPr>
                <w:rFonts w:ascii="Arial" w:eastAsia="Arial" w:hAnsi="Arial" w:cs="Arial"/>
              </w:rPr>
            </w:pPr>
          </w:p>
          <w:p w14:paraId="49837A68" w14:textId="77777777" w:rsidR="00242347" w:rsidRDefault="00242347">
            <w:pPr>
              <w:rPr>
                <w:rFonts w:ascii="Arial" w:eastAsia="Arial" w:hAnsi="Arial" w:cs="Arial"/>
              </w:rPr>
            </w:pPr>
          </w:p>
          <w:p w14:paraId="53FBC31E" w14:textId="77777777" w:rsidR="00242347" w:rsidRDefault="00B814C5">
            <w:pPr>
              <w:rPr>
                <w:rFonts w:ascii="Arial" w:eastAsia="Arial" w:hAnsi="Arial" w:cs="Arial"/>
              </w:rPr>
            </w:pPr>
            <w:r>
              <w:rPr>
                <w:rFonts w:ascii="Arial" w:eastAsia="Arial" w:hAnsi="Arial" w:cs="Arial"/>
                <w:b/>
              </w:rPr>
              <w:t>Fab289:</w:t>
            </w:r>
            <w:r>
              <w:rPr>
                <w:rFonts w:ascii="Arial" w:eastAsia="Arial" w:hAnsi="Arial" w:cs="Arial"/>
              </w:rPr>
              <w:t xml:space="preserve"> Felt they should have taken more time to do things to support child (i.e. relaxation)</w:t>
            </w:r>
          </w:p>
          <w:p w14:paraId="7C793FD8" w14:textId="77777777" w:rsidR="00242347" w:rsidRDefault="00242347">
            <w:pPr>
              <w:rPr>
                <w:rFonts w:ascii="Arial" w:eastAsia="Arial" w:hAnsi="Arial" w:cs="Arial"/>
              </w:rPr>
            </w:pPr>
          </w:p>
          <w:p w14:paraId="52933B87" w14:textId="77777777" w:rsidR="00242347" w:rsidRDefault="00242347">
            <w:pPr>
              <w:rPr>
                <w:rFonts w:ascii="Arial" w:eastAsia="Arial" w:hAnsi="Arial" w:cs="Arial"/>
              </w:rPr>
            </w:pPr>
          </w:p>
          <w:p w14:paraId="755F7FD5" w14:textId="77777777" w:rsidR="00242347" w:rsidRDefault="00242347">
            <w:pPr>
              <w:rPr>
                <w:rFonts w:ascii="Arial" w:eastAsia="Arial" w:hAnsi="Arial" w:cs="Arial"/>
              </w:rPr>
            </w:pPr>
          </w:p>
          <w:p w14:paraId="6BB80DC1" w14:textId="77777777" w:rsidR="00242347" w:rsidRDefault="00242347">
            <w:pPr>
              <w:rPr>
                <w:rFonts w:ascii="Arial" w:eastAsia="Arial" w:hAnsi="Arial" w:cs="Arial"/>
              </w:rPr>
            </w:pPr>
          </w:p>
          <w:p w14:paraId="0EF49D3A" w14:textId="77777777" w:rsidR="00242347" w:rsidRDefault="00242347">
            <w:pPr>
              <w:rPr>
                <w:rFonts w:ascii="Arial" w:eastAsia="Arial" w:hAnsi="Arial" w:cs="Arial"/>
              </w:rPr>
            </w:pPr>
          </w:p>
          <w:p w14:paraId="59407423" w14:textId="77777777" w:rsidR="00242347" w:rsidRDefault="00242347">
            <w:pPr>
              <w:rPr>
                <w:rFonts w:ascii="Arial" w:eastAsia="Arial" w:hAnsi="Arial" w:cs="Arial"/>
              </w:rPr>
            </w:pPr>
          </w:p>
          <w:p w14:paraId="18B45A27" w14:textId="77777777" w:rsidR="00242347" w:rsidRDefault="00242347">
            <w:pPr>
              <w:rPr>
                <w:rFonts w:ascii="Arial" w:eastAsia="Arial" w:hAnsi="Arial" w:cs="Arial"/>
              </w:rPr>
            </w:pPr>
          </w:p>
          <w:p w14:paraId="59F3522C" w14:textId="77777777" w:rsidR="00242347" w:rsidRDefault="00242347">
            <w:pPr>
              <w:rPr>
                <w:rFonts w:ascii="Arial" w:eastAsia="Arial" w:hAnsi="Arial" w:cs="Arial"/>
              </w:rPr>
            </w:pPr>
          </w:p>
          <w:p w14:paraId="66A4512D" w14:textId="77777777" w:rsidR="00242347" w:rsidRDefault="00242347">
            <w:pPr>
              <w:rPr>
                <w:rFonts w:ascii="Arial" w:eastAsia="Arial" w:hAnsi="Arial" w:cs="Arial"/>
              </w:rPr>
            </w:pPr>
          </w:p>
          <w:p w14:paraId="48CB1A77" w14:textId="77777777" w:rsidR="00242347" w:rsidRDefault="00242347">
            <w:pPr>
              <w:rPr>
                <w:rFonts w:ascii="Arial" w:eastAsia="Arial" w:hAnsi="Arial" w:cs="Arial"/>
              </w:rPr>
            </w:pPr>
          </w:p>
          <w:p w14:paraId="32C32F62" w14:textId="77777777" w:rsidR="00242347" w:rsidRDefault="00242347">
            <w:pPr>
              <w:rPr>
                <w:rFonts w:ascii="Arial" w:eastAsia="Arial" w:hAnsi="Arial" w:cs="Arial"/>
              </w:rPr>
            </w:pPr>
          </w:p>
          <w:p w14:paraId="04FD8883" w14:textId="77777777" w:rsidR="00242347" w:rsidRDefault="00242347">
            <w:pPr>
              <w:rPr>
                <w:rFonts w:ascii="Arial" w:eastAsia="Arial" w:hAnsi="Arial" w:cs="Arial"/>
              </w:rPr>
            </w:pPr>
          </w:p>
          <w:p w14:paraId="0D6ACF20" w14:textId="77777777" w:rsidR="00242347" w:rsidRDefault="00B814C5">
            <w:pPr>
              <w:rPr>
                <w:rFonts w:ascii="Arial" w:eastAsia="Arial" w:hAnsi="Arial" w:cs="Arial"/>
                <w:b/>
              </w:rPr>
            </w:pPr>
            <w:r>
              <w:rPr>
                <w:rFonts w:ascii="Arial" w:eastAsia="Arial" w:hAnsi="Arial" w:cs="Arial"/>
                <w:b/>
              </w:rPr>
              <w:t xml:space="preserve">Fab290: </w:t>
            </w:r>
            <w:r>
              <w:rPr>
                <w:rFonts w:ascii="Arial" w:eastAsia="Arial" w:hAnsi="Arial" w:cs="Arial"/>
              </w:rPr>
              <w:t>James agreed with my reflection that they had support for beneficial strategies</w:t>
            </w:r>
            <w:r>
              <w:rPr>
                <w:rFonts w:ascii="Arial" w:eastAsia="Arial" w:hAnsi="Arial" w:cs="Arial"/>
                <w:b/>
              </w:rPr>
              <w:t xml:space="preserve"> </w:t>
            </w:r>
          </w:p>
          <w:p w14:paraId="5598C7AE" w14:textId="77777777" w:rsidR="00242347" w:rsidRDefault="00242347">
            <w:pPr>
              <w:rPr>
                <w:rFonts w:ascii="Arial" w:eastAsia="Arial" w:hAnsi="Arial" w:cs="Arial"/>
              </w:rPr>
            </w:pPr>
          </w:p>
          <w:p w14:paraId="61313BDF" w14:textId="77777777" w:rsidR="00242347" w:rsidRDefault="00242347">
            <w:pPr>
              <w:rPr>
                <w:rFonts w:ascii="Arial" w:eastAsia="Arial" w:hAnsi="Arial" w:cs="Arial"/>
              </w:rPr>
            </w:pPr>
          </w:p>
          <w:p w14:paraId="38D2B5CD" w14:textId="77777777" w:rsidR="00242347" w:rsidRDefault="00B814C5">
            <w:pPr>
              <w:rPr>
                <w:rFonts w:ascii="Arial" w:eastAsia="Arial" w:hAnsi="Arial" w:cs="Arial"/>
              </w:rPr>
            </w:pPr>
            <w:r>
              <w:rPr>
                <w:rFonts w:ascii="Arial" w:eastAsia="Arial" w:hAnsi="Arial" w:cs="Arial"/>
                <w:b/>
              </w:rPr>
              <w:t xml:space="preserve">Fab291: </w:t>
            </w:r>
            <w:r>
              <w:rPr>
                <w:rFonts w:ascii="Arial" w:eastAsia="Arial" w:hAnsi="Arial" w:cs="Arial"/>
              </w:rPr>
              <w:t>James agreed that support to reflect on situations/behaviours was beneficial</w:t>
            </w:r>
            <w:r>
              <w:rPr>
                <w:rFonts w:ascii="Arial" w:eastAsia="Arial" w:hAnsi="Arial" w:cs="Arial"/>
                <w:b/>
              </w:rPr>
              <w:t xml:space="preserve"> </w:t>
            </w:r>
          </w:p>
          <w:p w14:paraId="06954082" w14:textId="77777777" w:rsidR="00242347" w:rsidRDefault="00242347">
            <w:pPr>
              <w:rPr>
                <w:rFonts w:ascii="Arial" w:eastAsia="Arial" w:hAnsi="Arial" w:cs="Arial"/>
              </w:rPr>
            </w:pPr>
          </w:p>
          <w:p w14:paraId="26D87632" w14:textId="77777777" w:rsidR="00242347" w:rsidRDefault="00242347">
            <w:pPr>
              <w:rPr>
                <w:rFonts w:ascii="Arial" w:eastAsia="Arial" w:hAnsi="Arial" w:cs="Arial"/>
              </w:rPr>
            </w:pPr>
          </w:p>
        </w:tc>
      </w:tr>
      <w:tr w:rsidR="00242347" w14:paraId="6F1A125D" w14:textId="77777777">
        <w:tc>
          <w:tcPr>
            <w:tcW w:w="6091" w:type="dxa"/>
          </w:tcPr>
          <w:p w14:paraId="4F4BB945" w14:textId="77777777" w:rsidR="00242347" w:rsidRDefault="00B814C5">
            <w:pPr>
              <w:rPr>
                <w:rFonts w:ascii="Arial" w:eastAsia="Arial" w:hAnsi="Arial" w:cs="Arial"/>
                <w:b/>
                <w:color w:val="FF0000"/>
              </w:rPr>
            </w:pPr>
            <w:r>
              <w:rPr>
                <w:rFonts w:ascii="Arial" w:eastAsia="Arial" w:hAnsi="Arial" w:cs="Arial"/>
                <w:b/>
                <w:color w:val="FF0000"/>
              </w:rPr>
              <w:lastRenderedPageBreak/>
              <w:t>31</w:t>
            </w:r>
          </w:p>
          <w:p w14:paraId="270F5965" w14:textId="77777777" w:rsidR="00242347" w:rsidRDefault="00B814C5">
            <w:pPr>
              <w:rPr>
                <w:rFonts w:ascii="Arial" w:eastAsia="Arial" w:hAnsi="Arial" w:cs="Arial"/>
              </w:rPr>
            </w:pPr>
            <w:r>
              <w:rPr>
                <w:rFonts w:ascii="Arial" w:eastAsia="Arial" w:hAnsi="Arial" w:cs="Arial"/>
                <w:b/>
              </w:rPr>
              <w:t>James:</w:t>
            </w:r>
            <w:r>
              <w:rPr>
                <w:rFonts w:ascii="Arial" w:eastAsia="Arial" w:hAnsi="Arial" w:cs="Arial"/>
              </w:rPr>
              <w:t xml:space="preserve"> Yeah, you know like I say, the support from the school, and from {EDUCATIONAL PSYCHOLOGIST} and from CAMHS was </w:t>
            </w:r>
            <w:proofErr w:type="gramStart"/>
            <w:r>
              <w:rPr>
                <w:rFonts w:ascii="Arial" w:eastAsia="Arial" w:hAnsi="Arial" w:cs="Arial"/>
                <w:highlight w:val="yellow"/>
                <w:u w:val="single"/>
              </w:rPr>
              <w:t>really</w:t>
            </w:r>
            <w:r>
              <w:rPr>
                <w:rFonts w:ascii="Arial" w:eastAsia="Arial" w:hAnsi="Arial" w:cs="Arial"/>
              </w:rPr>
              <w:t xml:space="preserve"> helpful</w:t>
            </w:r>
            <w:proofErr w:type="gramEnd"/>
            <w:r>
              <w:rPr>
                <w:rFonts w:ascii="Arial" w:eastAsia="Arial" w:hAnsi="Arial" w:cs="Arial"/>
              </w:rPr>
              <w:t xml:space="preserve">. </w:t>
            </w:r>
            <w:r>
              <w:rPr>
                <w:rFonts w:ascii="Arial" w:eastAsia="Arial" w:hAnsi="Arial" w:cs="Arial"/>
                <w:u w:val="single"/>
              </w:rPr>
              <w:t>It did help</w:t>
            </w:r>
            <w:r>
              <w:rPr>
                <w:rFonts w:ascii="Arial" w:eastAsia="Arial" w:hAnsi="Arial" w:cs="Arial"/>
              </w:rPr>
              <w:t xml:space="preserve">. </w:t>
            </w:r>
            <w:r>
              <w:rPr>
                <w:rFonts w:ascii="Arial" w:eastAsia="Arial" w:hAnsi="Arial" w:cs="Arial"/>
                <w:highlight w:val="yellow"/>
              </w:rPr>
              <w:t xml:space="preserve">You </w:t>
            </w:r>
            <w:proofErr w:type="gramStart"/>
            <w:r>
              <w:rPr>
                <w:rFonts w:ascii="Arial" w:eastAsia="Arial" w:hAnsi="Arial" w:cs="Arial"/>
                <w:highlight w:val="yellow"/>
              </w:rPr>
              <w:t>can</w:t>
            </w:r>
            <w:proofErr w:type="gramEnd"/>
            <w:r>
              <w:rPr>
                <w:rFonts w:ascii="Arial" w:eastAsia="Arial" w:hAnsi="Arial" w:cs="Arial"/>
                <w:highlight w:val="yellow"/>
              </w:rPr>
              <w:t xml:space="preserve"> plot out the impacts out, if you went back to your</w:t>
            </w:r>
          </w:p>
          <w:p w14:paraId="12E53C8E" w14:textId="77777777" w:rsidR="00242347" w:rsidRDefault="00242347">
            <w:pPr>
              <w:rPr>
                <w:rFonts w:ascii="Arial" w:eastAsia="Arial" w:hAnsi="Arial" w:cs="Arial"/>
              </w:rPr>
            </w:pPr>
          </w:p>
          <w:p w14:paraId="7F50C449"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58872745" w14:textId="77777777" w:rsidR="00242347" w:rsidRDefault="00242347">
            <w:pPr>
              <w:rPr>
                <w:rFonts w:ascii="Arial" w:eastAsia="Arial" w:hAnsi="Arial" w:cs="Arial"/>
              </w:rPr>
            </w:pPr>
          </w:p>
          <w:p w14:paraId="53FA5A8E"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 </w:t>
            </w:r>
            <w:r>
              <w:rPr>
                <w:rFonts w:ascii="Arial" w:eastAsia="Arial" w:hAnsi="Arial" w:cs="Arial"/>
                <w:highlight w:val="yellow"/>
              </w:rPr>
              <w:t>timeline</w:t>
            </w:r>
            <w:r>
              <w:rPr>
                <w:rFonts w:ascii="Arial" w:eastAsia="Arial" w:hAnsi="Arial" w:cs="Arial"/>
              </w:rPr>
              <w:t xml:space="preserve"> and plotted the impacts on that. That would, </w:t>
            </w:r>
            <w:r>
              <w:rPr>
                <w:rFonts w:ascii="Arial" w:eastAsia="Arial" w:hAnsi="Arial" w:cs="Arial"/>
                <w:u w:val="single"/>
              </w:rPr>
              <w:t>you know, those,</w:t>
            </w:r>
          </w:p>
          <w:p w14:paraId="4670E748" w14:textId="77777777" w:rsidR="00242347" w:rsidRDefault="00242347">
            <w:pPr>
              <w:rPr>
                <w:rFonts w:ascii="Arial" w:eastAsia="Arial" w:hAnsi="Arial" w:cs="Arial"/>
              </w:rPr>
            </w:pPr>
          </w:p>
          <w:p w14:paraId="74658BFF"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w:t>
            </w:r>
          </w:p>
          <w:p w14:paraId="76B8A37B" w14:textId="77777777" w:rsidR="00242347" w:rsidRDefault="00242347">
            <w:pPr>
              <w:rPr>
                <w:rFonts w:ascii="Arial" w:eastAsia="Arial" w:hAnsi="Arial" w:cs="Arial"/>
              </w:rPr>
            </w:pPr>
          </w:p>
          <w:p w14:paraId="24648A9D"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those would certainly be, points where things changed, </w:t>
            </w:r>
            <w:r>
              <w:rPr>
                <w:rFonts w:ascii="Arial" w:eastAsia="Arial" w:hAnsi="Arial" w:cs="Arial"/>
                <w:u w:val="single"/>
              </w:rPr>
              <w:t>if you like.</w:t>
            </w:r>
            <w:r>
              <w:rPr>
                <w:rFonts w:ascii="Arial" w:eastAsia="Arial" w:hAnsi="Arial" w:cs="Arial"/>
              </w:rPr>
              <w:t xml:space="preserve"> </w:t>
            </w:r>
          </w:p>
          <w:p w14:paraId="40267649" w14:textId="77777777" w:rsidR="00242347" w:rsidRDefault="00242347">
            <w:pPr>
              <w:rPr>
                <w:rFonts w:ascii="Arial" w:eastAsia="Arial" w:hAnsi="Arial" w:cs="Arial"/>
              </w:rPr>
            </w:pPr>
          </w:p>
          <w:p w14:paraId="1E94B2C7"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 so yeah, you’ve said like, kind of about the school support and the CAMHs support and you keep mentioning {EDUCATIONAL PSYCHOLOGIST} and that’s fine. </w:t>
            </w:r>
          </w:p>
          <w:p w14:paraId="499B311E" w14:textId="77777777" w:rsidR="00242347" w:rsidRDefault="00242347">
            <w:pPr>
              <w:rPr>
                <w:rFonts w:ascii="Arial" w:eastAsia="Arial" w:hAnsi="Arial" w:cs="Arial"/>
              </w:rPr>
            </w:pPr>
          </w:p>
          <w:p w14:paraId="61B827E9"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Yeah</w:t>
            </w:r>
          </w:p>
          <w:p w14:paraId="70DFF194" w14:textId="77777777" w:rsidR="00242347" w:rsidRDefault="00242347">
            <w:pPr>
              <w:rPr>
                <w:rFonts w:ascii="Arial" w:eastAsia="Arial" w:hAnsi="Arial" w:cs="Arial"/>
              </w:rPr>
            </w:pPr>
          </w:p>
          <w:p w14:paraId="5A43B619"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But what do you feel like that support did because it feels like that was quite important for you?</w:t>
            </w:r>
          </w:p>
          <w:p w14:paraId="72ADB652" w14:textId="77777777" w:rsidR="00242347" w:rsidRDefault="00242347">
            <w:pPr>
              <w:rPr>
                <w:rFonts w:ascii="Arial" w:eastAsia="Arial" w:hAnsi="Arial" w:cs="Arial"/>
              </w:rPr>
            </w:pPr>
          </w:p>
          <w:p w14:paraId="0D384E72" w14:textId="77777777" w:rsidR="00242347" w:rsidRDefault="00242347">
            <w:pPr>
              <w:rPr>
                <w:rFonts w:ascii="Arial" w:eastAsia="Arial" w:hAnsi="Arial" w:cs="Arial"/>
              </w:rPr>
            </w:pPr>
          </w:p>
          <w:p w14:paraId="44261932" w14:textId="77777777" w:rsidR="00242347" w:rsidRDefault="00242347">
            <w:pPr>
              <w:rPr>
                <w:rFonts w:ascii="Arial" w:eastAsia="Arial" w:hAnsi="Arial" w:cs="Arial"/>
              </w:rPr>
            </w:pPr>
          </w:p>
          <w:p w14:paraId="04A16C55" w14:textId="77777777" w:rsidR="00242347" w:rsidRDefault="00242347">
            <w:pPr>
              <w:rPr>
                <w:rFonts w:ascii="Arial" w:eastAsia="Arial" w:hAnsi="Arial" w:cs="Arial"/>
              </w:rPr>
            </w:pPr>
          </w:p>
          <w:p w14:paraId="3FC5B233" w14:textId="77777777" w:rsidR="00242347" w:rsidRDefault="00242347">
            <w:pPr>
              <w:rPr>
                <w:rFonts w:ascii="Arial" w:eastAsia="Arial" w:hAnsi="Arial" w:cs="Arial"/>
              </w:rPr>
            </w:pPr>
          </w:p>
          <w:p w14:paraId="1E5226A5" w14:textId="77777777" w:rsidR="00242347" w:rsidRDefault="00242347">
            <w:pPr>
              <w:rPr>
                <w:rFonts w:ascii="Arial" w:eastAsia="Arial" w:hAnsi="Arial" w:cs="Arial"/>
              </w:rPr>
            </w:pPr>
          </w:p>
          <w:p w14:paraId="50A152CB" w14:textId="77777777" w:rsidR="00242347" w:rsidRDefault="00242347">
            <w:pPr>
              <w:rPr>
                <w:rFonts w:ascii="Arial" w:eastAsia="Arial" w:hAnsi="Arial" w:cs="Arial"/>
              </w:rPr>
            </w:pPr>
          </w:p>
          <w:p w14:paraId="57F22131" w14:textId="77777777" w:rsidR="00242347" w:rsidRDefault="00242347">
            <w:pPr>
              <w:rPr>
                <w:rFonts w:ascii="Arial" w:eastAsia="Arial" w:hAnsi="Arial" w:cs="Arial"/>
              </w:rPr>
            </w:pPr>
          </w:p>
          <w:p w14:paraId="7EF040C5" w14:textId="77777777" w:rsidR="00242347" w:rsidRDefault="00242347">
            <w:pPr>
              <w:rPr>
                <w:rFonts w:ascii="Arial" w:eastAsia="Arial" w:hAnsi="Arial" w:cs="Arial"/>
              </w:rPr>
            </w:pPr>
          </w:p>
          <w:p w14:paraId="61F1BBF4" w14:textId="77777777" w:rsidR="00242347" w:rsidRDefault="00242347">
            <w:pPr>
              <w:rPr>
                <w:rFonts w:ascii="Arial" w:eastAsia="Arial" w:hAnsi="Arial" w:cs="Arial"/>
              </w:rPr>
            </w:pPr>
          </w:p>
          <w:p w14:paraId="11C4592F"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Yeah, it was. It was important in terms of, it just felt like [that took the emphasis to another level.]</w:t>
            </w:r>
          </w:p>
          <w:p w14:paraId="349E15E0" w14:textId="77777777" w:rsidR="00242347" w:rsidRDefault="00242347">
            <w:pPr>
              <w:rPr>
                <w:rFonts w:ascii="Arial" w:eastAsia="Arial" w:hAnsi="Arial" w:cs="Arial"/>
              </w:rPr>
            </w:pPr>
          </w:p>
          <w:p w14:paraId="2FB9F5E3"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r>
              <w:rPr>
                <w:rFonts w:ascii="Arial" w:eastAsia="Arial" w:hAnsi="Arial" w:cs="Arial"/>
              </w:rPr>
              <w:br/>
            </w:r>
          </w:p>
          <w:p w14:paraId="0C1AD232"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u w:val="single"/>
              </w:rPr>
              <w:t xml:space="preserve">Erm, </w:t>
            </w:r>
            <w:r>
              <w:rPr>
                <w:rFonts w:ascii="Arial" w:eastAsia="Arial" w:hAnsi="Arial" w:cs="Arial"/>
                <w:highlight w:val="yellow"/>
                <w:u w:val="single"/>
              </w:rPr>
              <w:t>it was very…we weren’t getting frustrated with the school, that’s wrong</w:t>
            </w:r>
            <w:r>
              <w:rPr>
                <w:rFonts w:ascii="Arial" w:eastAsia="Arial" w:hAnsi="Arial" w:cs="Arial"/>
                <w:highlight w:val="yellow"/>
              </w:rPr>
              <w:t>,</w:t>
            </w:r>
            <w:r>
              <w:rPr>
                <w:rFonts w:ascii="Arial" w:eastAsia="Arial" w:hAnsi="Arial" w:cs="Arial"/>
              </w:rPr>
              <w:t xml:space="preserve"> [but nothing seemed-,] because it’s just your child, [that’s all your bothered about.] </w:t>
            </w:r>
            <w:r>
              <w:rPr>
                <w:rFonts w:ascii="Arial" w:eastAsia="Arial" w:hAnsi="Arial" w:cs="Arial"/>
                <w:u w:val="single"/>
              </w:rPr>
              <w:t>You know</w:t>
            </w:r>
            <w:r>
              <w:rPr>
                <w:rFonts w:ascii="Arial" w:eastAsia="Arial" w:hAnsi="Arial" w:cs="Arial"/>
              </w:rPr>
              <w:t xml:space="preserve">, it’s not that it doesn’t matter but they, school have probably got…50 other kids to deal with </w:t>
            </w:r>
            <w:r>
              <w:rPr>
                <w:rFonts w:ascii="Arial" w:eastAsia="Arial" w:hAnsi="Arial" w:cs="Arial"/>
                <w:u w:val="single"/>
              </w:rPr>
              <w:t>who have varying problems</w:t>
            </w:r>
            <w:r>
              <w:rPr>
                <w:rFonts w:ascii="Arial" w:eastAsia="Arial" w:hAnsi="Arial" w:cs="Arial"/>
              </w:rPr>
              <w:t xml:space="preserve"> and it’s probably one person </w:t>
            </w:r>
            <w:r>
              <w:rPr>
                <w:rFonts w:ascii="Arial" w:eastAsia="Arial" w:hAnsi="Arial" w:cs="Arial"/>
                <w:u w:val="single"/>
              </w:rPr>
              <w:t xml:space="preserve">dealing </w:t>
            </w:r>
            <w:r>
              <w:rPr>
                <w:rFonts w:ascii="Arial" w:eastAsia="Arial" w:hAnsi="Arial" w:cs="Arial"/>
              </w:rPr>
              <w:t xml:space="preserve">with it, maybe a team of two </w:t>
            </w:r>
            <w:r>
              <w:rPr>
                <w:rFonts w:ascii="Arial" w:eastAsia="Arial" w:hAnsi="Arial" w:cs="Arial"/>
                <w:u w:val="single"/>
              </w:rPr>
              <w:t>or something</w:t>
            </w:r>
            <w:r>
              <w:rPr>
                <w:rFonts w:ascii="Arial" w:eastAsia="Arial" w:hAnsi="Arial" w:cs="Arial"/>
              </w:rPr>
              <w:t xml:space="preserve">. So </w:t>
            </w:r>
            <w:r>
              <w:rPr>
                <w:rFonts w:ascii="Arial" w:eastAsia="Arial" w:hAnsi="Arial" w:cs="Arial"/>
                <w:u w:val="single"/>
              </w:rPr>
              <w:t>you know,</w:t>
            </w:r>
            <w:r>
              <w:rPr>
                <w:rFonts w:ascii="Arial" w:eastAsia="Arial" w:hAnsi="Arial" w:cs="Arial"/>
              </w:rPr>
              <w:t xml:space="preserve"> that was frustrating. </w:t>
            </w:r>
          </w:p>
          <w:p w14:paraId="7BFE7BA3" w14:textId="77777777" w:rsidR="00242347" w:rsidRDefault="00242347">
            <w:pPr>
              <w:rPr>
                <w:rFonts w:ascii="Arial" w:eastAsia="Arial" w:hAnsi="Arial" w:cs="Arial"/>
              </w:rPr>
            </w:pPr>
          </w:p>
          <w:p w14:paraId="6CDA143F"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mmm</w:t>
            </w:r>
          </w:p>
          <w:p w14:paraId="0547B4CB" w14:textId="77777777" w:rsidR="00242347" w:rsidRDefault="00242347">
            <w:pPr>
              <w:rPr>
                <w:rFonts w:ascii="Arial" w:eastAsia="Arial" w:hAnsi="Arial" w:cs="Arial"/>
              </w:rPr>
            </w:pPr>
          </w:p>
          <w:p w14:paraId="2AEF859F"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But I think…when {EDUCATIONAL PSYCHOLOGIST} got involved it was </w:t>
            </w:r>
            <w:r>
              <w:rPr>
                <w:rFonts w:ascii="Arial" w:eastAsia="Arial" w:hAnsi="Arial" w:cs="Arial"/>
                <w:u w:val="single"/>
              </w:rPr>
              <w:t xml:space="preserve">very </w:t>
            </w:r>
            <w:r>
              <w:rPr>
                <w:rFonts w:ascii="Arial" w:eastAsia="Arial" w:hAnsi="Arial" w:cs="Arial"/>
              </w:rPr>
              <w:t xml:space="preserve">quick intervention. </w:t>
            </w:r>
            <w:r>
              <w:rPr>
                <w:rFonts w:ascii="Arial" w:eastAsia="Arial" w:hAnsi="Arial" w:cs="Arial"/>
                <w:u w:val="single"/>
              </w:rPr>
              <w:t>It was ‘</w:t>
            </w:r>
            <w:r>
              <w:rPr>
                <w:rFonts w:ascii="Arial" w:eastAsia="Arial" w:hAnsi="Arial" w:cs="Arial"/>
                <w:highlight w:val="yellow"/>
                <w:u w:val="single"/>
              </w:rPr>
              <w:t>here’s the plan, this is what we need to do, we need a part-time timetable, we need to do this, we need to do that, we need to meet every week and see where we are getting to’</w:t>
            </w:r>
            <w:r>
              <w:rPr>
                <w:rFonts w:ascii="Arial" w:eastAsia="Arial" w:hAnsi="Arial" w:cs="Arial"/>
                <w:highlight w:val="yellow"/>
              </w:rPr>
              <w:t>.</w:t>
            </w:r>
            <w:r>
              <w:rPr>
                <w:rFonts w:ascii="Arial" w:eastAsia="Arial" w:hAnsi="Arial" w:cs="Arial"/>
              </w:rPr>
              <w:t xml:space="preserve"> And just, </w:t>
            </w:r>
            <w:proofErr w:type="gramStart"/>
            <w:r>
              <w:rPr>
                <w:rFonts w:ascii="Arial" w:eastAsia="Arial" w:hAnsi="Arial" w:cs="Arial"/>
              </w:rPr>
              <w:t>just..</w:t>
            </w:r>
            <w:proofErr w:type="gramEnd"/>
          </w:p>
          <w:p w14:paraId="41E5EF3E" w14:textId="77777777" w:rsidR="00242347" w:rsidRDefault="00242347">
            <w:pPr>
              <w:rPr>
                <w:rFonts w:ascii="Arial" w:eastAsia="Arial" w:hAnsi="Arial" w:cs="Arial"/>
              </w:rPr>
            </w:pPr>
          </w:p>
          <w:p w14:paraId="2D17E621"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mmm</w:t>
            </w:r>
          </w:p>
          <w:p w14:paraId="08E45A35" w14:textId="77777777" w:rsidR="00242347" w:rsidRDefault="00242347">
            <w:pPr>
              <w:rPr>
                <w:rFonts w:ascii="Arial" w:eastAsia="Arial" w:hAnsi="Arial" w:cs="Arial"/>
              </w:rPr>
            </w:pPr>
          </w:p>
          <w:p w14:paraId="3B654B0B"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She spent some time with {CHILD’S NAME} understanding her issues and said ‘</w:t>
            </w:r>
            <w:proofErr w:type="gramStart"/>
            <w:r>
              <w:rPr>
                <w:rFonts w:ascii="Arial" w:eastAsia="Arial" w:hAnsi="Arial" w:cs="Arial"/>
              </w:rPr>
              <w:t>actually her</w:t>
            </w:r>
            <w:proofErr w:type="gramEnd"/>
            <w:r>
              <w:rPr>
                <w:rFonts w:ascii="Arial" w:eastAsia="Arial" w:hAnsi="Arial" w:cs="Arial"/>
              </w:rPr>
              <w:t xml:space="preserve"> being in {PASTORAL SUPPORT} is isolating her. </w:t>
            </w:r>
            <w:r>
              <w:rPr>
                <w:rFonts w:ascii="Arial" w:eastAsia="Arial" w:hAnsi="Arial" w:cs="Arial"/>
                <w:u w:val="single"/>
              </w:rPr>
              <w:t>That, you know that isn’t the answer,</w:t>
            </w:r>
            <w:r>
              <w:rPr>
                <w:rFonts w:ascii="Arial" w:eastAsia="Arial" w:hAnsi="Arial" w:cs="Arial"/>
              </w:rPr>
              <w:t xml:space="preserve"> we’ve got to try and get her integrated back </w:t>
            </w:r>
          </w:p>
          <w:p w14:paraId="37FCA9C8" w14:textId="77777777" w:rsidR="00242347" w:rsidRDefault="00242347">
            <w:pPr>
              <w:rPr>
                <w:rFonts w:ascii="Arial" w:eastAsia="Arial" w:hAnsi="Arial" w:cs="Arial"/>
              </w:rPr>
            </w:pPr>
          </w:p>
          <w:p w14:paraId="730A2DC0"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 </w:t>
            </w:r>
          </w:p>
          <w:p w14:paraId="688A259E" w14:textId="77777777" w:rsidR="00242347" w:rsidRDefault="00242347">
            <w:pPr>
              <w:rPr>
                <w:rFonts w:ascii="Arial" w:eastAsia="Arial" w:hAnsi="Arial" w:cs="Arial"/>
              </w:rPr>
            </w:pPr>
          </w:p>
          <w:p w14:paraId="16D21CCE" w14:textId="77777777" w:rsidR="00242347" w:rsidRDefault="00B814C5">
            <w:pPr>
              <w:tabs>
                <w:tab w:val="center" w:pos="4513"/>
              </w:tabs>
              <w:rPr>
                <w:rFonts w:ascii="Arial" w:eastAsia="Arial" w:hAnsi="Arial" w:cs="Arial"/>
              </w:rPr>
            </w:pPr>
            <w:r>
              <w:rPr>
                <w:rFonts w:ascii="Arial" w:eastAsia="Arial" w:hAnsi="Arial" w:cs="Arial"/>
                <w:b/>
              </w:rPr>
              <w:t xml:space="preserve">James: </w:t>
            </w:r>
            <w:r>
              <w:rPr>
                <w:rFonts w:ascii="Arial" w:eastAsia="Arial" w:hAnsi="Arial" w:cs="Arial"/>
              </w:rPr>
              <w:t xml:space="preserve">into school at least part of the time.’ So there were those interventions from, </w:t>
            </w:r>
            <w:r>
              <w:rPr>
                <w:rFonts w:ascii="Arial" w:eastAsia="Arial" w:hAnsi="Arial" w:cs="Arial"/>
                <w:highlight w:val="yellow"/>
                <w:u w:val="single"/>
              </w:rPr>
              <w:t>maybe, it</w:t>
            </w:r>
            <w:r>
              <w:rPr>
                <w:rFonts w:ascii="Arial" w:eastAsia="Arial" w:hAnsi="Arial" w:cs="Arial"/>
                <w:highlight w:val="yellow"/>
              </w:rPr>
              <w:t xml:space="preserve"> seemed like a different level of</w:t>
            </w:r>
            <w:r>
              <w:rPr>
                <w:rFonts w:ascii="Arial" w:eastAsia="Arial" w:hAnsi="Arial" w:cs="Arial"/>
                <w:highlight w:val="yellow"/>
                <w:u w:val="single"/>
              </w:rPr>
              <w:t>…power. That’s the wrong word…</w:t>
            </w:r>
          </w:p>
          <w:p w14:paraId="15A7CEB9" w14:textId="77777777" w:rsidR="00242347" w:rsidRDefault="00242347">
            <w:pPr>
              <w:tabs>
                <w:tab w:val="center" w:pos="4513"/>
              </w:tabs>
              <w:rPr>
                <w:rFonts w:ascii="Arial" w:eastAsia="Arial" w:hAnsi="Arial" w:cs="Arial"/>
              </w:rPr>
            </w:pPr>
          </w:p>
          <w:p w14:paraId="61B25869" w14:textId="77777777" w:rsidR="00242347" w:rsidRDefault="00B814C5">
            <w:pPr>
              <w:tabs>
                <w:tab w:val="center" w:pos="4513"/>
              </w:tabs>
              <w:rPr>
                <w:rFonts w:ascii="Arial" w:eastAsia="Arial" w:hAnsi="Arial" w:cs="Arial"/>
              </w:rPr>
            </w:pPr>
            <w:r>
              <w:rPr>
                <w:rFonts w:ascii="Arial" w:eastAsia="Arial" w:hAnsi="Arial" w:cs="Arial"/>
                <w:b/>
              </w:rPr>
              <w:t>A:</w:t>
            </w:r>
            <w:r>
              <w:rPr>
                <w:rFonts w:ascii="Arial" w:eastAsia="Arial" w:hAnsi="Arial" w:cs="Arial"/>
              </w:rPr>
              <w:t xml:space="preserve"> No</w:t>
            </w:r>
          </w:p>
          <w:p w14:paraId="11F69FBF" w14:textId="77777777" w:rsidR="00242347" w:rsidRDefault="00242347">
            <w:pPr>
              <w:tabs>
                <w:tab w:val="center" w:pos="4513"/>
              </w:tabs>
              <w:rPr>
                <w:rFonts w:ascii="Arial" w:eastAsia="Arial" w:hAnsi="Arial" w:cs="Arial"/>
              </w:rPr>
            </w:pPr>
          </w:p>
          <w:p w14:paraId="3D5B0F92" w14:textId="77777777" w:rsidR="00242347" w:rsidRDefault="00B814C5">
            <w:pPr>
              <w:tabs>
                <w:tab w:val="center" w:pos="4513"/>
              </w:tabs>
              <w:rPr>
                <w:rFonts w:ascii="Arial" w:eastAsia="Arial" w:hAnsi="Arial" w:cs="Arial"/>
              </w:rPr>
            </w:pPr>
            <w:r>
              <w:rPr>
                <w:rFonts w:ascii="Arial" w:eastAsia="Arial" w:hAnsi="Arial" w:cs="Arial"/>
                <w:b/>
              </w:rPr>
              <w:t xml:space="preserve">James: </w:t>
            </w:r>
            <w:r>
              <w:rPr>
                <w:rFonts w:ascii="Arial" w:eastAsia="Arial" w:hAnsi="Arial" w:cs="Arial"/>
              </w:rPr>
              <w:t>[more authority to be able to make those decisions,]</w:t>
            </w:r>
          </w:p>
          <w:p w14:paraId="69711BD1" w14:textId="77777777" w:rsidR="00242347" w:rsidRDefault="00242347">
            <w:pPr>
              <w:tabs>
                <w:tab w:val="center" w:pos="4513"/>
              </w:tabs>
              <w:rPr>
                <w:rFonts w:ascii="Arial" w:eastAsia="Arial" w:hAnsi="Arial" w:cs="Arial"/>
              </w:rPr>
            </w:pPr>
          </w:p>
          <w:p w14:paraId="33452194" w14:textId="77777777" w:rsidR="00242347" w:rsidRDefault="00B814C5">
            <w:pPr>
              <w:tabs>
                <w:tab w:val="center" w:pos="4513"/>
              </w:tabs>
              <w:rPr>
                <w:rFonts w:ascii="Arial" w:eastAsia="Arial" w:hAnsi="Arial" w:cs="Arial"/>
              </w:rPr>
            </w:pPr>
            <w:r>
              <w:rPr>
                <w:rFonts w:ascii="Arial" w:eastAsia="Arial" w:hAnsi="Arial" w:cs="Arial"/>
                <w:b/>
              </w:rPr>
              <w:t>A:</w:t>
            </w:r>
            <w:r>
              <w:rPr>
                <w:rFonts w:ascii="Arial" w:eastAsia="Arial" w:hAnsi="Arial" w:cs="Arial"/>
              </w:rPr>
              <w:t xml:space="preserve"> Yeah</w:t>
            </w:r>
          </w:p>
          <w:p w14:paraId="7E25FFE1" w14:textId="77777777" w:rsidR="00242347" w:rsidRDefault="00242347">
            <w:pPr>
              <w:tabs>
                <w:tab w:val="center" w:pos="4513"/>
              </w:tabs>
              <w:rPr>
                <w:rFonts w:ascii="Arial" w:eastAsia="Arial" w:hAnsi="Arial" w:cs="Arial"/>
              </w:rPr>
            </w:pPr>
          </w:p>
          <w:p w14:paraId="12D66822" w14:textId="77777777" w:rsidR="00242347" w:rsidRDefault="00B814C5">
            <w:pPr>
              <w:tabs>
                <w:tab w:val="center" w:pos="4513"/>
              </w:tabs>
              <w:rPr>
                <w:rFonts w:ascii="Arial" w:eastAsia="Arial" w:hAnsi="Arial" w:cs="Arial"/>
              </w:rPr>
            </w:pPr>
            <w:r>
              <w:rPr>
                <w:rFonts w:ascii="Arial" w:eastAsia="Arial" w:hAnsi="Arial" w:cs="Arial"/>
                <w:b/>
              </w:rPr>
              <w:t xml:space="preserve">James: </w:t>
            </w:r>
            <w:r>
              <w:rPr>
                <w:rFonts w:ascii="Arial" w:eastAsia="Arial" w:hAnsi="Arial" w:cs="Arial"/>
                <w:u w:val="single"/>
              </w:rPr>
              <w:t>is what I am trying to say.</w:t>
            </w:r>
            <w:r>
              <w:rPr>
                <w:rFonts w:ascii="Arial" w:eastAsia="Arial" w:hAnsi="Arial" w:cs="Arial"/>
              </w:rPr>
              <w:t xml:space="preserve"> </w:t>
            </w:r>
          </w:p>
          <w:p w14:paraId="46658A89" w14:textId="77777777" w:rsidR="00242347" w:rsidRDefault="00242347">
            <w:pPr>
              <w:tabs>
                <w:tab w:val="center" w:pos="4513"/>
              </w:tabs>
              <w:rPr>
                <w:rFonts w:ascii="Arial" w:eastAsia="Arial" w:hAnsi="Arial" w:cs="Arial"/>
              </w:rPr>
            </w:pPr>
          </w:p>
          <w:p w14:paraId="40808DB9" w14:textId="77777777" w:rsidR="00242347" w:rsidRDefault="00B814C5">
            <w:pPr>
              <w:tabs>
                <w:tab w:val="center" w:pos="4513"/>
              </w:tabs>
              <w:rPr>
                <w:rFonts w:ascii="Arial" w:eastAsia="Arial" w:hAnsi="Arial" w:cs="Arial"/>
              </w:rPr>
            </w:pPr>
            <w:r>
              <w:rPr>
                <w:rFonts w:ascii="Arial" w:eastAsia="Arial" w:hAnsi="Arial" w:cs="Arial"/>
                <w:b/>
              </w:rPr>
              <w:t>A:</w:t>
            </w:r>
            <w:r>
              <w:rPr>
                <w:rFonts w:ascii="Arial" w:eastAsia="Arial" w:hAnsi="Arial" w:cs="Arial"/>
              </w:rPr>
              <w:t xml:space="preserve"> Yeah</w:t>
            </w:r>
          </w:p>
          <w:p w14:paraId="1EC9D7E3" w14:textId="77777777" w:rsidR="00242347" w:rsidRDefault="00242347">
            <w:pPr>
              <w:tabs>
                <w:tab w:val="center" w:pos="4513"/>
              </w:tabs>
              <w:rPr>
                <w:rFonts w:ascii="Arial" w:eastAsia="Arial" w:hAnsi="Arial" w:cs="Arial"/>
              </w:rPr>
            </w:pPr>
          </w:p>
          <w:p w14:paraId="406BE599" w14:textId="77777777" w:rsidR="00242347" w:rsidRDefault="00B814C5">
            <w:pPr>
              <w:tabs>
                <w:tab w:val="center" w:pos="4513"/>
              </w:tabs>
              <w:rPr>
                <w:rFonts w:ascii="Arial" w:eastAsia="Arial" w:hAnsi="Arial" w:cs="Arial"/>
              </w:rPr>
            </w:pPr>
            <w:r>
              <w:rPr>
                <w:rFonts w:ascii="Arial" w:eastAsia="Arial" w:hAnsi="Arial" w:cs="Arial"/>
                <w:b/>
              </w:rPr>
              <w:t xml:space="preserve">James: </w:t>
            </w:r>
            <w:proofErr w:type="gramStart"/>
            <w:r>
              <w:rPr>
                <w:rFonts w:ascii="Arial" w:eastAsia="Arial" w:hAnsi="Arial" w:cs="Arial"/>
              </w:rPr>
              <w:t>Yeah</w:t>
            </w:r>
            <w:proofErr w:type="gramEnd"/>
            <w:r>
              <w:rPr>
                <w:rFonts w:ascii="Arial" w:eastAsia="Arial" w:hAnsi="Arial" w:cs="Arial"/>
              </w:rPr>
              <w:t xml:space="preserve"> so that was, yeah.</w:t>
            </w:r>
          </w:p>
          <w:p w14:paraId="0653F906" w14:textId="77777777" w:rsidR="00242347" w:rsidRDefault="00242347">
            <w:pPr>
              <w:tabs>
                <w:tab w:val="center" w:pos="4513"/>
              </w:tabs>
              <w:rPr>
                <w:rFonts w:ascii="Arial" w:eastAsia="Arial" w:hAnsi="Arial" w:cs="Arial"/>
              </w:rPr>
            </w:pPr>
          </w:p>
        </w:tc>
        <w:tc>
          <w:tcPr>
            <w:tcW w:w="2925" w:type="dxa"/>
          </w:tcPr>
          <w:p w14:paraId="5E8517DF" w14:textId="77777777" w:rsidR="00242347" w:rsidRDefault="00242347">
            <w:pPr>
              <w:rPr>
                <w:rFonts w:ascii="Arial" w:eastAsia="Arial" w:hAnsi="Arial" w:cs="Arial"/>
              </w:rPr>
            </w:pPr>
          </w:p>
          <w:p w14:paraId="32F1A4CC" w14:textId="77777777" w:rsidR="00242347" w:rsidRDefault="00B814C5">
            <w:pPr>
              <w:rPr>
                <w:rFonts w:ascii="Arial" w:eastAsia="Arial" w:hAnsi="Arial" w:cs="Arial"/>
              </w:rPr>
            </w:pPr>
            <w:r>
              <w:rPr>
                <w:rFonts w:ascii="Arial" w:eastAsia="Arial" w:hAnsi="Arial" w:cs="Arial"/>
                <w:b/>
              </w:rPr>
              <w:t xml:space="preserve">Fab291: </w:t>
            </w:r>
            <w:r>
              <w:rPr>
                <w:rFonts w:ascii="Arial" w:eastAsia="Arial" w:hAnsi="Arial" w:cs="Arial"/>
              </w:rPr>
              <w:t>Support from school beneficial</w:t>
            </w:r>
          </w:p>
          <w:p w14:paraId="7B4BF754" w14:textId="77777777" w:rsidR="00242347" w:rsidRDefault="00B814C5">
            <w:pPr>
              <w:rPr>
                <w:rFonts w:ascii="Arial" w:eastAsia="Arial" w:hAnsi="Arial" w:cs="Arial"/>
                <w:b/>
              </w:rPr>
            </w:pPr>
            <w:r>
              <w:rPr>
                <w:rFonts w:ascii="Arial" w:eastAsia="Arial" w:hAnsi="Arial" w:cs="Arial"/>
                <w:b/>
              </w:rPr>
              <w:t xml:space="preserve">Fab292: </w:t>
            </w:r>
            <w:r>
              <w:rPr>
                <w:rFonts w:ascii="Arial" w:eastAsia="Arial" w:hAnsi="Arial" w:cs="Arial"/>
              </w:rPr>
              <w:t>EP support beneficial</w:t>
            </w:r>
          </w:p>
          <w:p w14:paraId="2C5C4DD3" w14:textId="77777777" w:rsidR="00242347" w:rsidRDefault="00B814C5">
            <w:pPr>
              <w:rPr>
                <w:rFonts w:ascii="Arial" w:eastAsia="Arial" w:hAnsi="Arial" w:cs="Arial"/>
              </w:rPr>
            </w:pPr>
            <w:r>
              <w:rPr>
                <w:rFonts w:ascii="Arial" w:eastAsia="Arial" w:hAnsi="Arial" w:cs="Arial"/>
                <w:b/>
              </w:rPr>
              <w:t xml:space="preserve">Fab293: </w:t>
            </w:r>
            <w:r>
              <w:rPr>
                <w:rFonts w:ascii="Arial" w:eastAsia="Arial" w:hAnsi="Arial" w:cs="Arial"/>
              </w:rPr>
              <w:t>CAMHS support beneficial</w:t>
            </w:r>
          </w:p>
          <w:p w14:paraId="6C225850" w14:textId="77777777" w:rsidR="00242347" w:rsidRDefault="00242347">
            <w:pPr>
              <w:rPr>
                <w:rFonts w:ascii="Arial" w:eastAsia="Arial" w:hAnsi="Arial" w:cs="Arial"/>
              </w:rPr>
            </w:pPr>
          </w:p>
          <w:p w14:paraId="7CA2EBE5" w14:textId="76B975E6" w:rsidR="00242347" w:rsidRDefault="00242347">
            <w:pPr>
              <w:rPr>
                <w:rFonts w:ascii="Arial" w:eastAsia="Arial" w:hAnsi="Arial" w:cs="Arial"/>
              </w:rPr>
            </w:pPr>
          </w:p>
          <w:p w14:paraId="1140B3B2" w14:textId="43ECEDAB" w:rsidR="00242347" w:rsidRDefault="00A327B3">
            <w:pPr>
              <w:rPr>
                <w:rFonts w:ascii="Arial" w:eastAsia="Arial" w:hAnsi="Arial" w:cs="Arial"/>
              </w:rPr>
            </w:pPr>
            <w:r>
              <w:rPr>
                <w:noProof/>
              </w:rPr>
              <mc:AlternateContent>
                <mc:Choice Requires="wps">
                  <w:drawing>
                    <wp:anchor distT="114300" distB="114300" distL="114300" distR="114300" simplePos="0" relativeHeight="251702272" behindDoc="0" locked="0" layoutInCell="1" hidden="0" allowOverlap="1" wp14:anchorId="6656E4CF" wp14:editId="0E530D1E">
                      <wp:simplePos x="0" y="0"/>
                      <wp:positionH relativeFrom="column">
                        <wp:posOffset>130127</wp:posOffset>
                      </wp:positionH>
                      <wp:positionV relativeFrom="paragraph">
                        <wp:posOffset>109903</wp:posOffset>
                      </wp:positionV>
                      <wp:extent cx="1630238" cy="1533900"/>
                      <wp:effectExtent l="0" t="0" r="27305" b="28575"/>
                      <wp:wrapNone/>
                      <wp:docPr id="2108112809" name="Rectangle 2108112809"/>
                      <wp:cNvGraphicFramePr/>
                      <a:graphic xmlns:a="http://schemas.openxmlformats.org/drawingml/2006/main">
                        <a:graphicData uri="http://schemas.microsoft.com/office/word/2010/wordprocessingShape">
                          <wps:wsp>
                            <wps:cNvSpPr/>
                            <wps:spPr>
                              <a:xfrm>
                                <a:off x="0" y="0"/>
                                <a:ext cx="1630238" cy="15339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735BC550" w14:textId="77777777" w:rsidR="00242347" w:rsidRPr="00A327B3" w:rsidRDefault="00B814C5">
                                  <w:pPr>
                                    <w:spacing w:after="0" w:line="240" w:lineRule="auto"/>
                                    <w:textDirection w:val="btLr"/>
                                    <w:rPr>
                                      <w:sz w:val="20"/>
                                      <w:szCs w:val="20"/>
                                    </w:rPr>
                                  </w:pPr>
                                  <w:r w:rsidRPr="00A327B3">
                                    <w:rPr>
                                      <w:rFonts w:ascii="Arial" w:eastAsia="Arial" w:hAnsi="Arial" w:cs="Arial"/>
                                      <w:color w:val="000000"/>
                                      <w:sz w:val="20"/>
                                      <w:szCs w:val="20"/>
                                    </w:rPr>
                                    <w:t>This indicates that providing a timeline had an influence on how James presented his narrative, potentially wishing to present it in a way that he thought would be beneficial to me as a researcher.</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6656E4CF" id="Rectangle 2108112809" o:spid="_x0000_s1066" style="position:absolute;margin-left:10.25pt;margin-top:8.65pt;width:128.35pt;height:120.8pt;z-index:251702272;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" fillcolor="#cfe2f3">
                      <v:stroke startarrowwidth="narrow" startarrowlength="short" endarrowwidth="narrow" endarrowlength="short" joinstyle="round"/>
                      <v:textbox inset="2.53958mm,2.53958mm,2.53958mm,2.53958mm">
                        <w:txbxContent>
                          <w:p w14:paraId="735BC550" w14:textId="77777777" w:rsidR="00242347" w:rsidRPr="00A327B3" w:rsidRDefault="00B814C5">
                            <w:pPr>
                              <w:spacing w:after="0" w:line="240" w:lineRule="auto"/>
                              <w:textDirection w:val="btLr"/>
                              <w:rPr>
                                <w:sz w:val="20"/>
                                <w:szCs w:val="20"/>
                              </w:rPr>
                            </w:pPr>
                            <w:r w:rsidRPr="00A327B3">
                              <w:rPr>
                                <w:rFonts w:ascii="Arial" w:eastAsia="Arial" w:hAnsi="Arial" w:cs="Arial"/>
                                <w:color w:val="000000"/>
                                <w:sz w:val="20"/>
                                <w:szCs w:val="20"/>
                              </w:rPr>
                              <w:t>This indicates that providing a timeline had an influence on how James presented his narrative, potentially wishing to present it in a way that he thought would be beneficial to me as a researcher.</w:t>
                            </w:r>
                          </w:p>
                        </w:txbxContent>
                      </v:textbox>
                    </v:rect>
                  </w:pict>
                </mc:Fallback>
              </mc:AlternateContent>
            </w:r>
          </w:p>
          <w:p w14:paraId="7A3A5EBF" w14:textId="77777777" w:rsidR="00242347" w:rsidRDefault="00242347">
            <w:pPr>
              <w:rPr>
                <w:rFonts w:ascii="Arial" w:eastAsia="Arial" w:hAnsi="Arial" w:cs="Arial"/>
              </w:rPr>
            </w:pPr>
          </w:p>
          <w:p w14:paraId="2C51B03C" w14:textId="77777777" w:rsidR="00242347" w:rsidRDefault="00242347">
            <w:pPr>
              <w:rPr>
                <w:rFonts w:ascii="Arial" w:eastAsia="Arial" w:hAnsi="Arial" w:cs="Arial"/>
              </w:rPr>
            </w:pPr>
          </w:p>
          <w:p w14:paraId="54E2C889" w14:textId="77777777" w:rsidR="00242347" w:rsidRDefault="00242347">
            <w:pPr>
              <w:rPr>
                <w:rFonts w:ascii="Arial" w:eastAsia="Arial" w:hAnsi="Arial" w:cs="Arial"/>
              </w:rPr>
            </w:pPr>
          </w:p>
          <w:p w14:paraId="1B340856" w14:textId="77777777" w:rsidR="00242347" w:rsidRDefault="00242347">
            <w:pPr>
              <w:rPr>
                <w:rFonts w:ascii="Arial" w:eastAsia="Arial" w:hAnsi="Arial" w:cs="Arial"/>
              </w:rPr>
            </w:pPr>
          </w:p>
          <w:p w14:paraId="3630998B" w14:textId="77777777" w:rsidR="00242347" w:rsidRDefault="00242347">
            <w:pPr>
              <w:rPr>
                <w:rFonts w:ascii="Arial" w:eastAsia="Arial" w:hAnsi="Arial" w:cs="Arial"/>
              </w:rPr>
            </w:pPr>
          </w:p>
          <w:p w14:paraId="017F3C39" w14:textId="77777777" w:rsidR="00242347" w:rsidRDefault="00242347">
            <w:pPr>
              <w:rPr>
                <w:rFonts w:ascii="Arial" w:eastAsia="Arial" w:hAnsi="Arial" w:cs="Arial"/>
              </w:rPr>
            </w:pPr>
          </w:p>
          <w:p w14:paraId="0935F834" w14:textId="77777777" w:rsidR="00242347" w:rsidRDefault="00242347">
            <w:pPr>
              <w:rPr>
                <w:rFonts w:ascii="Arial" w:eastAsia="Arial" w:hAnsi="Arial" w:cs="Arial"/>
              </w:rPr>
            </w:pPr>
          </w:p>
          <w:p w14:paraId="767F9DC8" w14:textId="77777777" w:rsidR="00242347" w:rsidRDefault="00242347">
            <w:pPr>
              <w:rPr>
                <w:rFonts w:ascii="Arial" w:eastAsia="Arial" w:hAnsi="Arial" w:cs="Arial"/>
              </w:rPr>
            </w:pPr>
          </w:p>
          <w:p w14:paraId="18D50485" w14:textId="77777777" w:rsidR="00242347" w:rsidRDefault="00242347">
            <w:pPr>
              <w:rPr>
                <w:rFonts w:ascii="Arial" w:eastAsia="Arial" w:hAnsi="Arial" w:cs="Arial"/>
              </w:rPr>
            </w:pPr>
          </w:p>
          <w:p w14:paraId="3F1B321E" w14:textId="77777777" w:rsidR="00242347" w:rsidRDefault="00242347">
            <w:pPr>
              <w:rPr>
                <w:rFonts w:ascii="Arial" w:eastAsia="Arial" w:hAnsi="Arial" w:cs="Arial"/>
              </w:rPr>
            </w:pPr>
          </w:p>
          <w:p w14:paraId="115E6D89" w14:textId="77777777" w:rsidR="00242347" w:rsidRDefault="00242347">
            <w:pPr>
              <w:rPr>
                <w:rFonts w:ascii="Arial" w:eastAsia="Arial" w:hAnsi="Arial" w:cs="Arial"/>
              </w:rPr>
            </w:pPr>
          </w:p>
          <w:p w14:paraId="6E9CE2EE" w14:textId="77777777" w:rsidR="00242347" w:rsidRDefault="00242347">
            <w:pPr>
              <w:rPr>
                <w:rFonts w:ascii="Arial" w:eastAsia="Arial" w:hAnsi="Arial" w:cs="Arial"/>
              </w:rPr>
            </w:pPr>
          </w:p>
          <w:p w14:paraId="13BAAD37" w14:textId="217F60FB" w:rsidR="00242347" w:rsidRDefault="00B814C5">
            <w:pPr>
              <w:rPr>
                <w:rFonts w:ascii="Arial" w:eastAsia="Arial" w:hAnsi="Arial" w:cs="Arial"/>
              </w:rPr>
            </w:pPr>
            <w:r>
              <w:rPr>
                <w:rFonts w:ascii="Arial" w:eastAsia="Arial" w:hAnsi="Arial" w:cs="Arial"/>
                <w:b/>
              </w:rPr>
              <w:t xml:space="preserve">Fab294: </w:t>
            </w:r>
            <w:r>
              <w:rPr>
                <w:rFonts w:ascii="Arial" w:eastAsia="Arial" w:hAnsi="Arial" w:cs="Arial"/>
              </w:rPr>
              <w:t xml:space="preserve">EP involvement was important. </w:t>
            </w:r>
          </w:p>
          <w:p w14:paraId="7B93C80E" w14:textId="2EB83694" w:rsidR="00242347" w:rsidRDefault="00A327B3">
            <w:pPr>
              <w:rPr>
                <w:rFonts w:ascii="Arial" w:eastAsia="Arial" w:hAnsi="Arial" w:cs="Arial"/>
              </w:rPr>
            </w:pPr>
            <w:r>
              <w:rPr>
                <w:noProof/>
              </w:rPr>
              <mc:AlternateContent>
                <mc:Choice Requires="wps">
                  <w:drawing>
                    <wp:anchor distT="114300" distB="114300" distL="114300" distR="114300" simplePos="0" relativeHeight="251703296" behindDoc="0" locked="0" layoutInCell="1" hidden="0" allowOverlap="1" wp14:anchorId="1CA4D5C7" wp14:editId="41A69742">
                      <wp:simplePos x="0" y="0"/>
                      <wp:positionH relativeFrom="column">
                        <wp:posOffset>13705</wp:posOffset>
                      </wp:positionH>
                      <wp:positionV relativeFrom="paragraph">
                        <wp:posOffset>89680</wp:posOffset>
                      </wp:positionV>
                      <wp:extent cx="1745663" cy="1400175"/>
                      <wp:effectExtent l="0" t="0" r="26035" b="28575"/>
                      <wp:wrapNone/>
                      <wp:docPr id="2108112808" name="Rectangle 2108112808"/>
                      <wp:cNvGraphicFramePr/>
                      <a:graphic xmlns:a="http://schemas.openxmlformats.org/drawingml/2006/main">
                        <a:graphicData uri="http://schemas.microsoft.com/office/word/2010/wordprocessingShape">
                          <wps:wsp>
                            <wps:cNvSpPr/>
                            <wps:spPr>
                              <a:xfrm>
                                <a:off x="0" y="0"/>
                                <a:ext cx="1745663" cy="1400175"/>
                              </a:xfrm>
                              <a:prstGeom prst="rect">
                                <a:avLst/>
                              </a:prstGeom>
                              <a:solidFill>
                                <a:srgbClr val="CFE2F3"/>
                              </a:solidFill>
                              <a:ln w="9525" cap="flat" cmpd="sng">
                                <a:solidFill>
                                  <a:srgbClr val="000000"/>
                                </a:solidFill>
                                <a:prstDash val="solid"/>
                                <a:round/>
                                <a:headEnd type="none" w="sm" len="sm"/>
                                <a:tailEnd type="none" w="sm" len="sm"/>
                              </a:ln>
                            </wps:spPr>
                            <wps:txbx>
                              <w:txbxContent>
                                <w:p w14:paraId="73AB4150" w14:textId="77777777" w:rsidR="00242347" w:rsidRPr="00A327B3" w:rsidRDefault="00B814C5">
                                  <w:pPr>
                                    <w:spacing w:after="0" w:line="240" w:lineRule="auto"/>
                                    <w:textDirection w:val="btLr"/>
                                    <w:rPr>
                                      <w:sz w:val="20"/>
                                      <w:szCs w:val="20"/>
                                    </w:rPr>
                                  </w:pPr>
                                  <w:r w:rsidRPr="00A327B3">
                                    <w:rPr>
                                      <w:rFonts w:ascii="Arial" w:eastAsia="Arial" w:hAnsi="Arial" w:cs="Arial"/>
                                      <w:color w:val="000000"/>
                                      <w:sz w:val="20"/>
                                      <w:szCs w:val="20"/>
                                    </w:rPr>
                                    <w:t xml:space="preserve">My questioning was led by knowledge of the literature as well as my motivation to find out what the EP explicitly did to support future implications - this influenced the direction of this part of the interview. </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1CA4D5C7" id="Rectangle 2108112808" o:spid="_x0000_s1067" style="position:absolute;margin-left:1.1pt;margin-top:7.05pt;width:137.45pt;height:110.25pt;z-index:251703296;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" fillcolor="#cfe2f3">
                      <v:stroke startarrowwidth="narrow" startarrowlength="short" endarrowwidth="narrow" endarrowlength="short" joinstyle="round"/>
                      <v:textbox inset="2.53958mm,2.53958mm,2.53958mm,2.53958mm">
                        <w:txbxContent>
                          <w:p w14:paraId="73AB4150" w14:textId="77777777" w:rsidR="00242347" w:rsidRPr="00A327B3" w:rsidRDefault="00B814C5">
                            <w:pPr>
                              <w:spacing w:after="0" w:line="240" w:lineRule="auto"/>
                              <w:textDirection w:val="btLr"/>
                              <w:rPr>
                                <w:sz w:val="20"/>
                                <w:szCs w:val="20"/>
                              </w:rPr>
                            </w:pPr>
                            <w:r w:rsidRPr="00A327B3">
                              <w:rPr>
                                <w:rFonts w:ascii="Arial" w:eastAsia="Arial" w:hAnsi="Arial" w:cs="Arial"/>
                                <w:color w:val="000000"/>
                                <w:sz w:val="20"/>
                                <w:szCs w:val="20"/>
                              </w:rPr>
                              <w:t xml:space="preserve">My questioning was led by knowledge of the literature as well as my motivation to find out what the EP explicitly did to support future implications - this influenced the direction of this part of the interview. </w:t>
                            </w:r>
                          </w:p>
                        </w:txbxContent>
                      </v:textbox>
                    </v:rect>
                  </w:pict>
                </mc:Fallback>
              </mc:AlternateContent>
            </w:r>
          </w:p>
          <w:p w14:paraId="6F6EC050" w14:textId="77777777" w:rsidR="00242347" w:rsidRDefault="00242347">
            <w:pPr>
              <w:rPr>
                <w:rFonts w:ascii="Arial" w:eastAsia="Arial" w:hAnsi="Arial" w:cs="Arial"/>
              </w:rPr>
            </w:pPr>
          </w:p>
          <w:p w14:paraId="06D4A764" w14:textId="77777777" w:rsidR="00242347" w:rsidRDefault="00242347">
            <w:pPr>
              <w:rPr>
                <w:rFonts w:ascii="Arial" w:eastAsia="Arial" w:hAnsi="Arial" w:cs="Arial"/>
              </w:rPr>
            </w:pPr>
          </w:p>
          <w:p w14:paraId="27265137" w14:textId="77777777" w:rsidR="00242347" w:rsidRDefault="00242347">
            <w:pPr>
              <w:rPr>
                <w:rFonts w:ascii="Arial" w:eastAsia="Arial" w:hAnsi="Arial" w:cs="Arial"/>
              </w:rPr>
            </w:pPr>
          </w:p>
          <w:p w14:paraId="04067311" w14:textId="77777777" w:rsidR="00242347" w:rsidRDefault="00242347">
            <w:pPr>
              <w:rPr>
                <w:rFonts w:ascii="Arial" w:eastAsia="Arial" w:hAnsi="Arial" w:cs="Arial"/>
              </w:rPr>
            </w:pPr>
          </w:p>
          <w:p w14:paraId="0678FC9D" w14:textId="77777777" w:rsidR="00242347" w:rsidRDefault="00242347">
            <w:pPr>
              <w:rPr>
                <w:rFonts w:ascii="Arial" w:eastAsia="Arial" w:hAnsi="Arial" w:cs="Arial"/>
              </w:rPr>
            </w:pPr>
          </w:p>
          <w:p w14:paraId="6A7FD7AB" w14:textId="77777777" w:rsidR="00242347" w:rsidRDefault="00242347">
            <w:pPr>
              <w:rPr>
                <w:rFonts w:ascii="Arial" w:eastAsia="Arial" w:hAnsi="Arial" w:cs="Arial"/>
              </w:rPr>
            </w:pPr>
          </w:p>
          <w:p w14:paraId="4581A3A5" w14:textId="77777777" w:rsidR="00242347" w:rsidRDefault="00242347">
            <w:pPr>
              <w:rPr>
                <w:rFonts w:ascii="Arial" w:eastAsia="Arial" w:hAnsi="Arial" w:cs="Arial"/>
              </w:rPr>
            </w:pPr>
          </w:p>
          <w:p w14:paraId="196FD9B2" w14:textId="77777777" w:rsidR="00242347" w:rsidRDefault="00242347">
            <w:pPr>
              <w:rPr>
                <w:rFonts w:ascii="Arial" w:eastAsia="Arial" w:hAnsi="Arial" w:cs="Arial"/>
              </w:rPr>
            </w:pPr>
          </w:p>
          <w:p w14:paraId="72FF3297" w14:textId="77777777" w:rsidR="00242347" w:rsidRDefault="00242347">
            <w:pPr>
              <w:rPr>
                <w:rFonts w:ascii="Arial" w:eastAsia="Arial" w:hAnsi="Arial" w:cs="Arial"/>
              </w:rPr>
            </w:pPr>
          </w:p>
          <w:p w14:paraId="4344BC26" w14:textId="77777777" w:rsidR="00242347" w:rsidRDefault="00B814C5">
            <w:pPr>
              <w:rPr>
                <w:rFonts w:ascii="Arial" w:eastAsia="Arial" w:hAnsi="Arial" w:cs="Arial"/>
              </w:rPr>
            </w:pPr>
            <w:r>
              <w:rPr>
                <w:rFonts w:ascii="Arial" w:eastAsia="Arial" w:hAnsi="Arial" w:cs="Arial"/>
                <w:b/>
              </w:rPr>
              <w:t xml:space="preserve">Fab295: </w:t>
            </w:r>
            <w:r>
              <w:rPr>
                <w:rFonts w:ascii="Arial" w:eastAsia="Arial" w:hAnsi="Arial" w:cs="Arial"/>
              </w:rPr>
              <w:t>EP involvement took support ‘to another level’</w:t>
            </w:r>
          </w:p>
          <w:p w14:paraId="3EF2C9DB" w14:textId="77777777" w:rsidR="00242347" w:rsidRDefault="00242347">
            <w:pPr>
              <w:rPr>
                <w:rFonts w:ascii="Arial" w:eastAsia="Arial" w:hAnsi="Arial" w:cs="Arial"/>
              </w:rPr>
            </w:pPr>
          </w:p>
          <w:p w14:paraId="0336BE6A" w14:textId="77777777" w:rsidR="00242347" w:rsidRDefault="00242347">
            <w:pPr>
              <w:rPr>
                <w:rFonts w:ascii="Arial" w:eastAsia="Arial" w:hAnsi="Arial" w:cs="Arial"/>
              </w:rPr>
            </w:pPr>
          </w:p>
          <w:p w14:paraId="6633928A" w14:textId="77777777" w:rsidR="00242347" w:rsidRDefault="00242347">
            <w:pPr>
              <w:rPr>
                <w:rFonts w:ascii="Arial" w:eastAsia="Arial" w:hAnsi="Arial" w:cs="Arial"/>
              </w:rPr>
            </w:pPr>
          </w:p>
          <w:p w14:paraId="6389B484" w14:textId="77777777" w:rsidR="00242347" w:rsidRDefault="00242347">
            <w:pPr>
              <w:rPr>
                <w:rFonts w:ascii="Arial" w:eastAsia="Arial" w:hAnsi="Arial" w:cs="Arial"/>
              </w:rPr>
            </w:pPr>
          </w:p>
          <w:p w14:paraId="34DF0A83" w14:textId="77777777" w:rsidR="00242347" w:rsidRDefault="00242347">
            <w:pPr>
              <w:rPr>
                <w:rFonts w:ascii="Arial" w:eastAsia="Arial" w:hAnsi="Arial" w:cs="Arial"/>
              </w:rPr>
            </w:pPr>
          </w:p>
          <w:p w14:paraId="6BA32645" w14:textId="77777777" w:rsidR="00242347" w:rsidRDefault="00B814C5">
            <w:pPr>
              <w:rPr>
                <w:rFonts w:ascii="Arial" w:eastAsia="Arial" w:hAnsi="Arial" w:cs="Arial"/>
                <w:sz w:val="20"/>
                <w:szCs w:val="20"/>
              </w:rPr>
            </w:pPr>
            <w:r>
              <w:rPr>
                <w:rFonts w:ascii="Arial" w:eastAsia="Arial" w:hAnsi="Arial" w:cs="Arial"/>
                <w:b/>
                <w:sz w:val="20"/>
                <w:szCs w:val="20"/>
                <w:highlight w:val="green"/>
              </w:rPr>
              <w:t>IP:</w:t>
            </w:r>
            <w:r>
              <w:rPr>
                <w:rFonts w:ascii="Arial" w:eastAsia="Arial" w:hAnsi="Arial" w:cs="Arial"/>
                <w:b/>
                <w:sz w:val="20"/>
                <w:szCs w:val="20"/>
              </w:rPr>
              <w:t xml:space="preserve"> </w:t>
            </w:r>
            <w:r>
              <w:rPr>
                <w:rFonts w:ascii="Arial" w:eastAsia="Arial" w:hAnsi="Arial" w:cs="Arial"/>
                <w:sz w:val="20"/>
                <w:szCs w:val="20"/>
              </w:rPr>
              <w:t>Didn’t want to admit frustrations at those who supported but rather the systems</w:t>
            </w:r>
          </w:p>
          <w:p w14:paraId="6D00075F" w14:textId="77777777" w:rsidR="00242347" w:rsidRDefault="00B814C5">
            <w:pPr>
              <w:rPr>
                <w:rFonts w:ascii="Arial" w:eastAsia="Arial" w:hAnsi="Arial" w:cs="Arial"/>
                <w:sz w:val="20"/>
                <w:szCs w:val="20"/>
              </w:rPr>
            </w:pPr>
            <w:r>
              <w:rPr>
                <w:rFonts w:ascii="Arial" w:eastAsia="Arial" w:hAnsi="Arial" w:cs="Arial"/>
                <w:b/>
                <w:sz w:val="20"/>
                <w:szCs w:val="20"/>
              </w:rPr>
              <w:t xml:space="preserve">Fab296: </w:t>
            </w:r>
            <w:r>
              <w:rPr>
                <w:rFonts w:ascii="Arial" w:eastAsia="Arial" w:hAnsi="Arial" w:cs="Arial"/>
                <w:sz w:val="20"/>
                <w:szCs w:val="20"/>
              </w:rPr>
              <w:t>Acknowledged one child out of many who have needs</w:t>
            </w:r>
            <w:r>
              <w:rPr>
                <w:rFonts w:ascii="Arial" w:eastAsia="Arial" w:hAnsi="Arial" w:cs="Arial"/>
                <w:b/>
                <w:sz w:val="20"/>
                <w:szCs w:val="20"/>
              </w:rPr>
              <w:t xml:space="preserve"> </w:t>
            </w:r>
            <w:r>
              <w:rPr>
                <w:rFonts w:ascii="Arial" w:eastAsia="Arial" w:hAnsi="Arial" w:cs="Arial"/>
                <w:sz w:val="20"/>
                <w:szCs w:val="20"/>
              </w:rPr>
              <w:t>limited support</w:t>
            </w:r>
          </w:p>
          <w:p w14:paraId="3527AD57" w14:textId="77777777" w:rsidR="00242347" w:rsidRDefault="00B814C5">
            <w:pPr>
              <w:rPr>
                <w:rFonts w:ascii="Arial" w:eastAsia="Arial" w:hAnsi="Arial" w:cs="Arial"/>
                <w:sz w:val="20"/>
                <w:szCs w:val="20"/>
              </w:rPr>
            </w:pPr>
            <w:r>
              <w:rPr>
                <w:rFonts w:ascii="Arial" w:eastAsia="Arial" w:hAnsi="Arial" w:cs="Arial"/>
                <w:b/>
                <w:sz w:val="20"/>
                <w:szCs w:val="20"/>
              </w:rPr>
              <w:t xml:space="preserve">Fab297: </w:t>
            </w:r>
            <w:r>
              <w:rPr>
                <w:rFonts w:ascii="Arial" w:eastAsia="Arial" w:hAnsi="Arial" w:cs="Arial"/>
                <w:sz w:val="20"/>
                <w:szCs w:val="20"/>
              </w:rPr>
              <w:t>Acknowledged pressure on small number of staff who support SEND in secondary</w:t>
            </w:r>
          </w:p>
          <w:p w14:paraId="4E31B6C0" w14:textId="77777777" w:rsidR="00242347" w:rsidRDefault="00242347">
            <w:pPr>
              <w:rPr>
                <w:rFonts w:ascii="Arial" w:eastAsia="Arial" w:hAnsi="Arial" w:cs="Arial"/>
                <w:sz w:val="20"/>
                <w:szCs w:val="20"/>
              </w:rPr>
            </w:pPr>
          </w:p>
          <w:p w14:paraId="643CBCEA" w14:textId="77777777" w:rsidR="00242347" w:rsidRDefault="00B814C5">
            <w:pPr>
              <w:rPr>
                <w:rFonts w:ascii="Arial" w:eastAsia="Arial" w:hAnsi="Arial" w:cs="Arial"/>
              </w:rPr>
            </w:pPr>
            <w:r>
              <w:rPr>
                <w:rFonts w:ascii="Arial" w:eastAsia="Arial" w:hAnsi="Arial" w:cs="Arial"/>
                <w:b/>
              </w:rPr>
              <w:lastRenderedPageBreak/>
              <w:t xml:space="preserve">Fab298: </w:t>
            </w:r>
            <w:r>
              <w:rPr>
                <w:rFonts w:ascii="Arial" w:eastAsia="Arial" w:hAnsi="Arial" w:cs="Arial"/>
              </w:rPr>
              <w:t>EP involvement meant quick intervention/plan</w:t>
            </w:r>
          </w:p>
          <w:p w14:paraId="09283CB2" w14:textId="77777777" w:rsidR="00242347" w:rsidRDefault="00B814C5">
            <w:pPr>
              <w:rPr>
                <w:rFonts w:ascii="Arial" w:eastAsia="Arial" w:hAnsi="Arial" w:cs="Arial"/>
              </w:rPr>
            </w:pPr>
            <w:r>
              <w:rPr>
                <w:rFonts w:ascii="Arial" w:eastAsia="Arial" w:hAnsi="Arial" w:cs="Arial"/>
                <w:b/>
              </w:rPr>
              <w:t xml:space="preserve">Fab299: </w:t>
            </w:r>
            <w:r>
              <w:rPr>
                <w:rFonts w:ascii="Arial" w:eastAsia="Arial" w:hAnsi="Arial" w:cs="Arial"/>
              </w:rPr>
              <w:t>EP involvement meant frequent reviews</w:t>
            </w:r>
          </w:p>
          <w:p w14:paraId="67AD2A6A" w14:textId="77777777" w:rsidR="00242347" w:rsidRDefault="00242347">
            <w:pPr>
              <w:rPr>
                <w:rFonts w:ascii="Arial" w:eastAsia="Arial" w:hAnsi="Arial" w:cs="Arial"/>
              </w:rPr>
            </w:pPr>
          </w:p>
          <w:p w14:paraId="794115B9" w14:textId="77777777" w:rsidR="00242347" w:rsidRDefault="00B814C5">
            <w:pPr>
              <w:rPr>
                <w:rFonts w:ascii="Arial" w:eastAsia="Arial" w:hAnsi="Arial" w:cs="Arial"/>
              </w:rPr>
            </w:pPr>
            <w:r>
              <w:rPr>
                <w:rFonts w:ascii="Arial" w:eastAsia="Arial" w:hAnsi="Arial" w:cs="Arial"/>
                <w:b/>
              </w:rPr>
              <w:t xml:space="preserve">Fab300: </w:t>
            </w:r>
            <w:r>
              <w:rPr>
                <w:rFonts w:ascii="Arial" w:eastAsia="Arial" w:hAnsi="Arial" w:cs="Arial"/>
              </w:rPr>
              <w:t xml:space="preserve">EP spent time with daughter and understanding her issues. </w:t>
            </w:r>
          </w:p>
          <w:p w14:paraId="50EB45A7" w14:textId="77777777" w:rsidR="00242347" w:rsidRDefault="00242347">
            <w:pPr>
              <w:rPr>
                <w:rFonts w:ascii="Arial" w:eastAsia="Arial" w:hAnsi="Arial" w:cs="Arial"/>
              </w:rPr>
            </w:pPr>
          </w:p>
          <w:p w14:paraId="6CDC03C9" w14:textId="77777777" w:rsidR="00242347" w:rsidRDefault="00B814C5">
            <w:pPr>
              <w:rPr>
                <w:rFonts w:ascii="Arial" w:eastAsia="Arial" w:hAnsi="Arial" w:cs="Arial"/>
              </w:rPr>
            </w:pPr>
            <w:r>
              <w:rPr>
                <w:rFonts w:ascii="Arial" w:eastAsia="Arial" w:hAnsi="Arial" w:cs="Arial"/>
                <w:b/>
              </w:rPr>
              <w:t xml:space="preserve">Fab301: </w:t>
            </w:r>
            <w:r>
              <w:rPr>
                <w:rFonts w:ascii="Arial" w:eastAsia="Arial" w:hAnsi="Arial" w:cs="Arial"/>
              </w:rPr>
              <w:t>Highlighted what wasn’t helping (such as pastoral support isolating her) and provided ways forward.</w:t>
            </w:r>
          </w:p>
          <w:p w14:paraId="4F8A3A58" w14:textId="77777777" w:rsidR="00242347" w:rsidRDefault="00242347">
            <w:pPr>
              <w:rPr>
                <w:rFonts w:ascii="Arial" w:eastAsia="Arial" w:hAnsi="Arial" w:cs="Arial"/>
              </w:rPr>
            </w:pPr>
          </w:p>
          <w:p w14:paraId="04ED136B" w14:textId="77777777" w:rsidR="00242347" w:rsidRDefault="00242347">
            <w:pPr>
              <w:rPr>
                <w:rFonts w:ascii="Arial" w:eastAsia="Arial" w:hAnsi="Arial" w:cs="Arial"/>
              </w:rPr>
            </w:pPr>
          </w:p>
          <w:p w14:paraId="160EB45C" w14:textId="77777777" w:rsidR="00242347" w:rsidRDefault="00242347">
            <w:pPr>
              <w:rPr>
                <w:rFonts w:ascii="Arial" w:eastAsia="Arial" w:hAnsi="Arial" w:cs="Arial"/>
              </w:rPr>
            </w:pPr>
          </w:p>
          <w:p w14:paraId="4D29E1A5" w14:textId="77777777" w:rsidR="00242347" w:rsidRDefault="00242347">
            <w:pPr>
              <w:rPr>
                <w:rFonts w:ascii="Arial" w:eastAsia="Arial" w:hAnsi="Arial" w:cs="Arial"/>
              </w:rPr>
            </w:pPr>
          </w:p>
          <w:p w14:paraId="5AC267EF" w14:textId="77777777" w:rsidR="00242347" w:rsidRDefault="00B814C5">
            <w:pPr>
              <w:rPr>
                <w:rFonts w:ascii="Arial" w:eastAsia="Arial" w:hAnsi="Arial" w:cs="Arial"/>
              </w:rPr>
            </w:pPr>
            <w:r>
              <w:rPr>
                <w:rFonts w:ascii="Arial" w:eastAsia="Arial" w:hAnsi="Arial" w:cs="Arial"/>
                <w:b/>
              </w:rPr>
              <w:t xml:space="preserve">Fab302: </w:t>
            </w:r>
            <w:r>
              <w:rPr>
                <w:rFonts w:ascii="Arial" w:eastAsia="Arial" w:hAnsi="Arial" w:cs="Arial"/>
              </w:rPr>
              <w:t>EP had ‘authority’ to make decisions</w:t>
            </w:r>
          </w:p>
        </w:tc>
      </w:tr>
      <w:tr w:rsidR="00242347" w14:paraId="667EED92" w14:textId="77777777">
        <w:tc>
          <w:tcPr>
            <w:tcW w:w="6091" w:type="dxa"/>
          </w:tcPr>
          <w:p w14:paraId="563F721E" w14:textId="77777777" w:rsidR="00242347" w:rsidRDefault="00B814C5">
            <w:pPr>
              <w:rPr>
                <w:rFonts w:ascii="Arial" w:eastAsia="Arial" w:hAnsi="Arial" w:cs="Arial"/>
                <w:b/>
                <w:color w:val="FF0000"/>
              </w:rPr>
            </w:pPr>
            <w:r>
              <w:rPr>
                <w:rFonts w:ascii="Arial" w:eastAsia="Arial" w:hAnsi="Arial" w:cs="Arial"/>
                <w:b/>
                <w:color w:val="FF0000"/>
              </w:rPr>
              <w:lastRenderedPageBreak/>
              <w:t>32</w:t>
            </w:r>
          </w:p>
          <w:p w14:paraId="5B09DE4F" w14:textId="77777777" w:rsidR="00242347" w:rsidRDefault="00B814C5">
            <w:pPr>
              <w:tabs>
                <w:tab w:val="center" w:pos="4513"/>
              </w:tabs>
              <w:rPr>
                <w:rFonts w:ascii="Arial" w:eastAsia="Arial" w:hAnsi="Arial" w:cs="Arial"/>
              </w:rPr>
            </w:pPr>
            <w:r>
              <w:rPr>
                <w:rFonts w:ascii="Arial" w:eastAsia="Arial" w:hAnsi="Arial" w:cs="Arial"/>
                <w:b/>
              </w:rPr>
              <w:t>A:</w:t>
            </w:r>
            <w:r>
              <w:rPr>
                <w:rFonts w:ascii="Arial" w:eastAsia="Arial" w:hAnsi="Arial" w:cs="Arial"/>
              </w:rPr>
              <w:t xml:space="preserve"> So, erm…just, I think...yeah, we’ve talked about erm…I guess you when, just kind of going back, you know when you said about that there, erm, was weeks where she was in and weeks where she wasn’t in </w:t>
            </w:r>
          </w:p>
          <w:p w14:paraId="24A26EBE" w14:textId="77777777" w:rsidR="00242347" w:rsidRDefault="00242347">
            <w:pPr>
              <w:tabs>
                <w:tab w:val="center" w:pos="4513"/>
              </w:tabs>
              <w:rPr>
                <w:rFonts w:ascii="Arial" w:eastAsia="Arial" w:hAnsi="Arial" w:cs="Arial"/>
              </w:rPr>
            </w:pPr>
          </w:p>
          <w:p w14:paraId="067F3409" w14:textId="77777777" w:rsidR="00242347" w:rsidRDefault="00B814C5">
            <w:pPr>
              <w:tabs>
                <w:tab w:val="center" w:pos="4513"/>
              </w:tabs>
              <w:rPr>
                <w:rFonts w:ascii="Arial" w:eastAsia="Arial" w:hAnsi="Arial" w:cs="Arial"/>
              </w:rPr>
            </w:pPr>
            <w:r>
              <w:rPr>
                <w:rFonts w:ascii="Arial" w:eastAsia="Arial" w:hAnsi="Arial" w:cs="Arial"/>
                <w:b/>
              </w:rPr>
              <w:t xml:space="preserve">James: </w:t>
            </w:r>
            <w:r>
              <w:rPr>
                <w:rFonts w:ascii="Arial" w:eastAsia="Arial" w:hAnsi="Arial" w:cs="Arial"/>
              </w:rPr>
              <w:t>Yes</w:t>
            </w:r>
          </w:p>
          <w:p w14:paraId="58FBFBE9" w14:textId="77777777" w:rsidR="00242347" w:rsidRDefault="00242347">
            <w:pPr>
              <w:tabs>
                <w:tab w:val="center" w:pos="4513"/>
              </w:tabs>
              <w:rPr>
                <w:rFonts w:ascii="Arial" w:eastAsia="Arial" w:hAnsi="Arial" w:cs="Arial"/>
              </w:rPr>
            </w:pPr>
          </w:p>
          <w:p w14:paraId="55FBEDCA" w14:textId="77777777" w:rsidR="00242347" w:rsidRDefault="00B814C5">
            <w:pPr>
              <w:tabs>
                <w:tab w:val="center" w:pos="4513"/>
              </w:tabs>
              <w:rPr>
                <w:rFonts w:ascii="Arial" w:eastAsia="Arial" w:hAnsi="Arial" w:cs="Arial"/>
              </w:rPr>
            </w:pPr>
            <w:r>
              <w:rPr>
                <w:rFonts w:ascii="Arial" w:eastAsia="Arial" w:hAnsi="Arial" w:cs="Arial"/>
                <w:b/>
              </w:rPr>
              <w:t>A:</w:t>
            </w:r>
            <w:r>
              <w:rPr>
                <w:rFonts w:ascii="Arial" w:eastAsia="Arial" w:hAnsi="Arial" w:cs="Arial"/>
              </w:rPr>
              <w:t xml:space="preserve"> and school was quite flexible to that. </w:t>
            </w:r>
          </w:p>
          <w:p w14:paraId="3CDE378C" w14:textId="77777777" w:rsidR="00242347" w:rsidRDefault="00242347">
            <w:pPr>
              <w:tabs>
                <w:tab w:val="center" w:pos="4513"/>
              </w:tabs>
              <w:rPr>
                <w:rFonts w:ascii="Arial" w:eastAsia="Arial" w:hAnsi="Arial" w:cs="Arial"/>
              </w:rPr>
            </w:pPr>
          </w:p>
          <w:p w14:paraId="3405D58B" w14:textId="77777777" w:rsidR="00242347" w:rsidRDefault="00B814C5">
            <w:pPr>
              <w:tabs>
                <w:tab w:val="center" w:pos="4513"/>
              </w:tabs>
              <w:rPr>
                <w:rFonts w:ascii="Arial" w:eastAsia="Arial" w:hAnsi="Arial" w:cs="Arial"/>
              </w:rPr>
            </w:pPr>
            <w:r>
              <w:rPr>
                <w:rFonts w:ascii="Arial" w:eastAsia="Arial" w:hAnsi="Arial" w:cs="Arial"/>
                <w:b/>
              </w:rPr>
              <w:t xml:space="preserve">James: </w:t>
            </w:r>
            <w:r>
              <w:rPr>
                <w:rFonts w:ascii="Arial" w:eastAsia="Arial" w:hAnsi="Arial" w:cs="Arial"/>
              </w:rPr>
              <w:t>Yes</w:t>
            </w:r>
          </w:p>
          <w:p w14:paraId="5EDE0D9C" w14:textId="77777777" w:rsidR="00242347" w:rsidRDefault="00242347">
            <w:pPr>
              <w:tabs>
                <w:tab w:val="center" w:pos="4513"/>
              </w:tabs>
              <w:rPr>
                <w:rFonts w:ascii="Arial" w:eastAsia="Arial" w:hAnsi="Arial" w:cs="Arial"/>
              </w:rPr>
            </w:pPr>
          </w:p>
          <w:p w14:paraId="07BD0AE4" w14:textId="77777777" w:rsidR="00242347" w:rsidRDefault="00B814C5">
            <w:pPr>
              <w:tabs>
                <w:tab w:val="center" w:pos="4513"/>
              </w:tabs>
              <w:rPr>
                <w:rFonts w:ascii="Arial" w:eastAsia="Arial" w:hAnsi="Arial" w:cs="Arial"/>
              </w:rPr>
            </w:pPr>
            <w:r>
              <w:rPr>
                <w:rFonts w:ascii="Arial" w:eastAsia="Arial" w:hAnsi="Arial" w:cs="Arial"/>
                <w:b/>
              </w:rPr>
              <w:t>A:</w:t>
            </w:r>
            <w:r>
              <w:rPr>
                <w:rFonts w:ascii="Arial" w:eastAsia="Arial" w:hAnsi="Arial" w:cs="Arial"/>
              </w:rPr>
              <w:t xml:space="preserve"> Erm, what do you feel impacted on…can you tell me more about that, about what weeks…yeah, a bit more about that?</w:t>
            </w:r>
          </w:p>
          <w:p w14:paraId="7A5791E9" w14:textId="77777777" w:rsidR="00242347" w:rsidRDefault="00242347">
            <w:pPr>
              <w:tabs>
                <w:tab w:val="center" w:pos="4513"/>
              </w:tabs>
              <w:rPr>
                <w:rFonts w:ascii="Arial" w:eastAsia="Arial" w:hAnsi="Arial" w:cs="Arial"/>
              </w:rPr>
            </w:pPr>
          </w:p>
          <w:p w14:paraId="0C85839F" w14:textId="77777777" w:rsidR="00242347" w:rsidRDefault="00B814C5">
            <w:pPr>
              <w:tabs>
                <w:tab w:val="center" w:pos="4513"/>
              </w:tabs>
              <w:rPr>
                <w:rFonts w:ascii="Arial" w:eastAsia="Arial" w:hAnsi="Arial" w:cs="Arial"/>
              </w:rPr>
            </w:pPr>
            <w:r>
              <w:rPr>
                <w:rFonts w:ascii="Arial" w:eastAsia="Arial" w:hAnsi="Arial" w:cs="Arial"/>
                <w:b/>
              </w:rPr>
              <w:t xml:space="preserve">James: </w:t>
            </w:r>
            <w:r>
              <w:rPr>
                <w:rFonts w:ascii="Arial" w:eastAsia="Arial" w:hAnsi="Arial" w:cs="Arial"/>
              </w:rPr>
              <w:t xml:space="preserve">Yeah, yeah, no problem. I </w:t>
            </w:r>
            <w:proofErr w:type="spellStart"/>
            <w:r>
              <w:rPr>
                <w:rFonts w:ascii="Arial" w:eastAsia="Arial" w:hAnsi="Arial" w:cs="Arial"/>
              </w:rPr>
              <w:t>I</w:t>
            </w:r>
            <w:proofErr w:type="spellEnd"/>
            <w:r>
              <w:rPr>
                <w:rFonts w:ascii="Arial" w:eastAsia="Arial" w:hAnsi="Arial" w:cs="Arial"/>
              </w:rPr>
              <w:t xml:space="preserve"> think that just having, having that flexibility. Knowing that she didn’t, [on the days where she was struggling,] knowing that she didn’t have to go.  </w:t>
            </w:r>
          </w:p>
          <w:p w14:paraId="7917147E" w14:textId="77777777" w:rsidR="00242347" w:rsidRDefault="00242347">
            <w:pPr>
              <w:tabs>
                <w:tab w:val="center" w:pos="4513"/>
              </w:tabs>
              <w:rPr>
                <w:rFonts w:ascii="Arial" w:eastAsia="Arial" w:hAnsi="Arial" w:cs="Arial"/>
              </w:rPr>
            </w:pPr>
          </w:p>
          <w:p w14:paraId="057A2CA6" w14:textId="77777777" w:rsidR="00242347" w:rsidRDefault="00B814C5">
            <w:pPr>
              <w:tabs>
                <w:tab w:val="center" w:pos="4513"/>
              </w:tabs>
              <w:rPr>
                <w:rFonts w:ascii="Arial" w:eastAsia="Arial" w:hAnsi="Arial" w:cs="Arial"/>
              </w:rPr>
            </w:pPr>
            <w:r>
              <w:rPr>
                <w:rFonts w:ascii="Arial" w:eastAsia="Arial" w:hAnsi="Arial" w:cs="Arial"/>
                <w:b/>
              </w:rPr>
              <w:t>A:</w:t>
            </w:r>
            <w:r>
              <w:rPr>
                <w:rFonts w:ascii="Arial" w:eastAsia="Arial" w:hAnsi="Arial" w:cs="Arial"/>
              </w:rPr>
              <w:t xml:space="preserve"> Mm</w:t>
            </w:r>
          </w:p>
          <w:p w14:paraId="3B0F8DFC" w14:textId="77777777" w:rsidR="00242347" w:rsidRDefault="00242347">
            <w:pPr>
              <w:tabs>
                <w:tab w:val="center" w:pos="4513"/>
              </w:tabs>
              <w:rPr>
                <w:rFonts w:ascii="Arial" w:eastAsia="Arial" w:hAnsi="Arial" w:cs="Arial"/>
              </w:rPr>
            </w:pPr>
          </w:p>
          <w:p w14:paraId="5EC6C06E" w14:textId="77777777" w:rsidR="00242347" w:rsidRDefault="00B814C5">
            <w:pPr>
              <w:tabs>
                <w:tab w:val="center" w:pos="4513"/>
              </w:tabs>
              <w:rPr>
                <w:rFonts w:ascii="Arial" w:eastAsia="Arial" w:hAnsi="Arial" w:cs="Arial"/>
              </w:rPr>
            </w:pPr>
            <w:r>
              <w:rPr>
                <w:rFonts w:ascii="Arial" w:eastAsia="Arial" w:hAnsi="Arial" w:cs="Arial"/>
                <w:b/>
              </w:rPr>
              <w:t xml:space="preserve">James: </w:t>
            </w:r>
            <w:proofErr w:type="gramStart"/>
            <w:r>
              <w:rPr>
                <w:rFonts w:ascii="Arial" w:eastAsia="Arial" w:hAnsi="Arial" w:cs="Arial"/>
              </w:rPr>
              <w:t>Actually helped</w:t>
            </w:r>
            <w:proofErr w:type="gramEnd"/>
            <w:r>
              <w:rPr>
                <w:rFonts w:ascii="Arial" w:eastAsia="Arial" w:hAnsi="Arial" w:cs="Arial"/>
              </w:rPr>
              <w:t xml:space="preserve"> her</w:t>
            </w:r>
            <w:r>
              <w:rPr>
                <w:rFonts w:ascii="Arial" w:eastAsia="Arial" w:hAnsi="Arial" w:cs="Arial"/>
                <w:u w:val="single"/>
              </w:rPr>
              <w:t>…not have</w:t>
            </w:r>
            <w:r>
              <w:rPr>
                <w:rFonts w:ascii="Arial" w:eastAsia="Arial" w:hAnsi="Arial" w:cs="Arial"/>
              </w:rPr>
              <w:t xml:space="preserve">, not worry about it so much. </w:t>
            </w:r>
          </w:p>
          <w:p w14:paraId="09D12B88" w14:textId="77777777" w:rsidR="00242347" w:rsidRDefault="00242347">
            <w:pPr>
              <w:tabs>
                <w:tab w:val="center" w:pos="4513"/>
              </w:tabs>
              <w:rPr>
                <w:rFonts w:ascii="Arial" w:eastAsia="Arial" w:hAnsi="Arial" w:cs="Arial"/>
              </w:rPr>
            </w:pPr>
          </w:p>
          <w:p w14:paraId="387FC5A4" w14:textId="77777777" w:rsidR="00242347" w:rsidRDefault="00B814C5">
            <w:pPr>
              <w:tabs>
                <w:tab w:val="center" w:pos="4513"/>
              </w:tabs>
              <w:rPr>
                <w:rFonts w:ascii="Arial" w:eastAsia="Arial" w:hAnsi="Arial" w:cs="Arial"/>
              </w:rPr>
            </w:pPr>
            <w:r>
              <w:rPr>
                <w:rFonts w:ascii="Arial" w:eastAsia="Arial" w:hAnsi="Arial" w:cs="Arial"/>
                <w:b/>
              </w:rPr>
              <w:t>A:</w:t>
            </w:r>
            <w:r>
              <w:rPr>
                <w:rFonts w:ascii="Arial" w:eastAsia="Arial" w:hAnsi="Arial" w:cs="Arial"/>
              </w:rPr>
              <w:t xml:space="preserve"> Mm</w:t>
            </w:r>
          </w:p>
          <w:p w14:paraId="18CDF820" w14:textId="77777777" w:rsidR="00242347" w:rsidRDefault="00242347">
            <w:pPr>
              <w:tabs>
                <w:tab w:val="center" w:pos="4513"/>
              </w:tabs>
              <w:rPr>
                <w:rFonts w:ascii="Arial" w:eastAsia="Arial" w:hAnsi="Arial" w:cs="Arial"/>
              </w:rPr>
            </w:pPr>
          </w:p>
          <w:p w14:paraId="30B4AB68" w14:textId="77777777" w:rsidR="00242347" w:rsidRDefault="00B814C5">
            <w:pPr>
              <w:tabs>
                <w:tab w:val="center" w:pos="4513"/>
              </w:tabs>
              <w:rPr>
                <w:rFonts w:ascii="Arial" w:eastAsia="Arial" w:hAnsi="Arial" w:cs="Arial"/>
              </w:rPr>
            </w:pPr>
            <w:r>
              <w:rPr>
                <w:rFonts w:ascii="Arial" w:eastAsia="Arial" w:hAnsi="Arial" w:cs="Arial"/>
                <w:b/>
              </w:rPr>
              <w:lastRenderedPageBreak/>
              <w:t xml:space="preserve">James: </w:t>
            </w:r>
            <w:r>
              <w:rPr>
                <w:rFonts w:ascii="Arial" w:eastAsia="Arial" w:hAnsi="Arial" w:cs="Arial"/>
                <w:u w:val="single"/>
              </w:rPr>
              <w:t>So if you like, [it</w:t>
            </w:r>
            <w:r>
              <w:rPr>
                <w:rFonts w:ascii="Arial" w:eastAsia="Arial" w:hAnsi="Arial" w:cs="Arial"/>
              </w:rPr>
              <w:t xml:space="preserve"> spun the situation round.] And because she wasn’t worrying about it, and knew she had that [comfort blanket]</w:t>
            </w:r>
          </w:p>
          <w:p w14:paraId="1E208F12" w14:textId="77777777" w:rsidR="00242347" w:rsidRDefault="00242347">
            <w:pPr>
              <w:tabs>
                <w:tab w:val="center" w:pos="4513"/>
              </w:tabs>
              <w:rPr>
                <w:rFonts w:ascii="Arial" w:eastAsia="Arial" w:hAnsi="Arial" w:cs="Arial"/>
              </w:rPr>
            </w:pPr>
          </w:p>
          <w:p w14:paraId="621D7AA8" w14:textId="77777777" w:rsidR="00242347" w:rsidRDefault="00B814C5">
            <w:pPr>
              <w:tabs>
                <w:tab w:val="center" w:pos="4513"/>
              </w:tabs>
              <w:rPr>
                <w:rFonts w:ascii="Arial" w:eastAsia="Arial" w:hAnsi="Arial" w:cs="Arial"/>
              </w:rPr>
            </w:pPr>
            <w:r>
              <w:rPr>
                <w:rFonts w:ascii="Arial" w:eastAsia="Arial" w:hAnsi="Arial" w:cs="Arial"/>
                <w:b/>
              </w:rPr>
              <w:t>A:</w:t>
            </w:r>
            <w:r>
              <w:rPr>
                <w:rFonts w:ascii="Arial" w:eastAsia="Arial" w:hAnsi="Arial" w:cs="Arial"/>
              </w:rPr>
              <w:t xml:space="preserve"> Yeah</w:t>
            </w:r>
          </w:p>
          <w:p w14:paraId="1FF7660F" w14:textId="77777777" w:rsidR="00242347" w:rsidRDefault="00242347">
            <w:pPr>
              <w:tabs>
                <w:tab w:val="center" w:pos="4513"/>
              </w:tabs>
              <w:rPr>
                <w:rFonts w:ascii="Arial" w:eastAsia="Arial" w:hAnsi="Arial" w:cs="Arial"/>
              </w:rPr>
            </w:pPr>
          </w:p>
          <w:p w14:paraId="71131DEB" w14:textId="77777777" w:rsidR="00242347" w:rsidRDefault="00B814C5">
            <w:pPr>
              <w:tabs>
                <w:tab w:val="center" w:pos="4513"/>
              </w:tabs>
              <w:rPr>
                <w:rFonts w:ascii="Arial" w:eastAsia="Arial" w:hAnsi="Arial" w:cs="Arial"/>
              </w:rPr>
            </w:pPr>
            <w:r>
              <w:rPr>
                <w:rFonts w:ascii="Arial" w:eastAsia="Arial" w:hAnsi="Arial" w:cs="Arial"/>
                <w:b/>
              </w:rPr>
              <w:t xml:space="preserve">James: </w:t>
            </w:r>
            <w:proofErr w:type="gramStart"/>
            <w:r>
              <w:rPr>
                <w:rFonts w:ascii="Arial" w:eastAsia="Arial" w:hAnsi="Arial" w:cs="Arial"/>
                <w:u w:val="single"/>
              </w:rPr>
              <w:t>Actually</w:t>
            </w:r>
            <w:r>
              <w:rPr>
                <w:rFonts w:ascii="Arial" w:eastAsia="Arial" w:hAnsi="Arial" w:cs="Arial"/>
              </w:rPr>
              <w:t xml:space="preserve"> she</w:t>
            </w:r>
            <w:proofErr w:type="gramEnd"/>
            <w:r>
              <w:rPr>
                <w:rFonts w:ascii="Arial" w:eastAsia="Arial" w:hAnsi="Arial" w:cs="Arial"/>
              </w:rPr>
              <w:t xml:space="preserve"> was more relaxed, so then ended up going more. </w:t>
            </w:r>
          </w:p>
          <w:p w14:paraId="056FC3B9" w14:textId="77777777" w:rsidR="00242347" w:rsidRDefault="00242347">
            <w:pPr>
              <w:tabs>
                <w:tab w:val="center" w:pos="4513"/>
              </w:tabs>
              <w:rPr>
                <w:rFonts w:ascii="Arial" w:eastAsia="Arial" w:hAnsi="Arial" w:cs="Arial"/>
              </w:rPr>
            </w:pPr>
          </w:p>
          <w:p w14:paraId="2BB453B8" w14:textId="77777777" w:rsidR="00242347" w:rsidRDefault="00B814C5">
            <w:pPr>
              <w:tabs>
                <w:tab w:val="center" w:pos="4513"/>
              </w:tabs>
              <w:rPr>
                <w:rFonts w:ascii="Arial" w:eastAsia="Arial" w:hAnsi="Arial" w:cs="Arial"/>
              </w:rPr>
            </w:pPr>
            <w:r>
              <w:rPr>
                <w:rFonts w:ascii="Arial" w:eastAsia="Arial" w:hAnsi="Arial" w:cs="Arial"/>
                <w:b/>
              </w:rPr>
              <w:t>A:</w:t>
            </w:r>
            <w:r>
              <w:rPr>
                <w:rFonts w:ascii="Arial" w:eastAsia="Arial" w:hAnsi="Arial" w:cs="Arial"/>
              </w:rPr>
              <w:t xml:space="preserve"> Yeah</w:t>
            </w:r>
          </w:p>
          <w:p w14:paraId="3FFC8692" w14:textId="77777777" w:rsidR="00242347" w:rsidRDefault="00242347">
            <w:pPr>
              <w:tabs>
                <w:tab w:val="center" w:pos="4513"/>
              </w:tabs>
              <w:rPr>
                <w:rFonts w:ascii="Arial" w:eastAsia="Arial" w:hAnsi="Arial" w:cs="Arial"/>
              </w:rPr>
            </w:pPr>
          </w:p>
          <w:p w14:paraId="55C368E1" w14:textId="77777777" w:rsidR="00242347" w:rsidRDefault="00B814C5">
            <w:pPr>
              <w:tabs>
                <w:tab w:val="center" w:pos="4513"/>
              </w:tabs>
              <w:rPr>
                <w:rFonts w:ascii="Arial" w:eastAsia="Arial" w:hAnsi="Arial" w:cs="Arial"/>
              </w:rPr>
            </w:pPr>
            <w:r>
              <w:rPr>
                <w:rFonts w:ascii="Arial" w:eastAsia="Arial" w:hAnsi="Arial" w:cs="Arial"/>
                <w:b/>
              </w:rPr>
              <w:t xml:space="preserve">James: </w:t>
            </w:r>
            <w:r>
              <w:rPr>
                <w:rFonts w:ascii="Arial" w:eastAsia="Arial" w:hAnsi="Arial" w:cs="Arial"/>
                <w:u w:val="single"/>
              </w:rPr>
              <w:t>If that makes sense?</w:t>
            </w:r>
          </w:p>
          <w:p w14:paraId="449B5169" w14:textId="77777777" w:rsidR="00242347" w:rsidRDefault="00242347">
            <w:pPr>
              <w:tabs>
                <w:tab w:val="center" w:pos="4513"/>
              </w:tabs>
              <w:rPr>
                <w:rFonts w:ascii="Arial" w:eastAsia="Arial" w:hAnsi="Arial" w:cs="Arial"/>
              </w:rPr>
            </w:pPr>
          </w:p>
          <w:p w14:paraId="158F0289" w14:textId="77777777" w:rsidR="00242347" w:rsidRDefault="00B814C5">
            <w:pPr>
              <w:tabs>
                <w:tab w:val="center" w:pos="4513"/>
              </w:tabs>
              <w:rPr>
                <w:rFonts w:ascii="Arial" w:eastAsia="Arial" w:hAnsi="Arial" w:cs="Arial"/>
              </w:rPr>
            </w:pPr>
            <w:r>
              <w:rPr>
                <w:rFonts w:ascii="Arial" w:eastAsia="Arial" w:hAnsi="Arial" w:cs="Arial"/>
                <w:b/>
              </w:rPr>
              <w:t>A:</w:t>
            </w:r>
            <w:r>
              <w:rPr>
                <w:rFonts w:ascii="Arial" w:eastAsia="Arial" w:hAnsi="Arial" w:cs="Arial"/>
              </w:rPr>
              <w:t xml:space="preserve"> Yeah, so that pressure, yeah, that pressure was relieved. </w:t>
            </w:r>
          </w:p>
          <w:p w14:paraId="2A610FFF" w14:textId="77777777" w:rsidR="00242347" w:rsidRDefault="00242347">
            <w:pPr>
              <w:tabs>
                <w:tab w:val="center" w:pos="4513"/>
              </w:tabs>
              <w:rPr>
                <w:rFonts w:ascii="Arial" w:eastAsia="Arial" w:hAnsi="Arial" w:cs="Arial"/>
              </w:rPr>
            </w:pPr>
          </w:p>
          <w:p w14:paraId="68AF7563" w14:textId="77777777" w:rsidR="00242347" w:rsidRDefault="00B814C5">
            <w:pPr>
              <w:tabs>
                <w:tab w:val="center" w:pos="4513"/>
              </w:tabs>
              <w:rPr>
                <w:rFonts w:ascii="Arial" w:eastAsia="Arial" w:hAnsi="Arial" w:cs="Arial"/>
              </w:rPr>
            </w:pPr>
            <w:r>
              <w:rPr>
                <w:rFonts w:ascii="Arial" w:eastAsia="Arial" w:hAnsi="Arial" w:cs="Arial"/>
                <w:b/>
              </w:rPr>
              <w:t xml:space="preserve">James: </w:t>
            </w:r>
            <w:r>
              <w:rPr>
                <w:rFonts w:ascii="Arial" w:eastAsia="Arial" w:hAnsi="Arial" w:cs="Arial"/>
              </w:rPr>
              <w:t>That pressure was relieved</w:t>
            </w:r>
          </w:p>
          <w:p w14:paraId="2E37494F" w14:textId="77777777" w:rsidR="00242347" w:rsidRDefault="00242347">
            <w:pPr>
              <w:tabs>
                <w:tab w:val="center" w:pos="4513"/>
              </w:tabs>
              <w:rPr>
                <w:rFonts w:ascii="Arial" w:eastAsia="Arial" w:hAnsi="Arial" w:cs="Arial"/>
              </w:rPr>
            </w:pPr>
          </w:p>
          <w:p w14:paraId="1A041639" w14:textId="77777777" w:rsidR="00242347" w:rsidRDefault="00B814C5">
            <w:pPr>
              <w:tabs>
                <w:tab w:val="center" w:pos="4513"/>
              </w:tabs>
              <w:rPr>
                <w:rFonts w:ascii="Arial" w:eastAsia="Arial" w:hAnsi="Arial" w:cs="Arial"/>
              </w:rPr>
            </w:pPr>
            <w:r>
              <w:rPr>
                <w:rFonts w:ascii="Arial" w:eastAsia="Arial" w:hAnsi="Arial" w:cs="Arial"/>
                <w:b/>
              </w:rPr>
              <w:t>A:</w:t>
            </w:r>
            <w:r>
              <w:rPr>
                <w:rFonts w:ascii="Arial" w:eastAsia="Arial" w:hAnsi="Arial" w:cs="Arial"/>
              </w:rPr>
              <w:t xml:space="preserve"> Yeah</w:t>
            </w:r>
          </w:p>
          <w:p w14:paraId="29D536DD" w14:textId="77777777" w:rsidR="00242347" w:rsidRDefault="00242347">
            <w:pPr>
              <w:tabs>
                <w:tab w:val="center" w:pos="4513"/>
              </w:tabs>
              <w:rPr>
                <w:rFonts w:ascii="Arial" w:eastAsia="Arial" w:hAnsi="Arial" w:cs="Arial"/>
              </w:rPr>
            </w:pPr>
          </w:p>
          <w:p w14:paraId="73A691ED" w14:textId="77777777" w:rsidR="00242347" w:rsidRDefault="00B814C5">
            <w:pPr>
              <w:tabs>
                <w:tab w:val="center" w:pos="4513"/>
              </w:tabs>
              <w:rPr>
                <w:rFonts w:ascii="Arial" w:eastAsia="Arial" w:hAnsi="Arial" w:cs="Arial"/>
              </w:rPr>
            </w:pPr>
            <w:r>
              <w:rPr>
                <w:rFonts w:ascii="Arial" w:eastAsia="Arial" w:hAnsi="Arial" w:cs="Arial"/>
                <w:b/>
              </w:rPr>
              <w:t xml:space="preserve">James: </w:t>
            </w:r>
            <w:r>
              <w:rPr>
                <w:rFonts w:ascii="Arial" w:eastAsia="Arial" w:hAnsi="Arial" w:cs="Arial"/>
              </w:rPr>
              <w:t>Yeah. The thought of having to not…[ ‘</w:t>
            </w:r>
            <w:r>
              <w:rPr>
                <w:rFonts w:ascii="Arial" w:eastAsia="Arial" w:hAnsi="Arial" w:cs="Arial"/>
                <w:highlight w:val="yellow"/>
              </w:rPr>
              <w:t>I don’t have to be there all day</w:t>
            </w:r>
            <w:r>
              <w:rPr>
                <w:rFonts w:ascii="Arial" w:eastAsia="Arial" w:hAnsi="Arial" w:cs="Arial"/>
              </w:rPr>
              <w:t xml:space="preserve"> </w:t>
            </w:r>
          </w:p>
          <w:p w14:paraId="5839228A" w14:textId="77777777" w:rsidR="00242347" w:rsidRDefault="00242347">
            <w:pPr>
              <w:tabs>
                <w:tab w:val="center" w:pos="4513"/>
              </w:tabs>
              <w:rPr>
                <w:rFonts w:ascii="Arial" w:eastAsia="Arial" w:hAnsi="Arial" w:cs="Arial"/>
              </w:rPr>
            </w:pPr>
          </w:p>
          <w:p w14:paraId="22EEE246" w14:textId="77777777" w:rsidR="00242347" w:rsidRDefault="00B814C5">
            <w:pPr>
              <w:tabs>
                <w:tab w:val="center" w:pos="4513"/>
              </w:tabs>
              <w:rPr>
                <w:rFonts w:ascii="Arial" w:eastAsia="Arial" w:hAnsi="Arial" w:cs="Arial"/>
              </w:rPr>
            </w:pPr>
            <w:r>
              <w:rPr>
                <w:rFonts w:ascii="Arial" w:eastAsia="Arial" w:hAnsi="Arial" w:cs="Arial"/>
                <w:b/>
              </w:rPr>
              <w:t>A:</w:t>
            </w:r>
            <w:r>
              <w:rPr>
                <w:rFonts w:ascii="Arial" w:eastAsia="Arial" w:hAnsi="Arial" w:cs="Arial"/>
              </w:rPr>
              <w:t xml:space="preserve"> Mm</w:t>
            </w:r>
          </w:p>
          <w:p w14:paraId="416B5E9D" w14:textId="77777777" w:rsidR="00242347" w:rsidRDefault="00242347">
            <w:pPr>
              <w:tabs>
                <w:tab w:val="center" w:pos="4513"/>
              </w:tabs>
              <w:rPr>
                <w:rFonts w:ascii="Arial" w:eastAsia="Arial" w:hAnsi="Arial" w:cs="Arial"/>
              </w:rPr>
            </w:pPr>
          </w:p>
          <w:p w14:paraId="4F1975F1" w14:textId="77777777" w:rsidR="00242347" w:rsidRDefault="00B814C5">
            <w:pPr>
              <w:tabs>
                <w:tab w:val="center" w:pos="4513"/>
              </w:tabs>
              <w:rPr>
                <w:rFonts w:ascii="Arial" w:eastAsia="Arial" w:hAnsi="Arial" w:cs="Arial"/>
                <w:u w:val="single"/>
              </w:rPr>
            </w:pPr>
            <w:r>
              <w:rPr>
                <w:rFonts w:ascii="Arial" w:eastAsia="Arial" w:hAnsi="Arial" w:cs="Arial"/>
                <w:b/>
              </w:rPr>
              <w:t xml:space="preserve">James: </w:t>
            </w:r>
            <w:r>
              <w:rPr>
                <w:rFonts w:ascii="Arial" w:eastAsia="Arial" w:hAnsi="Arial" w:cs="Arial"/>
                <w:highlight w:val="yellow"/>
              </w:rPr>
              <w:t>every day if I don’t have to. I will get my work’</w:t>
            </w:r>
            <w:r>
              <w:rPr>
                <w:rFonts w:ascii="Arial" w:eastAsia="Arial" w:hAnsi="Arial" w:cs="Arial"/>
              </w:rPr>
              <w:t xml:space="preserve">] You know there, there was, she used to get frustrated sometimes because the work wouldn’t come through quick </w:t>
            </w:r>
            <w:r>
              <w:rPr>
                <w:rFonts w:ascii="Arial" w:eastAsia="Arial" w:hAnsi="Arial" w:cs="Arial"/>
                <w:u w:val="single"/>
              </w:rPr>
              <w:t>enough</w:t>
            </w:r>
            <w:r>
              <w:rPr>
                <w:rFonts w:ascii="Arial" w:eastAsia="Arial" w:hAnsi="Arial" w:cs="Arial"/>
              </w:rPr>
              <w:t xml:space="preserve">. </w:t>
            </w:r>
            <w:r>
              <w:rPr>
                <w:rFonts w:ascii="Arial" w:eastAsia="Arial" w:hAnsi="Arial" w:cs="Arial"/>
                <w:u w:val="single"/>
              </w:rPr>
              <w:t xml:space="preserve">She would </w:t>
            </w:r>
            <w:r>
              <w:rPr>
                <w:rFonts w:ascii="Arial" w:eastAsia="Arial" w:hAnsi="Arial" w:cs="Arial"/>
                <w:highlight w:val="yellow"/>
                <w:u w:val="single"/>
              </w:rPr>
              <w:t>‘I’m missing out, I’m missing out’</w:t>
            </w:r>
          </w:p>
          <w:p w14:paraId="1ECE6E47" w14:textId="77777777" w:rsidR="00242347" w:rsidRDefault="00242347">
            <w:pPr>
              <w:tabs>
                <w:tab w:val="center" w:pos="4513"/>
              </w:tabs>
              <w:rPr>
                <w:rFonts w:ascii="Arial" w:eastAsia="Arial" w:hAnsi="Arial" w:cs="Arial"/>
              </w:rPr>
            </w:pPr>
          </w:p>
          <w:p w14:paraId="70695775" w14:textId="77777777" w:rsidR="00242347" w:rsidRDefault="00B814C5">
            <w:pPr>
              <w:tabs>
                <w:tab w:val="center" w:pos="4513"/>
              </w:tabs>
              <w:rPr>
                <w:rFonts w:ascii="Arial" w:eastAsia="Arial" w:hAnsi="Arial" w:cs="Arial"/>
              </w:rPr>
            </w:pPr>
            <w:r>
              <w:rPr>
                <w:rFonts w:ascii="Arial" w:eastAsia="Arial" w:hAnsi="Arial" w:cs="Arial"/>
                <w:b/>
              </w:rPr>
              <w:t>A:</w:t>
            </w:r>
            <w:r>
              <w:rPr>
                <w:rFonts w:ascii="Arial" w:eastAsia="Arial" w:hAnsi="Arial" w:cs="Arial"/>
              </w:rPr>
              <w:t xml:space="preserve"> mm</w:t>
            </w:r>
          </w:p>
          <w:p w14:paraId="144D1027" w14:textId="77777777" w:rsidR="00242347" w:rsidRDefault="00242347">
            <w:pPr>
              <w:tabs>
                <w:tab w:val="center" w:pos="4513"/>
              </w:tabs>
              <w:rPr>
                <w:rFonts w:ascii="Arial" w:eastAsia="Arial" w:hAnsi="Arial" w:cs="Arial"/>
              </w:rPr>
            </w:pPr>
          </w:p>
          <w:p w14:paraId="6B716A54" w14:textId="77777777" w:rsidR="00242347" w:rsidRDefault="00B814C5">
            <w:pPr>
              <w:tabs>
                <w:tab w:val="center" w:pos="4513"/>
              </w:tabs>
              <w:rPr>
                <w:rFonts w:ascii="Arial" w:eastAsia="Arial" w:hAnsi="Arial" w:cs="Arial"/>
              </w:rPr>
            </w:pPr>
            <w:r>
              <w:rPr>
                <w:rFonts w:ascii="Arial" w:eastAsia="Arial" w:hAnsi="Arial" w:cs="Arial"/>
                <w:b/>
              </w:rPr>
              <w:t xml:space="preserve">James: </w:t>
            </w:r>
            <w:r>
              <w:rPr>
                <w:rFonts w:ascii="Arial" w:eastAsia="Arial" w:hAnsi="Arial" w:cs="Arial"/>
                <w:highlight w:val="yellow"/>
                <w:u w:val="single"/>
              </w:rPr>
              <w:t>‘I need to go in, I need to go in’,</w:t>
            </w:r>
            <w:r>
              <w:rPr>
                <w:rFonts w:ascii="Arial" w:eastAsia="Arial" w:hAnsi="Arial" w:cs="Arial"/>
              </w:rPr>
              <w:t xml:space="preserve"> which was, sort of the wrong driver, but it was just knowing that she had that, </w:t>
            </w:r>
            <w:r>
              <w:rPr>
                <w:rFonts w:ascii="Arial" w:eastAsia="Arial" w:hAnsi="Arial" w:cs="Arial"/>
                <w:u w:val="single"/>
              </w:rPr>
              <w:t>like I say,</w:t>
            </w:r>
            <w:r>
              <w:rPr>
                <w:rFonts w:ascii="Arial" w:eastAsia="Arial" w:hAnsi="Arial" w:cs="Arial"/>
              </w:rPr>
              <w:t xml:space="preserve"> [that comfort blanket.] </w:t>
            </w:r>
          </w:p>
          <w:p w14:paraId="79090143" w14:textId="77777777" w:rsidR="00242347" w:rsidRDefault="00242347">
            <w:pPr>
              <w:tabs>
                <w:tab w:val="center" w:pos="4513"/>
              </w:tabs>
              <w:rPr>
                <w:rFonts w:ascii="Arial" w:eastAsia="Arial" w:hAnsi="Arial" w:cs="Arial"/>
              </w:rPr>
            </w:pPr>
          </w:p>
          <w:p w14:paraId="69826524" w14:textId="77777777" w:rsidR="00242347" w:rsidRDefault="00B814C5">
            <w:pPr>
              <w:tabs>
                <w:tab w:val="center" w:pos="4513"/>
              </w:tabs>
              <w:rPr>
                <w:rFonts w:ascii="Arial" w:eastAsia="Arial" w:hAnsi="Arial" w:cs="Arial"/>
              </w:rPr>
            </w:pPr>
            <w:r>
              <w:rPr>
                <w:rFonts w:ascii="Arial" w:eastAsia="Arial" w:hAnsi="Arial" w:cs="Arial"/>
                <w:b/>
              </w:rPr>
              <w:t>A:</w:t>
            </w:r>
            <w:r>
              <w:rPr>
                <w:rFonts w:ascii="Arial" w:eastAsia="Arial" w:hAnsi="Arial" w:cs="Arial"/>
              </w:rPr>
              <w:t xml:space="preserve"> mm</w:t>
            </w:r>
          </w:p>
          <w:p w14:paraId="4A6F1562" w14:textId="77777777" w:rsidR="00242347" w:rsidRDefault="00242347">
            <w:pPr>
              <w:rPr>
                <w:rFonts w:ascii="Arial" w:eastAsia="Arial" w:hAnsi="Arial" w:cs="Arial"/>
              </w:rPr>
            </w:pPr>
          </w:p>
        </w:tc>
        <w:tc>
          <w:tcPr>
            <w:tcW w:w="2925" w:type="dxa"/>
          </w:tcPr>
          <w:p w14:paraId="22941B62" w14:textId="77777777" w:rsidR="00242347" w:rsidRDefault="00242347">
            <w:pPr>
              <w:rPr>
                <w:rFonts w:ascii="Arial" w:eastAsia="Arial" w:hAnsi="Arial" w:cs="Arial"/>
              </w:rPr>
            </w:pPr>
          </w:p>
          <w:p w14:paraId="26EB3CB8" w14:textId="77777777" w:rsidR="00242347" w:rsidRDefault="00242347">
            <w:pPr>
              <w:rPr>
                <w:rFonts w:ascii="Arial" w:eastAsia="Arial" w:hAnsi="Arial" w:cs="Arial"/>
              </w:rPr>
            </w:pPr>
          </w:p>
          <w:p w14:paraId="29852893" w14:textId="77777777" w:rsidR="00242347" w:rsidRDefault="00242347">
            <w:pPr>
              <w:rPr>
                <w:rFonts w:ascii="Arial" w:eastAsia="Arial" w:hAnsi="Arial" w:cs="Arial"/>
              </w:rPr>
            </w:pPr>
          </w:p>
          <w:p w14:paraId="74725F0C" w14:textId="77777777" w:rsidR="00242347" w:rsidRDefault="00242347">
            <w:pPr>
              <w:rPr>
                <w:rFonts w:ascii="Arial" w:eastAsia="Arial" w:hAnsi="Arial" w:cs="Arial"/>
              </w:rPr>
            </w:pPr>
          </w:p>
          <w:p w14:paraId="62B552C8" w14:textId="77777777" w:rsidR="00242347" w:rsidRDefault="00242347">
            <w:pPr>
              <w:rPr>
                <w:rFonts w:ascii="Arial" w:eastAsia="Arial" w:hAnsi="Arial" w:cs="Arial"/>
              </w:rPr>
            </w:pPr>
          </w:p>
          <w:p w14:paraId="6135B392" w14:textId="77777777" w:rsidR="00242347" w:rsidRDefault="00242347">
            <w:pPr>
              <w:rPr>
                <w:rFonts w:ascii="Arial" w:eastAsia="Arial" w:hAnsi="Arial" w:cs="Arial"/>
              </w:rPr>
            </w:pPr>
          </w:p>
          <w:p w14:paraId="6436DDF9" w14:textId="77777777" w:rsidR="00242347" w:rsidRDefault="00242347">
            <w:pPr>
              <w:rPr>
                <w:rFonts w:ascii="Arial" w:eastAsia="Arial" w:hAnsi="Arial" w:cs="Arial"/>
              </w:rPr>
            </w:pPr>
          </w:p>
          <w:p w14:paraId="27EE95EA" w14:textId="77777777" w:rsidR="00242347" w:rsidRDefault="00242347">
            <w:pPr>
              <w:rPr>
                <w:rFonts w:ascii="Arial" w:eastAsia="Arial" w:hAnsi="Arial" w:cs="Arial"/>
              </w:rPr>
            </w:pPr>
          </w:p>
          <w:p w14:paraId="06FA0089" w14:textId="77777777" w:rsidR="00242347" w:rsidRDefault="00242347">
            <w:pPr>
              <w:rPr>
                <w:rFonts w:ascii="Arial" w:eastAsia="Arial" w:hAnsi="Arial" w:cs="Arial"/>
              </w:rPr>
            </w:pPr>
          </w:p>
          <w:p w14:paraId="3FF34908" w14:textId="77777777" w:rsidR="00242347" w:rsidRDefault="00242347">
            <w:pPr>
              <w:rPr>
                <w:rFonts w:ascii="Arial" w:eastAsia="Arial" w:hAnsi="Arial" w:cs="Arial"/>
              </w:rPr>
            </w:pPr>
          </w:p>
          <w:p w14:paraId="734599C3" w14:textId="77777777" w:rsidR="00242347" w:rsidRDefault="00242347">
            <w:pPr>
              <w:rPr>
                <w:rFonts w:ascii="Arial" w:eastAsia="Arial" w:hAnsi="Arial" w:cs="Arial"/>
              </w:rPr>
            </w:pPr>
          </w:p>
          <w:p w14:paraId="5028B038" w14:textId="77777777" w:rsidR="00242347" w:rsidRDefault="00242347">
            <w:pPr>
              <w:rPr>
                <w:rFonts w:ascii="Arial" w:eastAsia="Arial" w:hAnsi="Arial" w:cs="Arial"/>
              </w:rPr>
            </w:pPr>
          </w:p>
          <w:p w14:paraId="43FD4137" w14:textId="77777777" w:rsidR="00242347" w:rsidRDefault="00242347">
            <w:pPr>
              <w:rPr>
                <w:rFonts w:ascii="Arial" w:eastAsia="Arial" w:hAnsi="Arial" w:cs="Arial"/>
              </w:rPr>
            </w:pPr>
          </w:p>
          <w:p w14:paraId="65BBB1E5" w14:textId="77777777" w:rsidR="00242347" w:rsidRDefault="00242347">
            <w:pPr>
              <w:rPr>
                <w:rFonts w:ascii="Arial" w:eastAsia="Arial" w:hAnsi="Arial" w:cs="Arial"/>
              </w:rPr>
            </w:pPr>
          </w:p>
          <w:p w14:paraId="6CA49301" w14:textId="77777777" w:rsidR="00242347" w:rsidRDefault="00B814C5">
            <w:pPr>
              <w:rPr>
                <w:rFonts w:ascii="Arial" w:eastAsia="Arial" w:hAnsi="Arial" w:cs="Arial"/>
              </w:rPr>
            </w:pPr>
            <w:r>
              <w:rPr>
                <w:rFonts w:ascii="Arial" w:eastAsia="Arial" w:hAnsi="Arial" w:cs="Arial"/>
              </w:rPr>
              <w:br/>
            </w:r>
          </w:p>
          <w:p w14:paraId="00A86E06" w14:textId="77777777" w:rsidR="00242347" w:rsidRDefault="00B814C5">
            <w:pPr>
              <w:rPr>
                <w:rFonts w:ascii="Arial" w:eastAsia="Arial" w:hAnsi="Arial" w:cs="Arial"/>
              </w:rPr>
            </w:pPr>
            <w:r>
              <w:rPr>
                <w:rFonts w:ascii="Arial" w:eastAsia="Arial" w:hAnsi="Arial" w:cs="Arial"/>
                <w:b/>
              </w:rPr>
              <w:t xml:space="preserve">Fab303: </w:t>
            </w:r>
            <w:r>
              <w:rPr>
                <w:rFonts w:ascii="Arial" w:eastAsia="Arial" w:hAnsi="Arial" w:cs="Arial"/>
              </w:rPr>
              <w:t xml:space="preserve">Flexible part-time timetable meant on the days his child struggled, she knew she didn’t have to go. </w:t>
            </w:r>
          </w:p>
          <w:p w14:paraId="58919BF1" w14:textId="77777777" w:rsidR="00242347" w:rsidRDefault="00242347">
            <w:pPr>
              <w:rPr>
                <w:rFonts w:ascii="Arial" w:eastAsia="Arial" w:hAnsi="Arial" w:cs="Arial"/>
              </w:rPr>
            </w:pPr>
          </w:p>
          <w:p w14:paraId="65185C7E" w14:textId="77777777" w:rsidR="00242347" w:rsidRDefault="00242347">
            <w:pPr>
              <w:rPr>
                <w:rFonts w:ascii="Arial" w:eastAsia="Arial" w:hAnsi="Arial" w:cs="Arial"/>
              </w:rPr>
            </w:pPr>
          </w:p>
          <w:p w14:paraId="72A1414F" w14:textId="77777777" w:rsidR="00242347" w:rsidRDefault="00B814C5">
            <w:pPr>
              <w:rPr>
                <w:rFonts w:ascii="Arial" w:eastAsia="Arial" w:hAnsi="Arial" w:cs="Arial"/>
              </w:rPr>
            </w:pPr>
            <w:r>
              <w:rPr>
                <w:rFonts w:ascii="Arial" w:eastAsia="Arial" w:hAnsi="Arial" w:cs="Arial"/>
                <w:b/>
              </w:rPr>
              <w:t xml:space="preserve">Fab304: </w:t>
            </w:r>
            <w:r>
              <w:rPr>
                <w:rFonts w:ascii="Arial" w:eastAsia="Arial" w:hAnsi="Arial" w:cs="Arial"/>
              </w:rPr>
              <w:t xml:space="preserve">Flexibility reduced pressure to go. </w:t>
            </w:r>
          </w:p>
          <w:p w14:paraId="2F537759" w14:textId="77777777" w:rsidR="00242347" w:rsidRDefault="00242347">
            <w:pPr>
              <w:rPr>
                <w:rFonts w:ascii="Arial" w:eastAsia="Arial" w:hAnsi="Arial" w:cs="Arial"/>
              </w:rPr>
            </w:pPr>
          </w:p>
          <w:p w14:paraId="301670B8" w14:textId="77777777" w:rsidR="00242347" w:rsidRDefault="00242347">
            <w:pPr>
              <w:rPr>
                <w:rFonts w:ascii="Arial" w:eastAsia="Arial" w:hAnsi="Arial" w:cs="Arial"/>
              </w:rPr>
            </w:pPr>
          </w:p>
          <w:p w14:paraId="67EEFF16" w14:textId="77777777" w:rsidR="00242347" w:rsidRDefault="00242347">
            <w:pPr>
              <w:rPr>
                <w:rFonts w:ascii="Arial" w:eastAsia="Arial" w:hAnsi="Arial" w:cs="Arial"/>
              </w:rPr>
            </w:pPr>
          </w:p>
          <w:p w14:paraId="56BCCA54" w14:textId="77777777" w:rsidR="00242347" w:rsidRDefault="00242347">
            <w:pPr>
              <w:rPr>
                <w:rFonts w:ascii="Arial" w:eastAsia="Arial" w:hAnsi="Arial" w:cs="Arial"/>
              </w:rPr>
            </w:pPr>
          </w:p>
          <w:p w14:paraId="23AAE277" w14:textId="77777777" w:rsidR="00242347" w:rsidRDefault="00242347">
            <w:pPr>
              <w:rPr>
                <w:rFonts w:ascii="Arial" w:eastAsia="Arial" w:hAnsi="Arial" w:cs="Arial"/>
              </w:rPr>
            </w:pPr>
          </w:p>
          <w:p w14:paraId="6DBEC2EC" w14:textId="77777777" w:rsidR="00242347" w:rsidRDefault="00242347">
            <w:pPr>
              <w:rPr>
                <w:rFonts w:ascii="Arial" w:eastAsia="Arial" w:hAnsi="Arial" w:cs="Arial"/>
              </w:rPr>
            </w:pPr>
          </w:p>
          <w:p w14:paraId="4A48D3D1" w14:textId="77777777" w:rsidR="00242347" w:rsidRDefault="00242347">
            <w:pPr>
              <w:rPr>
                <w:rFonts w:ascii="Arial" w:eastAsia="Arial" w:hAnsi="Arial" w:cs="Arial"/>
              </w:rPr>
            </w:pPr>
          </w:p>
          <w:p w14:paraId="66F2CAF8" w14:textId="77777777" w:rsidR="00242347" w:rsidRDefault="00242347">
            <w:pPr>
              <w:rPr>
                <w:rFonts w:ascii="Arial" w:eastAsia="Arial" w:hAnsi="Arial" w:cs="Arial"/>
              </w:rPr>
            </w:pPr>
          </w:p>
          <w:p w14:paraId="0B618854" w14:textId="77777777" w:rsidR="00242347" w:rsidRDefault="00B814C5">
            <w:pPr>
              <w:rPr>
                <w:rFonts w:ascii="Arial" w:eastAsia="Arial" w:hAnsi="Arial" w:cs="Arial"/>
              </w:rPr>
            </w:pPr>
            <w:r>
              <w:rPr>
                <w:rFonts w:ascii="Arial" w:eastAsia="Arial" w:hAnsi="Arial" w:cs="Arial"/>
                <w:b/>
              </w:rPr>
              <w:t xml:space="preserve">Fab305: </w:t>
            </w:r>
            <w:r>
              <w:rPr>
                <w:rFonts w:ascii="Arial" w:eastAsia="Arial" w:hAnsi="Arial" w:cs="Arial"/>
              </w:rPr>
              <w:t xml:space="preserve">Reduced pressure meant she was more relaxed and able to attend more. </w:t>
            </w:r>
          </w:p>
          <w:p w14:paraId="37B7B823" w14:textId="77777777" w:rsidR="00242347" w:rsidRDefault="00242347">
            <w:pPr>
              <w:rPr>
                <w:rFonts w:ascii="Arial" w:eastAsia="Arial" w:hAnsi="Arial" w:cs="Arial"/>
              </w:rPr>
            </w:pPr>
          </w:p>
          <w:p w14:paraId="1E1FE458" w14:textId="77777777" w:rsidR="00242347" w:rsidRDefault="00242347">
            <w:pPr>
              <w:rPr>
                <w:rFonts w:ascii="Arial" w:eastAsia="Arial" w:hAnsi="Arial" w:cs="Arial"/>
              </w:rPr>
            </w:pPr>
          </w:p>
          <w:p w14:paraId="4887BE56" w14:textId="77777777" w:rsidR="00242347" w:rsidRDefault="00242347">
            <w:pPr>
              <w:rPr>
                <w:rFonts w:ascii="Arial" w:eastAsia="Arial" w:hAnsi="Arial" w:cs="Arial"/>
              </w:rPr>
            </w:pPr>
          </w:p>
          <w:p w14:paraId="1A9DD631" w14:textId="77777777" w:rsidR="00242347" w:rsidRDefault="00242347">
            <w:pPr>
              <w:rPr>
                <w:rFonts w:ascii="Arial" w:eastAsia="Arial" w:hAnsi="Arial" w:cs="Arial"/>
              </w:rPr>
            </w:pPr>
          </w:p>
          <w:p w14:paraId="342ECD53" w14:textId="77777777" w:rsidR="00242347" w:rsidRDefault="00242347">
            <w:pPr>
              <w:rPr>
                <w:rFonts w:ascii="Arial" w:eastAsia="Arial" w:hAnsi="Arial" w:cs="Arial"/>
              </w:rPr>
            </w:pPr>
          </w:p>
          <w:p w14:paraId="0287B37C" w14:textId="77777777" w:rsidR="00242347" w:rsidRDefault="00242347">
            <w:pPr>
              <w:rPr>
                <w:rFonts w:ascii="Arial" w:eastAsia="Arial" w:hAnsi="Arial" w:cs="Arial"/>
              </w:rPr>
            </w:pPr>
          </w:p>
          <w:p w14:paraId="2AFD56B8" w14:textId="77777777" w:rsidR="00242347" w:rsidRDefault="00242347">
            <w:pPr>
              <w:rPr>
                <w:rFonts w:ascii="Arial" w:eastAsia="Arial" w:hAnsi="Arial" w:cs="Arial"/>
              </w:rPr>
            </w:pPr>
          </w:p>
          <w:p w14:paraId="53F48CF0" w14:textId="77777777" w:rsidR="00242347" w:rsidRDefault="00242347">
            <w:pPr>
              <w:rPr>
                <w:rFonts w:ascii="Arial" w:eastAsia="Arial" w:hAnsi="Arial" w:cs="Arial"/>
              </w:rPr>
            </w:pPr>
          </w:p>
          <w:p w14:paraId="67CFB797" w14:textId="77777777" w:rsidR="00242347" w:rsidRDefault="00242347">
            <w:pPr>
              <w:rPr>
                <w:rFonts w:ascii="Arial" w:eastAsia="Arial" w:hAnsi="Arial" w:cs="Arial"/>
              </w:rPr>
            </w:pPr>
          </w:p>
          <w:p w14:paraId="26C304FB" w14:textId="77777777" w:rsidR="00242347" w:rsidRDefault="00242347">
            <w:pPr>
              <w:rPr>
                <w:rFonts w:ascii="Arial" w:eastAsia="Arial" w:hAnsi="Arial" w:cs="Arial"/>
              </w:rPr>
            </w:pPr>
          </w:p>
          <w:p w14:paraId="22A2E4F5" w14:textId="77777777" w:rsidR="00242347" w:rsidRDefault="00242347">
            <w:pPr>
              <w:rPr>
                <w:rFonts w:ascii="Arial" w:eastAsia="Arial" w:hAnsi="Arial" w:cs="Arial"/>
              </w:rPr>
            </w:pPr>
          </w:p>
          <w:p w14:paraId="5E364153" w14:textId="77777777" w:rsidR="00242347" w:rsidRDefault="00242347">
            <w:pPr>
              <w:rPr>
                <w:rFonts w:ascii="Arial" w:eastAsia="Arial" w:hAnsi="Arial" w:cs="Arial"/>
              </w:rPr>
            </w:pPr>
          </w:p>
          <w:p w14:paraId="62750170" w14:textId="77777777" w:rsidR="00242347" w:rsidRDefault="00B814C5">
            <w:pPr>
              <w:rPr>
                <w:rFonts w:ascii="Arial" w:eastAsia="Arial" w:hAnsi="Arial" w:cs="Arial"/>
                <w:b/>
              </w:rPr>
            </w:pPr>
            <w:r>
              <w:rPr>
                <w:rFonts w:ascii="Arial" w:eastAsia="Arial" w:hAnsi="Arial" w:cs="Arial"/>
                <w:b/>
              </w:rPr>
              <w:t xml:space="preserve">Fab306: </w:t>
            </w:r>
            <w:r>
              <w:rPr>
                <w:rFonts w:ascii="Arial" w:eastAsia="Arial" w:hAnsi="Arial" w:cs="Arial"/>
              </w:rPr>
              <w:t xml:space="preserve">Pressure relieved due to knowing she didn’t have to be there </w:t>
            </w:r>
            <w:proofErr w:type="spellStart"/>
            <w:r>
              <w:rPr>
                <w:rFonts w:ascii="Arial" w:eastAsia="Arial" w:hAnsi="Arial" w:cs="Arial"/>
              </w:rPr>
              <w:t>everyday</w:t>
            </w:r>
            <w:proofErr w:type="spellEnd"/>
            <w:r>
              <w:rPr>
                <w:rFonts w:ascii="Arial" w:eastAsia="Arial" w:hAnsi="Arial" w:cs="Arial"/>
              </w:rPr>
              <w:t>.</w:t>
            </w:r>
          </w:p>
          <w:p w14:paraId="3DC5224B" w14:textId="77777777" w:rsidR="00242347" w:rsidRDefault="00B814C5">
            <w:pPr>
              <w:rPr>
                <w:rFonts w:ascii="Arial" w:eastAsia="Arial" w:hAnsi="Arial" w:cs="Arial"/>
              </w:rPr>
            </w:pPr>
            <w:r>
              <w:rPr>
                <w:rFonts w:ascii="Arial" w:eastAsia="Arial" w:hAnsi="Arial" w:cs="Arial"/>
                <w:b/>
              </w:rPr>
              <w:t xml:space="preserve">Fab307: </w:t>
            </w:r>
            <w:r>
              <w:rPr>
                <w:rFonts w:ascii="Arial" w:eastAsia="Arial" w:hAnsi="Arial" w:cs="Arial"/>
              </w:rPr>
              <w:t xml:space="preserve">Work being sent home also relieved pressure. </w:t>
            </w:r>
          </w:p>
          <w:p w14:paraId="4EC173B5" w14:textId="77777777" w:rsidR="00242347" w:rsidRDefault="00242347">
            <w:pPr>
              <w:rPr>
                <w:rFonts w:ascii="Arial" w:eastAsia="Arial" w:hAnsi="Arial" w:cs="Arial"/>
              </w:rPr>
            </w:pPr>
          </w:p>
          <w:p w14:paraId="6E80C623" w14:textId="77777777" w:rsidR="00242347" w:rsidRDefault="00B814C5">
            <w:pPr>
              <w:rPr>
                <w:rFonts w:ascii="Arial" w:eastAsia="Arial" w:hAnsi="Arial" w:cs="Arial"/>
              </w:rPr>
            </w:pPr>
            <w:r>
              <w:rPr>
                <w:rFonts w:ascii="Arial" w:eastAsia="Arial" w:hAnsi="Arial" w:cs="Arial"/>
                <w:b/>
              </w:rPr>
              <w:t xml:space="preserve">Fab308: </w:t>
            </w:r>
            <w:r>
              <w:rPr>
                <w:rFonts w:ascii="Arial" w:eastAsia="Arial" w:hAnsi="Arial" w:cs="Arial"/>
              </w:rPr>
              <w:t xml:space="preserve">Work being sent late frustrated her </w:t>
            </w:r>
          </w:p>
          <w:p w14:paraId="5D3E0F52" w14:textId="77777777" w:rsidR="00242347" w:rsidRDefault="00B814C5">
            <w:pPr>
              <w:rPr>
                <w:rFonts w:ascii="Arial" w:eastAsia="Arial" w:hAnsi="Arial" w:cs="Arial"/>
              </w:rPr>
            </w:pPr>
            <w:r>
              <w:rPr>
                <w:rFonts w:ascii="Arial" w:eastAsia="Arial" w:hAnsi="Arial" w:cs="Arial"/>
                <w:b/>
              </w:rPr>
              <w:t xml:space="preserve">Fab309: </w:t>
            </w:r>
            <w:r>
              <w:rPr>
                <w:rFonts w:ascii="Arial" w:eastAsia="Arial" w:hAnsi="Arial" w:cs="Arial"/>
              </w:rPr>
              <w:t>Not receiving work  meant she felt she needed to go in, which was ‘the wrong driver’</w:t>
            </w:r>
          </w:p>
          <w:p w14:paraId="30DE9821" w14:textId="77777777" w:rsidR="00242347" w:rsidRDefault="00B814C5">
            <w:pPr>
              <w:rPr>
                <w:rFonts w:ascii="Arial" w:eastAsia="Arial" w:hAnsi="Arial" w:cs="Arial"/>
              </w:rPr>
            </w:pPr>
            <w:r>
              <w:rPr>
                <w:rFonts w:ascii="Arial" w:eastAsia="Arial" w:hAnsi="Arial" w:cs="Arial"/>
                <w:b/>
              </w:rPr>
              <w:t xml:space="preserve">Fab310: </w:t>
            </w:r>
            <w:r>
              <w:rPr>
                <w:rFonts w:ascii="Arial" w:eastAsia="Arial" w:hAnsi="Arial" w:cs="Arial"/>
              </w:rPr>
              <w:t>Flexibility in staying home/work being sent was a ‘comfort blanket’</w:t>
            </w:r>
          </w:p>
        </w:tc>
      </w:tr>
      <w:tr w:rsidR="00242347" w14:paraId="6B7534D9" w14:textId="77777777">
        <w:tc>
          <w:tcPr>
            <w:tcW w:w="6091" w:type="dxa"/>
          </w:tcPr>
          <w:p w14:paraId="2E6CF419" w14:textId="77777777" w:rsidR="00242347" w:rsidRDefault="00B814C5">
            <w:pPr>
              <w:rPr>
                <w:rFonts w:ascii="Arial" w:eastAsia="Arial" w:hAnsi="Arial" w:cs="Arial"/>
                <w:b/>
                <w:color w:val="FF0000"/>
              </w:rPr>
            </w:pPr>
            <w:r>
              <w:rPr>
                <w:rFonts w:ascii="Arial" w:eastAsia="Arial" w:hAnsi="Arial" w:cs="Arial"/>
                <w:b/>
                <w:color w:val="FF0000"/>
              </w:rPr>
              <w:lastRenderedPageBreak/>
              <w:t>33</w:t>
            </w:r>
          </w:p>
          <w:p w14:paraId="24DD38CD" w14:textId="77777777" w:rsidR="00242347" w:rsidRDefault="00B814C5">
            <w:pPr>
              <w:tabs>
                <w:tab w:val="center" w:pos="4513"/>
              </w:tabs>
              <w:rPr>
                <w:rFonts w:ascii="Arial" w:eastAsia="Arial" w:hAnsi="Arial" w:cs="Arial"/>
              </w:rPr>
            </w:pPr>
            <w:r>
              <w:rPr>
                <w:rFonts w:ascii="Arial" w:eastAsia="Arial" w:hAnsi="Arial" w:cs="Arial"/>
                <w:b/>
              </w:rPr>
              <w:t xml:space="preserve">James: </w:t>
            </w:r>
            <w:proofErr w:type="gramStart"/>
            <w:r>
              <w:rPr>
                <w:rFonts w:ascii="Arial" w:eastAsia="Arial" w:hAnsi="Arial" w:cs="Arial"/>
              </w:rPr>
              <w:t>And also</w:t>
            </w:r>
            <w:proofErr w:type="gramEnd"/>
            <w:r>
              <w:rPr>
                <w:rFonts w:ascii="Arial" w:eastAsia="Arial" w:hAnsi="Arial" w:cs="Arial"/>
              </w:rPr>
              <w:t>, like I say, we took away the bus problem</w:t>
            </w:r>
            <w:r>
              <w:rPr>
                <w:rFonts w:ascii="Arial" w:eastAsia="Arial" w:hAnsi="Arial" w:cs="Arial"/>
                <w:u w:val="single"/>
              </w:rPr>
              <w:t xml:space="preserve"> at this point as well.</w:t>
            </w:r>
            <w:r>
              <w:rPr>
                <w:rFonts w:ascii="Arial" w:eastAsia="Arial" w:hAnsi="Arial" w:cs="Arial"/>
              </w:rPr>
              <w:t xml:space="preserve"> Which was,   </w:t>
            </w:r>
          </w:p>
          <w:p w14:paraId="55D8E285" w14:textId="77777777" w:rsidR="00242347" w:rsidRDefault="00242347">
            <w:pPr>
              <w:tabs>
                <w:tab w:val="center" w:pos="4513"/>
              </w:tabs>
              <w:rPr>
                <w:rFonts w:ascii="Arial" w:eastAsia="Arial" w:hAnsi="Arial" w:cs="Arial"/>
              </w:rPr>
            </w:pPr>
          </w:p>
          <w:p w14:paraId="7C76DE2E" w14:textId="77777777" w:rsidR="00242347" w:rsidRDefault="00B814C5">
            <w:pPr>
              <w:tabs>
                <w:tab w:val="center" w:pos="4513"/>
              </w:tabs>
              <w:rPr>
                <w:rFonts w:ascii="Arial" w:eastAsia="Arial" w:hAnsi="Arial" w:cs="Arial"/>
              </w:rPr>
            </w:pPr>
            <w:r>
              <w:rPr>
                <w:rFonts w:ascii="Arial" w:eastAsia="Arial" w:hAnsi="Arial" w:cs="Arial"/>
                <w:b/>
              </w:rPr>
              <w:t>A:</w:t>
            </w:r>
            <w:r>
              <w:rPr>
                <w:rFonts w:ascii="Arial" w:eastAsia="Arial" w:hAnsi="Arial" w:cs="Arial"/>
              </w:rPr>
              <w:t xml:space="preserve"> Mm</w:t>
            </w:r>
          </w:p>
          <w:p w14:paraId="7736910E" w14:textId="77777777" w:rsidR="00242347" w:rsidRDefault="00242347">
            <w:pPr>
              <w:tabs>
                <w:tab w:val="center" w:pos="4513"/>
              </w:tabs>
              <w:rPr>
                <w:rFonts w:ascii="Arial" w:eastAsia="Arial" w:hAnsi="Arial" w:cs="Arial"/>
              </w:rPr>
            </w:pPr>
          </w:p>
          <w:p w14:paraId="0367BA27" w14:textId="77777777" w:rsidR="00242347" w:rsidRDefault="00B814C5">
            <w:pPr>
              <w:tabs>
                <w:tab w:val="center" w:pos="4513"/>
              </w:tabs>
              <w:rPr>
                <w:rFonts w:ascii="Arial" w:eastAsia="Arial" w:hAnsi="Arial" w:cs="Arial"/>
              </w:rPr>
            </w:pPr>
            <w:r>
              <w:rPr>
                <w:rFonts w:ascii="Arial" w:eastAsia="Arial" w:hAnsi="Arial" w:cs="Arial"/>
                <w:b/>
              </w:rPr>
              <w:t xml:space="preserve">James: </w:t>
            </w:r>
            <w:r>
              <w:rPr>
                <w:rFonts w:ascii="Arial" w:eastAsia="Arial" w:hAnsi="Arial" w:cs="Arial"/>
              </w:rPr>
              <w:t xml:space="preserve">that was, that shouldn’t be undervalued either. But </w:t>
            </w:r>
            <w:proofErr w:type="gramStart"/>
            <w:r>
              <w:rPr>
                <w:rFonts w:ascii="Arial" w:eastAsia="Arial" w:hAnsi="Arial" w:cs="Arial"/>
              </w:rPr>
              <w:t>erm..</w:t>
            </w:r>
            <w:proofErr w:type="gramEnd"/>
          </w:p>
          <w:p w14:paraId="3D5D2B95" w14:textId="77777777" w:rsidR="00242347" w:rsidRDefault="00242347">
            <w:pPr>
              <w:tabs>
                <w:tab w:val="center" w:pos="4513"/>
              </w:tabs>
              <w:rPr>
                <w:rFonts w:ascii="Arial" w:eastAsia="Arial" w:hAnsi="Arial" w:cs="Arial"/>
              </w:rPr>
            </w:pPr>
          </w:p>
          <w:p w14:paraId="3A5DBC8F" w14:textId="77777777" w:rsidR="00242347" w:rsidRDefault="00B814C5">
            <w:pPr>
              <w:tabs>
                <w:tab w:val="center" w:pos="4513"/>
              </w:tabs>
              <w:rPr>
                <w:rFonts w:ascii="Arial" w:eastAsia="Arial" w:hAnsi="Arial" w:cs="Arial"/>
              </w:rPr>
            </w:pPr>
            <w:r>
              <w:rPr>
                <w:rFonts w:ascii="Arial" w:eastAsia="Arial" w:hAnsi="Arial" w:cs="Arial"/>
                <w:b/>
              </w:rPr>
              <w:t>A:</w:t>
            </w:r>
            <w:r>
              <w:rPr>
                <w:rFonts w:ascii="Arial" w:eastAsia="Arial" w:hAnsi="Arial" w:cs="Arial"/>
              </w:rPr>
              <w:t xml:space="preserve"> Yeah</w:t>
            </w:r>
          </w:p>
          <w:p w14:paraId="39179417" w14:textId="77777777" w:rsidR="00242347" w:rsidRDefault="00242347">
            <w:pPr>
              <w:tabs>
                <w:tab w:val="center" w:pos="4513"/>
              </w:tabs>
              <w:rPr>
                <w:rFonts w:ascii="Arial" w:eastAsia="Arial" w:hAnsi="Arial" w:cs="Arial"/>
              </w:rPr>
            </w:pPr>
          </w:p>
          <w:p w14:paraId="5898FD89" w14:textId="77777777" w:rsidR="00242347" w:rsidRDefault="00B814C5">
            <w:pPr>
              <w:tabs>
                <w:tab w:val="center" w:pos="4513"/>
              </w:tabs>
              <w:rPr>
                <w:rFonts w:ascii="Arial" w:eastAsia="Arial" w:hAnsi="Arial" w:cs="Arial"/>
              </w:rPr>
            </w:pPr>
            <w:r>
              <w:rPr>
                <w:rFonts w:ascii="Arial" w:eastAsia="Arial" w:hAnsi="Arial" w:cs="Arial"/>
                <w:b/>
              </w:rPr>
              <w:t xml:space="preserve">James: </w:t>
            </w:r>
            <w:r>
              <w:rPr>
                <w:rFonts w:ascii="Arial" w:eastAsia="Arial" w:hAnsi="Arial" w:cs="Arial"/>
              </w:rPr>
              <w:t xml:space="preserve">Yeah, I think that just made the difference, it just took the pressure of. </w:t>
            </w:r>
          </w:p>
          <w:p w14:paraId="0043600B" w14:textId="77777777" w:rsidR="00242347" w:rsidRDefault="00242347">
            <w:pPr>
              <w:tabs>
                <w:tab w:val="center" w:pos="4513"/>
              </w:tabs>
              <w:rPr>
                <w:rFonts w:ascii="Arial" w:eastAsia="Arial" w:hAnsi="Arial" w:cs="Arial"/>
              </w:rPr>
            </w:pPr>
          </w:p>
          <w:p w14:paraId="33C82F5C" w14:textId="77777777" w:rsidR="00242347" w:rsidRDefault="00B814C5">
            <w:pPr>
              <w:tabs>
                <w:tab w:val="center" w:pos="4513"/>
              </w:tabs>
              <w:rPr>
                <w:rFonts w:ascii="Arial" w:eastAsia="Arial" w:hAnsi="Arial" w:cs="Arial"/>
              </w:rPr>
            </w:pPr>
            <w:r>
              <w:rPr>
                <w:rFonts w:ascii="Arial" w:eastAsia="Arial" w:hAnsi="Arial" w:cs="Arial"/>
                <w:b/>
              </w:rPr>
              <w:t>A:</w:t>
            </w:r>
            <w:r>
              <w:rPr>
                <w:rFonts w:ascii="Arial" w:eastAsia="Arial" w:hAnsi="Arial" w:cs="Arial"/>
              </w:rPr>
              <w:t xml:space="preserve"> Yeah, and you said, yeah, the bus, I think you said about the friends, the peers on there</w:t>
            </w:r>
          </w:p>
          <w:p w14:paraId="21CD9A17" w14:textId="77777777" w:rsidR="00242347" w:rsidRDefault="00242347">
            <w:pPr>
              <w:tabs>
                <w:tab w:val="center" w:pos="4513"/>
              </w:tabs>
              <w:rPr>
                <w:rFonts w:ascii="Arial" w:eastAsia="Arial" w:hAnsi="Arial" w:cs="Arial"/>
              </w:rPr>
            </w:pPr>
          </w:p>
          <w:p w14:paraId="679D3906" w14:textId="77777777" w:rsidR="00242347" w:rsidRDefault="00B814C5">
            <w:pPr>
              <w:tabs>
                <w:tab w:val="center" w:pos="4513"/>
              </w:tabs>
              <w:rPr>
                <w:rFonts w:ascii="Arial" w:eastAsia="Arial" w:hAnsi="Arial" w:cs="Arial"/>
              </w:rPr>
            </w:pPr>
            <w:r>
              <w:rPr>
                <w:rFonts w:ascii="Arial" w:eastAsia="Arial" w:hAnsi="Arial" w:cs="Arial"/>
                <w:b/>
              </w:rPr>
              <w:lastRenderedPageBreak/>
              <w:t xml:space="preserve">James: </w:t>
            </w:r>
            <w:r>
              <w:rPr>
                <w:rFonts w:ascii="Arial" w:eastAsia="Arial" w:hAnsi="Arial" w:cs="Arial"/>
              </w:rPr>
              <w:t>Yes</w:t>
            </w:r>
          </w:p>
          <w:p w14:paraId="15A17EC3" w14:textId="77777777" w:rsidR="00242347" w:rsidRDefault="00242347">
            <w:pPr>
              <w:tabs>
                <w:tab w:val="center" w:pos="4513"/>
              </w:tabs>
              <w:rPr>
                <w:rFonts w:ascii="Arial" w:eastAsia="Arial" w:hAnsi="Arial" w:cs="Arial"/>
              </w:rPr>
            </w:pPr>
          </w:p>
          <w:p w14:paraId="6F88C1AC" w14:textId="77777777" w:rsidR="00242347" w:rsidRDefault="00B814C5">
            <w:pPr>
              <w:tabs>
                <w:tab w:val="center" w:pos="4513"/>
              </w:tabs>
              <w:rPr>
                <w:rFonts w:ascii="Arial" w:eastAsia="Arial" w:hAnsi="Arial" w:cs="Arial"/>
              </w:rPr>
            </w:pPr>
            <w:r>
              <w:rPr>
                <w:rFonts w:ascii="Arial" w:eastAsia="Arial" w:hAnsi="Arial" w:cs="Arial"/>
                <w:b/>
              </w:rPr>
              <w:t>A:</w:t>
            </w:r>
            <w:r>
              <w:rPr>
                <w:rFonts w:ascii="Arial" w:eastAsia="Arial" w:hAnsi="Arial" w:cs="Arial"/>
              </w:rPr>
              <w:t xml:space="preserve"> that that was a difficulty. Were there any other difficulties with getting the bus?</w:t>
            </w:r>
          </w:p>
          <w:p w14:paraId="6C7AE495" w14:textId="77777777" w:rsidR="00242347" w:rsidRDefault="00242347">
            <w:pPr>
              <w:tabs>
                <w:tab w:val="center" w:pos="4513"/>
              </w:tabs>
              <w:rPr>
                <w:rFonts w:ascii="Arial" w:eastAsia="Arial" w:hAnsi="Arial" w:cs="Arial"/>
              </w:rPr>
            </w:pPr>
          </w:p>
          <w:p w14:paraId="41A02722" w14:textId="77777777" w:rsidR="00242347" w:rsidRDefault="00B814C5">
            <w:pPr>
              <w:tabs>
                <w:tab w:val="center" w:pos="4513"/>
              </w:tabs>
              <w:rPr>
                <w:rFonts w:ascii="Arial" w:eastAsia="Arial" w:hAnsi="Arial" w:cs="Arial"/>
              </w:rPr>
            </w:pPr>
            <w:r>
              <w:rPr>
                <w:rFonts w:ascii="Arial" w:eastAsia="Arial" w:hAnsi="Arial" w:cs="Arial"/>
                <w:b/>
              </w:rPr>
              <w:t xml:space="preserve">James: </w:t>
            </w:r>
            <w:r>
              <w:rPr>
                <w:rFonts w:ascii="Arial" w:eastAsia="Arial" w:hAnsi="Arial" w:cs="Arial"/>
              </w:rPr>
              <w:t>No,[ it just seemed to be some sort of mental block for her.]</w:t>
            </w:r>
          </w:p>
          <w:p w14:paraId="380A18B2" w14:textId="77777777" w:rsidR="00242347" w:rsidRDefault="00242347">
            <w:pPr>
              <w:tabs>
                <w:tab w:val="center" w:pos="4513"/>
              </w:tabs>
              <w:rPr>
                <w:rFonts w:ascii="Arial" w:eastAsia="Arial" w:hAnsi="Arial" w:cs="Arial"/>
              </w:rPr>
            </w:pPr>
          </w:p>
          <w:p w14:paraId="76623A3B" w14:textId="77777777" w:rsidR="00242347" w:rsidRDefault="00B814C5">
            <w:pPr>
              <w:tabs>
                <w:tab w:val="center" w:pos="4513"/>
              </w:tabs>
              <w:rPr>
                <w:rFonts w:ascii="Arial" w:eastAsia="Arial" w:hAnsi="Arial" w:cs="Arial"/>
              </w:rPr>
            </w:pPr>
            <w:r>
              <w:rPr>
                <w:rFonts w:ascii="Arial" w:eastAsia="Arial" w:hAnsi="Arial" w:cs="Arial"/>
                <w:b/>
              </w:rPr>
              <w:t>A:</w:t>
            </w:r>
            <w:r>
              <w:rPr>
                <w:rFonts w:ascii="Arial" w:eastAsia="Arial" w:hAnsi="Arial" w:cs="Arial"/>
              </w:rPr>
              <w:t xml:space="preserve"> Mm</w:t>
            </w:r>
          </w:p>
          <w:p w14:paraId="3160D3E8" w14:textId="77777777" w:rsidR="00242347" w:rsidRDefault="00242347">
            <w:pPr>
              <w:tabs>
                <w:tab w:val="center" w:pos="4513"/>
              </w:tabs>
              <w:rPr>
                <w:rFonts w:ascii="Arial" w:eastAsia="Arial" w:hAnsi="Arial" w:cs="Arial"/>
              </w:rPr>
            </w:pPr>
          </w:p>
          <w:p w14:paraId="6AAE4977" w14:textId="77777777" w:rsidR="00242347" w:rsidRDefault="00B814C5">
            <w:pPr>
              <w:tabs>
                <w:tab w:val="center" w:pos="4513"/>
              </w:tabs>
              <w:rPr>
                <w:rFonts w:ascii="Arial" w:eastAsia="Arial" w:hAnsi="Arial" w:cs="Arial"/>
              </w:rPr>
            </w:pPr>
            <w:r>
              <w:rPr>
                <w:rFonts w:ascii="Arial" w:eastAsia="Arial" w:hAnsi="Arial" w:cs="Arial"/>
                <w:b/>
              </w:rPr>
              <w:t xml:space="preserve">James: </w:t>
            </w:r>
            <w:r>
              <w:rPr>
                <w:rFonts w:ascii="Arial" w:eastAsia="Arial" w:hAnsi="Arial" w:cs="Arial"/>
                <w:u w:val="single"/>
              </w:rPr>
              <w:t>For whatever reason.</w:t>
            </w:r>
          </w:p>
          <w:p w14:paraId="3B45406F" w14:textId="77777777" w:rsidR="00242347" w:rsidRDefault="00242347">
            <w:pPr>
              <w:tabs>
                <w:tab w:val="center" w:pos="4513"/>
              </w:tabs>
              <w:rPr>
                <w:rFonts w:ascii="Arial" w:eastAsia="Arial" w:hAnsi="Arial" w:cs="Arial"/>
              </w:rPr>
            </w:pPr>
          </w:p>
          <w:p w14:paraId="6AC5B2DF" w14:textId="77777777" w:rsidR="00242347" w:rsidRDefault="00B814C5">
            <w:pPr>
              <w:tabs>
                <w:tab w:val="center" w:pos="4513"/>
              </w:tabs>
              <w:rPr>
                <w:rFonts w:ascii="Arial" w:eastAsia="Arial" w:hAnsi="Arial" w:cs="Arial"/>
              </w:rPr>
            </w:pPr>
            <w:r>
              <w:rPr>
                <w:rFonts w:ascii="Arial" w:eastAsia="Arial" w:hAnsi="Arial" w:cs="Arial"/>
                <w:b/>
              </w:rPr>
              <w:t>A:</w:t>
            </w:r>
            <w:r>
              <w:rPr>
                <w:rFonts w:ascii="Arial" w:eastAsia="Arial" w:hAnsi="Arial" w:cs="Arial"/>
              </w:rPr>
              <w:t xml:space="preserve"> Yeah</w:t>
            </w:r>
          </w:p>
          <w:p w14:paraId="3D6BF8F7" w14:textId="77777777" w:rsidR="00242347" w:rsidRDefault="00242347">
            <w:pPr>
              <w:tabs>
                <w:tab w:val="center" w:pos="4513"/>
              </w:tabs>
              <w:rPr>
                <w:rFonts w:ascii="Arial" w:eastAsia="Arial" w:hAnsi="Arial" w:cs="Arial"/>
              </w:rPr>
            </w:pPr>
          </w:p>
          <w:p w14:paraId="723B018E" w14:textId="77777777" w:rsidR="00242347" w:rsidRDefault="00B814C5">
            <w:pPr>
              <w:tabs>
                <w:tab w:val="center" w:pos="4513"/>
              </w:tabs>
              <w:rPr>
                <w:rFonts w:ascii="Arial" w:eastAsia="Arial" w:hAnsi="Arial" w:cs="Arial"/>
              </w:rPr>
            </w:pPr>
            <w:r>
              <w:rPr>
                <w:rFonts w:ascii="Arial" w:eastAsia="Arial" w:hAnsi="Arial" w:cs="Arial"/>
                <w:b/>
              </w:rPr>
              <w:t xml:space="preserve">James: </w:t>
            </w:r>
            <w:r>
              <w:rPr>
                <w:rFonts w:ascii="Arial" w:eastAsia="Arial" w:hAnsi="Arial" w:cs="Arial"/>
              </w:rPr>
              <w:t>I think it was, it was driven by that, yeah, it was just driven by having to see the people she didn’t want to see.</w:t>
            </w:r>
          </w:p>
          <w:p w14:paraId="5CB79F04" w14:textId="77777777" w:rsidR="00242347" w:rsidRDefault="00242347">
            <w:pPr>
              <w:tabs>
                <w:tab w:val="center" w:pos="4513"/>
              </w:tabs>
              <w:rPr>
                <w:rFonts w:ascii="Arial" w:eastAsia="Arial" w:hAnsi="Arial" w:cs="Arial"/>
              </w:rPr>
            </w:pPr>
          </w:p>
          <w:p w14:paraId="0B5C552B" w14:textId="77777777" w:rsidR="00242347" w:rsidRDefault="00B814C5">
            <w:pPr>
              <w:tabs>
                <w:tab w:val="center" w:pos="4513"/>
              </w:tabs>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703BF7A2" w14:textId="77777777" w:rsidR="00242347" w:rsidRDefault="00242347">
            <w:pPr>
              <w:tabs>
                <w:tab w:val="center" w:pos="4513"/>
              </w:tabs>
              <w:rPr>
                <w:rFonts w:ascii="Arial" w:eastAsia="Arial" w:hAnsi="Arial" w:cs="Arial"/>
              </w:rPr>
            </w:pPr>
          </w:p>
          <w:p w14:paraId="4797F7B7" w14:textId="77777777" w:rsidR="00242347" w:rsidRDefault="00B814C5">
            <w:pPr>
              <w:tabs>
                <w:tab w:val="center" w:pos="4513"/>
              </w:tabs>
              <w:rPr>
                <w:rFonts w:ascii="Arial" w:eastAsia="Arial" w:hAnsi="Arial" w:cs="Arial"/>
              </w:rPr>
            </w:pPr>
            <w:r>
              <w:rPr>
                <w:rFonts w:ascii="Arial" w:eastAsia="Arial" w:hAnsi="Arial" w:cs="Arial"/>
                <w:b/>
              </w:rPr>
              <w:t xml:space="preserve">James: </w:t>
            </w:r>
            <w:r>
              <w:rPr>
                <w:rFonts w:ascii="Arial" w:eastAsia="Arial" w:hAnsi="Arial" w:cs="Arial"/>
              </w:rPr>
              <w:t>And I just think it was a very…</w:t>
            </w:r>
            <w:r>
              <w:rPr>
                <w:rFonts w:ascii="Arial" w:eastAsia="Arial" w:hAnsi="Arial" w:cs="Arial"/>
                <w:u w:val="single"/>
              </w:rPr>
              <w:t>now when you look back now, at you know, the, the, erm,  neurodiversity assessment that we’ve now got.</w:t>
            </w:r>
            <w:r>
              <w:rPr>
                <w:rFonts w:ascii="Arial" w:eastAsia="Arial" w:hAnsi="Arial" w:cs="Arial"/>
              </w:rPr>
              <w:t xml:space="preserve"> </w:t>
            </w:r>
          </w:p>
          <w:p w14:paraId="2C06F6AE" w14:textId="77777777" w:rsidR="00242347" w:rsidRDefault="00242347">
            <w:pPr>
              <w:tabs>
                <w:tab w:val="center" w:pos="4513"/>
              </w:tabs>
              <w:rPr>
                <w:rFonts w:ascii="Arial" w:eastAsia="Arial" w:hAnsi="Arial" w:cs="Arial"/>
              </w:rPr>
            </w:pPr>
          </w:p>
          <w:p w14:paraId="22324AD4" w14:textId="77777777" w:rsidR="00242347" w:rsidRDefault="00B814C5">
            <w:pPr>
              <w:tabs>
                <w:tab w:val="center" w:pos="4513"/>
              </w:tabs>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7E6D63C7" w14:textId="77777777" w:rsidR="00242347" w:rsidRDefault="00242347">
            <w:pPr>
              <w:tabs>
                <w:tab w:val="center" w:pos="4513"/>
              </w:tabs>
              <w:rPr>
                <w:rFonts w:ascii="Arial" w:eastAsia="Arial" w:hAnsi="Arial" w:cs="Arial"/>
              </w:rPr>
            </w:pPr>
          </w:p>
          <w:p w14:paraId="4599D569" w14:textId="77777777" w:rsidR="00242347" w:rsidRDefault="00B814C5">
            <w:pPr>
              <w:tabs>
                <w:tab w:val="center" w:pos="4513"/>
              </w:tabs>
              <w:rPr>
                <w:rFonts w:ascii="Arial" w:eastAsia="Arial" w:hAnsi="Arial" w:cs="Arial"/>
              </w:rPr>
            </w:pPr>
            <w:r>
              <w:rPr>
                <w:rFonts w:ascii="Arial" w:eastAsia="Arial" w:hAnsi="Arial" w:cs="Arial"/>
                <w:b/>
              </w:rPr>
              <w:t xml:space="preserve">James: </w:t>
            </w:r>
            <w:r>
              <w:rPr>
                <w:rFonts w:ascii="Arial" w:eastAsia="Arial" w:hAnsi="Arial" w:cs="Arial"/>
              </w:rPr>
              <w:t xml:space="preserve">Loud bus, </w:t>
            </w:r>
            <w:r>
              <w:rPr>
                <w:rFonts w:ascii="Arial" w:eastAsia="Arial" w:hAnsi="Arial" w:cs="Arial"/>
                <w:highlight w:val="yellow"/>
                <w:u w:val="single"/>
              </w:rPr>
              <w:t>lots of</w:t>
            </w:r>
            <w:r>
              <w:rPr>
                <w:rFonts w:ascii="Arial" w:eastAsia="Arial" w:hAnsi="Arial" w:cs="Arial"/>
              </w:rPr>
              <w:t xml:space="preserve"> kids</w:t>
            </w:r>
            <w:r>
              <w:rPr>
                <w:rFonts w:ascii="Arial" w:eastAsia="Arial" w:hAnsi="Arial" w:cs="Arial"/>
                <w:highlight w:val="yellow"/>
              </w:rPr>
              <w:t xml:space="preserve">, </w:t>
            </w:r>
            <w:r>
              <w:rPr>
                <w:rFonts w:ascii="Arial" w:eastAsia="Arial" w:hAnsi="Arial" w:cs="Arial"/>
                <w:highlight w:val="yellow"/>
                <w:u w:val="single"/>
              </w:rPr>
              <w:t xml:space="preserve">lots </w:t>
            </w:r>
            <w:r>
              <w:rPr>
                <w:rFonts w:ascii="Arial" w:eastAsia="Arial" w:hAnsi="Arial" w:cs="Arial"/>
                <w:highlight w:val="yellow"/>
              </w:rPr>
              <w:t>of</w:t>
            </w:r>
            <w:r>
              <w:rPr>
                <w:rFonts w:ascii="Arial" w:eastAsia="Arial" w:hAnsi="Arial" w:cs="Arial"/>
              </w:rPr>
              <w:t xml:space="preserve"> noise, compact area. </w:t>
            </w:r>
          </w:p>
          <w:p w14:paraId="399CEA65" w14:textId="77777777" w:rsidR="00242347" w:rsidRDefault="00242347">
            <w:pPr>
              <w:tabs>
                <w:tab w:val="center" w:pos="4513"/>
              </w:tabs>
              <w:rPr>
                <w:rFonts w:ascii="Arial" w:eastAsia="Arial" w:hAnsi="Arial" w:cs="Arial"/>
              </w:rPr>
            </w:pPr>
          </w:p>
          <w:p w14:paraId="53D908F2" w14:textId="77777777" w:rsidR="00242347" w:rsidRDefault="00B814C5">
            <w:pPr>
              <w:tabs>
                <w:tab w:val="center" w:pos="4513"/>
              </w:tabs>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4839071A" w14:textId="77777777" w:rsidR="00242347" w:rsidRDefault="00242347">
            <w:pPr>
              <w:tabs>
                <w:tab w:val="center" w:pos="4513"/>
              </w:tabs>
              <w:rPr>
                <w:rFonts w:ascii="Arial" w:eastAsia="Arial" w:hAnsi="Arial" w:cs="Arial"/>
              </w:rPr>
            </w:pPr>
          </w:p>
          <w:p w14:paraId="4ED24C75" w14:textId="77777777" w:rsidR="00242347" w:rsidRDefault="00B814C5">
            <w:pPr>
              <w:tabs>
                <w:tab w:val="center" w:pos="4513"/>
              </w:tabs>
              <w:rPr>
                <w:rFonts w:ascii="Arial" w:eastAsia="Arial" w:hAnsi="Arial" w:cs="Arial"/>
              </w:rPr>
            </w:pPr>
            <w:r>
              <w:rPr>
                <w:rFonts w:ascii="Arial" w:eastAsia="Arial" w:hAnsi="Arial" w:cs="Arial"/>
                <w:b/>
              </w:rPr>
              <w:t xml:space="preserve">James: </w:t>
            </w:r>
            <w:r>
              <w:rPr>
                <w:rFonts w:ascii="Arial" w:eastAsia="Arial" w:hAnsi="Arial" w:cs="Arial"/>
              </w:rPr>
              <w:t xml:space="preserve">Maybe it was, </w:t>
            </w:r>
          </w:p>
          <w:p w14:paraId="74CC0070" w14:textId="77777777" w:rsidR="00242347" w:rsidRDefault="00242347">
            <w:pPr>
              <w:tabs>
                <w:tab w:val="center" w:pos="4513"/>
              </w:tabs>
              <w:rPr>
                <w:rFonts w:ascii="Arial" w:eastAsia="Arial" w:hAnsi="Arial" w:cs="Arial"/>
              </w:rPr>
            </w:pPr>
          </w:p>
          <w:p w14:paraId="5139C405" w14:textId="77777777" w:rsidR="00242347" w:rsidRDefault="00B814C5">
            <w:pPr>
              <w:tabs>
                <w:tab w:val="center" w:pos="4513"/>
              </w:tabs>
              <w:rPr>
                <w:rFonts w:ascii="Arial" w:eastAsia="Arial" w:hAnsi="Arial" w:cs="Arial"/>
              </w:rPr>
            </w:pPr>
            <w:r>
              <w:rPr>
                <w:rFonts w:ascii="Arial" w:eastAsia="Arial" w:hAnsi="Arial" w:cs="Arial"/>
                <w:b/>
              </w:rPr>
              <w:t>A:</w:t>
            </w:r>
            <w:r>
              <w:rPr>
                <w:rFonts w:ascii="Arial" w:eastAsia="Arial" w:hAnsi="Arial" w:cs="Arial"/>
              </w:rPr>
              <w:t xml:space="preserve"> Yeah, on </w:t>
            </w:r>
            <w:proofErr w:type="gramStart"/>
            <w:r>
              <w:rPr>
                <w:rFonts w:ascii="Arial" w:eastAsia="Arial" w:hAnsi="Arial" w:cs="Arial"/>
              </w:rPr>
              <w:t>reflection..</w:t>
            </w:r>
            <w:proofErr w:type="gramEnd"/>
          </w:p>
          <w:p w14:paraId="3021CD0F" w14:textId="77777777" w:rsidR="00242347" w:rsidRDefault="00242347">
            <w:pPr>
              <w:tabs>
                <w:tab w:val="center" w:pos="4513"/>
              </w:tabs>
              <w:rPr>
                <w:rFonts w:ascii="Arial" w:eastAsia="Arial" w:hAnsi="Arial" w:cs="Arial"/>
              </w:rPr>
            </w:pPr>
          </w:p>
          <w:p w14:paraId="1BC478BD" w14:textId="77777777" w:rsidR="00242347" w:rsidRDefault="00B814C5">
            <w:pPr>
              <w:tabs>
                <w:tab w:val="center" w:pos="4513"/>
              </w:tabs>
              <w:rPr>
                <w:rFonts w:ascii="Arial" w:eastAsia="Arial" w:hAnsi="Arial" w:cs="Arial"/>
                <w:u w:val="single"/>
              </w:rPr>
            </w:pPr>
            <w:r>
              <w:rPr>
                <w:rFonts w:ascii="Arial" w:eastAsia="Arial" w:hAnsi="Arial" w:cs="Arial"/>
                <w:b/>
              </w:rPr>
              <w:t xml:space="preserve">James: </w:t>
            </w:r>
            <w:r>
              <w:rPr>
                <w:rFonts w:ascii="Arial" w:eastAsia="Arial" w:hAnsi="Arial" w:cs="Arial"/>
                <w:u w:val="single"/>
              </w:rPr>
              <w:t>Maybe that was part of the issues as well perhaps.</w:t>
            </w:r>
          </w:p>
          <w:p w14:paraId="5B58BEA7" w14:textId="77777777" w:rsidR="00242347" w:rsidRDefault="00242347">
            <w:pPr>
              <w:rPr>
                <w:rFonts w:ascii="Arial" w:eastAsia="Arial" w:hAnsi="Arial" w:cs="Arial"/>
              </w:rPr>
            </w:pPr>
          </w:p>
        </w:tc>
        <w:tc>
          <w:tcPr>
            <w:tcW w:w="2925" w:type="dxa"/>
          </w:tcPr>
          <w:p w14:paraId="7696FE42" w14:textId="77777777" w:rsidR="00242347" w:rsidRDefault="00242347">
            <w:pPr>
              <w:rPr>
                <w:rFonts w:ascii="Arial" w:eastAsia="Arial" w:hAnsi="Arial" w:cs="Arial"/>
              </w:rPr>
            </w:pPr>
          </w:p>
          <w:p w14:paraId="19A511E8" w14:textId="77777777" w:rsidR="00242347" w:rsidRDefault="00B814C5">
            <w:pPr>
              <w:rPr>
                <w:rFonts w:ascii="Arial" w:eastAsia="Arial" w:hAnsi="Arial" w:cs="Arial"/>
              </w:rPr>
            </w:pPr>
            <w:r>
              <w:rPr>
                <w:rFonts w:ascii="Arial" w:eastAsia="Arial" w:hAnsi="Arial" w:cs="Arial"/>
                <w:b/>
              </w:rPr>
              <w:t xml:space="preserve">Fab311: </w:t>
            </w:r>
            <w:r>
              <w:rPr>
                <w:rFonts w:ascii="Arial" w:eastAsia="Arial" w:hAnsi="Arial" w:cs="Arial"/>
              </w:rPr>
              <w:t>Taking away ‘bus problem’ shouldn’t be undervalued.</w:t>
            </w:r>
          </w:p>
          <w:p w14:paraId="6CACA25B" w14:textId="77777777" w:rsidR="00242347" w:rsidRDefault="00242347">
            <w:pPr>
              <w:rPr>
                <w:rFonts w:ascii="Arial" w:eastAsia="Arial" w:hAnsi="Arial" w:cs="Arial"/>
              </w:rPr>
            </w:pPr>
          </w:p>
          <w:p w14:paraId="35DD7C4A" w14:textId="77777777" w:rsidR="00242347" w:rsidRDefault="00242347">
            <w:pPr>
              <w:rPr>
                <w:rFonts w:ascii="Arial" w:eastAsia="Arial" w:hAnsi="Arial" w:cs="Arial"/>
              </w:rPr>
            </w:pPr>
          </w:p>
          <w:p w14:paraId="0CF5E6D9" w14:textId="77777777" w:rsidR="00242347" w:rsidRDefault="00242347">
            <w:pPr>
              <w:rPr>
                <w:rFonts w:ascii="Arial" w:eastAsia="Arial" w:hAnsi="Arial" w:cs="Arial"/>
              </w:rPr>
            </w:pPr>
          </w:p>
          <w:p w14:paraId="50A5BCA4" w14:textId="77777777" w:rsidR="00242347" w:rsidRDefault="00242347">
            <w:pPr>
              <w:rPr>
                <w:rFonts w:ascii="Arial" w:eastAsia="Arial" w:hAnsi="Arial" w:cs="Arial"/>
              </w:rPr>
            </w:pPr>
          </w:p>
          <w:p w14:paraId="0142C70F" w14:textId="77777777" w:rsidR="00242347" w:rsidRDefault="00242347">
            <w:pPr>
              <w:rPr>
                <w:rFonts w:ascii="Arial" w:eastAsia="Arial" w:hAnsi="Arial" w:cs="Arial"/>
              </w:rPr>
            </w:pPr>
          </w:p>
          <w:p w14:paraId="79DB3801" w14:textId="77777777" w:rsidR="00242347" w:rsidRDefault="00242347">
            <w:pPr>
              <w:rPr>
                <w:rFonts w:ascii="Arial" w:eastAsia="Arial" w:hAnsi="Arial" w:cs="Arial"/>
              </w:rPr>
            </w:pPr>
          </w:p>
          <w:p w14:paraId="6A0068FC" w14:textId="77777777" w:rsidR="00242347" w:rsidRDefault="00242347">
            <w:pPr>
              <w:rPr>
                <w:rFonts w:ascii="Arial" w:eastAsia="Arial" w:hAnsi="Arial" w:cs="Arial"/>
              </w:rPr>
            </w:pPr>
          </w:p>
          <w:p w14:paraId="2CC88335" w14:textId="77777777" w:rsidR="00242347" w:rsidRDefault="00242347">
            <w:pPr>
              <w:rPr>
                <w:rFonts w:ascii="Arial" w:eastAsia="Arial" w:hAnsi="Arial" w:cs="Arial"/>
              </w:rPr>
            </w:pPr>
          </w:p>
          <w:p w14:paraId="235E652B" w14:textId="77777777" w:rsidR="00242347" w:rsidRDefault="00B814C5">
            <w:pPr>
              <w:rPr>
                <w:rFonts w:ascii="Arial" w:eastAsia="Arial" w:hAnsi="Arial" w:cs="Arial"/>
              </w:rPr>
            </w:pPr>
            <w:r>
              <w:rPr>
                <w:rFonts w:ascii="Arial" w:eastAsia="Arial" w:hAnsi="Arial" w:cs="Arial"/>
                <w:b/>
              </w:rPr>
              <w:t xml:space="preserve">Fab312: </w:t>
            </w:r>
            <w:r>
              <w:rPr>
                <w:rFonts w:ascii="Arial" w:eastAsia="Arial" w:hAnsi="Arial" w:cs="Arial"/>
              </w:rPr>
              <w:t>Peers difficulties on bus impacted daughter’s feelings when getting this.</w:t>
            </w:r>
          </w:p>
          <w:p w14:paraId="775BDF16" w14:textId="77777777" w:rsidR="00242347" w:rsidRDefault="00242347">
            <w:pPr>
              <w:rPr>
                <w:rFonts w:ascii="Arial" w:eastAsia="Arial" w:hAnsi="Arial" w:cs="Arial"/>
              </w:rPr>
            </w:pPr>
          </w:p>
          <w:p w14:paraId="1A8A3F3D" w14:textId="77777777" w:rsidR="00242347" w:rsidRDefault="00242347">
            <w:pPr>
              <w:rPr>
                <w:rFonts w:ascii="Arial" w:eastAsia="Arial" w:hAnsi="Arial" w:cs="Arial"/>
              </w:rPr>
            </w:pPr>
          </w:p>
          <w:p w14:paraId="44A8BE88" w14:textId="77777777" w:rsidR="00242347" w:rsidRDefault="00242347">
            <w:pPr>
              <w:rPr>
                <w:rFonts w:ascii="Arial" w:eastAsia="Arial" w:hAnsi="Arial" w:cs="Arial"/>
              </w:rPr>
            </w:pPr>
          </w:p>
          <w:p w14:paraId="18A24A2A" w14:textId="77777777" w:rsidR="00242347" w:rsidRDefault="00B814C5">
            <w:pPr>
              <w:rPr>
                <w:rFonts w:ascii="Arial" w:eastAsia="Arial" w:hAnsi="Arial" w:cs="Arial"/>
              </w:rPr>
            </w:pPr>
            <w:r>
              <w:rPr>
                <w:rFonts w:ascii="Arial" w:eastAsia="Arial" w:hAnsi="Arial" w:cs="Arial"/>
                <w:b/>
              </w:rPr>
              <w:t xml:space="preserve">Fab313: </w:t>
            </w:r>
            <w:r>
              <w:rPr>
                <w:rFonts w:ascii="Arial" w:eastAsia="Arial" w:hAnsi="Arial" w:cs="Arial"/>
              </w:rPr>
              <w:t xml:space="preserve">Getting the bus was a ‘mental block’ for his daughter. </w:t>
            </w:r>
          </w:p>
          <w:p w14:paraId="2503F02C" w14:textId="77777777" w:rsidR="00242347" w:rsidRDefault="00242347">
            <w:pPr>
              <w:rPr>
                <w:rFonts w:ascii="Arial" w:eastAsia="Arial" w:hAnsi="Arial" w:cs="Arial"/>
              </w:rPr>
            </w:pPr>
          </w:p>
          <w:p w14:paraId="23218354" w14:textId="77777777" w:rsidR="00242347" w:rsidRDefault="00242347">
            <w:pPr>
              <w:rPr>
                <w:rFonts w:ascii="Arial" w:eastAsia="Arial" w:hAnsi="Arial" w:cs="Arial"/>
              </w:rPr>
            </w:pPr>
          </w:p>
          <w:p w14:paraId="57B801F5" w14:textId="77777777" w:rsidR="00242347" w:rsidRDefault="00242347">
            <w:pPr>
              <w:rPr>
                <w:rFonts w:ascii="Arial" w:eastAsia="Arial" w:hAnsi="Arial" w:cs="Arial"/>
              </w:rPr>
            </w:pPr>
          </w:p>
          <w:p w14:paraId="4930090B" w14:textId="77777777" w:rsidR="00242347" w:rsidRDefault="00242347">
            <w:pPr>
              <w:rPr>
                <w:rFonts w:ascii="Arial" w:eastAsia="Arial" w:hAnsi="Arial" w:cs="Arial"/>
              </w:rPr>
            </w:pPr>
          </w:p>
          <w:p w14:paraId="52D7BA32" w14:textId="77777777" w:rsidR="00242347" w:rsidRDefault="00242347">
            <w:pPr>
              <w:rPr>
                <w:rFonts w:ascii="Arial" w:eastAsia="Arial" w:hAnsi="Arial" w:cs="Arial"/>
              </w:rPr>
            </w:pPr>
          </w:p>
          <w:p w14:paraId="390EE9C7" w14:textId="77777777" w:rsidR="00242347" w:rsidRDefault="00242347">
            <w:pPr>
              <w:rPr>
                <w:rFonts w:ascii="Arial" w:eastAsia="Arial" w:hAnsi="Arial" w:cs="Arial"/>
              </w:rPr>
            </w:pPr>
          </w:p>
          <w:p w14:paraId="0C2B5A6D" w14:textId="77777777" w:rsidR="00242347" w:rsidRDefault="00242347">
            <w:pPr>
              <w:rPr>
                <w:rFonts w:ascii="Arial" w:eastAsia="Arial" w:hAnsi="Arial" w:cs="Arial"/>
              </w:rPr>
            </w:pPr>
          </w:p>
          <w:p w14:paraId="7638C6FC" w14:textId="77777777" w:rsidR="00242347" w:rsidRDefault="00242347">
            <w:pPr>
              <w:rPr>
                <w:rFonts w:ascii="Arial" w:eastAsia="Arial" w:hAnsi="Arial" w:cs="Arial"/>
              </w:rPr>
            </w:pPr>
          </w:p>
          <w:p w14:paraId="7B36A502" w14:textId="77777777" w:rsidR="00242347" w:rsidRDefault="00B814C5">
            <w:pPr>
              <w:rPr>
                <w:rFonts w:ascii="Arial" w:eastAsia="Arial" w:hAnsi="Arial" w:cs="Arial"/>
              </w:rPr>
            </w:pPr>
            <w:r>
              <w:rPr>
                <w:rFonts w:ascii="Arial" w:eastAsia="Arial" w:hAnsi="Arial" w:cs="Arial"/>
                <w:b/>
              </w:rPr>
              <w:t xml:space="preserve">Fab314: </w:t>
            </w:r>
            <w:r>
              <w:rPr>
                <w:rFonts w:ascii="Arial" w:eastAsia="Arial" w:hAnsi="Arial" w:cs="Arial"/>
              </w:rPr>
              <w:t>Didn’t wish to see particular peers on the bus.</w:t>
            </w:r>
          </w:p>
          <w:p w14:paraId="7A653A7B" w14:textId="77777777" w:rsidR="00242347" w:rsidRDefault="00242347">
            <w:pPr>
              <w:rPr>
                <w:rFonts w:ascii="Arial" w:eastAsia="Arial" w:hAnsi="Arial" w:cs="Arial"/>
              </w:rPr>
            </w:pPr>
          </w:p>
          <w:p w14:paraId="18816B29" w14:textId="77777777" w:rsidR="00242347" w:rsidRDefault="00242347">
            <w:pPr>
              <w:rPr>
                <w:rFonts w:ascii="Arial" w:eastAsia="Arial" w:hAnsi="Arial" w:cs="Arial"/>
              </w:rPr>
            </w:pPr>
          </w:p>
          <w:p w14:paraId="37F8BBB8" w14:textId="77777777" w:rsidR="00242347" w:rsidRDefault="00242347">
            <w:pPr>
              <w:rPr>
                <w:rFonts w:ascii="Arial" w:eastAsia="Arial" w:hAnsi="Arial" w:cs="Arial"/>
              </w:rPr>
            </w:pPr>
          </w:p>
          <w:p w14:paraId="5C4641AE" w14:textId="77777777" w:rsidR="00242347" w:rsidRDefault="00B814C5">
            <w:pPr>
              <w:rPr>
                <w:rFonts w:ascii="Arial" w:eastAsia="Arial" w:hAnsi="Arial" w:cs="Arial"/>
              </w:rPr>
            </w:pPr>
            <w:r>
              <w:rPr>
                <w:rFonts w:ascii="Arial" w:eastAsia="Arial" w:hAnsi="Arial" w:cs="Arial"/>
                <w:b/>
                <w:highlight w:val="green"/>
              </w:rPr>
              <w:t>IP:</w:t>
            </w:r>
            <w:r>
              <w:rPr>
                <w:rFonts w:ascii="Arial" w:eastAsia="Arial" w:hAnsi="Arial" w:cs="Arial"/>
              </w:rPr>
              <w:t xml:space="preserve"> Reflective</w:t>
            </w:r>
          </w:p>
          <w:p w14:paraId="0E52A720" w14:textId="77777777" w:rsidR="00242347" w:rsidRDefault="00B814C5">
            <w:pPr>
              <w:rPr>
                <w:rFonts w:ascii="Arial" w:eastAsia="Arial" w:hAnsi="Arial" w:cs="Arial"/>
              </w:rPr>
            </w:pPr>
            <w:r>
              <w:rPr>
                <w:rFonts w:ascii="Arial" w:eastAsia="Arial" w:hAnsi="Arial" w:cs="Arial"/>
                <w:b/>
              </w:rPr>
              <w:t xml:space="preserve">Fab315: </w:t>
            </w:r>
            <w:r>
              <w:rPr>
                <w:rFonts w:ascii="Arial" w:eastAsia="Arial" w:hAnsi="Arial" w:cs="Arial"/>
              </w:rPr>
              <w:t>Diagnosis may explain difficulties on the bus.</w:t>
            </w:r>
          </w:p>
          <w:p w14:paraId="13E23438" w14:textId="77777777" w:rsidR="00242347" w:rsidRDefault="00242347">
            <w:pPr>
              <w:rPr>
                <w:rFonts w:ascii="Arial" w:eastAsia="Arial" w:hAnsi="Arial" w:cs="Arial"/>
              </w:rPr>
            </w:pPr>
          </w:p>
          <w:p w14:paraId="67FA07A8" w14:textId="77777777" w:rsidR="00242347" w:rsidRDefault="00242347">
            <w:pPr>
              <w:rPr>
                <w:rFonts w:ascii="Arial" w:eastAsia="Arial" w:hAnsi="Arial" w:cs="Arial"/>
              </w:rPr>
            </w:pPr>
          </w:p>
          <w:p w14:paraId="7E04A486" w14:textId="77777777" w:rsidR="00242347" w:rsidRDefault="00242347">
            <w:pPr>
              <w:rPr>
                <w:rFonts w:ascii="Arial" w:eastAsia="Arial" w:hAnsi="Arial" w:cs="Arial"/>
              </w:rPr>
            </w:pPr>
          </w:p>
          <w:p w14:paraId="1328A97C" w14:textId="77777777" w:rsidR="00242347" w:rsidRDefault="00B814C5">
            <w:pPr>
              <w:rPr>
                <w:rFonts w:ascii="Arial" w:eastAsia="Arial" w:hAnsi="Arial" w:cs="Arial"/>
              </w:rPr>
            </w:pPr>
            <w:r>
              <w:rPr>
                <w:rFonts w:ascii="Arial" w:eastAsia="Arial" w:hAnsi="Arial" w:cs="Arial"/>
                <w:b/>
              </w:rPr>
              <w:t xml:space="preserve">Fab316: </w:t>
            </w:r>
            <w:r>
              <w:rPr>
                <w:rFonts w:ascii="Arial" w:eastAsia="Arial" w:hAnsi="Arial" w:cs="Arial"/>
              </w:rPr>
              <w:t xml:space="preserve">Sensory issues (noise, lots of people, compact </w:t>
            </w:r>
            <w:proofErr w:type="gramStart"/>
            <w:r>
              <w:rPr>
                <w:rFonts w:ascii="Arial" w:eastAsia="Arial" w:hAnsi="Arial" w:cs="Arial"/>
              </w:rPr>
              <w:t>are</w:t>
            </w:r>
            <w:proofErr w:type="gramEnd"/>
            <w:r>
              <w:rPr>
                <w:rFonts w:ascii="Arial" w:eastAsia="Arial" w:hAnsi="Arial" w:cs="Arial"/>
              </w:rPr>
              <w:t xml:space="preserve">) may have impacted upon his daughter’s difficulties getting the bus. </w:t>
            </w:r>
          </w:p>
          <w:p w14:paraId="19FAB6D1" w14:textId="0225726B" w:rsidR="00242347" w:rsidRDefault="00A327B3">
            <w:pPr>
              <w:rPr>
                <w:rFonts w:ascii="Arial" w:eastAsia="Arial" w:hAnsi="Arial" w:cs="Arial"/>
              </w:rPr>
            </w:pPr>
            <w:r>
              <w:rPr>
                <w:noProof/>
              </w:rPr>
              <mc:AlternateContent>
                <mc:Choice Requires="wps">
                  <w:drawing>
                    <wp:anchor distT="114300" distB="114300" distL="114300" distR="114300" simplePos="0" relativeHeight="251704320" behindDoc="0" locked="0" layoutInCell="1" hidden="0" allowOverlap="1" wp14:anchorId="64CA30EF" wp14:editId="7077B1C8">
                      <wp:simplePos x="0" y="0"/>
                      <wp:positionH relativeFrom="column">
                        <wp:posOffset>4895279</wp:posOffset>
                      </wp:positionH>
                      <wp:positionV relativeFrom="paragraph">
                        <wp:posOffset>978648</wp:posOffset>
                      </wp:positionV>
                      <wp:extent cx="1820135" cy="1830300"/>
                      <wp:effectExtent l="0" t="0" r="27940" b="17780"/>
                      <wp:wrapNone/>
                      <wp:docPr id="2108112795" name="Rectangle 2108112795"/>
                      <wp:cNvGraphicFramePr/>
                      <a:graphic xmlns:a="http://schemas.openxmlformats.org/drawingml/2006/main">
                        <a:graphicData uri="http://schemas.microsoft.com/office/word/2010/wordprocessingShape">
                          <wps:wsp>
                            <wps:cNvSpPr/>
                            <wps:spPr>
                              <a:xfrm>
                                <a:off x="0" y="0"/>
                                <a:ext cx="1820135" cy="18303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68D58CE4" w14:textId="77777777" w:rsidR="00242347" w:rsidRDefault="00B814C5">
                                  <w:pPr>
                                    <w:spacing w:after="0" w:line="240" w:lineRule="auto"/>
                                    <w:textDirection w:val="btLr"/>
                                  </w:pPr>
                                  <w:r>
                                    <w:rPr>
                                      <w:rFonts w:ascii="Arial" w:eastAsia="Arial" w:hAnsi="Arial" w:cs="Arial"/>
                                      <w:color w:val="000000"/>
                                      <w:sz w:val="20"/>
                                    </w:rPr>
                                    <w:t>I wondered if James was being tentative here due to being unsure about his formulation and/or his daughter not voicing this explicitly. Alternatively, he may have been influenced by my role as a researcher/EP in sharing what he felt I would expect/wish to hear.</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64CA30EF" id="Rectangle 2108112795" o:spid="_x0000_s1068" style="position:absolute;margin-left:385.45pt;margin-top:77.05pt;width:143.3pt;height:144.1pt;z-index:251704320;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" fillcolor="#cfe2f3">
                      <v:stroke startarrowwidth="narrow" startarrowlength="short" endarrowwidth="narrow" endarrowlength="short" joinstyle="round"/>
                      <v:textbox inset="2.53958mm,2.53958mm,2.53958mm,2.53958mm">
                        <w:txbxContent>
                          <w:p w14:paraId="68D58CE4" w14:textId="77777777" w:rsidR="00242347" w:rsidRDefault="00B814C5">
                            <w:pPr>
                              <w:spacing w:after="0" w:line="240" w:lineRule="auto"/>
                              <w:textDirection w:val="btLr"/>
                            </w:pPr>
                            <w:r>
                              <w:rPr>
                                <w:rFonts w:ascii="Arial" w:eastAsia="Arial" w:hAnsi="Arial" w:cs="Arial"/>
                                <w:color w:val="000000"/>
                                <w:sz w:val="20"/>
                              </w:rPr>
                              <w:t>I wondered if James was being tentative here due to being unsure about his formulation and/or his daughter not voicing this explicitly. Alternatively, he may have been influenced by my role as a researcher/EP in sharing what he felt I would expect/wish to hear.</w:t>
                            </w:r>
                          </w:p>
                        </w:txbxContent>
                      </v:textbox>
                    </v:rect>
                  </w:pict>
                </mc:Fallback>
              </mc:AlternateContent>
            </w:r>
          </w:p>
          <w:p w14:paraId="42442F51" w14:textId="77777777" w:rsidR="00242347" w:rsidRDefault="00242347">
            <w:pPr>
              <w:rPr>
                <w:rFonts w:ascii="Arial" w:eastAsia="Arial" w:hAnsi="Arial" w:cs="Arial"/>
              </w:rPr>
            </w:pPr>
          </w:p>
          <w:p w14:paraId="4CD80387" w14:textId="77777777" w:rsidR="00242347" w:rsidRDefault="00242347">
            <w:pPr>
              <w:rPr>
                <w:rFonts w:ascii="Arial" w:eastAsia="Arial" w:hAnsi="Arial" w:cs="Arial"/>
              </w:rPr>
            </w:pPr>
          </w:p>
          <w:p w14:paraId="160C285D" w14:textId="77777777" w:rsidR="00242347" w:rsidRDefault="00242347">
            <w:pPr>
              <w:rPr>
                <w:rFonts w:ascii="Arial" w:eastAsia="Arial" w:hAnsi="Arial" w:cs="Arial"/>
              </w:rPr>
            </w:pPr>
          </w:p>
        </w:tc>
      </w:tr>
      <w:tr w:rsidR="00242347" w14:paraId="33494EFA" w14:textId="77777777">
        <w:tc>
          <w:tcPr>
            <w:tcW w:w="6091" w:type="dxa"/>
          </w:tcPr>
          <w:p w14:paraId="0A796A76" w14:textId="77777777" w:rsidR="00242347" w:rsidRDefault="00B814C5">
            <w:pPr>
              <w:rPr>
                <w:rFonts w:ascii="Arial" w:eastAsia="Arial" w:hAnsi="Arial" w:cs="Arial"/>
                <w:b/>
                <w:color w:val="FF0000"/>
              </w:rPr>
            </w:pPr>
            <w:r>
              <w:rPr>
                <w:rFonts w:ascii="Arial" w:eastAsia="Arial" w:hAnsi="Arial" w:cs="Arial"/>
                <w:b/>
                <w:color w:val="FF0000"/>
              </w:rPr>
              <w:lastRenderedPageBreak/>
              <w:t>34</w:t>
            </w:r>
          </w:p>
          <w:p w14:paraId="6EF5EDA2" w14:textId="77777777" w:rsidR="00242347" w:rsidRDefault="00B814C5">
            <w:pPr>
              <w:tabs>
                <w:tab w:val="center" w:pos="4513"/>
              </w:tabs>
              <w:rPr>
                <w:rFonts w:ascii="Arial" w:eastAsia="Arial" w:hAnsi="Arial" w:cs="Arial"/>
              </w:rPr>
            </w:pPr>
            <w:r>
              <w:rPr>
                <w:rFonts w:ascii="Arial" w:eastAsia="Arial" w:hAnsi="Arial" w:cs="Arial"/>
                <w:b/>
              </w:rPr>
              <w:t>A:</w:t>
            </w:r>
            <w:r>
              <w:rPr>
                <w:rFonts w:ascii="Arial" w:eastAsia="Arial" w:hAnsi="Arial" w:cs="Arial"/>
              </w:rPr>
              <w:t xml:space="preserve"> Yeah, yeah, and on the days that, erm, so you know the weeks that she may have had, you said that there was, there was less attendance.</w:t>
            </w:r>
          </w:p>
          <w:p w14:paraId="6BAA459A" w14:textId="77777777" w:rsidR="00242347" w:rsidRDefault="00242347">
            <w:pPr>
              <w:tabs>
                <w:tab w:val="center" w:pos="4513"/>
              </w:tabs>
              <w:rPr>
                <w:rFonts w:ascii="Arial" w:eastAsia="Arial" w:hAnsi="Arial" w:cs="Arial"/>
              </w:rPr>
            </w:pPr>
          </w:p>
          <w:p w14:paraId="7E3D188E" w14:textId="77777777" w:rsidR="00242347" w:rsidRDefault="00B814C5">
            <w:pPr>
              <w:tabs>
                <w:tab w:val="center" w:pos="4513"/>
              </w:tabs>
              <w:rPr>
                <w:rFonts w:ascii="Arial" w:eastAsia="Arial" w:hAnsi="Arial" w:cs="Arial"/>
              </w:rPr>
            </w:pPr>
            <w:r>
              <w:rPr>
                <w:rFonts w:ascii="Arial" w:eastAsia="Arial" w:hAnsi="Arial" w:cs="Arial"/>
                <w:b/>
              </w:rPr>
              <w:t xml:space="preserve">James: </w:t>
            </w:r>
            <w:r>
              <w:rPr>
                <w:rFonts w:ascii="Arial" w:eastAsia="Arial" w:hAnsi="Arial" w:cs="Arial"/>
              </w:rPr>
              <w:t>mm</w:t>
            </w:r>
          </w:p>
          <w:p w14:paraId="08E40A48" w14:textId="77777777" w:rsidR="00242347" w:rsidRDefault="00242347">
            <w:pPr>
              <w:tabs>
                <w:tab w:val="center" w:pos="4513"/>
              </w:tabs>
              <w:rPr>
                <w:rFonts w:ascii="Arial" w:eastAsia="Arial" w:hAnsi="Arial" w:cs="Arial"/>
              </w:rPr>
            </w:pPr>
          </w:p>
          <w:p w14:paraId="2F6B2806" w14:textId="77777777" w:rsidR="00242347" w:rsidRDefault="00B814C5">
            <w:pPr>
              <w:tabs>
                <w:tab w:val="center" w:pos="4513"/>
              </w:tabs>
              <w:rPr>
                <w:rFonts w:ascii="Arial" w:eastAsia="Arial" w:hAnsi="Arial" w:cs="Arial"/>
              </w:rPr>
            </w:pPr>
            <w:r>
              <w:rPr>
                <w:rFonts w:ascii="Arial" w:eastAsia="Arial" w:hAnsi="Arial" w:cs="Arial"/>
                <w:b/>
              </w:rPr>
              <w:t>A:</w:t>
            </w:r>
            <w:r>
              <w:rPr>
                <w:rFonts w:ascii="Arial" w:eastAsia="Arial" w:hAnsi="Arial" w:cs="Arial"/>
              </w:rPr>
              <w:t xml:space="preserve"> Erm, was there anything else around that, erm, that you want to share about, you know…?</w:t>
            </w:r>
          </w:p>
          <w:p w14:paraId="3CEB4D0A" w14:textId="77777777" w:rsidR="00242347" w:rsidRDefault="00242347">
            <w:pPr>
              <w:tabs>
                <w:tab w:val="center" w:pos="4513"/>
              </w:tabs>
              <w:rPr>
                <w:rFonts w:ascii="Arial" w:eastAsia="Arial" w:hAnsi="Arial" w:cs="Arial"/>
              </w:rPr>
            </w:pPr>
          </w:p>
          <w:p w14:paraId="29F750D3" w14:textId="77777777" w:rsidR="00242347" w:rsidRDefault="00B814C5">
            <w:pPr>
              <w:tabs>
                <w:tab w:val="center" w:pos="4513"/>
              </w:tabs>
              <w:rPr>
                <w:rFonts w:ascii="Arial" w:eastAsia="Arial" w:hAnsi="Arial" w:cs="Arial"/>
              </w:rPr>
            </w:pPr>
            <w:r>
              <w:rPr>
                <w:rFonts w:ascii="Arial" w:eastAsia="Arial" w:hAnsi="Arial" w:cs="Arial"/>
                <w:b/>
              </w:rPr>
              <w:t xml:space="preserve">James: </w:t>
            </w:r>
            <w:r>
              <w:rPr>
                <w:rFonts w:ascii="Arial" w:eastAsia="Arial" w:hAnsi="Arial" w:cs="Arial"/>
              </w:rPr>
              <w:t xml:space="preserve">No, [I don’t think] there was anything </w:t>
            </w:r>
            <w:proofErr w:type="gramStart"/>
            <w:r>
              <w:rPr>
                <w:rFonts w:ascii="Arial" w:eastAsia="Arial" w:hAnsi="Arial" w:cs="Arial"/>
              </w:rPr>
              <w:t>in particular that</w:t>
            </w:r>
            <w:proofErr w:type="gramEnd"/>
            <w:r>
              <w:rPr>
                <w:rFonts w:ascii="Arial" w:eastAsia="Arial" w:hAnsi="Arial" w:cs="Arial"/>
              </w:rPr>
              <w:t xml:space="preserve"> was driving that. [I think] it was just, some days were better than others</w:t>
            </w:r>
          </w:p>
          <w:p w14:paraId="0FE4807A" w14:textId="77777777" w:rsidR="00242347" w:rsidRDefault="00242347">
            <w:pPr>
              <w:tabs>
                <w:tab w:val="center" w:pos="4513"/>
              </w:tabs>
              <w:rPr>
                <w:rFonts w:ascii="Arial" w:eastAsia="Arial" w:hAnsi="Arial" w:cs="Arial"/>
              </w:rPr>
            </w:pPr>
          </w:p>
          <w:p w14:paraId="4C218948" w14:textId="77777777" w:rsidR="00242347" w:rsidRDefault="00B814C5">
            <w:pPr>
              <w:tabs>
                <w:tab w:val="center" w:pos="4513"/>
              </w:tabs>
              <w:rPr>
                <w:rFonts w:ascii="Arial" w:eastAsia="Arial" w:hAnsi="Arial" w:cs="Arial"/>
              </w:rPr>
            </w:pPr>
            <w:r>
              <w:rPr>
                <w:rFonts w:ascii="Arial" w:eastAsia="Arial" w:hAnsi="Arial" w:cs="Arial"/>
                <w:b/>
              </w:rPr>
              <w:t>A:</w:t>
            </w:r>
            <w:r>
              <w:rPr>
                <w:rFonts w:ascii="Arial" w:eastAsia="Arial" w:hAnsi="Arial" w:cs="Arial"/>
              </w:rPr>
              <w:t xml:space="preserve"> Yeah</w:t>
            </w:r>
          </w:p>
          <w:p w14:paraId="3D9C7B81" w14:textId="77777777" w:rsidR="00242347" w:rsidRDefault="00242347">
            <w:pPr>
              <w:tabs>
                <w:tab w:val="center" w:pos="4513"/>
              </w:tabs>
              <w:rPr>
                <w:rFonts w:ascii="Arial" w:eastAsia="Arial" w:hAnsi="Arial" w:cs="Arial"/>
              </w:rPr>
            </w:pPr>
          </w:p>
          <w:p w14:paraId="373AD05E" w14:textId="77777777" w:rsidR="00242347" w:rsidRDefault="00B814C5">
            <w:pPr>
              <w:tabs>
                <w:tab w:val="center" w:pos="4513"/>
              </w:tabs>
              <w:rPr>
                <w:rFonts w:ascii="Arial" w:eastAsia="Arial" w:hAnsi="Arial" w:cs="Arial"/>
              </w:rPr>
            </w:pPr>
            <w:r>
              <w:rPr>
                <w:rFonts w:ascii="Arial" w:eastAsia="Arial" w:hAnsi="Arial" w:cs="Arial"/>
                <w:b/>
              </w:rPr>
              <w:t xml:space="preserve">James: </w:t>
            </w:r>
            <w:r>
              <w:rPr>
                <w:rFonts w:ascii="Arial" w:eastAsia="Arial" w:hAnsi="Arial" w:cs="Arial"/>
                <w:u w:val="single"/>
              </w:rPr>
              <w:t>is the honest answer.</w:t>
            </w:r>
          </w:p>
          <w:p w14:paraId="66586B15" w14:textId="77777777" w:rsidR="00242347" w:rsidRDefault="00242347">
            <w:pPr>
              <w:tabs>
                <w:tab w:val="center" w:pos="4513"/>
              </w:tabs>
              <w:rPr>
                <w:rFonts w:ascii="Arial" w:eastAsia="Arial" w:hAnsi="Arial" w:cs="Arial"/>
              </w:rPr>
            </w:pPr>
          </w:p>
          <w:p w14:paraId="6910E2A9" w14:textId="77777777" w:rsidR="00242347" w:rsidRDefault="00B814C5">
            <w:pPr>
              <w:tabs>
                <w:tab w:val="center" w:pos="4513"/>
              </w:tabs>
              <w:rPr>
                <w:rFonts w:ascii="Arial" w:eastAsia="Arial" w:hAnsi="Arial" w:cs="Arial"/>
              </w:rPr>
            </w:pPr>
            <w:r>
              <w:rPr>
                <w:rFonts w:ascii="Arial" w:eastAsia="Arial" w:hAnsi="Arial" w:cs="Arial"/>
                <w:b/>
              </w:rPr>
              <w:t>A:</w:t>
            </w:r>
            <w:r>
              <w:rPr>
                <w:rFonts w:ascii="Arial" w:eastAsia="Arial" w:hAnsi="Arial" w:cs="Arial"/>
              </w:rPr>
              <w:t xml:space="preserve"> Yeah</w:t>
            </w:r>
          </w:p>
          <w:p w14:paraId="47D46C06" w14:textId="77777777" w:rsidR="00242347" w:rsidRDefault="00242347">
            <w:pPr>
              <w:tabs>
                <w:tab w:val="center" w:pos="4513"/>
              </w:tabs>
              <w:rPr>
                <w:rFonts w:ascii="Arial" w:eastAsia="Arial" w:hAnsi="Arial" w:cs="Arial"/>
              </w:rPr>
            </w:pPr>
          </w:p>
          <w:p w14:paraId="3B40FAF8" w14:textId="77777777" w:rsidR="00242347" w:rsidRDefault="00B814C5">
            <w:pPr>
              <w:tabs>
                <w:tab w:val="center" w:pos="4513"/>
              </w:tabs>
              <w:rPr>
                <w:rFonts w:ascii="Arial" w:eastAsia="Arial" w:hAnsi="Arial" w:cs="Arial"/>
              </w:rPr>
            </w:pPr>
            <w:r>
              <w:rPr>
                <w:rFonts w:ascii="Arial" w:eastAsia="Arial" w:hAnsi="Arial" w:cs="Arial"/>
                <w:b/>
              </w:rPr>
              <w:lastRenderedPageBreak/>
              <w:t xml:space="preserve">James: </w:t>
            </w:r>
            <w:r>
              <w:rPr>
                <w:rFonts w:ascii="Arial" w:eastAsia="Arial" w:hAnsi="Arial" w:cs="Arial"/>
              </w:rPr>
              <w:t xml:space="preserve">Some days were better than others, </w:t>
            </w:r>
            <w:r>
              <w:rPr>
                <w:rFonts w:ascii="Arial" w:eastAsia="Arial" w:hAnsi="Arial" w:cs="Arial"/>
                <w:u w:val="single"/>
              </w:rPr>
              <w:t>and I think part of it now is, again,</w:t>
            </w:r>
            <w:r>
              <w:rPr>
                <w:rFonts w:ascii="Arial" w:eastAsia="Arial" w:hAnsi="Arial" w:cs="Arial"/>
              </w:rPr>
              <w:t xml:space="preserve"> you look at, again the neurodiversity assessment.</w:t>
            </w:r>
          </w:p>
          <w:p w14:paraId="46E8DF4C" w14:textId="77777777" w:rsidR="00242347" w:rsidRDefault="00242347">
            <w:pPr>
              <w:tabs>
                <w:tab w:val="center" w:pos="4513"/>
              </w:tabs>
              <w:rPr>
                <w:rFonts w:ascii="Arial" w:eastAsia="Arial" w:hAnsi="Arial" w:cs="Arial"/>
              </w:rPr>
            </w:pPr>
          </w:p>
          <w:p w14:paraId="6ECB5354" w14:textId="77777777" w:rsidR="00242347" w:rsidRDefault="00B814C5">
            <w:pPr>
              <w:tabs>
                <w:tab w:val="center" w:pos="4513"/>
              </w:tabs>
              <w:rPr>
                <w:rFonts w:ascii="Arial" w:eastAsia="Arial" w:hAnsi="Arial" w:cs="Arial"/>
              </w:rPr>
            </w:pPr>
            <w:r>
              <w:rPr>
                <w:rFonts w:ascii="Arial" w:eastAsia="Arial" w:hAnsi="Arial" w:cs="Arial"/>
                <w:b/>
              </w:rPr>
              <w:t>A:</w:t>
            </w:r>
            <w:r>
              <w:rPr>
                <w:rFonts w:ascii="Arial" w:eastAsia="Arial" w:hAnsi="Arial" w:cs="Arial"/>
              </w:rPr>
              <w:t xml:space="preserve"> mm</w:t>
            </w:r>
          </w:p>
          <w:p w14:paraId="0948ACDD" w14:textId="77777777" w:rsidR="00242347" w:rsidRDefault="00242347">
            <w:pPr>
              <w:tabs>
                <w:tab w:val="center" w:pos="4513"/>
              </w:tabs>
              <w:rPr>
                <w:rFonts w:ascii="Arial" w:eastAsia="Arial" w:hAnsi="Arial" w:cs="Arial"/>
              </w:rPr>
            </w:pPr>
          </w:p>
          <w:p w14:paraId="441C4AC4" w14:textId="77777777" w:rsidR="00242347" w:rsidRDefault="00B814C5">
            <w:pPr>
              <w:tabs>
                <w:tab w:val="center" w:pos="4513"/>
              </w:tabs>
              <w:rPr>
                <w:rFonts w:ascii="Arial" w:eastAsia="Arial" w:hAnsi="Arial" w:cs="Arial"/>
              </w:rPr>
            </w:pPr>
            <w:r>
              <w:rPr>
                <w:rFonts w:ascii="Arial" w:eastAsia="Arial" w:hAnsi="Arial" w:cs="Arial"/>
                <w:b/>
              </w:rPr>
              <w:t xml:space="preserve">James: </w:t>
            </w:r>
            <w:r>
              <w:rPr>
                <w:rFonts w:ascii="Arial" w:eastAsia="Arial" w:hAnsi="Arial" w:cs="Arial"/>
              </w:rPr>
              <w:t xml:space="preserve">And </w:t>
            </w:r>
            <w:r>
              <w:rPr>
                <w:rFonts w:ascii="Arial" w:eastAsia="Arial" w:hAnsi="Arial" w:cs="Arial"/>
                <w:u w:val="single"/>
              </w:rPr>
              <w:t>of course</w:t>
            </w:r>
            <w:r>
              <w:rPr>
                <w:rFonts w:ascii="Arial" w:eastAsia="Arial" w:hAnsi="Arial" w:cs="Arial"/>
              </w:rPr>
              <w:t xml:space="preserve"> they talk a lot about having [sufficient] down time. Your brain is working differently, so you’re getting worn out </w:t>
            </w:r>
            <w:r>
              <w:rPr>
                <w:rFonts w:ascii="Arial" w:eastAsia="Arial" w:hAnsi="Arial" w:cs="Arial"/>
                <w:u w:val="single"/>
              </w:rPr>
              <w:t>very, you know,</w:t>
            </w:r>
            <w:r>
              <w:rPr>
                <w:rFonts w:ascii="Arial" w:eastAsia="Arial" w:hAnsi="Arial" w:cs="Arial"/>
              </w:rPr>
              <w:t xml:space="preserve"> different to people who, who are not on the scale </w:t>
            </w:r>
            <w:r>
              <w:rPr>
                <w:rFonts w:ascii="Arial" w:eastAsia="Arial" w:hAnsi="Arial" w:cs="Arial"/>
                <w:u w:val="single"/>
              </w:rPr>
              <w:t>if you like.</w:t>
            </w:r>
            <w:r>
              <w:rPr>
                <w:rFonts w:ascii="Arial" w:eastAsia="Arial" w:hAnsi="Arial" w:cs="Arial"/>
              </w:rPr>
              <w:t xml:space="preserve"> </w:t>
            </w:r>
          </w:p>
          <w:p w14:paraId="0C6D08B0" w14:textId="77777777" w:rsidR="00242347" w:rsidRDefault="00242347">
            <w:pPr>
              <w:tabs>
                <w:tab w:val="center" w:pos="4513"/>
              </w:tabs>
              <w:rPr>
                <w:rFonts w:ascii="Arial" w:eastAsia="Arial" w:hAnsi="Arial" w:cs="Arial"/>
              </w:rPr>
            </w:pPr>
          </w:p>
          <w:p w14:paraId="4DF3065A" w14:textId="77777777" w:rsidR="00242347" w:rsidRDefault="00B814C5">
            <w:pPr>
              <w:tabs>
                <w:tab w:val="center" w:pos="4513"/>
              </w:tabs>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7F47904B" w14:textId="77777777" w:rsidR="00242347" w:rsidRDefault="00242347">
            <w:pPr>
              <w:tabs>
                <w:tab w:val="center" w:pos="4513"/>
              </w:tabs>
              <w:rPr>
                <w:rFonts w:ascii="Arial" w:eastAsia="Arial" w:hAnsi="Arial" w:cs="Arial"/>
              </w:rPr>
            </w:pPr>
          </w:p>
          <w:p w14:paraId="77779922" w14:textId="77777777" w:rsidR="00242347" w:rsidRDefault="00B814C5">
            <w:pPr>
              <w:tabs>
                <w:tab w:val="center" w:pos="4513"/>
              </w:tabs>
              <w:rPr>
                <w:rFonts w:ascii="Arial" w:eastAsia="Arial" w:hAnsi="Arial" w:cs="Arial"/>
              </w:rPr>
            </w:pPr>
            <w:r>
              <w:rPr>
                <w:rFonts w:ascii="Arial" w:eastAsia="Arial" w:hAnsi="Arial" w:cs="Arial"/>
                <w:b/>
              </w:rPr>
              <w:t xml:space="preserve">James: </w:t>
            </w:r>
            <w:r>
              <w:rPr>
                <w:rFonts w:ascii="Arial" w:eastAsia="Arial" w:hAnsi="Arial" w:cs="Arial"/>
              </w:rPr>
              <w:t xml:space="preserve">I just think it was part of that. [I think </w:t>
            </w:r>
            <w:proofErr w:type="gramStart"/>
            <w:r>
              <w:rPr>
                <w:rFonts w:ascii="Arial" w:eastAsia="Arial" w:hAnsi="Arial" w:cs="Arial"/>
              </w:rPr>
              <w:t>actually she</w:t>
            </w:r>
            <w:proofErr w:type="gramEnd"/>
            <w:r>
              <w:rPr>
                <w:rFonts w:ascii="Arial" w:eastAsia="Arial" w:hAnsi="Arial" w:cs="Arial"/>
              </w:rPr>
              <w:t xml:space="preserve"> was probably just worn out with her brain working differently and just needed that down time]</w:t>
            </w:r>
          </w:p>
          <w:p w14:paraId="423AB259" w14:textId="77777777" w:rsidR="00242347" w:rsidRDefault="00242347">
            <w:pPr>
              <w:tabs>
                <w:tab w:val="center" w:pos="4513"/>
              </w:tabs>
              <w:rPr>
                <w:rFonts w:ascii="Arial" w:eastAsia="Arial" w:hAnsi="Arial" w:cs="Arial"/>
              </w:rPr>
            </w:pPr>
          </w:p>
          <w:p w14:paraId="60D8EA0E" w14:textId="77777777" w:rsidR="00242347" w:rsidRDefault="00B814C5">
            <w:pPr>
              <w:tabs>
                <w:tab w:val="center" w:pos="4513"/>
              </w:tabs>
              <w:rPr>
                <w:rFonts w:ascii="Arial" w:eastAsia="Arial" w:hAnsi="Arial" w:cs="Arial"/>
              </w:rPr>
            </w:pPr>
            <w:r>
              <w:rPr>
                <w:rFonts w:ascii="Arial" w:eastAsia="Arial" w:hAnsi="Arial" w:cs="Arial"/>
                <w:b/>
              </w:rPr>
              <w:t>A:</w:t>
            </w:r>
            <w:r>
              <w:rPr>
                <w:rFonts w:ascii="Arial" w:eastAsia="Arial" w:hAnsi="Arial" w:cs="Arial"/>
              </w:rPr>
              <w:t xml:space="preserve"> Yeah, just benefitted.</w:t>
            </w:r>
          </w:p>
          <w:p w14:paraId="7C98003C" w14:textId="77777777" w:rsidR="00242347" w:rsidRDefault="00242347">
            <w:pPr>
              <w:tabs>
                <w:tab w:val="center" w:pos="4513"/>
              </w:tabs>
              <w:rPr>
                <w:rFonts w:ascii="Arial" w:eastAsia="Arial" w:hAnsi="Arial" w:cs="Arial"/>
              </w:rPr>
            </w:pPr>
          </w:p>
          <w:p w14:paraId="6E4E063D" w14:textId="77777777" w:rsidR="00242347" w:rsidRDefault="00B814C5">
            <w:pPr>
              <w:tabs>
                <w:tab w:val="center" w:pos="4513"/>
              </w:tabs>
              <w:rPr>
                <w:rFonts w:ascii="Arial" w:eastAsia="Arial" w:hAnsi="Arial" w:cs="Arial"/>
              </w:rPr>
            </w:pPr>
            <w:r>
              <w:rPr>
                <w:rFonts w:ascii="Arial" w:eastAsia="Arial" w:hAnsi="Arial" w:cs="Arial"/>
                <w:b/>
              </w:rPr>
              <w:t xml:space="preserve">James: </w:t>
            </w:r>
            <w:r>
              <w:rPr>
                <w:rFonts w:ascii="Arial" w:eastAsia="Arial" w:hAnsi="Arial" w:cs="Arial"/>
              </w:rPr>
              <w:t xml:space="preserve">[to recover.] So she could get her work done in a morning, and {CHILD’S NAME} </w:t>
            </w:r>
            <w:r>
              <w:rPr>
                <w:rFonts w:ascii="Arial" w:eastAsia="Arial" w:hAnsi="Arial" w:cs="Arial"/>
                <w:u w:val="single"/>
              </w:rPr>
              <w:t>being {CHILD’S NAME} that was it, she was up at 8’clock</w:t>
            </w:r>
            <w:r>
              <w:rPr>
                <w:rFonts w:ascii="Arial" w:eastAsia="Arial" w:hAnsi="Arial" w:cs="Arial"/>
              </w:rPr>
              <w:t xml:space="preserve">. She’d be on her laptop in the, </w:t>
            </w:r>
            <w:r>
              <w:rPr>
                <w:rFonts w:ascii="Arial" w:eastAsia="Arial" w:hAnsi="Arial" w:cs="Arial"/>
                <w:u w:val="single"/>
              </w:rPr>
              <w:t>you know,</w:t>
            </w:r>
            <w:r>
              <w:rPr>
                <w:rFonts w:ascii="Arial" w:eastAsia="Arial" w:hAnsi="Arial" w:cs="Arial"/>
              </w:rPr>
              <w:t xml:space="preserve"> in the study doing the work. </w:t>
            </w:r>
          </w:p>
          <w:p w14:paraId="42524985" w14:textId="77777777" w:rsidR="00242347" w:rsidRDefault="00242347">
            <w:pPr>
              <w:tabs>
                <w:tab w:val="center" w:pos="4513"/>
              </w:tabs>
              <w:rPr>
                <w:rFonts w:ascii="Arial" w:eastAsia="Arial" w:hAnsi="Arial" w:cs="Arial"/>
              </w:rPr>
            </w:pPr>
          </w:p>
          <w:p w14:paraId="69DB5ACA" w14:textId="77777777" w:rsidR="00242347" w:rsidRDefault="00B814C5">
            <w:pPr>
              <w:tabs>
                <w:tab w:val="center" w:pos="4513"/>
              </w:tabs>
              <w:rPr>
                <w:rFonts w:ascii="Arial" w:eastAsia="Arial" w:hAnsi="Arial" w:cs="Arial"/>
              </w:rPr>
            </w:pPr>
            <w:r>
              <w:rPr>
                <w:rFonts w:ascii="Arial" w:eastAsia="Arial" w:hAnsi="Arial" w:cs="Arial"/>
                <w:b/>
              </w:rPr>
              <w:t>A:</w:t>
            </w:r>
            <w:r>
              <w:rPr>
                <w:rFonts w:ascii="Arial" w:eastAsia="Arial" w:hAnsi="Arial" w:cs="Arial"/>
              </w:rPr>
              <w:t xml:space="preserve"> She sounds very motivated.</w:t>
            </w:r>
          </w:p>
          <w:p w14:paraId="1F36F1AB" w14:textId="77777777" w:rsidR="00242347" w:rsidRDefault="00242347">
            <w:pPr>
              <w:tabs>
                <w:tab w:val="center" w:pos="4513"/>
              </w:tabs>
              <w:rPr>
                <w:rFonts w:ascii="Arial" w:eastAsia="Arial" w:hAnsi="Arial" w:cs="Arial"/>
              </w:rPr>
            </w:pPr>
          </w:p>
          <w:p w14:paraId="19E1F162" w14:textId="77777777" w:rsidR="00242347" w:rsidRDefault="00B814C5">
            <w:pPr>
              <w:tabs>
                <w:tab w:val="center" w:pos="4513"/>
              </w:tabs>
              <w:rPr>
                <w:rFonts w:ascii="Arial" w:eastAsia="Arial" w:hAnsi="Arial" w:cs="Arial"/>
              </w:rPr>
            </w:pPr>
            <w:r>
              <w:rPr>
                <w:rFonts w:ascii="Arial" w:eastAsia="Arial" w:hAnsi="Arial" w:cs="Arial"/>
                <w:b/>
              </w:rPr>
              <w:t xml:space="preserve">James: </w:t>
            </w:r>
            <w:r>
              <w:rPr>
                <w:rFonts w:ascii="Arial" w:eastAsia="Arial" w:hAnsi="Arial" w:cs="Arial"/>
              </w:rPr>
              <w:t>Yeah, [she’s one of those people.]</w:t>
            </w:r>
          </w:p>
          <w:p w14:paraId="0BF6024A" w14:textId="77777777" w:rsidR="00242347" w:rsidRDefault="00242347">
            <w:pPr>
              <w:tabs>
                <w:tab w:val="center" w:pos="4513"/>
              </w:tabs>
              <w:rPr>
                <w:rFonts w:ascii="Arial" w:eastAsia="Arial" w:hAnsi="Arial" w:cs="Arial"/>
              </w:rPr>
            </w:pPr>
          </w:p>
          <w:p w14:paraId="77C28182" w14:textId="77777777" w:rsidR="00242347" w:rsidRDefault="00B814C5">
            <w:pPr>
              <w:tabs>
                <w:tab w:val="center" w:pos="4513"/>
              </w:tabs>
              <w:rPr>
                <w:rFonts w:ascii="Arial" w:eastAsia="Arial" w:hAnsi="Arial" w:cs="Arial"/>
              </w:rPr>
            </w:pPr>
            <w:r>
              <w:rPr>
                <w:rFonts w:ascii="Arial" w:eastAsia="Arial" w:hAnsi="Arial" w:cs="Arial"/>
                <w:b/>
              </w:rPr>
              <w:t>A:</w:t>
            </w:r>
            <w:r>
              <w:rPr>
                <w:rFonts w:ascii="Arial" w:eastAsia="Arial" w:hAnsi="Arial" w:cs="Arial"/>
              </w:rPr>
              <w:t xml:space="preserve"> Yeah.</w:t>
            </w:r>
          </w:p>
          <w:p w14:paraId="7BEF5401" w14:textId="77777777" w:rsidR="00242347" w:rsidRDefault="00242347">
            <w:pPr>
              <w:tabs>
                <w:tab w:val="center" w:pos="4513"/>
              </w:tabs>
              <w:rPr>
                <w:rFonts w:ascii="Arial" w:eastAsia="Arial" w:hAnsi="Arial" w:cs="Arial"/>
              </w:rPr>
            </w:pPr>
          </w:p>
          <w:p w14:paraId="2776AD44" w14:textId="77777777" w:rsidR="00242347" w:rsidRDefault="00B814C5">
            <w:pPr>
              <w:tabs>
                <w:tab w:val="center" w:pos="4513"/>
              </w:tabs>
              <w:rPr>
                <w:rFonts w:ascii="Arial" w:eastAsia="Arial" w:hAnsi="Arial" w:cs="Arial"/>
                <w:u w:val="single"/>
              </w:rPr>
            </w:pPr>
            <w:r>
              <w:rPr>
                <w:rFonts w:ascii="Arial" w:eastAsia="Arial" w:hAnsi="Arial" w:cs="Arial"/>
                <w:b/>
              </w:rPr>
              <w:t xml:space="preserve">James: </w:t>
            </w:r>
            <w:r>
              <w:rPr>
                <w:rFonts w:ascii="Arial" w:eastAsia="Arial" w:hAnsi="Arial" w:cs="Arial"/>
                <w:u w:val="single"/>
              </w:rPr>
              <w:t xml:space="preserve">I’m a bit like that, I like </w:t>
            </w:r>
            <w:proofErr w:type="gramStart"/>
            <w:r>
              <w:rPr>
                <w:rFonts w:ascii="Arial" w:eastAsia="Arial" w:hAnsi="Arial" w:cs="Arial"/>
                <w:u w:val="single"/>
              </w:rPr>
              <w:t>get</w:t>
            </w:r>
            <w:proofErr w:type="gramEnd"/>
            <w:r>
              <w:rPr>
                <w:rFonts w:ascii="Arial" w:eastAsia="Arial" w:hAnsi="Arial" w:cs="Arial"/>
                <w:u w:val="single"/>
              </w:rPr>
              <w:t xml:space="preserve"> it done and then the rest of you time is your own time for thing.</w:t>
            </w:r>
          </w:p>
          <w:p w14:paraId="0EE1C9C5" w14:textId="77777777" w:rsidR="00242347" w:rsidRDefault="00242347">
            <w:pPr>
              <w:tabs>
                <w:tab w:val="center" w:pos="4513"/>
              </w:tabs>
              <w:rPr>
                <w:rFonts w:ascii="Arial" w:eastAsia="Arial" w:hAnsi="Arial" w:cs="Arial"/>
              </w:rPr>
            </w:pPr>
          </w:p>
          <w:p w14:paraId="070649A9" w14:textId="77777777" w:rsidR="00242347" w:rsidRDefault="00B814C5">
            <w:pPr>
              <w:tabs>
                <w:tab w:val="center" w:pos="4513"/>
              </w:tabs>
              <w:rPr>
                <w:rFonts w:ascii="Arial" w:eastAsia="Arial" w:hAnsi="Arial" w:cs="Arial"/>
              </w:rPr>
            </w:pPr>
            <w:r>
              <w:rPr>
                <w:rFonts w:ascii="Arial" w:eastAsia="Arial" w:hAnsi="Arial" w:cs="Arial"/>
                <w:b/>
              </w:rPr>
              <w:t>A:</w:t>
            </w:r>
            <w:r>
              <w:rPr>
                <w:rFonts w:ascii="Arial" w:eastAsia="Arial" w:hAnsi="Arial" w:cs="Arial"/>
              </w:rPr>
              <w:t xml:space="preserve"> Yeah</w:t>
            </w:r>
          </w:p>
          <w:p w14:paraId="174489A0" w14:textId="77777777" w:rsidR="00242347" w:rsidRDefault="00242347">
            <w:pPr>
              <w:tabs>
                <w:tab w:val="center" w:pos="4513"/>
              </w:tabs>
              <w:rPr>
                <w:rFonts w:ascii="Arial" w:eastAsia="Arial" w:hAnsi="Arial" w:cs="Arial"/>
              </w:rPr>
            </w:pPr>
          </w:p>
          <w:p w14:paraId="3B607F90" w14:textId="77777777" w:rsidR="00242347" w:rsidRDefault="00B814C5">
            <w:pPr>
              <w:tabs>
                <w:tab w:val="center" w:pos="4513"/>
              </w:tabs>
              <w:rPr>
                <w:rFonts w:ascii="Arial" w:eastAsia="Arial" w:hAnsi="Arial" w:cs="Arial"/>
              </w:rPr>
            </w:pPr>
            <w:r>
              <w:rPr>
                <w:rFonts w:ascii="Arial" w:eastAsia="Arial" w:hAnsi="Arial" w:cs="Arial"/>
                <w:b/>
              </w:rPr>
              <w:t xml:space="preserve">James: </w:t>
            </w:r>
            <w:r>
              <w:rPr>
                <w:rFonts w:ascii="Arial" w:eastAsia="Arial" w:hAnsi="Arial" w:cs="Arial"/>
              </w:rPr>
              <w:t xml:space="preserve">So that was, </w:t>
            </w:r>
            <w:r>
              <w:rPr>
                <w:rFonts w:ascii="Arial" w:eastAsia="Arial" w:hAnsi="Arial" w:cs="Arial"/>
                <w:u w:val="single"/>
              </w:rPr>
              <w:t>you know,</w:t>
            </w:r>
            <w:r>
              <w:rPr>
                <w:rFonts w:ascii="Arial" w:eastAsia="Arial" w:hAnsi="Arial" w:cs="Arial"/>
              </w:rPr>
              <w:t xml:space="preserve"> that worked well, because she would be [job done] by dinner time and then it was</w:t>
            </w:r>
            <w:r>
              <w:rPr>
                <w:rFonts w:ascii="Arial" w:eastAsia="Arial" w:hAnsi="Arial" w:cs="Arial"/>
                <w:highlight w:val="yellow"/>
              </w:rPr>
              <w:t>,[‘ok I can spend the afternoon watching TV and relaxing’</w:t>
            </w:r>
            <w:r>
              <w:rPr>
                <w:rFonts w:ascii="Arial" w:eastAsia="Arial" w:hAnsi="Arial" w:cs="Arial"/>
              </w:rPr>
              <w:t>.]</w:t>
            </w:r>
          </w:p>
          <w:p w14:paraId="000A993F" w14:textId="77777777" w:rsidR="00242347" w:rsidRDefault="00242347">
            <w:pPr>
              <w:tabs>
                <w:tab w:val="center" w:pos="4513"/>
              </w:tabs>
              <w:rPr>
                <w:rFonts w:ascii="Arial" w:eastAsia="Arial" w:hAnsi="Arial" w:cs="Arial"/>
              </w:rPr>
            </w:pPr>
          </w:p>
          <w:p w14:paraId="31A5C8E0" w14:textId="77777777" w:rsidR="00242347" w:rsidRDefault="00B814C5">
            <w:pPr>
              <w:tabs>
                <w:tab w:val="center" w:pos="4513"/>
              </w:tabs>
              <w:rPr>
                <w:rFonts w:ascii="Arial" w:eastAsia="Arial" w:hAnsi="Arial" w:cs="Arial"/>
              </w:rPr>
            </w:pPr>
            <w:r>
              <w:rPr>
                <w:rFonts w:ascii="Arial" w:eastAsia="Arial" w:hAnsi="Arial" w:cs="Arial"/>
                <w:b/>
              </w:rPr>
              <w:t>A:</w:t>
            </w:r>
            <w:r>
              <w:rPr>
                <w:rFonts w:ascii="Arial" w:eastAsia="Arial" w:hAnsi="Arial" w:cs="Arial"/>
              </w:rPr>
              <w:t xml:space="preserve"> Yeah</w:t>
            </w:r>
          </w:p>
        </w:tc>
        <w:tc>
          <w:tcPr>
            <w:tcW w:w="2925" w:type="dxa"/>
          </w:tcPr>
          <w:p w14:paraId="4017FBB0" w14:textId="64ED6415" w:rsidR="00242347" w:rsidRDefault="00242347">
            <w:pPr>
              <w:rPr>
                <w:rFonts w:ascii="Arial" w:eastAsia="Arial" w:hAnsi="Arial" w:cs="Arial"/>
              </w:rPr>
            </w:pPr>
          </w:p>
          <w:p w14:paraId="731F6CE5" w14:textId="77777777" w:rsidR="00242347" w:rsidRDefault="00242347">
            <w:pPr>
              <w:rPr>
                <w:rFonts w:ascii="Arial" w:eastAsia="Arial" w:hAnsi="Arial" w:cs="Arial"/>
                <w:b/>
              </w:rPr>
            </w:pPr>
          </w:p>
          <w:p w14:paraId="17A184DB" w14:textId="77777777" w:rsidR="00242347" w:rsidRDefault="00242347">
            <w:pPr>
              <w:rPr>
                <w:rFonts w:ascii="Arial" w:eastAsia="Arial" w:hAnsi="Arial" w:cs="Arial"/>
                <w:b/>
              </w:rPr>
            </w:pPr>
          </w:p>
          <w:p w14:paraId="2A727C2F" w14:textId="77777777" w:rsidR="00242347" w:rsidRDefault="00242347">
            <w:pPr>
              <w:rPr>
                <w:rFonts w:ascii="Arial" w:eastAsia="Arial" w:hAnsi="Arial" w:cs="Arial"/>
                <w:b/>
              </w:rPr>
            </w:pPr>
          </w:p>
          <w:p w14:paraId="0512DA83" w14:textId="77777777" w:rsidR="00242347" w:rsidRDefault="00242347">
            <w:pPr>
              <w:rPr>
                <w:rFonts w:ascii="Arial" w:eastAsia="Arial" w:hAnsi="Arial" w:cs="Arial"/>
                <w:b/>
              </w:rPr>
            </w:pPr>
          </w:p>
          <w:p w14:paraId="3F559959" w14:textId="77777777" w:rsidR="00242347" w:rsidRDefault="00242347">
            <w:pPr>
              <w:rPr>
                <w:rFonts w:ascii="Arial" w:eastAsia="Arial" w:hAnsi="Arial" w:cs="Arial"/>
                <w:b/>
              </w:rPr>
            </w:pPr>
          </w:p>
          <w:p w14:paraId="51E8C94B" w14:textId="77777777" w:rsidR="00242347" w:rsidRDefault="00242347">
            <w:pPr>
              <w:rPr>
                <w:rFonts w:ascii="Arial" w:eastAsia="Arial" w:hAnsi="Arial" w:cs="Arial"/>
                <w:b/>
              </w:rPr>
            </w:pPr>
          </w:p>
          <w:p w14:paraId="6A7F138B" w14:textId="77777777" w:rsidR="00242347" w:rsidRDefault="00242347">
            <w:pPr>
              <w:rPr>
                <w:rFonts w:ascii="Arial" w:eastAsia="Arial" w:hAnsi="Arial" w:cs="Arial"/>
                <w:b/>
              </w:rPr>
            </w:pPr>
          </w:p>
          <w:p w14:paraId="281D9869" w14:textId="77777777" w:rsidR="00242347" w:rsidRDefault="00B814C5">
            <w:pPr>
              <w:rPr>
                <w:rFonts w:ascii="Arial" w:eastAsia="Arial" w:hAnsi="Arial" w:cs="Arial"/>
              </w:rPr>
            </w:pPr>
            <w:r>
              <w:rPr>
                <w:rFonts w:ascii="Arial" w:eastAsia="Arial" w:hAnsi="Arial" w:cs="Arial"/>
                <w:b/>
              </w:rPr>
              <w:t xml:space="preserve">Fab317: </w:t>
            </w:r>
            <w:r>
              <w:rPr>
                <w:rFonts w:ascii="Arial" w:eastAsia="Arial" w:hAnsi="Arial" w:cs="Arial"/>
              </w:rPr>
              <w:t>Some days were better than others in terms of his daughter feeling able to attend school.</w:t>
            </w:r>
          </w:p>
          <w:p w14:paraId="126CB09D" w14:textId="77777777" w:rsidR="00242347" w:rsidRDefault="00242347">
            <w:pPr>
              <w:rPr>
                <w:rFonts w:ascii="Arial" w:eastAsia="Arial" w:hAnsi="Arial" w:cs="Arial"/>
              </w:rPr>
            </w:pPr>
          </w:p>
          <w:p w14:paraId="6EC040E9" w14:textId="77777777" w:rsidR="00242347" w:rsidRDefault="00242347">
            <w:pPr>
              <w:rPr>
                <w:rFonts w:ascii="Arial" w:eastAsia="Arial" w:hAnsi="Arial" w:cs="Arial"/>
              </w:rPr>
            </w:pPr>
          </w:p>
          <w:p w14:paraId="60872E97" w14:textId="77777777" w:rsidR="00242347" w:rsidRDefault="00242347">
            <w:pPr>
              <w:rPr>
                <w:rFonts w:ascii="Arial" w:eastAsia="Arial" w:hAnsi="Arial" w:cs="Arial"/>
              </w:rPr>
            </w:pPr>
          </w:p>
          <w:p w14:paraId="3D13521D" w14:textId="77777777" w:rsidR="00242347" w:rsidRDefault="00242347">
            <w:pPr>
              <w:rPr>
                <w:rFonts w:ascii="Arial" w:eastAsia="Arial" w:hAnsi="Arial" w:cs="Arial"/>
              </w:rPr>
            </w:pPr>
          </w:p>
          <w:p w14:paraId="2941F4A9" w14:textId="77777777" w:rsidR="00242347" w:rsidRDefault="00242347">
            <w:pPr>
              <w:rPr>
                <w:rFonts w:ascii="Arial" w:eastAsia="Arial" w:hAnsi="Arial" w:cs="Arial"/>
              </w:rPr>
            </w:pPr>
          </w:p>
          <w:p w14:paraId="6253ADDE" w14:textId="77777777" w:rsidR="00242347" w:rsidRDefault="00242347">
            <w:pPr>
              <w:rPr>
                <w:rFonts w:ascii="Arial" w:eastAsia="Arial" w:hAnsi="Arial" w:cs="Arial"/>
              </w:rPr>
            </w:pPr>
          </w:p>
          <w:p w14:paraId="3F41F983" w14:textId="77777777" w:rsidR="00242347" w:rsidRDefault="00242347">
            <w:pPr>
              <w:rPr>
                <w:rFonts w:ascii="Arial" w:eastAsia="Arial" w:hAnsi="Arial" w:cs="Arial"/>
              </w:rPr>
            </w:pPr>
          </w:p>
          <w:p w14:paraId="610DE497" w14:textId="77777777" w:rsidR="00242347" w:rsidRDefault="00242347">
            <w:pPr>
              <w:rPr>
                <w:rFonts w:ascii="Arial" w:eastAsia="Arial" w:hAnsi="Arial" w:cs="Arial"/>
              </w:rPr>
            </w:pPr>
          </w:p>
          <w:p w14:paraId="6D075210" w14:textId="77777777" w:rsidR="00242347" w:rsidRDefault="00B814C5">
            <w:pPr>
              <w:rPr>
                <w:rFonts w:ascii="Arial" w:eastAsia="Arial" w:hAnsi="Arial" w:cs="Arial"/>
              </w:rPr>
            </w:pPr>
            <w:r>
              <w:rPr>
                <w:rFonts w:ascii="Arial" w:eastAsia="Arial" w:hAnsi="Arial" w:cs="Arial"/>
                <w:b/>
              </w:rPr>
              <w:lastRenderedPageBreak/>
              <w:t xml:space="preserve">Fab318: </w:t>
            </w:r>
            <w:r>
              <w:rPr>
                <w:rFonts w:ascii="Arial" w:eastAsia="Arial" w:hAnsi="Arial" w:cs="Arial"/>
              </w:rPr>
              <w:t>Feels Autism diagnosis now explains need for down time</w:t>
            </w:r>
          </w:p>
          <w:p w14:paraId="4CE42E84" w14:textId="77777777" w:rsidR="00242347" w:rsidRDefault="00242347">
            <w:pPr>
              <w:rPr>
                <w:rFonts w:ascii="Arial" w:eastAsia="Arial" w:hAnsi="Arial" w:cs="Arial"/>
              </w:rPr>
            </w:pPr>
          </w:p>
          <w:p w14:paraId="68D95DC9" w14:textId="77777777" w:rsidR="00242347" w:rsidRDefault="00242347">
            <w:pPr>
              <w:rPr>
                <w:rFonts w:ascii="Arial" w:eastAsia="Arial" w:hAnsi="Arial" w:cs="Arial"/>
              </w:rPr>
            </w:pPr>
          </w:p>
          <w:p w14:paraId="75EFCE12" w14:textId="77777777" w:rsidR="00242347" w:rsidRDefault="00B814C5">
            <w:pPr>
              <w:rPr>
                <w:rFonts w:ascii="Arial" w:eastAsia="Arial" w:hAnsi="Arial" w:cs="Arial"/>
              </w:rPr>
            </w:pPr>
            <w:r>
              <w:rPr>
                <w:rFonts w:ascii="Arial" w:eastAsia="Arial" w:hAnsi="Arial" w:cs="Arial"/>
                <w:b/>
              </w:rPr>
              <w:t xml:space="preserve">Fab319: </w:t>
            </w:r>
            <w:r>
              <w:rPr>
                <w:rFonts w:ascii="Arial" w:eastAsia="Arial" w:hAnsi="Arial" w:cs="Arial"/>
              </w:rPr>
              <w:t>Feels Autism diagnosis explains how his child may have become more worn out quickly compared to neurotypical peers.</w:t>
            </w:r>
          </w:p>
          <w:p w14:paraId="0BC17184" w14:textId="77777777" w:rsidR="00242347" w:rsidRDefault="00242347">
            <w:pPr>
              <w:rPr>
                <w:rFonts w:ascii="Arial" w:eastAsia="Arial" w:hAnsi="Arial" w:cs="Arial"/>
              </w:rPr>
            </w:pPr>
          </w:p>
          <w:p w14:paraId="172C9ADD" w14:textId="77777777" w:rsidR="00242347" w:rsidRDefault="00242347">
            <w:pPr>
              <w:rPr>
                <w:rFonts w:ascii="Arial" w:eastAsia="Arial" w:hAnsi="Arial" w:cs="Arial"/>
              </w:rPr>
            </w:pPr>
          </w:p>
          <w:p w14:paraId="253DD5D2" w14:textId="77777777" w:rsidR="00242347" w:rsidRDefault="00242347">
            <w:pPr>
              <w:rPr>
                <w:rFonts w:ascii="Arial" w:eastAsia="Arial" w:hAnsi="Arial" w:cs="Arial"/>
              </w:rPr>
            </w:pPr>
          </w:p>
          <w:p w14:paraId="5040A258" w14:textId="77777777" w:rsidR="00242347" w:rsidRDefault="00B814C5">
            <w:pPr>
              <w:rPr>
                <w:rFonts w:ascii="Arial" w:eastAsia="Arial" w:hAnsi="Arial" w:cs="Arial"/>
              </w:rPr>
            </w:pPr>
            <w:r>
              <w:rPr>
                <w:rFonts w:ascii="Arial" w:eastAsia="Arial" w:hAnsi="Arial" w:cs="Arial"/>
                <w:b/>
              </w:rPr>
              <w:t xml:space="preserve">Fab320: </w:t>
            </w:r>
            <w:r>
              <w:rPr>
                <w:rFonts w:ascii="Arial" w:eastAsia="Arial" w:hAnsi="Arial" w:cs="Arial"/>
              </w:rPr>
              <w:t xml:space="preserve">Daughter was worn out with brain working differently and needed time to recover. </w:t>
            </w:r>
          </w:p>
          <w:p w14:paraId="5AA0E7A1" w14:textId="77777777" w:rsidR="00242347" w:rsidRDefault="00242347">
            <w:pPr>
              <w:rPr>
                <w:rFonts w:ascii="Arial" w:eastAsia="Arial" w:hAnsi="Arial" w:cs="Arial"/>
              </w:rPr>
            </w:pPr>
          </w:p>
          <w:p w14:paraId="69E2E746" w14:textId="77777777" w:rsidR="00242347" w:rsidRDefault="00242347">
            <w:pPr>
              <w:rPr>
                <w:rFonts w:ascii="Arial" w:eastAsia="Arial" w:hAnsi="Arial" w:cs="Arial"/>
              </w:rPr>
            </w:pPr>
          </w:p>
          <w:p w14:paraId="40CF55D3" w14:textId="77777777" w:rsidR="00242347" w:rsidRDefault="00B814C5">
            <w:pPr>
              <w:rPr>
                <w:rFonts w:ascii="Arial" w:eastAsia="Arial" w:hAnsi="Arial" w:cs="Arial"/>
              </w:rPr>
            </w:pPr>
            <w:r>
              <w:rPr>
                <w:rFonts w:ascii="Arial" w:eastAsia="Arial" w:hAnsi="Arial" w:cs="Arial"/>
                <w:b/>
              </w:rPr>
              <w:t xml:space="preserve">Fab321: </w:t>
            </w:r>
            <w:r>
              <w:rPr>
                <w:rFonts w:ascii="Arial" w:eastAsia="Arial" w:hAnsi="Arial" w:cs="Arial"/>
              </w:rPr>
              <w:t xml:space="preserve">Daughter would wake up early and complete </w:t>
            </w:r>
            <w:proofErr w:type="gramStart"/>
            <w:r>
              <w:rPr>
                <w:rFonts w:ascii="Arial" w:eastAsia="Arial" w:hAnsi="Arial" w:cs="Arial"/>
              </w:rPr>
              <w:t>all of</w:t>
            </w:r>
            <w:proofErr w:type="gramEnd"/>
            <w:r>
              <w:rPr>
                <w:rFonts w:ascii="Arial" w:eastAsia="Arial" w:hAnsi="Arial" w:cs="Arial"/>
              </w:rPr>
              <w:t xml:space="preserve"> the work in the morning.</w:t>
            </w:r>
          </w:p>
          <w:p w14:paraId="6D1C60FB" w14:textId="77777777" w:rsidR="00242347" w:rsidRDefault="00242347">
            <w:pPr>
              <w:rPr>
                <w:rFonts w:ascii="Arial" w:eastAsia="Arial" w:hAnsi="Arial" w:cs="Arial"/>
              </w:rPr>
            </w:pPr>
          </w:p>
          <w:p w14:paraId="74C17B83" w14:textId="77777777" w:rsidR="00242347" w:rsidRDefault="00242347">
            <w:pPr>
              <w:rPr>
                <w:rFonts w:ascii="Arial" w:eastAsia="Arial" w:hAnsi="Arial" w:cs="Arial"/>
              </w:rPr>
            </w:pPr>
          </w:p>
          <w:p w14:paraId="3DAC3405" w14:textId="77777777" w:rsidR="00242347" w:rsidRDefault="00242347">
            <w:pPr>
              <w:rPr>
                <w:rFonts w:ascii="Arial" w:eastAsia="Arial" w:hAnsi="Arial" w:cs="Arial"/>
              </w:rPr>
            </w:pPr>
          </w:p>
          <w:p w14:paraId="12547F28" w14:textId="77777777" w:rsidR="00242347" w:rsidRDefault="00B814C5">
            <w:pPr>
              <w:rPr>
                <w:rFonts w:ascii="Arial" w:eastAsia="Arial" w:hAnsi="Arial" w:cs="Arial"/>
              </w:rPr>
            </w:pPr>
            <w:r>
              <w:rPr>
                <w:rFonts w:ascii="Arial" w:eastAsia="Arial" w:hAnsi="Arial" w:cs="Arial"/>
                <w:b/>
              </w:rPr>
              <w:t xml:space="preserve">Fab322: </w:t>
            </w:r>
            <w:r>
              <w:rPr>
                <w:rFonts w:ascii="Arial" w:eastAsia="Arial" w:hAnsi="Arial" w:cs="Arial"/>
              </w:rPr>
              <w:t>Daughter motivated to work at home</w:t>
            </w:r>
          </w:p>
          <w:p w14:paraId="4E9EE51E" w14:textId="77777777" w:rsidR="00242347" w:rsidRDefault="00242347">
            <w:pPr>
              <w:rPr>
                <w:rFonts w:ascii="Arial" w:eastAsia="Arial" w:hAnsi="Arial" w:cs="Arial"/>
              </w:rPr>
            </w:pPr>
          </w:p>
          <w:p w14:paraId="40C88398" w14:textId="77777777" w:rsidR="00242347" w:rsidRDefault="00242347">
            <w:pPr>
              <w:rPr>
                <w:rFonts w:ascii="Arial" w:eastAsia="Arial" w:hAnsi="Arial" w:cs="Arial"/>
              </w:rPr>
            </w:pPr>
          </w:p>
          <w:p w14:paraId="676D33EF" w14:textId="77777777" w:rsidR="00242347" w:rsidRDefault="00242347">
            <w:pPr>
              <w:rPr>
                <w:rFonts w:ascii="Arial" w:eastAsia="Arial" w:hAnsi="Arial" w:cs="Arial"/>
              </w:rPr>
            </w:pPr>
          </w:p>
          <w:p w14:paraId="636E503B" w14:textId="77777777" w:rsidR="00242347" w:rsidRDefault="00242347">
            <w:pPr>
              <w:rPr>
                <w:rFonts w:ascii="Arial" w:eastAsia="Arial" w:hAnsi="Arial" w:cs="Arial"/>
              </w:rPr>
            </w:pPr>
          </w:p>
          <w:p w14:paraId="1A08E3AB" w14:textId="77777777" w:rsidR="00242347" w:rsidRDefault="00B814C5">
            <w:pPr>
              <w:rPr>
                <w:rFonts w:ascii="Arial" w:eastAsia="Arial" w:hAnsi="Arial" w:cs="Arial"/>
              </w:rPr>
            </w:pPr>
            <w:r>
              <w:rPr>
                <w:rFonts w:ascii="Arial" w:eastAsia="Arial" w:hAnsi="Arial" w:cs="Arial"/>
                <w:b/>
                <w:highlight w:val="red"/>
              </w:rPr>
              <w:t xml:space="preserve">Fab323: </w:t>
            </w:r>
            <w:r>
              <w:rPr>
                <w:rFonts w:ascii="Arial" w:eastAsia="Arial" w:hAnsi="Arial" w:cs="Arial"/>
                <w:highlight w:val="red"/>
              </w:rPr>
              <w:t>A likened daughter’s ways of working to his own.</w:t>
            </w:r>
          </w:p>
          <w:p w14:paraId="6212D0BD" w14:textId="77777777" w:rsidR="00242347" w:rsidRDefault="00242347">
            <w:pPr>
              <w:rPr>
                <w:rFonts w:ascii="Arial" w:eastAsia="Arial" w:hAnsi="Arial" w:cs="Arial"/>
              </w:rPr>
            </w:pPr>
          </w:p>
          <w:p w14:paraId="06DED6A7" w14:textId="77777777" w:rsidR="00242347" w:rsidRDefault="00242347">
            <w:pPr>
              <w:rPr>
                <w:rFonts w:ascii="Arial" w:eastAsia="Arial" w:hAnsi="Arial" w:cs="Arial"/>
              </w:rPr>
            </w:pPr>
          </w:p>
          <w:p w14:paraId="2DDD7F0A" w14:textId="77777777" w:rsidR="00242347" w:rsidRDefault="00242347">
            <w:pPr>
              <w:rPr>
                <w:rFonts w:ascii="Arial" w:eastAsia="Arial" w:hAnsi="Arial" w:cs="Arial"/>
              </w:rPr>
            </w:pPr>
          </w:p>
          <w:p w14:paraId="255F6938" w14:textId="77777777" w:rsidR="00242347" w:rsidRDefault="00B814C5">
            <w:pPr>
              <w:rPr>
                <w:rFonts w:ascii="Arial" w:eastAsia="Arial" w:hAnsi="Arial" w:cs="Arial"/>
              </w:rPr>
            </w:pPr>
            <w:r>
              <w:rPr>
                <w:rFonts w:ascii="Arial" w:eastAsia="Arial" w:hAnsi="Arial" w:cs="Arial"/>
                <w:b/>
              </w:rPr>
              <w:t xml:space="preserve">Fab324: </w:t>
            </w:r>
            <w:r>
              <w:rPr>
                <w:rFonts w:ascii="Arial" w:eastAsia="Arial" w:hAnsi="Arial" w:cs="Arial"/>
              </w:rPr>
              <w:t>Being able to get work done in the morning and having a relaxing afternoon worked well.</w:t>
            </w:r>
          </w:p>
          <w:p w14:paraId="585440DD" w14:textId="77777777" w:rsidR="00242347" w:rsidRDefault="00242347">
            <w:pPr>
              <w:rPr>
                <w:rFonts w:ascii="Arial" w:eastAsia="Arial" w:hAnsi="Arial" w:cs="Arial"/>
              </w:rPr>
            </w:pPr>
          </w:p>
        </w:tc>
      </w:tr>
      <w:tr w:rsidR="00242347" w14:paraId="6D373589" w14:textId="77777777">
        <w:tc>
          <w:tcPr>
            <w:tcW w:w="6091" w:type="dxa"/>
          </w:tcPr>
          <w:p w14:paraId="1E67ADDB" w14:textId="77777777" w:rsidR="00242347" w:rsidRDefault="00B814C5">
            <w:pPr>
              <w:rPr>
                <w:rFonts w:ascii="Arial" w:eastAsia="Arial" w:hAnsi="Arial" w:cs="Arial"/>
                <w:b/>
                <w:color w:val="FF0000"/>
              </w:rPr>
            </w:pPr>
            <w:r>
              <w:rPr>
                <w:rFonts w:ascii="Arial" w:eastAsia="Arial" w:hAnsi="Arial" w:cs="Arial"/>
                <w:b/>
                <w:color w:val="FF0000"/>
              </w:rPr>
              <w:lastRenderedPageBreak/>
              <w:t>35</w:t>
            </w:r>
          </w:p>
          <w:p w14:paraId="0A8566A8" w14:textId="77777777" w:rsidR="00242347" w:rsidRDefault="00B814C5">
            <w:pPr>
              <w:tabs>
                <w:tab w:val="center" w:pos="4513"/>
              </w:tabs>
              <w:rPr>
                <w:rFonts w:ascii="Arial" w:eastAsia="Arial" w:hAnsi="Arial" w:cs="Arial"/>
              </w:rPr>
            </w:pPr>
            <w:r>
              <w:rPr>
                <w:rFonts w:ascii="Arial" w:eastAsia="Arial" w:hAnsi="Arial" w:cs="Arial"/>
                <w:b/>
              </w:rPr>
              <w:t xml:space="preserve">James: </w:t>
            </w:r>
            <w:r>
              <w:rPr>
                <w:rFonts w:ascii="Arial" w:eastAsia="Arial" w:hAnsi="Arial" w:cs="Arial"/>
              </w:rPr>
              <w:t xml:space="preserve">Yeah, </w:t>
            </w:r>
            <w:r>
              <w:rPr>
                <w:rFonts w:ascii="Arial" w:eastAsia="Arial" w:hAnsi="Arial" w:cs="Arial"/>
                <w:u w:val="single"/>
              </w:rPr>
              <w:t>she was, she erm,</w:t>
            </w:r>
            <w:r>
              <w:rPr>
                <w:rFonts w:ascii="Arial" w:eastAsia="Arial" w:hAnsi="Arial" w:cs="Arial"/>
              </w:rPr>
              <w:t xml:space="preserve"> she coaches gymnastics. So she was</w:t>
            </w:r>
          </w:p>
          <w:p w14:paraId="3ABFE212" w14:textId="77777777" w:rsidR="00242347" w:rsidRDefault="00242347">
            <w:pPr>
              <w:tabs>
                <w:tab w:val="center" w:pos="4513"/>
              </w:tabs>
              <w:rPr>
                <w:rFonts w:ascii="Arial" w:eastAsia="Arial" w:hAnsi="Arial" w:cs="Arial"/>
              </w:rPr>
            </w:pPr>
          </w:p>
          <w:p w14:paraId="6E50985D" w14:textId="77777777" w:rsidR="00242347" w:rsidRDefault="00B814C5">
            <w:pPr>
              <w:tabs>
                <w:tab w:val="center" w:pos="4513"/>
              </w:tabs>
              <w:rPr>
                <w:rFonts w:ascii="Arial" w:eastAsia="Arial" w:hAnsi="Arial" w:cs="Arial"/>
              </w:rPr>
            </w:pPr>
            <w:r>
              <w:rPr>
                <w:rFonts w:ascii="Arial" w:eastAsia="Arial" w:hAnsi="Arial" w:cs="Arial"/>
                <w:b/>
              </w:rPr>
              <w:t>A:</w:t>
            </w:r>
            <w:r>
              <w:rPr>
                <w:rFonts w:ascii="Arial" w:eastAsia="Arial" w:hAnsi="Arial" w:cs="Arial"/>
              </w:rPr>
              <w:t xml:space="preserve"> Ah lovely</w:t>
            </w:r>
          </w:p>
          <w:p w14:paraId="24F22119" w14:textId="77777777" w:rsidR="00242347" w:rsidRDefault="00242347">
            <w:pPr>
              <w:tabs>
                <w:tab w:val="center" w:pos="4513"/>
              </w:tabs>
              <w:rPr>
                <w:rFonts w:ascii="Arial" w:eastAsia="Arial" w:hAnsi="Arial" w:cs="Arial"/>
              </w:rPr>
            </w:pPr>
          </w:p>
          <w:p w14:paraId="77EC728D" w14:textId="77777777" w:rsidR="00242347" w:rsidRDefault="00B814C5">
            <w:pPr>
              <w:tabs>
                <w:tab w:val="center" w:pos="4513"/>
              </w:tabs>
              <w:rPr>
                <w:rFonts w:ascii="Arial" w:eastAsia="Arial" w:hAnsi="Arial" w:cs="Arial"/>
              </w:rPr>
            </w:pPr>
            <w:r>
              <w:rPr>
                <w:rFonts w:ascii="Arial" w:eastAsia="Arial" w:hAnsi="Arial" w:cs="Arial"/>
                <w:b/>
              </w:rPr>
              <w:t xml:space="preserve">James: </w:t>
            </w:r>
            <w:r>
              <w:rPr>
                <w:rFonts w:ascii="Arial" w:eastAsia="Arial" w:hAnsi="Arial" w:cs="Arial"/>
              </w:rPr>
              <w:t xml:space="preserve">still doing that. Which was great as well. </w:t>
            </w:r>
          </w:p>
          <w:p w14:paraId="44F38D73" w14:textId="77777777" w:rsidR="00242347" w:rsidRDefault="00242347">
            <w:pPr>
              <w:tabs>
                <w:tab w:val="center" w:pos="4513"/>
              </w:tabs>
              <w:rPr>
                <w:rFonts w:ascii="Arial" w:eastAsia="Arial" w:hAnsi="Arial" w:cs="Arial"/>
              </w:rPr>
            </w:pPr>
          </w:p>
          <w:p w14:paraId="4E8642ED" w14:textId="77777777" w:rsidR="00242347" w:rsidRDefault="00B814C5">
            <w:pPr>
              <w:tabs>
                <w:tab w:val="center" w:pos="4513"/>
              </w:tabs>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0FC26940" w14:textId="77777777" w:rsidR="00242347" w:rsidRDefault="00242347">
            <w:pPr>
              <w:tabs>
                <w:tab w:val="center" w:pos="4513"/>
              </w:tabs>
              <w:rPr>
                <w:rFonts w:ascii="Arial" w:eastAsia="Arial" w:hAnsi="Arial" w:cs="Arial"/>
              </w:rPr>
            </w:pPr>
          </w:p>
          <w:p w14:paraId="304C65FD" w14:textId="77777777" w:rsidR="00242347" w:rsidRDefault="00B814C5">
            <w:pPr>
              <w:tabs>
                <w:tab w:val="center" w:pos="4513"/>
              </w:tabs>
              <w:rPr>
                <w:rFonts w:ascii="Arial" w:eastAsia="Arial" w:hAnsi="Arial" w:cs="Arial"/>
              </w:rPr>
            </w:pPr>
            <w:r>
              <w:rPr>
                <w:rFonts w:ascii="Arial" w:eastAsia="Arial" w:hAnsi="Arial" w:cs="Arial"/>
                <w:b/>
              </w:rPr>
              <w:lastRenderedPageBreak/>
              <w:t xml:space="preserve">James: </w:t>
            </w:r>
            <w:r>
              <w:rPr>
                <w:rFonts w:ascii="Arial" w:eastAsia="Arial" w:hAnsi="Arial" w:cs="Arial"/>
                <w:u w:val="single"/>
              </w:rPr>
              <w:t xml:space="preserve">You </w:t>
            </w:r>
            <w:proofErr w:type="gramStart"/>
            <w:r>
              <w:rPr>
                <w:rFonts w:ascii="Arial" w:eastAsia="Arial" w:hAnsi="Arial" w:cs="Arial"/>
                <w:u w:val="single"/>
              </w:rPr>
              <w:t>know</w:t>
            </w:r>
            <w:r>
              <w:rPr>
                <w:rFonts w:ascii="Arial" w:eastAsia="Arial" w:hAnsi="Arial" w:cs="Arial"/>
              </w:rPr>
              <w:t>,</w:t>
            </w:r>
            <w:proofErr w:type="gramEnd"/>
            <w:r>
              <w:rPr>
                <w:rFonts w:ascii="Arial" w:eastAsia="Arial" w:hAnsi="Arial" w:cs="Arial"/>
              </w:rPr>
              <w:t xml:space="preserve"> that sort of </w:t>
            </w:r>
            <w:r>
              <w:rPr>
                <w:rFonts w:ascii="Arial" w:eastAsia="Arial" w:hAnsi="Arial" w:cs="Arial"/>
                <w:highlight w:val="yellow"/>
              </w:rPr>
              <w:t>really</w:t>
            </w:r>
            <w:r>
              <w:rPr>
                <w:rFonts w:ascii="Arial" w:eastAsia="Arial" w:hAnsi="Arial" w:cs="Arial"/>
              </w:rPr>
              <w:t xml:space="preserve"> helped in terms of</w:t>
            </w:r>
            <w:r>
              <w:rPr>
                <w:rFonts w:ascii="Arial" w:eastAsia="Arial" w:hAnsi="Arial" w:cs="Arial"/>
                <w:u w:val="single"/>
              </w:rPr>
              <w:t>…</w:t>
            </w:r>
            <w:r>
              <w:rPr>
                <w:rFonts w:ascii="Arial" w:eastAsia="Arial" w:hAnsi="Arial" w:cs="Arial"/>
              </w:rPr>
              <w:t xml:space="preserve">dealing with this isolation issue </w:t>
            </w:r>
            <w:r>
              <w:rPr>
                <w:rFonts w:ascii="Arial" w:eastAsia="Arial" w:hAnsi="Arial" w:cs="Arial"/>
                <w:u w:val="single"/>
              </w:rPr>
              <w:t>that we</w:t>
            </w:r>
          </w:p>
          <w:p w14:paraId="7DF1550D" w14:textId="77777777" w:rsidR="00242347" w:rsidRDefault="00242347">
            <w:pPr>
              <w:tabs>
                <w:tab w:val="center" w:pos="4513"/>
              </w:tabs>
              <w:rPr>
                <w:rFonts w:ascii="Arial" w:eastAsia="Arial" w:hAnsi="Arial" w:cs="Arial"/>
              </w:rPr>
            </w:pPr>
          </w:p>
          <w:p w14:paraId="2E58D221" w14:textId="77777777" w:rsidR="00242347" w:rsidRDefault="00B814C5">
            <w:pPr>
              <w:tabs>
                <w:tab w:val="center" w:pos="4513"/>
              </w:tabs>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2081FFF3" w14:textId="77777777" w:rsidR="00242347" w:rsidRDefault="00242347">
            <w:pPr>
              <w:tabs>
                <w:tab w:val="center" w:pos="4513"/>
              </w:tabs>
              <w:rPr>
                <w:rFonts w:ascii="Arial" w:eastAsia="Arial" w:hAnsi="Arial" w:cs="Arial"/>
              </w:rPr>
            </w:pPr>
          </w:p>
          <w:p w14:paraId="3644DD74" w14:textId="77777777" w:rsidR="00242347" w:rsidRDefault="00B814C5">
            <w:pPr>
              <w:tabs>
                <w:tab w:val="center" w:pos="4513"/>
              </w:tabs>
              <w:rPr>
                <w:rFonts w:ascii="Arial" w:eastAsia="Arial" w:hAnsi="Arial" w:cs="Arial"/>
              </w:rPr>
            </w:pPr>
            <w:r>
              <w:rPr>
                <w:rFonts w:ascii="Arial" w:eastAsia="Arial" w:hAnsi="Arial" w:cs="Arial"/>
                <w:b/>
              </w:rPr>
              <w:t xml:space="preserve">James: </w:t>
            </w:r>
            <w:r>
              <w:rPr>
                <w:rFonts w:ascii="Arial" w:eastAsia="Arial" w:hAnsi="Arial" w:cs="Arial"/>
                <w:u w:val="single"/>
              </w:rPr>
              <w:t>got into.</w:t>
            </w:r>
            <w:r>
              <w:rPr>
                <w:rFonts w:ascii="Arial" w:eastAsia="Arial" w:hAnsi="Arial" w:cs="Arial"/>
              </w:rPr>
              <w:t xml:space="preserve"> That, </w:t>
            </w:r>
            <w:r>
              <w:rPr>
                <w:rFonts w:ascii="Arial" w:eastAsia="Arial" w:hAnsi="Arial" w:cs="Arial"/>
                <w:u w:val="single"/>
              </w:rPr>
              <w:t xml:space="preserve">that </w:t>
            </w:r>
            <w:r>
              <w:rPr>
                <w:rFonts w:ascii="Arial" w:eastAsia="Arial" w:hAnsi="Arial" w:cs="Arial"/>
                <w:highlight w:val="yellow"/>
                <w:u w:val="single"/>
              </w:rPr>
              <w:t>really</w:t>
            </w:r>
            <w:r>
              <w:rPr>
                <w:rFonts w:ascii="Arial" w:eastAsia="Arial" w:hAnsi="Arial" w:cs="Arial"/>
              </w:rPr>
              <w:t xml:space="preserve"> helped. The people she was working for at the time were </w:t>
            </w:r>
            <w:proofErr w:type="gramStart"/>
            <w:r>
              <w:rPr>
                <w:rFonts w:ascii="Arial" w:eastAsia="Arial" w:hAnsi="Arial" w:cs="Arial"/>
                <w:highlight w:val="yellow"/>
                <w:u w:val="single"/>
              </w:rPr>
              <w:t>really</w:t>
            </w:r>
            <w:r>
              <w:rPr>
                <w:rFonts w:ascii="Arial" w:eastAsia="Arial" w:hAnsi="Arial" w:cs="Arial"/>
                <w:u w:val="single"/>
              </w:rPr>
              <w:t xml:space="preserve"> </w:t>
            </w:r>
            <w:r>
              <w:rPr>
                <w:rFonts w:ascii="Arial" w:eastAsia="Arial" w:hAnsi="Arial" w:cs="Arial"/>
              </w:rPr>
              <w:t>supportive</w:t>
            </w:r>
            <w:proofErr w:type="gramEnd"/>
            <w:r>
              <w:rPr>
                <w:rFonts w:ascii="Arial" w:eastAsia="Arial" w:hAnsi="Arial" w:cs="Arial"/>
              </w:rPr>
              <w:t xml:space="preserve"> and</w:t>
            </w:r>
          </w:p>
          <w:p w14:paraId="0AF06C42" w14:textId="77777777" w:rsidR="00242347" w:rsidRDefault="00242347">
            <w:pPr>
              <w:tabs>
                <w:tab w:val="center" w:pos="4513"/>
              </w:tabs>
              <w:rPr>
                <w:rFonts w:ascii="Arial" w:eastAsia="Arial" w:hAnsi="Arial" w:cs="Arial"/>
              </w:rPr>
            </w:pPr>
          </w:p>
          <w:p w14:paraId="4475CD88" w14:textId="77777777" w:rsidR="00242347" w:rsidRDefault="00B814C5">
            <w:pPr>
              <w:tabs>
                <w:tab w:val="center" w:pos="4513"/>
              </w:tabs>
              <w:rPr>
                <w:rFonts w:ascii="Arial" w:eastAsia="Arial" w:hAnsi="Arial" w:cs="Arial"/>
              </w:rPr>
            </w:pPr>
            <w:r>
              <w:rPr>
                <w:rFonts w:ascii="Arial" w:eastAsia="Arial" w:hAnsi="Arial" w:cs="Arial"/>
                <w:b/>
              </w:rPr>
              <w:t>A:</w:t>
            </w:r>
            <w:r>
              <w:rPr>
                <w:rFonts w:ascii="Arial" w:eastAsia="Arial" w:hAnsi="Arial" w:cs="Arial"/>
              </w:rPr>
              <w:t xml:space="preserve"> Aw lovely</w:t>
            </w:r>
          </w:p>
          <w:p w14:paraId="765AC507" w14:textId="77777777" w:rsidR="00242347" w:rsidRDefault="00242347">
            <w:pPr>
              <w:tabs>
                <w:tab w:val="center" w:pos="4513"/>
              </w:tabs>
              <w:rPr>
                <w:rFonts w:ascii="Arial" w:eastAsia="Arial" w:hAnsi="Arial" w:cs="Arial"/>
              </w:rPr>
            </w:pPr>
          </w:p>
          <w:p w14:paraId="13458998" w14:textId="77777777" w:rsidR="00242347" w:rsidRDefault="00B814C5">
            <w:pPr>
              <w:tabs>
                <w:tab w:val="center" w:pos="4513"/>
              </w:tabs>
              <w:rPr>
                <w:rFonts w:ascii="Arial" w:eastAsia="Arial" w:hAnsi="Arial" w:cs="Arial"/>
              </w:rPr>
            </w:pPr>
            <w:r>
              <w:rPr>
                <w:rFonts w:ascii="Arial" w:eastAsia="Arial" w:hAnsi="Arial" w:cs="Arial"/>
                <w:b/>
              </w:rPr>
              <w:t xml:space="preserve">James: </w:t>
            </w:r>
            <w:r>
              <w:rPr>
                <w:rFonts w:ascii="Arial" w:eastAsia="Arial" w:hAnsi="Arial" w:cs="Arial"/>
                <w:u w:val="single"/>
              </w:rPr>
              <w:t>you know,</w:t>
            </w:r>
            <w:r>
              <w:rPr>
                <w:rFonts w:ascii="Arial" w:eastAsia="Arial" w:hAnsi="Arial" w:cs="Arial"/>
              </w:rPr>
              <w:t xml:space="preserve"> [</w:t>
            </w:r>
            <w:r>
              <w:rPr>
                <w:rFonts w:ascii="Arial" w:eastAsia="Arial" w:hAnsi="Arial" w:cs="Arial"/>
                <w:highlight w:val="yellow"/>
              </w:rPr>
              <w:t>‘she doesn’t feel like coming in, it doesn’t matter, her job is always there for her’</w:t>
            </w:r>
            <w:r>
              <w:rPr>
                <w:rFonts w:ascii="Arial" w:eastAsia="Arial" w:hAnsi="Arial" w:cs="Arial"/>
              </w:rPr>
              <w:t>]</w:t>
            </w:r>
          </w:p>
          <w:p w14:paraId="6DBC3CFF" w14:textId="77777777" w:rsidR="00242347" w:rsidRDefault="00242347">
            <w:pPr>
              <w:tabs>
                <w:tab w:val="center" w:pos="4513"/>
              </w:tabs>
              <w:rPr>
                <w:rFonts w:ascii="Arial" w:eastAsia="Arial" w:hAnsi="Arial" w:cs="Arial"/>
              </w:rPr>
            </w:pPr>
          </w:p>
          <w:p w14:paraId="697CE5FD" w14:textId="77777777" w:rsidR="00242347" w:rsidRDefault="00B814C5">
            <w:pPr>
              <w:tabs>
                <w:tab w:val="center" w:pos="4513"/>
              </w:tabs>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779015B7" w14:textId="77777777" w:rsidR="00242347" w:rsidRDefault="00242347">
            <w:pPr>
              <w:tabs>
                <w:tab w:val="center" w:pos="4513"/>
              </w:tabs>
              <w:rPr>
                <w:rFonts w:ascii="Arial" w:eastAsia="Arial" w:hAnsi="Arial" w:cs="Arial"/>
              </w:rPr>
            </w:pPr>
          </w:p>
          <w:p w14:paraId="6D9E0284" w14:textId="77777777" w:rsidR="00242347" w:rsidRDefault="00B814C5">
            <w:pPr>
              <w:tabs>
                <w:tab w:val="center" w:pos="4513"/>
              </w:tabs>
              <w:rPr>
                <w:rFonts w:ascii="Arial" w:eastAsia="Arial" w:hAnsi="Arial" w:cs="Arial"/>
              </w:rPr>
            </w:pPr>
            <w:r>
              <w:rPr>
                <w:rFonts w:ascii="Arial" w:eastAsia="Arial" w:hAnsi="Arial" w:cs="Arial"/>
                <w:b/>
              </w:rPr>
              <w:t xml:space="preserve">James: </w:t>
            </w:r>
            <w:r>
              <w:rPr>
                <w:rFonts w:ascii="Arial" w:eastAsia="Arial" w:hAnsi="Arial" w:cs="Arial"/>
              </w:rPr>
              <w:t xml:space="preserve">And </w:t>
            </w:r>
            <w:r>
              <w:rPr>
                <w:rFonts w:ascii="Arial" w:eastAsia="Arial" w:hAnsi="Arial" w:cs="Arial"/>
                <w:highlight w:val="yellow"/>
                <w:u w:val="single"/>
              </w:rPr>
              <w:t>that helped, that helped</w:t>
            </w:r>
            <w:r>
              <w:rPr>
                <w:rFonts w:ascii="Arial" w:eastAsia="Arial" w:hAnsi="Arial" w:cs="Arial"/>
              </w:rPr>
              <w:t xml:space="preserve"> integrate back in as well, so.</w:t>
            </w:r>
          </w:p>
          <w:p w14:paraId="61D377AA" w14:textId="77777777" w:rsidR="00242347" w:rsidRDefault="00242347">
            <w:pPr>
              <w:tabs>
                <w:tab w:val="center" w:pos="4513"/>
              </w:tabs>
              <w:rPr>
                <w:rFonts w:ascii="Arial" w:eastAsia="Arial" w:hAnsi="Arial" w:cs="Arial"/>
              </w:rPr>
            </w:pPr>
          </w:p>
          <w:p w14:paraId="08A29C63" w14:textId="77777777" w:rsidR="00242347" w:rsidRDefault="00B814C5">
            <w:pPr>
              <w:tabs>
                <w:tab w:val="center" w:pos="4513"/>
              </w:tabs>
              <w:rPr>
                <w:rFonts w:ascii="Arial" w:eastAsia="Arial" w:hAnsi="Arial" w:cs="Arial"/>
              </w:rPr>
            </w:pPr>
            <w:r>
              <w:rPr>
                <w:rFonts w:ascii="Arial" w:eastAsia="Arial" w:hAnsi="Arial" w:cs="Arial"/>
                <w:b/>
              </w:rPr>
              <w:t>A:</w:t>
            </w:r>
            <w:r>
              <w:rPr>
                <w:rFonts w:ascii="Arial" w:eastAsia="Arial" w:hAnsi="Arial" w:cs="Arial"/>
              </w:rPr>
              <w:t xml:space="preserve"> Er, that was outside of school?</w:t>
            </w:r>
          </w:p>
          <w:p w14:paraId="61563D75" w14:textId="77777777" w:rsidR="00242347" w:rsidRDefault="00242347">
            <w:pPr>
              <w:tabs>
                <w:tab w:val="center" w:pos="4513"/>
              </w:tabs>
              <w:rPr>
                <w:rFonts w:ascii="Arial" w:eastAsia="Arial" w:hAnsi="Arial" w:cs="Arial"/>
              </w:rPr>
            </w:pPr>
          </w:p>
          <w:p w14:paraId="448093E3" w14:textId="77777777" w:rsidR="00242347" w:rsidRDefault="00B814C5">
            <w:pPr>
              <w:tabs>
                <w:tab w:val="center" w:pos="4513"/>
              </w:tabs>
              <w:rPr>
                <w:rFonts w:ascii="Arial" w:eastAsia="Arial" w:hAnsi="Arial" w:cs="Arial"/>
              </w:rPr>
            </w:pPr>
            <w:r>
              <w:rPr>
                <w:rFonts w:ascii="Arial" w:eastAsia="Arial" w:hAnsi="Arial" w:cs="Arial"/>
                <w:b/>
              </w:rPr>
              <w:t xml:space="preserve">James: </w:t>
            </w:r>
            <w:r>
              <w:rPr>
                <w:rFonts w:ascii="Arial" w:eastAsia="Arial" w:hAnsi="Arial" w:cs="Arial"/>
              </w:rPr>
              <w:t xml:space="preserve">That was outside, yeah. </w:t>
            </w:r>
          </w:p>
          <w:p w14:paraId="13B631E7" w14:textId="77777777" w:rsidR="00242347" w:rsidRDefault="00242347">
            <w:pPr>
              <w:tabs>
                <w:tab w:val="center" w:pos="4513"/>
              </w:tabs>
              <w:rPr>
                <w:rFonts w:ascii="Arial" w:eastAsia="Arial" w:hAnsi="Arial" w:cs="Arial"/>
              </w:rPr>
            </w:pPr>
          </w:p>
          <w:p w14:paraId="4FA51481" w14:textId="77777777" w:rsidR="00242347" w:rsidRDefault="00B814C5">
            <w:pPr>
              <w:tabs>
                <w:tab w:val="center" w:pos="4513"/>
              </w:tabs>
              <w:rPr>
                <w:rFonts w:ascii="Arial" w:eastAsia="Arial" w:hAnsi="Arial" w:cs="Arial"/>
              </w:rPr>
            </w:pPr>
            <w:r>
              <w:rPr>
                <w:rFonts w:ascii="Arial" w:eastAsia="Arial" w:hAnsi="Arial" w:cs="Arial"/>
                <w:b/>
              </w:rPr>
              <w:t>A:</w:t>
            </w:r>
            <w:r>
              <w:rPr>
                <w:rFonts w:ascii="Arial" w:eastAsia="Arial" w:hAnsi="Arial" w:cs="Arial"/>
              </w:rPr>
              <w:t xml:space="preserve"> Yeah. So it sounds like, yeah, there was support from other areas</w:t>
            </w:r>
          </w:p>
          <w:p w14:paraId="0B106B70" w14:textId="77777777" w:rsidR="00242347" w:rsidRDefault="00242347">
            <w:pPr>
              <w:tabs>
                <w:tab w:val="center" w:pos="4513"/>
              </w:tabs>
              <w:rPr>
                <w:rFonts w:ascii="Arial" w:eastAsia="Arial" w:hAnsi="Arial" w:cs="Arial"/>
              </w:rPr>
            </w:pPr>
          </w:p>
          <w:p w14:paraId="0FF6619C" w14:textId="77777777" w:rsidR="00242347" w:rsidRDefault="00B814C5">
            <w:pPr>
              <w:tabs>
                <w:tab w:val="center" w:pos="4513"/>
              </w:tabs>
              <w:rPr>
                <w:rFonts w:ascii="Arial" w:eastAsia="Arial" w:hAnsi="Arial" w:cs="Arial"/>
              </w:rPr>
            </w:pPr>
            <w:r>
              <w:rPr>
                <w:rFonts w:ascii="Arial" w:eastAsia="Arial" w:hAnsi="Arial" w:cs="Arial"/>
                <w:b/>
              </w:rPr>
              <w:t xml:space="preserve">James: </w:t>
            </w:r>
            <w:r>
              <w:rPr>
                <w:rFonts w:ascii="Arial" w:eastAsia="Arial" w:hAnsi="Arial" w:cs="Arial"/>
              </w:rPr>
              <w:t xml:space="preserve">There was, yeah. </w:t>
            </w:r>
          </w:p>
          <w:p w14:paraId="7A0B60CE" w14:textId="77777777" w:rsidR="00242347" w:rsidRDefault="00242347">
            <w:pPr>
              <w:tabs>
                <w:tab w:val="center" w:pos="4513"/>
              </w:tabs>
              <w:rPr>
                <w:rFonts w:ascii="Arial" w:eastAsia="Arial" w:hAnsi="Arial" w:cs="Arial"/>
              </w:rPr>
            </w:pPr>
          </w:p>
          <w:p w14:paraId="218DB573" w14:textId="77777777" w:rsidR="00242347" w:rsidRDefault="00B814C5">
            <w:pPr>
              <w:tabs>
                <w:tab w:val="center" w:pos="4513"/>
              </w:tabs>
              <w:rPr>
                <w:rFonts w:ascii="Arial" w:eastAsia="Arial" w:hAnsi="Arial" w:cs="Arial"/>
              </w:rPr>
            </w:pPr>
            <w:r>
              <w:rPr>
                <w:rFonts w:ascii="Arial" w:eastAsia="Arial" w:hAnsi="Arial" w:cs="Arial"/>
                <w:b/>
              </w:rPr>
              <w:t>A:</w:t>
            </w:r>
            <w:r>
              <w:rPr>
                <w:rFonts w:ascii="Arial" w:eastAsia="Arial" w:hAnsi="Arial" w:cs="Arial"/>
              </w:rPr>
              <w:t xml:space="preserve"> for {CHILD’S NAME}</w:t>
            </w:r>
          </w:p>
          <w:p w14:paraId="5476C4EF" w14:textId="77777777" w:rsidR="00242347" w:rsidRDefault="00242347">
            <w:pPr>
              <w:tabs>
                <w:tab w:val="center" w:pos="4513"/>
              </w:tabs>
              <w:rPr>
                <w:rFonts w:ascii="Arial" w:eastAsia="Arial" w:hAnsi="Arial" w:cs="Arial"/>
              </w:rPr>
            </w:pPr>
          </w:p>
          <w:p w14:paraId="6B6DDB97" w14:textId="77777777" w:rsidR="00242347" w:rsidRDefault="00B814C5">
            <w:pPr>
              <w:tabs>
                <w:tab w:val="center" w:pos="4513"/>
              </w:tabs>
              <w:rPr>
                <w:rFonts w:ascii="Arial" w:eastAsia="Arial" w:hAnsi="Arial" w:cs="Arial"/>
              </w:rPr>
            </w:pPr>
            <w:r>
              <w:rPr>
                <w:rFonts w:ascii="Arial" w:eastAsia="Arial" w:hAnsi="Arial" w:cs="Arial"/>
                <w:b/>
              </w:rPr>
              <w:t xml:space="preserve">James: </w:t>
            </w:r>
            <w:r>
              <w:rPr>
                <w:rFonts w:ascii="Arial" w:eastAsia="Arial" w:hAnsi="Arial" w:cs="Arial"/>
              </w:rPr>
              <w:t>yeah</w:t>
            </w:r>
          </w:p>
          <w:p w14:paraId="708E16BB" w14:textId="77777777" w:rsidR="00242347" w:rsidRDefault="00242347">
            <w:pPr>
              <w:tabs>
                <w:tab w:val="center" w:pos="4513"/>
              </w:tabs>
              <w:rPr>
                <w:rFonts w:ascii="Arial" w:eastAsia="Arial" w:hAnsi="Arial" w:cs="Arial"/>
              </w:rPr>
            </w:pPr>
          </w:p>
          <w:p w14:paraId="160AECE9" w14:textId="77777777" w:rsidR="00242347" w:rsidRDefault="00B814C5">
            <w:pPr>
              <w:tabs>
                <w:tab w:val="center" w:pos="4513"/>
              </w:tabs>
              <w:rPr>
                <w:rFonts w:ascii="Arial" w:eastAsia="Arial" w:hAnsi="Arial" w:cs="Arial"/>
              </w:rPr>
            </w:pPr>
            <w:r>
              <w:rPr>
                <w:rFonts w:ascii="Arial" w:eastAsia="Arial" w:hAnsi="Arial" w:cs="Arial"/>
                <w:b/>
              </w:rPr>
              <w:t>A:</w:t>
            </w:r>
            <w:r>
              <w:rPr>
                <w:rFonts w:ascii="Arial" w:eastAsia="Arial" w:hAnsi="Arial" w:cs="Arial"/>
              </w:rPr>
              <w:t xml:space="preserve"> erm, which would then, in turn, obviously support her, yeah, going back to school.</w:t>
            </w:r>
          </w:p>
          <w:p w14:paraId="3C2F6C8E" w14:textId="77777777" w:rsidR="00242347" w:rsidRDefault="00242347">
            <w:pPr>
              <w:tabs>
                <w:tab w:val="center" w:pos="4513"/>
              </w:tabs>
              <w:rPr>
                <w:rFonts w:ascii="Arial" w:eastAsia="Arial" w:hAnsi="Arial" w:cs="Arial"/>
              </w:rPr>
            </w:pPr>
          </w:p>
          <w:p w14:paraId="02644920" w14:textId="77777777" w:rsidR="00242347" w:rsidRDefault="00B814C5">
            <w:pPr>
              <w:tabs>
                <w:tab w:val="center" w:pos="4513"/>
              </w:tabs>
              <w:rPr>
                <w:rFonts w:ascii="Arial" w:eastAsia="Arial" w:hAnsi="Arial" w:cs="Arial"/>
              </w:rPr>
            </w:pPr>
            <w:r>
              <w:rPr>
                <w:rFonts w:ascii="Arial" w:eastAsia="Arial" w:hAnsi="Arial" w:cs="Arial"/>
                <w:b/>
              </w:rPr>
              <w:t xml:space="preserve">James: </w:t>
            </w:r>
            <w:r>
              <w:rPr>
                <w:rFonts w:ascii="Arial" w:eastAsia="Arial" w:hAnsi="Arial" w:cs="Arial"/>
              </w:rPr>
              <w:t xml:space="preserve">[It sort of sends it </w:t>
            </w:r>
            <w:proofErr w:type="spellStart"/>
            <w:r>
              <w:rPr>
                <w:rFonts w:ascii="Arial" w:eastAsia="Arial" w:hAnsi="Arial" w:cs="Arial"/>
              </w:rPr>
              <w:t>th</w:t>
            </w:r>
            <w:proofErr w:type="spellEnd"/>
            <w:r>
              <w:rPr>
                <w:rFonts w:ascii="Arial" w:eastAsia="Arial" w:hAnsi="Arial" w:cs="Arial"/>
              </w:rPr>
              <w:t>-, the snowball in the right way rather than the wrong way]</w:t>
            </w:r>
          </w:p>
          <w:p w14:paraId="5C55F351" w14:textId="77777777" w:rsidR="00242347" w:rsidRDefault="00242347">
            <w:pPr>
              <w:tabs>
                <w:tab w:val="center" w:pos="4513"/>
              </w:tabs>
              <w:rPr>
                <w:rFonts w:ascii="Arial" w:eastAsia="Arial" w:hAnsi="Arial" w:cs="Arial"/>
              </w:rPr>
            </w:pPr>
          </w:p>
          <w:p w14:paraId="68644816" w14:textId="77777777" w:rsidR="00242347" w:rsidRDefault="00B814C5">
            <w:pPr>
              <w:tabs>
                <w:tab w:val="center" w:pos="4513"/>
              </w:tabs>
              <w:rPr>
                <w:rFonts w:ascii="Arial" w:eastAsia="Arial" w:hAnsi="Arial" w:cs="Arial"/>
              </w:rPr>
            </w:pPr>
            <w:r>
              <w:rPr>
                <w:rFonts w:ascii="Arial" w:eastAsia="Arial" w:hAnsi="Arial" w:cs="Arial"/>
                <w:b/>
              </w:rPr>
              <w:t>A:</w:t>
            </w:r>
            <w:r>
              <w:rPr>
                <w:rFonts w:ascii="Arial" w:eastAsia="Arial" w:hAnsi="Arial" w:cs="Arial"/>
              </w:rPr>
              <w:t xml:space="preserve"> Yeah</w:t>
            </w:r>
          </w:p>
          <w:p w14:paraId="6A2E66C8" w14:textId="77777777" w:rsidR="00242347" w:rsidRDefault="00242347">
            <w:pPr>
              <w:tabs>
                <w:tab w:val="center" w:pos="4513"/>
              </w:tabs>
              <w:rPr>
                <w:rFonts w:ascii="Arial" w:eastAsia="Arial" w:hAnsi="Arial" w:cs="Arial"/>
              </w:rPr>
            </w:pPr>
          </w:p>
          <w:p w14:paraId="1129EAFD" w14:textId="77777777" w:rsidR="00242347" w:rsidRDefault="00B814C5">
            <w:pPr>
              <w:tabs>
                <w:tab w:val="center" w:pos="4513"/>
              </w:tabs>
              <w:rPr>
                <w:rFonts w:ascii="Arial" w:eastAsia="Arial" w:hAnsi="Arial" w:cs="Arial"/>
                <w:u w:val="single"/>
              </w:rPr>
            </w:pPr>
            <w:r>
              <w:rPr>
                <w:rFonts w:ascii="Arial" w:eastAsia="Arial" w:hAnsi="Arial" w:cs="Arial"/>
                <w:b/>
              </w:rPr>
              <w:t xml:space="preserve">James: </w:t>
            </w:r>
            <w:r>
              <w:rPr>
                <w:rFonts w:ascii="Arial" w:eastAsia="Arial" w:hAnsi="Arial" w:cs="Arial"/>
                <w:u w:val="single"/>
              </w:rPr>
              <w:t>if you like.</w:t>
            </w:r>
          </w:p>
        </w:tc>
        <w:tc>
          <w:tcPr>
            <w:tcW w:w="2925" w:type="dxa"/>
          </w:tcPr>
          <w:p w14:paraId="1028A7B5" w14:textId="77777777" w:rsidR="00242347" w:rsidRDefault="00242347">
            <w:pPr>
              <w:rPr>
                <w:rFonts w:ascii="Arial" w:eastAsia="Arial" w:hAnsi="Arial" w:cs="Arial"/>
              </w:rPr>
            </w:pPr>
          </w:p>
          <w:p w14:paraId="02B67C49" w14:textId="77777777" w:rsidR="00242347" w:rsidRDefault="00B814C5">
            <w:pPr>
              <w:rPr>
                <w:rFonts w:ascii="Arial" w:eastAsia="Arial" w:hAnsi="Arial" w:cs="Arial"/>
              </w:rPr>
            </w:pPr>
            <w:r>
              <w:rPr>
                <w:rFonts w:ascii="Arial" w:eastAsia="Arial" w:hAnsi="Arial" w:cs="Arial"/>
                <w:b/>
              </w:rPr>
              <w:t xml:space="preserve">Fab325: </w:t>
            </w:r>
            <w:r>
              <w:rPr>
                <w:rFonts w:ascii="Arial" w:eastAsia="Arial" w:hAnsi="Arial" w:cs="Arial"/>
              </w:rPr>
              <w:t>Daughter coaches gymnastics outside of school, which was ‘great’</w:t>
            </w:r>
          </w:p>
          <w:p w14:paraId="2DCAB278" w14:textId="77777777" w:rsidR="00242347" w:rsidRDefault="00242347">
            <w:pPr>
              <w:rPr>
                <w:rFonts w:ascii="Arial" w:eastAsia="Arial" w:hAnsi="Arial" w:cs="Arial"/>
              </w:rPr>
            </w:pPr>
          </w:p>
          <w:p w14:paraId="542D770B" w14:textId="77777777" w:rsidR="00242347" w:rsidRDefault="00242347">
            <w:pPr>
              <w:rPr>
                <w:rFonts w:ascii="Arial" w:eastAsia="Arial" w:hAnsi="Arial" w:cs="Arial"/>
              </w:rPr>
            </w:pPr>
          </w:p>
          <w:p w14:paraId="6F3CBC7B" w14:textId="77777777" w:rsidR="00242347" w:rsidRDefault="00242347">
            <w:pPr>
              <w:rPr>
                <w:rFonts w:ascii="Arial" w:eastAsia="Arial" w:hAnsi="Arial" w:cs="Arial"/>
              </w:rPr>
            </w:pPr>
          </w:p>
          <w:p w14:paraId="0817B293" w14:textId="77777777" w:rsidR="00242347" w:rsidRDefault="00242347">
            <w:pPr>
              <w:rPr>
                <w:rFonts w:ascii="Arial" w:eastAsia="Arial" w:hAnsi="Arial" w:cs="Arial"/>
              </w:rPr>
            </w:pPr>
          </w:p>
          <w:p w14:paraId="102A567F" w14:textId="77777777" w:rsidR="00242347" w:rsidRDefault="00242347">
            <w:pPr>
              <w:rPr>
                <w:rFonts w:ascii="Arial" w:eastAsia="Arial" w:hAnsi="Arial" w:cs="Arial"/>
              </w:rPr>
            </w:pPr>
          </w:p>
          <w:p w14:paraId="4344F63E" w14:textId="77777777" w:rsidR="00242347" w:rsidRDefault="00B814C5">
            <w:pPr>
              <w:rPr>
                <w:rFonts w:ascii="Arial" w:eastAsia="Arial" w:hAnsi="Arial" w:cs="Arial"/>
              </w:rPr>
            </w:pPr>
            <w:r>
              <w:rPr>
                <w:rFonts w:ascii="Arial" w:eastAsia="Arial" w:hAnsi="Arial" w:cs="Arial"/>
                <w:b/>
              </w:rPr>
              <w:lastRenderedPageBreak/>
              <w:t xml:space="preserve">Fab326: </w:t>
            </w:r>
            <w:r>
              <w:rPr>
                <w:rFonts w:ascii="Arial" w:eastAsia="Arial" w:hAnsi="Arial" w:cs="Arial"/>
              </w:rPr>
              <w:t>Gymnastic coaching supported her ‘isolation issue’</w:t>
            </w:r>
          </w:p>
          <w:p w14:paraId="47A77387" w14:textId="77777777" w:rsidR="00242347" w:rsidRDefault="00242347">
            <w:pPr>
              <w:rPr>
                <w:rFonts w:ascii="Arial" w:eastAsia="Arial" w:hAnsi="Arial" w:cs="Arial"/>
              </w:rPr>
            </w:pPr>
          </w:p>
          <w:p w14:paraId="7E07D50F" w14:textId="77777777" w:rsidR="00242347" w:rsidRDefault="00242347">
            <w:pPr>
              <w:rPr>
                <w:rFonts w:ascii="Arial" w:eastAsia="Arial" w:hAnsi="Arial" w:cs="Arial"/>
              </w:rPr>
            </w:pPr>
          </w:p>
          <w:p w14:paraId="0D85AA8C" w14:textId="77777777" w:rsidR="00242347" w:rsidRDefault="00242347">
            <w:pPr>
              <w:rPr>
                <w:rFonts w:ascii="Arial" w:eastAsia="Arial" w:hAnsi="Arial" w:cs="Arial"/>
              </w:rPr>
            </w:pPr>
          </w:p>
          <w:p w14:paraId="5BEC6758" w14:textId="77777777" w:rsidR="00242347" w:rsidRDefault="00242347">
            <w:pPr>
              <w:rPr>
                <w:rFonts w:ascii="Arial" w:eastAsia="Arial" w:hAnsi="Arial" w:cs="Arial"/>
              </w:rPr>
            </w:pPr>
          </w:p>
          <w:p w14:paraId="17457470" w14:textId="77777777" w:rsidR="00242347" w:rsidRDefault="00B814C5">
            <w:pPr>
              <w:rPr>
                <w:rFonts w:ascii="Arial" w:eastAsia="Arial" w:hAnsi="Arial" w:cs="Arial"/>
              </w:rPr>
            </w:pPr>
            <w:r>
              <w:rPr>
                <w:rFonts w:ascii="Arial" w:eastAsia="Arial" w:hAnsi="Arial" w:cs="Arial"/>
                <w:b/>
              </w:rPr>
              <w:t xml:space="preserve">Fab327: </w:t>
            </w:r>
            <w:r>
              <w:rPr>
                <w:rFonts w:ascii="Arial" w:eastAsia="Arial" w:hAnsi="Arial" w:cs="Arial"/>
              </w:rPr>
              <w:t xml:space="preserve">Supportive/flexible staff at gymnastics was helpful </w:t>
            </w:r>
          </w:p>
          <w:p w14:paraId="5E909B84" w14:textId="77777777" w:rsidR="00242347" w:rsidRDefault="00242347">
            <w:pPr>
              <w:rPr>
                <w:rFonts w:ascii="Arial" w:eastAsia="Arial" w:hAnsi="Arial" w:cs="Arial"/>
              </w:rPr>
            </w:pPr>
          </w:p>
          <w:p w14:paraId="6CAB04F2" w14:textId="77777777" w:rsidR="00242347" w:rsidRDefault="00242347">
            <w:pPr>
              <w:rPr>
                <w:rFonts w:ascii="Arial" w:eastAsia="Arial" w:hAnsi="Arial" w:cs="Arial"/>
              </w:rPr>
            </w:pPr>
          </w:p>
          <w:p w14:paraId="77E9AAA0" w14:textId="77777777" w:rsidR="00242347" w:rsidRDefault="00242347">
            <w:pPr>
              <w:rPr>
                <w:rFonts w:ascii="Arial" w:eastAsia="Arial" w:hAnsi="Arial" w:cs="Arial"/>
              </w:rPr>
            </w:pPr>
          </w:p>
          <w:p w14:paraId="5A43BFEC" w14:textId="77777777" w:rsidR="00242347" w:rsidRDefault="00B814C5">
            <w:pPr>
              <w:rPr>
                <w:rFonts w:ascii="Arial" w:eastAsia="Arial" w:hAnsi="Arial" w:cs="Arial"/>
              </w:rPr>
            </w:pPr>
            <w:r>
              <w:rPr>
                <w:rFonts w:ascii="Arial" w:eastAsia="Arial" w:hAnsi="Arial" w:cs="Arial"/>
                <w:b/>
              </w:rPr>
              <w:t xml:space="preserve">Fab328: </w:t>
            </w:r>
            <w:r>
              <w:rPr>
                <w:rFonts w:ascii="Arial" w:eastAsia="Arial" w:hAnsi="Arial" w:cs="Arial"/>
              </w:rPr>
              <w:t>Flexibility in the gymnastics coaching role helped integrate her back into it.</w:t>
            </w:r>
          </w:p>
          <w:p w14:paraId="7426AE0D" w14:textId="77777777" w:rsidR="00242347" w:rsidRDefault="00242347">
            <w:pPr>
              <w:rPr>
                <w:rFonts w:ascii="Arial" w:eastAsia="Arial" w:hAnsi="Arial" w:cs="Arial"/>
              </w:rPr>
            </w:pPr>
          </w:p>
          <w:p w14:paraId="0AF02974" w14:textId="77777777" w:rsidR="00242347" w:rsidRDefault="00242347">
            <w:pPr>
              <w:rPr>
                <w:rFonts w:ascii="Arial" w:eastAsia="Arial" w:hAnsi="Arial" w:cs="Arial"/>
              </w:rPr>
            </w:pPr>
          </w:p>
          <w:p w14:paraId="3A72FD04" w14:textId="77777777" w:rsidR="00242347" w:rsidRDefault="00242347">
            <w:pPr>
              <w:rPr>
                <w:rFonts w:ascii="Arial" w:eastAsia="Arial" w:hAnsi="Arial" w:cs="Arial"/>
              </w:rPr>
            </w:pPr>
          </w:p>
          <w:p w14:paraId="68614CEE" w14:textId="77777777" w:rsidR="00242347" w:rsidRDefault="00242347">
            <w:pPr>
              <w:rPr>
                <w:rFonts w:ascii="Arial" w:eastAsia="Arial" w:hAnsi="Arial" w:cs="Arial"/>
              </w:rPr>
            </w:pPr>
          </w:p>
          <w:p w14:paraId="77D1356D" w14:textId="77777777" w:rsidR="00242347" w:rsidRDefault="00242347">
            <w:pPr>
              <w:rPr>
                <w:rFonts w:ascii="Arial" w:eastAsia="Arial" w:hAnsi="Arial" w:cs="Arial"/>
              </w:rPr>
            </w:pPr>
          </w:p>
          <w:p w14:paraId="2FFB972D" w14:textId="77777777" w:rsidR="00242347" w:rsidRDefault="00242347">
            <w:pPr>
              <w:rPr>
                <w:rFonts w:ascii="Arial" w:eastAsia="Arial" w:hAnsi="Arial" w:cs="Arial"/>
              </w:rPr>
            </w:pPr>
          </w:p>
          <w:p w14:paraId="61E3677F" w14:textId="77777777" w:rsidR="00242347" w:rsidRDefault="00242347">
            <w:pPr>
              <w:rPr>
                <w:rFonts w:ascii="Arial" w:eastAsia="Arial" w:hAnsi="Arial" w:cs="Arial"/>
              </w:rPr>
            </w:pPr>
          </w:p>
          <w:p w14:paraId="6C065E48" w14:textId="77777777" w:rsidR="00242347" w:rsidRDefault="00242347">
            <w:pPr>
              <w:rPr>
                <w:rFonts w:ascii="Arial" w:eastAsia="Arial" w:hAnsi="Arial" w:cs="Arial"/>
              </w:rPr>
            </w:pPr>
          </w:p>
          <w:p w14:paraId="4B5BE69E" w14:textId="77777777" w:rsidR="00242347" w:rsidRDefault="00242347">
            <w:pPr>
              <w:rPr>
                <w:rFonts w:ascii="Arial" w:eastAsia="Arial" w:hAnsi="Arial" w:cs="Arial"/>
              </w:rPr>
            </w:pPr>
          </w:p>
          <w:p w14:paraId="1FAB1BFC" w14:textId="77777777" w:rsidR="00242347" w:rsidRDefault="00242347">
            <w:pPr>
              <w:rPr>
                <w:rFonts w:ascii="Arial" w:eastAsia="Arial" w:hAnsi="Arial" w:cs="Arial"/>
              </w:rPr>
            </w:pPr>
          </w:p>
          <w:p w14:paraId="025D4B32" w14:textId="77777777" w:rsidR="00242347" w:rsidRDefault="00242347">
            <w:pPr>
              <w:rPr>
                <w:rFonts w:ascii="Arial" w:eastAsia="Arial" w:hAnsi="Arial" w:cs="Arial"/>
              </w:rPr>
            </w:pPr>
          </w:p>
          <w:p w14:paraId="501A7CED" w14:textId="77777777" w:rsidR="00242347" w:rsidRDefault="00242347">
            <w:pPr>
              <w:rPr>
                <w:rFonts w:ascii="Arial" w:eastAsia="Arial" w:hAnsi="Arial" w:cs="Arial"/>
              </w:rPr>
            </w:pPr>
          </w:p>
          <w:p w14:paraId="2337800C" w14:textId="77777777" w:rsidR="00242347" w:rsidRDefault="00242347">
            <w:pPr>
              <w:rPr>
                <w:rFonts w:ascii="Arial" w:eastAsia="Arial" w:hAnsi="Arial" w:cs="Arial"/>
              </w:rPr>
            </w:pPr>
          </w:p>
          <w:p w14:paraId="2337FEB7" w14:textId="77777777" w:rsidR="00242347" w:rsidRDefault="00242347">
            <w:pPr>
              <w:rPr>
                <w:rFonts w:ascii="Arial" w:eastAsia="Arial" w:hAnsi="Arial" w:cs="Arial"/>
              </w:rPr>
            </w:pPr>
          </w:p>
          <w:p w14:paraId="3633685B" w14:textId="77777777" w:rsidR="00242347" w:rsidRDefault="00B814C5">
            <w:pPr>
              <w:rPr>
                <w:rFonts w:ascii="Arial" w:eastAsia="Arial" w:hAnsi="Arial" w:cs="Arial"/>
              </w:rPr>
            </w:pPr>
            <w:r>
              <w:rPr>
                <w:rFonts w:ascii="Arial" w:eastAsia="Arial" w:hAnsi="Arial" w:cs="Arial"/>
                <w:b/>
              </w:rPr>
              <w:t xml:space="preserve">Fab329: </w:t>
            </w:r>
            <w:r>
              <w:rPr>
                <w:rFonts w:ascii="Arial" w:eastAsia="Arial" w:hAnsi="Arial" w:cs="Arial"/>
              </w:rPr>
              <w:t>Support from other areas supported her going back to school as it sent ‘the snowball in the right way’</w:t>
            </w:r>
          </w:p>
        </w:tc>
      </w:tr>
      <w:tr w:rsidR="00242347" w14:paraId="5BD520EF" w14:textId="77777777">
        <w:tc>
          <w:tcPr>
            <w:tcW w:w="6091" w:type="dxa"/>
          </w:tcPr>
          <w:p w14:paraId="7A0DB7BC" w14:textId="77777777" w:rsidR="00242347" w:rsidRDefault="00B814C5">
            <w:pPr>
              <w:rPr>
                <w:rFonts w:ascii="Arial" w:eastAsia="Arial" w:hAnsi="Arial" w:cs="Arial"/>
                <w:b/>
                <w:color w:val="FF0000"/>
              </w:rPr>
            </w:pPr>
            <w:r>
              <w:rPr>
                <w:rFonts w:ascii="Arial" w:eastAsia="Arial" w:hAnsi="Arial" w:cs="Arial"/>
                <w:b/>
                <w:color w:val="FF0000"/>
              </w:rPr>
              <w:lastRenderedPageBreak/>
              <w:t>36</w:t>
            </w:r>
          </w:p>
          <w:p w14:paraId="7B4EA7F2" w14:textId="77777777" w:rsidR="00242347" w:rsidRDefault="00B814C5">
            <w:pPr>
              <w:tabs>
                <w:tab w:val="center" w:pos="4513"/>
              </w:tabs>
              <w:rPr>
                <w:rFonts w:ascii="Arial" w:eastAsia="Arial" w:hAnsi="Arial" w:cs="Arial"/>
              </w:rPr>
            </w:pPr>
            <w:r>
              <w:rPr>
                <w:rFonts w:ascii="Arial" w:eastAsia="Arial" w:hAnsi="Arial" w:cs="Arial"/>
                <w:b/>
              </w:rPr>
              <w:t>A:</w:t>
            </w:r>
            <w:r>
              <w:rPr>
                <w:rFonts w:ascii="Arial" w:eastAsia="Arial" w:hAnsi="Arial" w:cs="Arial"/>
              </w:rPr>
              <w:t xml:space="preserve"> Yeah. Erm, is there anything else that you feel is important that we’ve not spoke about, erm…in terms of support or what you feel like differences were or changes or…yeah, anything really. </w:t>
            </w:r>
          </w:p>
          <w:p w14:paraId="138DEA79" w14:textId="77777777" w:rsidR="00242347" w:rsidRDefault="00242347">
            <w:pPr>
              <w:tabs>
                <w:tab w:val="center" w:pos="4513"/>
              </w:tabs>
              <w:rPr>
                <w:rFonts w:ascii="Arial" w:eastAsia="Arial" w:hAnsi="Arial" w:cs="Arial"/>
              </w:rPr>
            </w:pPr>
          </w:p>
          <w:p w14:paraId="4668EBAA" w14:textId="77777777" w:rsidR="00242347" w:rsidRDefault="00B814C5">
            <w:pPr>
              <w:tabs>
                <w:tab w:val="center" w:pos="4513"/>
              </w:tabs>
              <w:rPr>
                <w:rFonts w:ascii="Arial" w:eastAsia="Arial" w:hAnsi="Arial" w:cs="Arial"/>
              </w:rPr>
            </w:pPr>
            <w:r>
              <w:rPr>
                <w:rFonts w:ascii="Arial" w:eastAsia="Arial" w:hAnsi="Arial" w:cs="Arial"/>
                <w:b/>
              </w:rPr>
              <w:t xml:space="preserve">James: </w:t>
            </w:r>
            <w:r>
              <w:rPr>
                <w:rFonts w:ascii="Arial" w:eastAsia="Arial" w:hAnsi="Arial" w:cs="Arial"/>
              </w:rPr>
              <w:t>Not that I can instantly think of. Like I say, we look at the support and they, they were the key things.</w:t>
            </w:r>
          </w:p>
          <w:p w14:paraId="4225AC14" w14:textId="77777777" w:rsidR="00242347" w:rsidRDefault="00242347">
            <w:pPr>
              <w:tabs>
                <w:tab w:val="center" w:pos="4513"/>
              </w:tabs>
              <w:rPr>
                <w:rFonts w:ascii="Arial" w:eastAsia="Arial" w:hAnsi="Arial" w:cs="Arial"/>
              </w:rPr>
            </w:pPr>
          </w:p>
          <w:p w14:paraId="3A475482" w14:textId="77777777" w:rsidR="00242347" w:rsidRDefault="00B814C5">
            <w:pPr>
              <w:tabs>
                <w:tab w:val="center" w:pos="4513"/>
              </w:tabs>
              <w:rPr>
                <w:rFonts w:ascii="Arial" w:eastAsia="Arial" w:hAnsi="Arial" w:cs="Arial"/>
              </w:rPr>
            </w:pPr>
            <w:r>
              <w:rPr>
                <w:rFonts w:ascii="Arial" w:eastAsia="Arial" w:hAnsi="Arial" w:cs="Arial"/>
                <w:b/>
              </w:rPr>
              <w:t>A:</w:t>
            </w:r>
            <w:r>
              <w:rPr>
                <w:rFonts w:ascii="Arial" w:eastAsia="Arial" w:hAnsi="Arial" w:cs="Arial"/>
              </w:rPr>
              <w:t xml:space="preserve"> mmm</w:t>
            </w:r>
          </w:p>
          <w:p w14:paraId="5D81BF83" w14:textId="77777777" w:rsidR="00242347" w:rsidRDefault="00242347">
            <w:pPr>
              <w:tabs>
                <w:tab w:val="center" w:pos="4513"/>
              </w:tabs>
              <w:rPr>
                <w:rFonts w:ascii="Arial" w:eastAsia="Arial" w:hAnsi="Arial" w:cs="Arial"/>
              </w:rPr>
            </w:pPr>
          </w:p>
          <w:p w14:paraId="559CFEF2" w14:textId="77777777" w:rsidR="00242347" w:rsidRDefault="00B814C5">
            <w:pPr>
              <w:tabs>
                <w:tab w:val="center" w:pos="4513"/>
              </w:tabs>
              <w:rPr>
                <w:rFonts w:ascii="Arial" w:eastAsia="Arial" w:hAnsi="Arial" w:cs="Arial"/>
              </w:rPr>
            </w:pPr>
            <w:r>
              <w:rPr>
                <w:rFonts w:ascii="Arial" w:eastAsia="Arial" w:hAnsi="Arial" w:cs="Arial"/>
                <w:b/>
              </w:rPr>
              <w:t xml:space="preserve">James: </w:t>
            </w:r>
            <w:r>
              <w:rPr>
                <w:rFonts w:ascii="Arial" w:eastAsia="Arial" w:hAnsi="Arial" w:cs="Arial"/>
                <w:u w:val="single"/>
              </w:rPr>
              <w:t>In terms of, you know</w:t>
            </w:r>
            <w:r>
              <w:rPr>
                <w:rFonts w:ascii="Arial" w:eastAsia="Arial" w:hAnsi="Arial" w:cs="Arial"/>
              </w:rPr>
              <w:t xml:space="preserve">, the interventions  from the school, and getting back to the support from CAMHS. </w:t>
            </w:r>
            <w:r>
              <w:rPr>
                <w:rFonts w:ascii="Arial" w:eastAsia="Arial" w:hAnsi="Arial" w:cs="Arial"/>
                <w:u w:val="single"/>
              </w:rPr>
              <w:t>Like I say, I can’t,</w:t>
            </w:r>
            <w:r>
              <w:rPr>
                <w:rFonts w:ascii="Arial" w:eastAsia="Arial" w:hAnsi="Arial" w:cs="Arial"/>
              </w:rPr>
              <w:t xml:space="preserve"> I can’t emphasise enough</w:t>
            </w:r>
          </w:p>
          <w:p w14:paraId="02ED7B82" w14:textId="77777777" w:rsidR="00242347" w:rsidRDefault="00242347">
            <w:pPr>
              <w:tabs>
                <w:tab w:val="center" w:pos="4513"/>
              </w:tabs>
              <w:rPr>
                <w:rFonts w:ascii="Arial" w:eastAsia="Arial" w:hAnsi="Arial" w:cs="Arial"/>
              </w:rPr>
            </w:pPr>
          </w:p>
          <w:p w14:paraId="6BA7EBC9" w14:textId="77777777" w:rsidR="00242347" w:rsidRDefault="00B814C5">
            <w:pPr>
              <w:tabs>
                <w:tab w:val="center" w:pos="4513"/>
              </w:tabs>
              <w:rPr>
                <w:rFonts w:ascii="Arial" w:eastAsia="Arial" w:hAnsi="Arial" w:cs="Arial"/>
              </w:rPr>
            </w:pPr>
            <w:r>
              <w:rPr>
                <w:rFonts w:ascii="Arial" w:eastAsia="Arial" w:hAnsi="Arial" w:cs="Arial"/>
                <w:b/>
              </w:rPr>
              <w:lastRenderedPageBreak/>
              <w:t>A:</w:t>
            </w:r>
            <w:r>
              <w:rPr>
                <w:rFonts w:ascii="Arial" w:eastAsia="Arial" w:hAnsi="Arial" w:cs="Arial"/>
              </w:rPr>
              <w:t xml:space="preserve"> mmm</w:t>
            </w:r>
          </w:p>
          <w:p w14:paraId="240D7BC1" w14:textId="77777777" w:rsidR="00242347" w:rsidRDefault="00242347">
            <w:pPr>
              <w:tabs>
                <w:tab w:val="center" w:pos="4513"/>
              </w:tabs>
              <w:rPr>
                <w:rFonts w:ascii="Arial" w:eastAsia="Arial" w:hAnsi="Arial" w:cs="Arial"/>
              </w:rPr>
            </w:pPr>
          </w:p>
          <w:p w14:paraId="34515DBA" w14:textId="77777777" w:rsidR="00242347" w:rsidRDefault="00B814C5">
            <w:pPr>
              <w:tabs>
                <w:tab w:val="center" w:pos="4513"/>
              </w:tabs>
              <w:rPr>
                <w:rFonts w:ascii="Arial" w:eastAsia="Arial" w:hAnsi="Arial" w:cs="Arial"/>
              </w:rPr>
            </w:pPr>
            <w:r>
              <w:rPr>
                <w:rFonts w:ascii="Arial" w:eastAsia="Arial" w:hAnsi="Arial" w:cs="Arial"/>
                <w:b/>
              </w:rPr>
              <w:t xml:space="preserve">James: </w:t>
            </w:r>
            <w:r>
              <w:rPr>
                <w:rFonts w:ascii="Arial" w:eastAsia="Arial" w:hAnsi="Arial" w:cs="Arial"/>
              </w:rPr>
              <w:t xml:space="preserve">how difficult that was </w:t>
            </w:r>
            <w:r>
              <w:rPr>
                <w:rFonts w:ascii="Arial" w:eastAsia="Arial" w:hAnsi="Arial" w:cs="Arial"/>
                <w:u w:val="single"/>
              </w:rPr>
              <w:t>to be honest.</w:t>
            </w:r>
            <w:r>
              <w:rPr>
                <w:rFonts w:ascii="Arial" w:eastAsia="Arial" w:hAnsi="Arial" w:cs="Arial"/>
              </w:rPr>
              <w:t xml:space="preserve"> And then that also </w:t>
            </w:r>
            <w:r>
              <w:rPr>
                <w:rFonts w:ascii="Arial" w:eastAsia="Arial" w:hAnsi="Arial" w:cs="Arial"/>
                <w:highlight w:val="yellow"/>
              </w:rPr>
              <w:t>really</w:t>
            </w:r>
            <w:r>
              <w:rPr>
                <w:rFonts w:ascii="Arial" w:eastAsia="Arial" w:hAnsi="Arial" w:cs="Arial"/>
              </w:rPr>
              <w:t xml:space="preserve"> helped in terms of, erm….the school and {EDUCATIONAL PSYCHOLOGIST} then providing information to CAMHS in terms of the initial assessment that they did</w:t>
            </w:r>
          </w:p>
          <w:p w14:paraId="30856E68" w14:textId="77777777" w:rsidR="00242347" w:rsidRDefault="00242347">
            <w:pPr>
              <w:tabs>
                <w:tab w:val="center" w:pos="4513"/>
              </w:tabs>
              <w:rPr>
                <w:rFonts w:ascii="Arial" w:eastAsia="Arial" w:hAnsi="Arial" w:cs="Arial"/>
              </w:rPr>
            </w:pPr>
          </w:p>
          <w:p w14:paraId="09E94A5A" w14:textId="77777777" w:rsidR="00242347" w:rsidRDefault="00B814C5">
            <w:pPr>
              <w:tabs>
                <w:tab w:val="center" w:pos="4513"/>
              </w:tabs>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55D60582" w14:textId="77777777" w:rsidR="00242347" w:rsidRDefault="00242347">
            <w:pPr>
              <w:tabs>
                <w:tab w:val="center" w:pos="4513"/>
              </w:tabs>
              <w:rPr>
                <w:rFonts w:ascii="Arial" w:eastAsia="Arial" w:hAnsi="Arial" w:cs="Arial"/>
              </w:rPr>
            </w:pPr>
          </w:p>
          <w:p w14:paraId="0E9E2984" w14:textId="77777777" w:rsidR="00242347" w:rsidRDefault="00B814C5">
            <w:pPr>
              <w:tabs>
                <w:tab w:val="center" w:pos="4513"/>
              </w:tabs>
              <w:rPr>
                <w:rFonts w:ascii="Arial" w:eastAsia="Arial" w:hAnsi="Arial" w:cs="Arial"/>
              </w:rPr>
            </w:pPr>
            <w:r>
              <w:rPr>
                <w:rFonts w:ascii="Arial" w:eastAsia="Arial" w:hAnsi="Arial" w:cs="Arial"/>
                <w:b/>
              </w:rPr>
              <w:t>James:</w:t>
            </w:r>
            <w:r>
              <w:rPr>
                <w:rFonts w:ascii="Arial" w:eastAsia="Arial" w:hAnsi="Arial" w:cs="Arial"/>
              </w:rPr>
              <w:t xml:space="preserve"> [to decide whether they were going to help her or not. ] </w:t>
            </w:r>
            <w:r>
              <w:rPr>
                <w:rFonts w:ascii="Arial" w:eastAsia="Arial" w:hAnsi="Arial" w:cs="Arial"/>
                <w:u w:val="single"/>
              </w:rPr>
              <w:t xml:space="preserve">You know, this wasn’t just </w:t>
            </w:r>
            <w:r>
              <w:rPr>
                <w:rFonts w:ascii="Arial" w:eastAsia="Arial" w:hAnsi="Arial" w:cs="Arial"/>
                <w:highlight w:val="yellow"/>
                <w:u w:val="single"/>
              </w:rPr>
              <w:t>a ‘oh come back in and we’ll start helping you again’.</w:t>
            </w:r>
            <w:r>
              <w:rPr>
                <w:rFonts w:ascii="Arial" w:eastAsia="Arial" w:hAnsi="Arial" w:cs="Arial"/>
              </w:rPr>
              <w:t xml:space="preserve"> We had to go through </w:t>
            </w:r>
            <w:r>
              <w:rPr>
                <w:rFonts w:ascii="Arial" w:eastAsia="Arial" w:hAnsi="Arial" w:cs="Arial"/>
                <w:u w:val="single"/>
              </w:rPr>
              <w:t>quite</w:t>
            </w:r>
            <w:r>
              <w:rPr>
                <w:rFonts w:ascii="Arial" w:eastAsia="Arial" w:hAnsi="Arial" w:cs="Arial"/>
              </w:rPr>
              <w:t xml:space="preserve"> a lengthy process </w:t>
            </w:r>
          </w:p>
          <w:p w14:paraId="64AB65E6" w14:textId="77777777" w:rsidR="00242347" w:rsidRDefault="00242347">
            <w:pPr>
              <w:tabs>
                <w:tab w:val="center" w:pos="4513"/>
              </w:tabs>
              <w:rPr>
                <w:rFonts w:ascii="Arial" w:eastAsia="Arial" w:hAnsi="Arial" w:cs="Arial"/>
              </w:rPr>
            </w:pPr>
          </w:p>
          <w:p w14:paraId="1E710432" w14:textId="77777777" w:rsidR="00242347" w:rsidRDefault="00B814C5">
            <w:pPr>
              <w:tabs>
                <w:tab w:val="center" w:pos="4513"/>
              </w:tabs>
              <w:rPr>
                <w:rFonts w:ascii="Arial" w:eastAsia="Arial" w:hAnsi="Arial" w:cs="Arial"/>
              </w:rPr>
            </w:pPr>
            <w:r>
              <w:rPr>
                <w:rFonts w:ascii="Arial" w:eastAsia="Arial" w:hAnsi="Arial" w:cs="Arial"/>
                <w:b/>
              </w:rPr>
              <w:t>A:</w:t>
            </w:r>
            <w:r>
              <w:rPr>
                <w:rFonts w:ascii="Arial" w:eastAsia="Arial" w:hAnsi="Arial" w:cs="Arial"/>
              </w:rPr>
              <w:t xml:space="preserve"> mmm</w:t>
            </w:r>
          </w:p>
          <w:p w14:paraId="70BAAB42" w14:textId="77777777" w:rsidR="00242347" w:rsidRDefault="00242347">
            <w:pPr>
              <w:tabs>
                <w:tab w:val="center" w:pos="4513"/>
              </w:tabs>
              <w:rPr>
                <w:rFonts w:ascii="Arial" w:eastAsia="Arial" w:hAnsi="Arial" w:cs="Arial"/>
              </w:rPr>
            </w:pPr>
          </w:p>
          <w:p w14:paraId="4448EC8D" w14:textId="77777777" w:rsidR="00242347" w:rsidRDefault="00242347">
            <w:pPr>
              <w:tabs>
                <w:tab w:val="center" w:pos="4513"/>
              </w:tabs>
              <w:rPr>
                <w:rFonts w:ascii="Arial" w:eastAsia="Arial" w:hAnsi="Arial" w:cs="Arial"/>
              </w:rPr>
            </w:pPr>
          </w:p>
          <w:p w14:paraId="3CA7B484" w14:textId="77777777" w:rsidR="00242347" w:rsidRDefault="00242347">
            <w:pPr>
              <w:tabs>
                <w:tab w:val="center" w:pos="4513"/>
              </w:tabs>
              <w:rPr>
                <w:rFonts w:ascii="Arial" w:eastAsia="Arial" w:hAnsi="Arial" w:cs="Arial"/>
              </w:rPr>
            </w:pPr>
          </w:p>
          <w:p w14:paraId="08C4F6E3" w14:textId="77777777" w:rsidR="00242347" w:rsidRDefault="00242347">
            <w:pPr>
              <w:tabs>
                <w:tab w:val="center" w:pos="4513"/>
              </w:tabs>
              <w:rPr>
                <w:rFonts w:ascii="Arial" w:eastAsia="Arial" w:hAnsi="Arial" w:cs="Arial"/>
              </w:rPr>
            </w:pPr>
          </w:p>
          <w:p w14:paraId="07400828" w14:textId="77777777" w:rsidR="00242347" w:rsidRDefault="00242347">
            <w:pPr>
              <w:tabs>
                <w:tab w:val="center" w:pos="4513"/>
              </w:tabs>
              <w:rPr>
                <w:rFonts w:ascii="Arial" w:eastAsia="Arial" w:hAnsi="Arial" w:cs="Arial"/>
              </w:rPr>
            </w:pPr>
          </w:p>
          <w:p w14:paraId="3E85A805" w14:textId="77777777" w:rsidR="00242347" w:rsidRDefault="00242347">
            <w:pPr>
              <w:tabs>
                <w:tab w:val="center" w:pos="4513"/>
              </w:tabs>
              <w:rPr>
                <w:rFonts w:ascii="Arial" w:eastAsia="Arial" w:hAnsi="Arial" w:cs="Arial"/>
              </w:rPr>
            </w:pPr>
          </w:p>
          <w:p w14:paraId="288B9837" w14:textId="77777777" w:rsidR="00242347" w:rsidRDefault="00242347">
            <w:pPr>
              <w:tabs>
                <w:tab w:val="center" w:pos="4513"/>
              </w:tabs>
              <w:rPr>
                <w:rFonts w:ascii="Arial" w:eastAsia="Arial" w:hAnsi="Arial" w:cs="Arial"/>
              </w:rPr>
            </w:pPr>
          </w:p>
          <w:p w14:paraId="0E5B4C00" w14:textId="77777777" w:rsidR="00242347" w:rsidRDefault="00242347">
            <w:pPr>
              <w:tabs>
                <w:tab w:val="center" w:pos="4513"/>
              </w:tabs>
              <w:rPr>
                <w:rFonts w:ascii="Arial" w:eastAsia="Arial" w:hAnsi="Arial" w:cs="Arial"/>
              </w:rPr>
            </w:pPr>
          </w:p>
          <w:p w14:paraId="5F7F638E" w14:textId="77777777" w:rsidR="00242347" w:rsidRDefault="00242347">
            <w:pPr>
              <w:tabs>
                <w:tab w:val="center" w:pos="4513"/>
              </w:tabs>
              <w:rPr>
                <w:rFonts w:ascii="Arial" w:eastAsia="Arial" w:hAnsi="Arial" w:cs="Arial"/>
              </w:rPr>
            </w:pPr>
          </w:p>
          <w:p w14:paraId="351B2A55" w14:textId="77777777" w:rsidR="00242347" w:rsidRDefault="00242347">
            <w:pPr>
              <w:tabs>
                <w:tab w:val="center" w:pos="4513"/>
              </w:tabs>
              <w:rPr>
                <w:rFonts w:ascii="Arial" w:eastAsia="Arial" w:hAnsi="Arial" w:cs="Arial"/>
              </w:rPr>
            </w:pPr>
          </w:p>
          <w:p w14:paraId="6E33E05C" w14:textId="77777777" w:rsidR="00242347" w:rsidRDefault="00B814C5">
            <w:pPr>
              <w:tabs>
                <w:tab w:val="center" w:pos="4513"/>
              </w:tabs>
              <w:rPr>
                <w:rFonts w:ascii="Arial" w:eastAsia="Arial" w:hAnsi="Arial" w:cs="Arial"/>
              </w:rPr>
            </w:pPr>
            <w:r>
              <w:rPr>
                <w:rFonts w:ascii="Arial" w:eastAsia="Arial" w:hAnsi="Arial" w:cs="Arial"/>
                <w:b/>
              </w:rPr>
              <w:t xml:space="preserve">James: </w:t>
            </w:r>
            <w:r>
              <w:rPr>
                <w:rFonts w:ascii="Arial" w:eastAsia="Arial" w:hAnsi="Arial" w:cs="Arial"/>
              </w:rPr>
              <w:t>before they [</w:t>
            </w:r>
            <w:proofErr w:type="gramStart"/>
            <w:r>
              <w:rPr>
                <w:rFonts w:ascii="Arial" w:eastAsia="Arial" w:hAnsi="Arial" w:cs="Arial"/>
              </w:rPr>
              <w:t>actually took</w:t>
            </w:r>
            <w:proofErr w:type="gramEnd"/>
            <w:r>
              <w:rPr>
                <w:rFonts w:ascii="Arial" w:eastAsia="Arial" w:hAnsi="Arial" w:cs="Arial"/>
              </w:rPr>
              <w:t xml:space="preserve"> her back on.] And I think that </w:t>
            </w:r>
            <w:r>
              <w:rPr>
                <w:rFonts w:ascii="Arial" w:eastAsia="Arial" w:hAnsi="Arial" w:cs="Arial"/>
                <w:highlight w:val="yellow"/>
                <w:u w:val="single"/>
              </w:rPr>
              <w:t>really</w:t>
            </w:r>
            <w:r>
              <w:rPr>
                <w:rFonts w:ascii="Arial" w:eastAsia="Arial" w:hAnsi="Arial" w:cs="Arial"/>
                <w:u w:val="single"/>
              </w:rPr>
              <w:t xml:space="preserve"> </w:t>
            </w:r>
            <w:r>
              <w:rPr>
                <w:rFonts w:ascii="Arial" w:eastAsia="Arial" w:hAnsi="Arial" w:cs="Arial"/>
              </w:rPr>
              <w:t xml:space="preserve">helped, </w:t>
            </w:r>
            <w:r>
              <w:rPr>
                <w:rFonts w:ascii="Arial" w:eastAsia="Arial" w:hAnsi="Arial" w:cs="Arial"/>
                <w:u w:val="single"/>
              </w:rPr>
              <w:t>in terms of, you know</w:t>
            </w:r>
            <w:r>
              <w:rPr>
                <w:rFonts w:ascii="Arial" w:eastAsia="Arial" w:hAnsi="Arial" w:cs="Arial"/>
              </w:rPr>
              <w:t xml:space="preserve">, the support that were getting from school then getting documented and the views of {EDUCATIONAL PSYCHOLOGIST}, {5 words redacted for anonymity} </w:t>
            </w:r>
          </w:p>
          <w:p w14:paraId="57330F53" w14:textId="77777777" w:rsidR="00242347" w:rsidRDefault="00242347">
            <w:pPr>
              <w:tabs>
                <w:tab w:val="center" w:pos="4513"/>
              </w:tabs>
              <w:rPr>
                <w:rFonts w:ascii="Arial" w:eastAsia="Arial" w:hAnsi="Arial" w:cs="Arial"/>
              </w:rPr>
            </w:pPr>
          </w:p>
          <w:p w14:paraId="5CDFBE30" w14:textId="77777777" w:rsidR="00242347" w:rsidRDefault="00B814C5">
            <w:pPr>
              <w:tabs>
                <w:tab w:val="center" w:pos="4513"/>
              </w:tabs>
              <w:rPr>
                <w:rFonts w:ascii="Arial" w:eastAsia="Arial" w:hAnsi="Arial" w:cs="Arial"/>
              </w:rPr>
            </w:pPr>
            <w:r>
              <w:rPr>
                <w:rFonts w:ascii="Arial" w:eastAsia="Arial" w:hAnsi="Arial" w:cs="Arial"/>
                <w:b/>
              </w:rPr>
              <w:t>A:</w:t>
            </w:r>
            <w:r>
              <w:rPr>
                <w:rFonts w:ascii="Arial" w:eastAsia="Arial" w:hAnsi="Arial" w:cs="Arial"/>
              </w:rPr>
              <w:t xml:space="preserve"> mm</w:t>
            </w:r>
          </w:p>
          <w:p w14:paraId="0E902BE1" w14:textId="77777777" w:rsidR="00242347" w:rsidRDefault="00242347">
            <w:pPr>
              <w:tabs>
                <w:tab w:val="center" w:pos="4513"/>
              </w:tabs>
              <w:rPr>
                <w:rFonts w:ascii="Arial" w:eastAsia="Arial" w:hAnsi="Arial" w:cs="Arial"/>
              </w:rPr>
            </w:pPr>
          </w:p>
          <w:p w14:paraId="4BF0148E" w14:textId="77777777" w:rsidR="00242347" w:rsidRDefault="00B814C5">
            <w:pPr>
              <w:tabs>
                <w:tab w:val="center" w:pos="4513"/>
              </w:tabs>
              <w:rPr>
                <w:rFonts w:ascii="Arial" w:eastAsia="Arial" w:hAnsi="Arial" w:cs="Arial"/>
              </w:rPr>
            </w:pPr>
            <w:r>
              <w:rPr>
                <w:rFonts w:ascii="Arial" w:eastAsia="Arial" w:hAnsi="Arial" w:cs="Arial"/>
                <w:b/>
              </w:rPr>
              <w:t xml:space="preserve">James: </w:t>
            </w:r>
            <w:r>
              <w:rPr>
                <w:rFonts w:ascii="Arial" w:eastAsia="Arial" w:hAnsi="Arial" w:cs="Arial"/>
              </w:rPr>
              <w:t xml:space="preserve">her views, </w:t>
            </w:r>
            <w:r>
              <w:rPr>
                <w:rFonts w:ascii="Arial" w:eastAsia="Arial" w:hAnsi="Arial" w:cs="Arial"/>
                <w:u w:val="single"/>
              </w:rPr>
              <w:t>and then along with others</w:t>
            </w:r>
            <w:r>
              <w:rPr>
                <w:rFonts w:ascii="Arial" w:eastAsia="Arial" w:hAnsi="Arial" w:cs="Arial"/>
              </w:rPr>
              <w:t xml:space="preserve">. Along with, </w:t>
            </w:r>
          </w:p>
          <w:p w14:paraId="54515FCE" w14:textId="77777777" w:rsidR="00242347" w:rsidRDefault="00242347">
            <w:pPr>
              <w:tabs>
                <w:tab w:val="center" w:pos="4513"/>
              </w:tabs>
              <w:rPr>
                <w:rFonts w:ascii="Arial" w:eastAsia="Arial" w:hAnsi="Arial" w:cs="Arial"/>
              </w:rPr>
            </w:pPr>
          </w:p>
          <w:p w14:paraId="50D541F8" w14:textId="77777777" w:rsidR="00242347" w:rsidRDefault="00B814C5">
            <w:pPr>
              <w:tabs>
                <w:tab w:val="center" w:pos="4513"/>
              </w:tabs>
              <w:rPr>
                <w:rFonts w:ascii="Arial" w:eastAsia="Arial" w:hAnsi="Arial" w:cs="Arial"/>
              </w:rPr>
            </w:pPr>
            <w:r>
              <w:rPr>
                <w:rFonts w:ascii="Arial" w:eastAsia="Arial" w:hAnsi="Arial" w:cs="Arial"/>
                <w:b/>
              </w:rPr>
              <w:t>A:</w:t>
            </w:r>
            <w:r>
              <w:rPr>
                <w:rFonts w:ascii="Arial" w:eastAsia="Arial" w:hAnsi="Arial" w:cs="Arial"/>
              </w:rPr>
              <w:t xml:space="preserve"> yeah</w:t>
            </w:r>
          </w:p>
          <w:p w14:paraId="2050A2A9" w14:textId="77777777" w:rsidR="00242347" w:rsidRDefault="00242347">
            <w:pPr>
              <w:tabs>
                <w:tab w:val="center" w:pos="4513"/>
              </w:tabs>
              <w:rPr>
                <w:rFonts w:ascii="Arial" w:eastAsia="Arial" w:hAnsi="Arial" w:cs="Arial"/>
              </w:rPr>
            </w:pPr>
          </w:p>
          <w:p w14:paraId="507CDF85" w14:textId="77777777" w:rsidR="00242347" w:rsidRDefault="00B814C5">
            <w:pPr>
              <w:tabs>
                <w:tab w:val="center" w:pos="4513"/>
              </w:tabs>
              <w:rPr>
                <w:rFonts w:ascii="Arial" w:eastAsia="Arial" w:hAnsi="Arial" w:cs="Arial"/>
              </w:rPr>
            </w:pPr>
            <w:r>
              <w:rPr>
                <w:rFonts w:ascii="Arial" w:eastAsia="Arial" w:hAnsi="Arial" w:cs="Arial"/>
                <w:b/>
              </w:rPr>
              <w:t xml:space="preserve">James: </w:t>
            </w:r>
            <w:r>
              <w:rPr>
                <w:rFonts w:ascii="Arial" w:eastAsia="Arial" w:hAnsi="Arial" w:cs="Arial"/>
                <w:u w:val="single"/>
              </w:rPr>
              <w:t>you know,</w:t>
            </w:r>
            <w:r>
              <w:rPr>
                <w:rFonts w:ascii="Arial" w:eastAsia="Arial" w:hAnsi="Arial" w:cs="Arial"/>
              </w:rPr>
              <w:t xml:space="preserve"> we were getting, say, we were getting some private support from a place called {NAME OF THERAPETIC SEVICE}, which is just</w:t>
            </w:r>
          </w:p>
          <w:p w14:paraId="6197DF02" w14:textId="77777777" w:rsidR="00242347" w:rsidRDefault="00242347">
            <w:pPr>
              <w:tabs>
                <w:tab w:val="center" w:pos="4513"/>
              </w:tabs>
              <w:rPr>
                <w:rFonts w:ascii="Arial" w:eastAsia="Arial" w:hAnsi="Arial" w:cs="Arial"/>
              </w:rPr>
            </w:pPr>
          </w:p>
          <w:p w14:paraId="1A534CEF" w14:textId="77777777" w:rsidR="00242347" w:rsidRDefault="00B814C5">
            <w:pPr>
              <w:tabs>
                <w:tab w:val="center" w:pos="4513"/>
              </w:tabs>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08BB344F" w14:textId="77777777" w:rsidR="00242347" w:rsidRDefault="00242347">
            <w:pPr>
              <w:tabs>
                <w:tab w:val="center" w:pos="4513"/>
              </w:tabs>
              <w:rPr>
                <w:rFonts w:ascii="Arial" w:eastAsia="Arial" w:hAnsi="Arial" w:cs="Arial"/>
              </w:rPr>
            </w:pPr>
          </w:p>
          <w:p w14:paraId="10D2791E" w14:textId="77777777" w:rsidR="00242347" w:rsidRDefault="00B814C5">
            <w:pPr>
              <w:tabs>
                <w:tab w:val="center" w:pos="4513"/>
              </w:tabs>
              <w:rPr>
                <w:rFonts w:ascii="Arial" w:eastAsia="Arial" w:hAnsi="Arial" w:cs="Arial"/>
              </w:rPr>
            </w:pPr>
            <w:r>
              <w:rPr>
                <w:rFonts w:ascii="Arial" w:eastAsia="Arial" w:hAnsi="Arial" w:cs="Arial"/>
                <w:b/>
              </w:rPr>
              <w:t>James:</w:t>
            </w:r>
            <w:r>
              <w:rPr>
                <w:rFonts w:ascii="Arial" w:eastAsia="Arial" w:hAnsi="Arial" w:cs="Arial"/>
              </w:rPr>
              <w:t xml:space="preserve"> down here, the other side of {AREA}. Which was</w:t>
            </w:r>
            <w:r>
              <w:rPr>
                <w:rFonts w:ascii="Arial" w:eastAsia="Arial" w:hAnsi="Arial" w:cs="Arial"/>
                <w:u w:val="single"/>
              </w:rPr>
              <w:t xml:space="preserve">, sort of, </w:t>
            </w:r>
            <w:r>
              <w:rPr>
                <w:rFonts w:ascii="Arial" w:eastAsia="Arial" w:hAnsi="Arial" w:cs="Arial"/>
              </w:rPr>
              <w:t xml:space="preserve">therapy with animals, </w:t>
            </w:r>
            <w:r>
              <w:rPr>
                <w:rFonts w:ascii="Arial" w:eastAsia="Arial" w:hAnsi="Arial" w:cs="Arial"/>
                <w:u w:val="single"/>
              </w:rPr>
              <w:t>that type of thing.</w:t>
            </w:r>
          </w:p>
          <w:p w14:paraId="757D3323" w14:textId="77777777" w:rsidR="00242347" w:rsidRDefault="00242347">
            <w:pPr>
              <w:tabs>
                <w:tab w:val="center" w:pos="4513"/>
              </w:tabs>
              <w:rPr>
                <w:rFonts w:ascii="Arial" w:eastAsia="Arial" w:hAnsi="Arial" w:cs="Arial"/>
              </w:rPr>
            </w:pPr>
          </w:p>
          <w:p w14:paraId="5F1FAB3E" w14:textId="77777777" w:rsidR="00242347" w:rsidRDefault="00B814C5">
            <w:pPr>
              <w:tabs>
                <w:tab w:val="center" w:pos="4513"/>
              </w:tabs>
              <w:rPr>
                <w:rFonts w:ascii="Arial" w:eastAsia="Arial" w:hAnsi="Arial" w:cs="Arial"/>
              </w:rPr>
            </w:pPr>
            <w:r>
              <w:rPr>
                <w:rFonts w:ascii="Arial" w:eastAsia="Arial" w:hAnsi="Arial" w:cs="Arial"/>
                <w:b/>
              </w:rPr>
              <w:t>A:</w:t>
            </w:r>
            <w:r>
              <w:rPr>
                <w:rFonts w:ascii="Arial" w:eastAsia="Arial" w:hAnsi="Arial" w:cs="Arial"/>
              </w:rPr>
              <w:t xml:space="preserve"> Ah ok. </w:t>
            </w:r>
          </w:p>
          <w:p w14:paraId="5CF94828" w14:textId="77777777" w:rsidR="00242347" w:rsidRDefault="00242347">
            <w:pPr>
              <w:tabs>
                <w:tab w:val="center" w:pos="4513"/>
              </w:tabs>
              <w:rPr>
                <w:rFonts w:ascii="Arial" w:eastAsia="Arial" w:hAnsi="Arial" w:cs="Arial"/>
              </w:rPr>
            </w:pPr>
          </w:p>
          <w:p w14:paraId="6252102E" w14:textId="77777777" w:rsidR="00242347" w:rsidRDefault="00B814C5">
            <w:pPr>
              <w:tabs>
                <w:tab w:val="center" w:pos="4513"/>
              </w:tabs>
              <w:rPr>
                <w:rFonts w:ascii="Arial" w:eastAsia="Arial" w:hAnsi="Arial" w:cs="Arial"/>
              </w:rPr>
            </w:pPr>
            <w:r>
              <w:rPr>
                <w:rFonts w:ascii="Arial" w:eastAsia="Arial" w:hAnsi="Arial" w:cs="Arial"/>
                <w:b/>
              </w:rPr>
              <w:t xml:space="preserve">James: </w:t>
            </w:r>
            <w:r>
              <w:rPr>
                <w:rFonts w:ascii="Arial" w:eastAsia="Arial" w:hAnsi="Arial" w:cs="Arial"/>
              </w:rPr>
              <w:t xml:space="preserve">So, the input from them, the input from school, the input from {EDUCATIONAL PSYCHOLOGIST} </w:t>
            </w:r>
          </w:p>
          <w:p w14:paraId="014392E6" w14:textId="77777777" w:rsidR="00242347" w:rsidRDefault="00242347">
            <w:pPr>
              <w:tabs>
                <w:tab w:val="center" w:pos="4513"/>
              </w:tabs>
              <w:rPr>
                <w:rFonts w:ascii="Arial" w:eastAsia="Arial" w:hAnsi="Arial" w:cs="Arial"/>
              </w:rPr>
            </w:pPr>
          </w:p>
          <w:p w14:paraId="18674165" w14:textId="77777777" w:rsidR="00242347" w:rsidRDefault="00B814C5">
            <w:pPr>
              <w:tabs>
                <w:tab w:val="center" w:pos="4513"/>
              </w:tabs>
              <w:rPr>
                <w:rFonts w:ascii="Arial" w:eastAsia="Arial" w:hAnsi="Arial" w:cs="Arial"/>
              </w:rPr>
            </w:pPr>
            <w:r>
              <w:rPr>
                <w:rFonts w:ascii="Arial" w:eastAsia="Arial" w:hAnsi="Arial" w:cs="Arial"/>
                <w:b/>
              </w:rPr>
              <w:t>A:</w:t>
            </w:r>
            <w:r>
              <w:rPr>
                <w:rFonts w:ascii="Arial" w:eastAsia="Arial" w:hAnsi="Arial" w:cs="Arial"/>
              </w:rPr>
              <w:t xml:space="preserve"> mm</w:t>
            </w:r>
          </w:p>
          <w:p w14:paraId="4C44903D" w14:textId="77777777" w:rsidR="00242347" w:rsidRDefault="00242347">
            <w:pPr>
              <w:tabs>
                <w:tab w:val="center" w:pos="4513"/>
              </w:tabs>
              <w:rPr>
                <w:rFonts w:ascii="Arial" w:eastAsia="Arial" w:hAnsi="Arial" w:cs="Arial"/>
              </w:rPr>
            </w:pPr>
          </w:p>
          <w:p w14:paraId="7D5E639D"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Then helped </w:t>
            </w:r>
            <w:r>
              <w:rPr>
                <w:rFonts w:ascii="Arial" w:eastAsia="Arial" w:hAnsi="Arial" w:cs="Arial"/>
                <w:u w:val="single"/>
              </w:rPr>
              <w:t>in terms of that.</w:t>
            </w:r>
          </w:p>
        </w:tc>
        <w:tc>
          <w:tcPr>
            <w:tcW w:w="2925" w:type="dxa"/>
          </w:tcPr>
          <w:p w14:paraId="29207253" w14:textId="77777777" w:rsidR="00242347" w:rsidRDefault="00242347">
            <w:pPr>
              <w:rPr>
                <w:rFonts w:ascii="Arial" w:eastAsia="Arial" w:hAnsi="Arial" w:cs="Arial"/>
              </w:rPr>
            </w:pPr>
          </w:p>
          <w:p w14:paraId="5CCEB065" w14:textId="77777777" w:rsidR="00242347" w:rsidRDefault="00242347">
            <w:pPr>
              <w:rPr>
                <w:rFonts w:ascii="Arial" w:eastAsia="Arial" w:hAnsi="Arial" w:cs="Arial"/>
              </w:rPr>
            </w:pPr>
          </w:p>
          <w:p w14:paraId="0051EF28" w14:textId="77777777" w:rsidR="00242347" w:rsidRDefault="00242347">
            <w:pPr>
              <w:rPr>
                <w:rFonts w:ascii="Arial" w:eastAsia="Arial" w:hAnsi="Arial" w:cs="Arial"/>
              </w:rPr>
            </w:pPr>
          </w:p>
          <w:p w14:paraId="62508A8D" w14:textId="77777777" w:rsidR="00242347" w:rsidRDefault="00242347">
            <w:pPr>
              <w:rPr>
                <w:rFonts w:ascii="Arial" w:eastAsia="Arial" w:hAnsi="Arial" w:cs="Arial"/>
              </w:rPr>
            </w:pPr>
          </w:p>
          <w:p w14:paraId="46E025D4" w14:textId="77777777" w:rsidR="00242347" w:rsidRDefault="00242347">
            <w:pPr>
              <w:rPr>
                <w:rFonts w:ascii="Arial" w:eastAsia="Arial" w:hAnsi="Arial" w:cs="Arial"/>
              </w:rPr>
            </w:pPr>
          </w:p>
          <w:p w14:paraId="20181FBE" w14:textId="77777777" w:rsidR="00242347" w:rsidRDefault="00242347">
            <w:pPr>
              <w:rPr>
                <w:rFonts w:ascii="Arial" w:eastAsia="Arial" w:hAnsi="Arial" w:cs="Arial"/>
              </w:rPr>
            </w:pPr>
          </w:p>
          <w:p w14:paraId="58867AD0" w14:textId="77777777" w:rsidR="00242347" w:rsidRDefault="00242347">
            <w:pPr>
              <w:rPr>
                <w:rFonts w:ascii="Arial" w:eastAsia="Arial" w:hAnsi="Arial" w:cs="Arial"/>
              </w:rPr>
            </w:pPr>
          </w:p>
          <w:p w14:paraId="3A225FA5" w14:textId="77777777" w:rsidR="00242347" w:rsidRDefault="00242347">
            <w:pPr>
              <w:rPr>
                <w:rFonts w:ascii="Arial" w:eastAsia="Arial" w:hAnsi="Arial" w:cs="Arial"/>
              </w:rPr>
            </w:pPr>
          </w:p>
          <w:p w14:paraId="53BC0DDD" w14:textId="77777777" w:rsidR="00242347" w:rsidRDefault="00242347">
            <w:pPr>
              <w:rPr>
                <w:rFonts w:ascii="Arial" w:eastAsia="Arial" w:hAnsi="Arial" w:cs="Arial"/>
              </w:rPr>
            </w:pPr>
          </w:p>
          <w:p w14:paraId="706CB7B7" w14:textId="77777777" w:rsidR="00242347" w:rsidRDefault="00B814C5">
            <w:pPr>
              <w:rPr>
                <w:rFonts w:ascii="Arial" w:eastAsia="Arial" w:hAnsi="Arial" w:cs="Arial"/>
                <w:b/>
              </w:rPr>
            </w:pPr>
            <w:r>
              <w:rPr>
                <w:rFonts w:ascii="Arial" w:eastAsia="Arial" w:hAnsi="Arial" w:cs="Arial"/>
                <w:b/>
              </w:rPr>
              <w:t xml:space="preserve">Fab330: </w:t>
            </w:r>
            <w:r>
              <w:rPr>
                <w:rFonts w:ascii="Arial" w:eastAsia="Arial" w:hAnsi="Arial" w:cs="Arial"/>
              </w:rPr>
              <w:t>interventions from CAMHS supportive.</w:t>
            </w:r>
          </w:p>
          <w:p w14:paraId="15D0DEEB" w14:textId="77777777" w:rsidR="00242347" w:rsidRDefault="00B814C5">
            <w:pPr>
              <w:rPr>
                <w:rFonts w:ascii="Arial" w:eastAsia="Arial" w:hAnsi="Arial" w:cs="Arial"/>
                <w:b/>
              </w:rPr>
            </w:pPr>
            <w:r>
              <w:rPr>
                <w:rFonts w:ascii="Arial" w:eastAsia="Arial" w:hAnsi="Arial" w:cs="Arial"/>
                <w:b/>
              </w:rPr>
              <w:t xml:space="preserve">Fab331: </w:t>
            </w:r>
            <w:r>
              <w:rPr>
                <w:rFonts w:ascii="Arial" w:eastAsia="Arial" w:hAnsi="Arial" w:cs="Arial"/>
              </w:rPr>
              <w:t>interventions from school supportive.</w:t>
            </w:r>
            <w:r>
              <w:rPr>
                <w:rFonts w:ascii="Arial" w:eastAsia="Arial" w:hAnsi="Arial" w:cs="Arial"/>
                <w:b/>
              </w:rPr>
              <w:t xml:space="preserve">  </w:t>
            </w:r>
          </w:p>
          <w:p w14:paraId="0904A588" w14:textId="77777777" w:rsidR="00242347" w:rsidRDefault="00242347">
            <w:pPr>
              <w:rPr>
                <w:rFonts w:ascii="Arial" w:eastAsia="Arial" w:hAnsi="Arial" w:cs="Arial"/>
              </w:rPr>
            </w:pPr>
          </w:p>
          <w:p w14:paraId="124F02D0" w14:textId="77777777" w:rsidR="00242347" w:rsidRDefault="00242347">
            <w:pPr>
              <w:rPr>
                <w:rFonts w:ascii="Arial" w:eastAsia="Arial" w:hAnsi="Arial" w:cs="Arial"/>
              </w:rPr>
            </w:pPr>
          </w:p>
          <w:p w14:paraId="7C2BA613" w14:textId="77777777" w:rsidR="00242347" w:rsidRDefault="00B814C5">
            <w:pPr>
              <w:rPr>
                <w:rFonts w:ascii="Arial" w:eastAsia="Arial" w:hAnsi="Arial" w:cs="Arial"/>
              </w:rPr>
            </w:pPr>
            <w:r>
              <w:rPr>
                <w:rFonts w:ascii="Arial" w:eastAsia="Arial" w:hAnsi="Arial" w:cs="Arial"/>
                <w:b/>
              </w:rPr>
              <w:lastRenderedPageBreak/>
              <w:t xml:space="preserve">Fab332: </w:t>
            </w:r>
            <w:r>
              <w:rPr>
                <w:rFonts w:ascii="Arial" w:eastAsia="Arial" w:hAnsi="Arial" w:cs="Arial"/>
              </w:rPr>
              <w:t>Emphasised how difficult it was to get back into accessing support from CAMHS</w:t>
            </w:r>
          </w:p>
          <w:p w14:paraId="318F0FCE" w14:textId="77777777" w:rsidR="00242347" w:rsidRDefault="00B814C5">
            <w:pPr>
              <w:rPr>
                <w:rFonts w:ascii="Arial" w:eastAsia="Arial" w:hAnsi="Arial" w:cs="Arial"/>
                <w:sz w:val="20"/>
                <w:szCs w:val="20"/>
              </w:rPr>
            </w:pPr>
            <w:r>
              <w:rPr>
                <w:rFonts w:ascii="Arial" w:eastAsia="Arial" w:hAnsi="Arial" w:cs="Arial"/>
                <w:b/>
                <w:sz w:val="20"/>
                <w:szCs w:val="20"/>
              </w:rPr>
              <w:t xml:space="preserve">Fab333: </w:t>
            </w:r>
            <w:r>
              <w:rPr>
                <w:rFonts w:ascii="Arial" w:eastAsia="Arial" w:hAnsi="Arial" w:cs="Arial"/>
                <w:sz w:val="20"/>
                <w:szCs w:val="20"/>
              </w:rPr>
              <w:t>EP providing information to CAMHS supported her getting support from them.</w:t>
            </w:r>
          </w:p>
          <w:p w14:paraId="585E10B3" w14:textId="77777777" w:rsidR="00242347" w:rsidRDefault="00B814C5">
            <w:pPr>
              <w:rPr>
                <w:rFonts w:ascii="Arial" w:eastAsia="Arial" w:hAnsi="Arial" w:cs="Arial"/>
                <w:sz w:val="20"/>
                <w:szCs w:val="20"/>
              </w:rPr>
            </w:pPr>
            <w:r>
              <w:rPr>
                <w:rFonts w:ascii="Arial" w:eastAsia="Arial" w:hAnsi="Arial" w:cs="Arial"/>
                <w:b/>
                <w:sz w:val="20"/>
                <w:szCs w:val="20"/>
              </w:rPr>
              <w:t xml:space="preserve">Fab334: </w:t>
            </w:r>
            <w:r>
              <w:rPr>
                <w:rFonts w:ascii="Arial" w:eastAsia="Arial" w:hAnsi="Arial" w:cs="Arial"/>
                <w:sz w:val="20"/>
                <w:szCs w:val="20"/>
              </w:rPr>
              <w:t>School providing information to CAMHS supported her getting support from them.</w:t>
            </w:r>
          </w:p>
          <w:p w14:paraId="2BB38C14" w14:textId="5CE0EE81" w:rsidR="00242347" w:rsidRDefault="00B814C5">
            <w:pPr>
              <w:rPr>
                <w:rFonts w:ascii="Arial" w:eastAsia="Arial" w:hAnsi="Arial" w:cs="Arial"/>
              </w:rPr>
            </w:pPr>
            <w:r>
              <w:rPr>
                <w:rFonts w:ascii="Arial" w:eastAsia="Arial" w:hAnsi="Arial" w:cs="Arial"/>
                <w:b/>
              </w:rPr>
              <w:t xml:space="preserve">Fab335: </w:t>
            </w:r>
            <w:r>
              <w:rPr>
                <w:rFonts w:ascii="Arial" w:eastAsia="Arial" w:hAnsi="Arial" w:cs="Arial"/>
              </w:rPr>
              <w:t>Lengthy process to get back support from CAMHS</w:t>
            </w:r>
          </w:p>
          <w:p w14:paraId="2211A812" w14:textId="3C2AAB99" w:rsidR="00242347" w:rsidRDefault="0085493B">
            <w:pPr>
              <w:rPr>
                <w:rFonts w:ascii="Arial" w:eastAsia="Arial" w:hAnsi="Arial" w:cs="Arial"/>
              </w:rPr>
            </w:pPr>
            <w:r>
              <w:rPr>
                <w:noProof/>
              </w:rPr>
              <mc:AlternateContent>
                <mc:Choice Requires="wps">
                  <w:drawing>
                    <wp:anchor distT="114300" distB="114300" distL="114300" distR="114300" simplePos="0" relativeHeight="251705344" behindDoc="0" locked="0" layoutInCell="1" hidden="0" allowOverlap="1" wp14:anchorId="6DF7B526" wp14:editId="260D7510">
                      <wp:simplePos x="0" y="0"/>
                      <wp:positionH relativeFrom="column">
                        <wp:posOffset>48654</wp:posOffset>
                      </wp:positionH>
                      <wp:positionV relativeFrom="paragraph">
                        <wp:posOffset>44032</wp:posOffset>
                      </wp:positionV>
                      <wp:extent cx="1805940" cy="1745109"/>
                      <wp:effectExtent l="0" t="0" r="22860" b="26670"/>
                      <wp:wrapNone/>
                      <wp:docPr id="2108112832" name="Rectangle 2108112832"/>
                      <wp:cNvGraphicFramePr/>
                      <a:graphic xmlns:a="http://schemas.openxmlformats.org/drawingml/2006/main">
                        <a:graphicData uri="http://schemas.microsoft.com/office/word/2010/wordprocessingShape">
                          <wps:wsp>
                            <wps:cNvSpPr/>
                            <wps:spPr>
                              <a:xfrm>
                                <a:off x="0" y="0"/>
                                <a:ext cx="1805940" cy="1745109"/>
                              </a:xfrm>
                              <a:prstGeom prst="rect">
                                <a:avLst/>
                              </a:prstGeom>
                              <a:solidFill>
                                <a:srgbClr val="CFE2F3"/>
                              </a:solidFill>
                              <a:ln w="9525" cap="flat" cmpd="sng">
                                <a:solidFill>
                                  <a:srgbClr val="000000"/>
                                </a:solidFill>
                                <a:prstDash val="solid"/>
                                <a:round/>
                                <a:headEnd type="none" w="sm" len="sm"/>
                                <a:tailEnd type="none" w="sm" len="sm"/>
                              </a:ln>
                            </wps:spPr>
                            <wps:txbx>
                              <w:txbxContent>
                                <w:p w14:paraId="67ADAEAC" w14:textId="77460A6A" w:rsidR="00242347" w:rsidRDefault="00B814C5">
                                  <w:pPr>
                                    <w:spacing w:after="0" w:line="240" w:lineRule="auto"/>
                                    <w:textDirection w:val="btLr"/>
                                  </w:pPr>
                                  <w:r>
                                    <w:rPr>
                                      <w:rFonts w:ascii="Arial" w:eastAsia="Arial" w:hAnsi="Arial" w:cs="Arial"/>
                                      <w:color w:val="000000"/>
                                      <w:sz w:val="20"/>
                                    </w:rPr>
                                    <w:t xml:space="preserve">This seems to reflect the uncertainty James felt when not being sure if </w:t>
                                  </w:r>
                                  <w:r w:rsidR="00AB28F7">
                                    <w:rPr>
                                      <w:rFonts w:ascii="Arial" w:eastAsia="Arial" w:hAnsi="Arial" w:cs="Arial"/>
                                      <w:color w:val="000000"/>
                                      <w:sz w:val="20"/>
                                    </w:rPr>
                                    <w:t>they were</w:t>
                                  </w:r>
                                  <w:r>
                                    <w:rPr>
                                      <w:rFonts w:ascii="Arial" w:eastAsia="Arial" w:hAnsi="Arial" w:cs="Arial"/>
                                      <w:color w:val="000000"/>
                                      <w:sz w:val="20"/>
                                    </w:rPr>
                                    <w:t xml:space="preserve"> going to get help or </w:t>
                                  </w:r>
                                  <w:proofErr w:type="gramStart"/>
                                  <w:r>
                                    <w:rPr>
                                      <w:rFonts w:ascii="Arial" w:eastAsia="Arial" w:hAnsi="Arial" w:cs="Arial"/>
                                      <w:color w:val="000000"/>
                                      <w:sz w:val="20"/>
                                    </w:rPr>
                                    <w:t>not;</w:t>
                                  </w:r>
                                  <w:proofErr w:type="gramEnd"/>
                                  <w:r>
                                    <w:rPr>
                                      <w:rFonts w:ascii="Arial" w:eastAsia="Arial" w:hAnsi="Arial" w:cs="Arial"/>
                                      <w:color w:val="000000"/>
                                      <w:sz w:val="20"/>
                                    </w:rPr>
                                    <w:t xml:space="preserve"> which would have been very difficult. Upon reading this, it felt uncomfortable to know that parents also may feel this in regard to EP involvement also. </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6DF7B526" id="Rectangle 2108112832" o:spid="_x0000_s1069" style="position:absolute;margin-left:3.85pt;margin-top:3.45pt;width:142.2pt;height:137.4pt;z-index:251705344;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" fillcolor="#cfe2f3">
                      <v:stroke startarrowwidth="narrow" startarrowlength="short" endarrowwidth="narrow" endarrowlength="short" joinstyle="round"/>
                      <v:textbox inset="2.53958mm,2.53958mm,2.53958mm,2.53958mm">
                        <w:txbxContent>
                          <w:p w14:paraId="67ADAEAC" w14:textId="77460A6A" w:rsidR="00242347" w:rsidRDefault="00B814C5">
                            <w:pPr>
                              <w:spacing w:after="0" w:line="240" w:lineRule="auto"/>
                              <w:textDirection w:val="btLr"/>
                            </w:pPr>
                            <w:r>
                              <w:rPr>
                                <w:rFonts w:ascii="Arial" w:eastAsia="Arial" w:hAnsi="Arial" w:cs="Arial"/>
                                <w:color w:val="000000"/>
                                <w:sz w:val="20"/>
                              </w:rPr>
                              <w:t xml:space="preserve">This seems to reflect the uncertainty James felt when not being sure if </w:t>
                            </w:r>
                            <w:r w:rsidR="00AB28F7">
                              <w:rPr>
                                <w:rFonts w:ascii="Arial" w:eastAsia="Arial" w:hAnsi="Arial" w:cs="Arial"/>
                                <w:color w:val="000000"/>
                                <w:sz w:val="20"/>
                              </w:rPr>
                              <w:t>they were</w:t>
                            </w:r>
                            <w:r>
                              <w:rPr>
                                <w:rFonts w:ascii="Arial" w:eastAsia="Arial" w:hAnsi="Arial" w:cs="Arial"/>
                                <w:color w:val="000000"/>
                                <w:sz w:val="20"/>
                              </w:rPr>
                              <w:t xml:space="preserve"> going to get help or </w:t>
                            </w:r>
                            <w:proofErr w:type="gramStart"/>
                            <w:r>
                              <w:rPr>
                                <w:rFonts w:ascii="Arial" w:eastAsia="Arial" w:hAnsi="Arial" w:cs="Arial"/>
                                <w:color w:val="000000"/>
                                <w:sz w:val="20"/>
                              </w:rPr>
                              <w:t>not;</w:t>
                            </w:r>
                            <w:proofErr w:type="gramEnd"/>
                            <w:r>
                              <w:rPr>
                                <w:rFonts w:ascii="Arial" w:eastAsia="Arial" w:hAnsi="Arial" w:cs="Arial"/>
                                <w:color w:val="000000"/>
                                <w:sz w:val="20"/>
                              </w:rPr>
                              <w:t xml:space="preserve"> which would have been very difficult. Upon reading this, it felt uncomfortable to know that parents also may feel this in regard to EP involvement also. </w:t>
                            </w:r>
                          </w:p>
                        </w:txbxContent>
                      </v:textbox>
                    </v:rect>
                  </w:pict>
                </mc:Fallback>
              </mc:AlternateContent>
            </w:r>
          </w:p>
          <w:p w14:paraId="1A6974FC" w14:textId="77777777" w:rsidR="00242347" w:rsidRDefault="00242347">
            <w:pPr>
              <w:rPr>
                <w:rFonts w:ascii="Arial" w:eastAsia="Arial" w:hAnsi="Arial" w:cs="Arial"/>
              </w:rPr>
            </w:pPr>
          </w:p>
          <w:p w14:paraId="5AB9B519" w14:textId="77777777" w:rsidR="00242347" w:rsidRDefault="00242347">
            <w:pPr>
              <w:rPr>
                <w:rFonts w:ascii="Arial" w:eastAsia="Arial" w:hAnsi="Arial" w:cs="Arial"/>
              </w:rPr>
            </w:pPr>
          </w:p>
          <w:p w14:paraId="216559D9" w14:textId="77777777" w:rsidR="00242347" w:rsidRDefault="00242347">
            <w:pPr>
              <w:rPr>
                <w:rFonts w:ascii="Arial" w:eastAsia="Arial" w:hAnsi="Arial" w:cs="Arial"/>
              </w:rPr>
            </w:pPr>
          </w:p>
          <w:p w14:paraId="4834A489" w14:textId="77777777" w:rsidR="00242347" w:rsidRDefault="00242347">
            <w:pPr>
              <w:rPr>
                <w:rFonts w:ascii="Arial" w:eastAsia="Arial" w:hAnsi="Arial" w:cs="Arial"/>
              </w:rPr>
            </w:pPr>
          </w:p>
          <w:p w14:paraId="2698F948" w14:textId="77777777" w:rsidR="00242347" w:rsidRDefault="00242347">
            <w:pPr>
              <w:rPr>
                <w:rFonts w:ascii="Arial" w:eastAsia="Arial" w:hAnsi="Arial" w:cs="Arial"/>
              </w:rPr>
            </w:pPr>
          </w:p>
          <w:p w14:paraId="55A00D01" w14:textId="77777777" w:rsidR="00242347" w:rsidRDefault="00242347">
            <w:pPr>
              <w:rPr>
                <w:rFonts w:ascii="Arial" w:eastAsia="Arial" w:hAnsi="Arial" w:cs="Arial"/>
              </w:rPr>
            </w:pPr>
          </w:p>
          <w:p w14:paraId="781FD4FF" w14:textId="77777777" w:rsidR="00242347" w:rsidRDefault="00242347">
            <w:pPr>
              <w:rPr>
                <w:rFonts w:ascii="Arial" w:eastAsia="Arial" w:hAnsi="Arial" w:cs="Arial"/>
              </w:rPr>
            </w:pPr>
          </w:p>
          <w:p w14:paraId="783B4194" w14:textId="77777777" w:rsidR="00242347" w:rsidRDefault="00242347">
            <w:pPr>
              <w:rPr>
                <w:rFonts w:ascii="Arial" w:eastAsia="Arial" w:hAnsi="Arial" w:cs="Arial"/>
              </w:rPr>
            </w:pPr>
          </w:p>
          <w:p w14:paraId="144FD037" w14:textId="77777777" w:rsidR="00242347" w:rsidRDefault="00242347">
            <w:pPr>
              <w:rPr>
                <w:rFonts w:ascii="Arial" w:eastAsia="Arial" w:hAnsi="Arial" w:cs="Arial"/>
              </w:rPr>
            </w:pPr>
          </w:p>
          <w:p w14:paraId="54F394C9" w14:textId="77777777" w:rsidR="00242347" w:rsidRDefault="00242347">
            <w:pPr>
              <w:rPr>
                <w:rFonts w:ascii="Arial" w:eastAsia="Arial" w:hAnsi="Arial" w:cs="Arial"/>
              </w:rPr>
            </w:pPr>
          </w:p>
          <w:p w14:paraId="1F9FD5D0" w14:textId="77777777" w:rsidR="00242347" w:rsidRDefault="00242347">
            <w:pPr>
              <w:rPr>
                <w:rFonts w:ascii="Arial" w:eastAsia="Arial" w:hAnsi="Arial" w:cs="Arial"/>
              </w:rPr>
            </w:pPr>
          </w:p>
          <w:p w14:paraId="51DA4A87" w14:textId="77777777" w:rsidR="00242347" w:rsidRDefault="00242347">
            <w:pPr>
              <w:rPr>
                <w:rFonts w:ascii="Arial" w:eastAsia="Arial" w:hAnsi="Arial" w:cs="Arial"/>
              </w:rPr>
            </w:pPr>
          </w:p>
          <w:p w14:paraId="3E69FF33" w14:textId="77777777" w:rsidR="00242347" w:rsidRDefault="00B814C5">
            <w:pPr>
              <w:rPr>
                <w:rFonts w:ascii="Arial" w:eastAsia="Arial" w:hAnsi="Arial" w:cs="Arial"/>
              </w:rPr>
            </w:pPr>
            <w:r>
              <w:rPr>
                <w:rFonts w:ascii="Arial" w:eastAsia="Arial" w:hAnsi="Arial" w:cs="Arial"/>
                <w:b/>
              </w:rPr>
              <w:t xml:space="preserve">Fab336: </w:t>
            </w:r>
            <w:r>
              <w:rPr>
                <w:rFonts w:ascii="Arial" w:eastAsia="Arial" w:hAnsi="Arial" w:cs="Arial"/>
              </w:rPr>
              <w:t>Documented support from school aided access to CAMHS support</w:t>
            </w:r>
          </w:p>
          <w:p w14:paraId="03701F6C" w14:textId="77777777" w:rsidR="00242347" w:rsidRDefault="00B814C5">
            <w:pPr>
              <w:rPr>
                <w:rFonts w:ascii="Arial" w:eastAsia="Arial" w:hAnsi="Arial" w:cs="Arial"/>
              </w:rPr>
            </w:pPr>
            <w:r>
              <w:rPr>
                <w:rFonts w:ascii="Arial" w:eastAsia="Arial" w:hAnsi="Arial" w:cs="Arial"/>
                <w:b/>
              </w:rPr>
              <w:t xml:space="preserve">Fab337: </w:t>
            </w:r>
            <w:r>
              <w:rPr>
                <w:rFonts w:ascii="Arial" w:eastAsia="Arial" w:hAnsi="Arial" w:cs="Arial"/>
              </w:rPr>
              <w:t>EP views aided access to CAMHS support</w:t>
            </w:r>
          </w:p>
          <w:p w14:paraId="7F72282E" w14:textId="77777777" w:rsidR="00242347" w:rsidRDefault="00242347">
            <w:pPr>
              <w:rPr>
                <w:rFonts w:ascii="Arial" w:eastAsia="Arial" w:hAnsi="Arial" w:cs="Arial"/>
              </w:rPr>
            </w:pPr>
          </w:p>
          <w:p w14:paraId="597C6485" w14:textId="77777777" w:rsidR="00242347" w:rsidRDefault="00242347">
            <w:pPr>
              <w:rPr>
                <w:rFonts w:ascii="Arial" w:eastAsia="Arial" w:hAnsi="Arial" w:cs="Arial"/>
              </w:rPr>
            </w:pPr>
          </w:p>
          <w:p w14:paraId="14292D3E" w14:textId="77777777" w:rsidR="00242347" w:rsidRDefault="00242347">
            <w:pPr>
              <w:rPr>
                <w:rFonts w:ascii="Arial" w:eastAsia="Arial" w:hAnsi="Arial" w:cs="Arial"/>
              </w:rPr>
            </w:pPr>
          </w:p>
          <w:p w14:paraId="0AB95EB8" w14:textId="77777777" w:rsidR="00242347" w:rsidRDefault="00B814C5">
            <w:pPr>
              <w:rPr>
                <w:rFonts w:ascii="Arial" w:eastAsia="Arial" w:hAnsi="Arial" w:cs="Arial"/>
              </w:rPr>
            </w:pPr>
            <w:r>
              <w:rPr>
                <w:rFonts w:ascii="Arial" w:eastAsia="Arial" w:hAnsi="Arial" w:cs="Arial"/>
                <w:b/>
                <w:highlight w:val="green"/>
              </w:rPr>
              <w:t>IP:</w:t>
            </w:r>
            <w:r>
              <w:rPr>
                <w:rFonts w:ascii="Arial" w:eastAsia="Arial" w:hAnsi="Arial" w:cs="Arial"/>
              </w:rPr>
              <w:t xml:space="preserve"> Support for daughter private when needed</w:t>
            </w:r>
          </w:p>
          <w:p w14:paraId="04737F5B" w14:textId="77777777" w:rsidR="00242347" w:rsidRDefault="00B814C5">
            <w:pPr>
              <w:rPr>
                <w:rFonts w:ascii="Arial" w:eastAsia="Arial" w:hAnsi="Arial" w:cs="Arial"/>
              </w:rPr>
            </w:pPr>
            <w:r>
              <w:rPr>
                <w:rFonts w:ascii="Arial" w:eastAsia="Arial" w:hAnsi="Arial" w:cs="Arial"/>
                <w:b/>
              </w:rPr>
              <w:t xml:space="preserve">Fab338: </w:t>
            </w:r>
            <w:r>
              <w:rPr>
                <w:rFonts w:ascii="Arial" w:eastAsia="Arial" w:hAnsi="Arial" w:cs="Arial"/>
              </w:rPr>
              <w:t>Private support from a  therapeutic service which included animals.</w:t>
            </w:r>
          </w:p>
          <w:p w14:paraId="5DE9769C" w14:textId="77777777" w:rsidR="00242347" w:rsidRDefault="00242347">
            <w:pPr>
              <w:rPr>
                <w:rFonts w:ascii="Arial" w:eastAsia="Arial" w:hAnsi="Arial" w:cs="Arial"/>
              </w:rPr>
            </w:pPr>
          </w:p>
          <w:p w14:paraId="6078337C" w14:textId="77777777" w:rsidR="00242347" w:rsidRDefault="00242347">
            <w:pPr>
              <w:rPr>
                <w:rFonts w:ascii="Arial" w:eastAsia="Arial" w:hAnsi="Arial" w:cs="Arial"/>
              </w:rPr>
            </w:pPr>
          </w:p>
          <w:p w14:paraId="7E5BFCB3" w14:textId="77777777" w:rsidR="00242347" w:rsidRDefault="00B814C5">
            <w:pPr>
              <w:rPr>
                <w:rFonts w:ascii="Arial" w:eastAsia="Arial" w:hAnsi="Arial" w:cs="Arial"/>
              </w:rPr>
            </w:pPr>
            <w:r>
              <w:rPr>
                <w:rFonts w:ascii="Arial" w:eastAsia="Arial" w:hAnsi="Arial" w:cs="Arial"/>
                <w:b/>
              </w:rPr>
              <w:t xml:space="preserve">Fab339: </w:t>
            </w:r>
            <w:r>
              <w:rPr>
                <w:rFonts w:ascii="Arial" w:eastAsia="Arial" w:hAnsi="Arial" w:cs="Arial"/>
              </w:rPr>
              <w:t>Input from therapeutic service aided getting support from CAMHS</w:t>
            </w:r>
          </w:p>
          <w:p w14:paraId="29FA6B5F" w14:textId="77777777" w:rsidR="00242347" w:rsidRDefault="00242347">
            <w:pPr>
              <w:rPr>
                <w:rFonts w:ascii="Arial" w:eastAsia="Arial" w:hAnsi="Arial" w:cs="Arial"/>
              </w:rPr>
            </w:pPr>
          </w:p>
          <w:p w14:paraId="06F5D73C" w14:textId="77777777" w:rsidR="00242347" w:rsidRDefault="00242347">
            <w:pPr>
              <w:rPr>
                <w:rFonts w:ascii="Arial" w:eastAsia="Arial" w:hAnsi="Arial" w:cs="Arial"/>
              </w:rPr>
            </w:pPr>
          </w:p>
          <w:p w14:paraId="204EC35C" w14:textId="77777777" w:rsidR="00242347" w:rsidRDefault="00242347">
            <w:pPr>
              <w:rPr>
                <w:rFonts w:ascii="Arial" w:eastAsia="Arial" w:hAnsi="Arial" w:cs="Arial"/>
              </w:rPr>
            </w:pPr>
          </w:p>
          <w:p w14:paraId="08A95A7F" w14:textId="77777777" w:rsidR="00242347" w:rsidRDefault="00B814C5">
            <w:pPr>
              <w:rPr>
                <w:rFonts w:ascii="Arial" w:eastAsia="Arial" w:hAnsi="Arial" w:cs="Arial"/>
              </w:rPr>
            </w:pPr>
            <w:r>
              <w:rPr>
                <w:rFonts w:ascii="Arial" w:eastAsia="Arial" w:hAnsi="Arial" w:cs="Arial"/>
                <w:b/>
              </w:rPr>
              <w:t xml:space="preserve">Fab340: </w:t>
            </w:r>
            <w:r>
              <w:rPr>
                <w:rFonts w:ascii="Arial" w:eastAsia="Arial" w:hAnsi="Arial" w:cs="Arial"/>
              </w:rPr>
              <w:t>input from school aided access to CAMHS support</w:t>
            </w:r>
          </w:p>
          <w:p w14:paraId="640164D8" w14:textId="77777777" w:rsidR="00242347" w:rsidRDefault="00B814C5">
            <w:pPr>
              <w:rPr>
                <w:rFonts w:ascii="Arial" w:eastAsia="Arial" w:hAnsi="Arial" w:cs="Arial"/>
              </w:rPr>
            </w:pPr>
            <w:r>
              <w:rPr>
                <w:rFonts w:ascii="Arial" w:eastAsia="Arial" w:hAnsi="Arial" w:cs="Arial"/>
                <w:b/>
              </w:rPr>
              <w:t xml:space="preserve">Fab341: </w:t>
            </w:r>
            <w:r>
              <w:rPr>
                <w:rFonts w:ascii="Arial" w:eastAsia="Arial" w:hAnsi="Arial" w:cs="Arial"/>
              </w:rPr>
              <w:t>EP input aided access to CAMHS support</w:t>
            </w:r>
          </w:p>
          <w:p w14:paraId="2486A0D7" w14:textId="77777777" w:rsidR="00242347" w:rsidRDefault="00242347">
            <w:pPr>
              <w:rPr>
                <w:rFonts w:ascii="Arial" w:eastAsia="Arial" w:hAnsi="Arial" w:cs="Arial"/>
              </w:rPr>
            </w:pPr>
          </w:p>
        </w:tc>
      </w:tr>
      <w:tr w:rsidR="00242347" w14:paraId="4BC8B519" w14:textId="77777777">
        <w:tc>
          <w:tcPr>
            <w:tcW w:w="6091" w:type="dxa"/>
          </w:tcPr>
          <w:p w14:paraId="1A5D5FF2" w14:textId="77777777" w:rsidR="00242347" w:rsidRDefault="00B814C5">
            <w:pPr>
              <w:rPr>
                <w:rFonts w:ascii="Arial" w:eastAsia="Arial" w:hAnsi="Arial" w:cs="Arial"/>
                <w:b/>
                <w:color w:val="FF0000"/>
              </w:rPr>
            </w:pPr>
            <w:r>
              <w:rPr>
                <w:rFonts w:ascii="Arial" w:eastAsia="Arial" w:hAnsi="Arial" w:cs="Arial"/>
                <w:b/>
                <w:color w:val="FF0000"/>
              </w:rPr>
              <w:lastRenderedPageBreak/>
              <w:t>37</w:t>
            </w:r>
          </w:p>
          <w:p w14:paraId="0B3688B4" w14:textId="77777777" w:rsidR="00242347" w:rsidRDefault="00B814C5">
            <w:pPr>
              <w:tabs>
                <w:tab w:val="center" w:pos="4513"/>
              </w:tabs>
              <w:rPr>
                <w:rFonts w:ascii="Arial" w:eastAsia="Arial" w:hAnsi="Arial" w:cs="Arial"/>
              </w:rPr>
            </w:pPr>
            <w:r>
              <w:rPr>
                <w:rFonts w:ascii="Arial" w:eastAsia="Arial" w:hAnsi="Arial" w:cs="Arial"/>
                <w:b/>
              </w:rPr>
              <w:t xml:space="preserve">James: </w:t>
            </w:r>
            <w:r>
              <w:rPr>
                <w:rFonts w:ascii="Arial" w:eastAsia="Arial" w:hAnsi="Arial" w:cs="Arial"/>
              </w:rPr>
              <w:t xml:space="preserve">But even then, </w:t>
            </w:r>
            <w:r>
              <w:rPr>
                <w:rFonts w:ascii="Arial" w:eastAsia="Arial" w:hAnsi="Arial" w:cs="Arial"/>
                <w:u w:val="single"/>
              </w:rPr>
              <w:t>to be quite honest with you,</w:t>
            </w:r>
            <w:r>
              <w:rPr>
                <w:rFonts w:ascii="Arial" w:eastAsia="Arial" w:hAnsi="Arial" w:cs="Arial"/>
              </w:rPr>
              <w:t xml:space="preserve"> it was the fact that she was self-harming at the time. </w:t>
            </w:r>
          </w:p>
          <w:p w14:paraId="4627274C" w14:textId="77777777" w:rsidR="00242347" w:rsidRDefault="00242347">
            <w:pPr>
              <w:tabs>
                <w:tab w:val="center" w:pos="4513"/>
              </w:tabs>
              <w:rPr>
                <w:rFonts w:ascii="Arial" w:eastAsia="Arial" w:hAnsi="Arial" w:cs="Arial"/>
              </w:rPr>
            </w:pPr>
          </w:p>
          <w:p w14:paraId="671B7A81" w14:textId="77777777" w:rsidR="00242347" w:rsidRDefault="00B814C5">
            <w:pPr>
              <w:tabs>
                <w:tab w:val="center" w:pos="4513"/>
              </w:tabs>
              <w:rPr>
                <w:rFonts w:ascii="Arial" w:eastAsia="Arial" w:hAnsi="Arial" w:cs="Arial"/>
              </w:rPr>
            </w:pPr>
            <w:r>
              <w:rPr>
                <w:rFonts w:ascii="Arial" w:eastAsia="Arial" w:hAnsi="Arial" w:cs="Arial"/>
                <w:b/>
              </w:rPr>
              <w:t>A:</w:t>
            </w:r>
            <w:r>
              <w:rPr>
                <w:rFonts w:ascii="Arial" w:eastAsia="Arial" w:hAnsi="Arial" w:cs="Arial"/>
              </w:rPr>
              <w:t xml:space="preserve"> Ah</w:t>
            </w:r>
          </w:p>
          <w:p w14:paraId="24379649" w14:textId="77777777" w:rsidR="00242347" w:rsidRDefault="00242347">
            <w:pPr>
              <w:tabs>
                <w:tab w:val="center" w:pos="4513"/>
              </w:tabs>
              <w:rPr>
                <w:rFonts w:ascii="Arial" w:eastAsia="Arial" w:hAnsi="Arial" w:cs="Arial"/>
              </w:rPr>
            </w:pPr>
          </w:p>
          <w:p w14:paraId="038D25D2" w14:textId="77777777" w:rsidR="00242347" w:rsidRDefault="00B814C5">
            <w:pPr>
              <w:tabs>
                <w:tab w:val="center" w:pos="4513"/>
              </w:tabs>
              <w:rPr>
                <w:rFonts w:ascii="Arial" w:eastAsia="Arial" w:hAnsi="Arial" w:cs="Arial"/>
              </w:rPr>
            </w:pPr>
            <w:r>
              <w:rPr>
                <w:rFonts w:ascii="Arial" w:eastAsia="Arial" w:hAnsi="Arial" w:cs="Arial"/>
                <w:b/>
              </w:rPr>
              <w:t xml:space="preserve">James: </w:t>
            </w:r>
            <w:r>
              <w:rPr>
                <w:rFonts w:ascii="Arial" w:eastAsia="Arial" w:hAnsi="Arial" w:cs="Arial"/>
              </w:rPr>
              <w:t xml:space="preserve">And we got the point of, </w:t>
            </w:r>
            <w:r>
              <w:rPr>
                <w:rFonts w:ascii="Arial" w:eastAsia="Arial" w:hAnsi="Arial" w:cs="Arial"/>
                <w:u w:val="single"/>
              </w:rPr>
              <w:t>you know,</w:t>
            </w:r>
            <w:r>
              <w:rPr>
                <w:rFonts w:ascii="Arial" w:eastAsia="Arial" w:hAnsi="Arial" w:cs="Arial"/>
              </w:rPr>
              <w:t xml:space="preserve"> [that that got as bad as we ended up with a plastic surgeon because she burnt herself that badly that it got infected]</w:t>
            </w:r>
          </w:p>
          <w:p w14:paraId="58F09EB6" w14:textId="77777777" w:rsidR="00242347" w:rsidRDefault="00242347">
            <w:pPr>
              <w:tabs>
                <w:tab w:val="center" w:pos="4513"/>
              </w:tabs>
              <w:rPr>
                <w:rFonts w:ascii="Arial" w:eastAsia="Arial" w:hAnsi="Arial" w:cs="Arial"/>
              </w:rPr>
            </w:pPr>
          </w:p>
          <w:p w14:paraId="22059984" w14:textId="77777777" w:rsidR="00242347" w:rsidRDefault="00B814C5">
            <w:pPr>
              <w:tabs>
                <w:tab w:val="center" w:pos="4513"/>
              </w:tabs>
              <w:rPr>
                <w:rFonts w:ascii="Arial" w:eastAsia="Arial" w:hAnsi="Arial" w:cs="Arial"/>
              </w:rPr>
            </w:pPr>
            <w:r>
              <w:rPr>
                <w:rFonts w:ascii="Arial" w:eastAsia="Arial" w:hAnsi="Arial" w:cs="Arial"/>
                <w:b/>
              </w:rPr>
              <w:t>A:</w:t>
            </w:r>
            <w:r>
              <w:rPr>
                <w:rFonts w:ascii="Arial" w:eastAsia="Arial" w:hAnsi="Arial" w:cs="Arial"/>
              </w:rPr>
              <w:t xml:space="preserve"> hmm, yeah</w:t>
            </w:r>
          </w:p>
          <w:p w14:paraId="4BDF17EC" w14:textId="77777777" w:rsidR="00242347" w:rsidRDefault="00242347">
            <w:pPr>
              <w:tabs>
                <w:tab w:val="center" w:pos="4513"/>
              </w:tabs>
              <w:rPr>
                <w:rFonts w:ascii="Arial" w:eastAsia="Arial" w:hAnsi="Arial" w:cs="Arial"/>
              </w:rPr>
            </w:pPr>
          </w:p>
          <w:p w14:paraId="48A590B3" w14:textId="77777777" w:rsidR="00242347" w:rsidRDefault="00B814C5">
            <w:pPr>
              <w:tabs>
                <w:tab w:val="center" w:pos="4513"/>
              </w:tabs>
              <w:rPr>
                <w:rFonts w:ascii="Arial" w:eastAsia="Arial" w:hAnsi="Arial" w:cs="Arial"/>
              </w:rPr>
            </w:pPr>
            <w:r>
              <w:rPr>
                <w:rFonts w:ascii="Arial" w:eastAsia="Arial" w:hAnsi="Arial" w:cs="Arial"/>
                <w:b/>
              </w:rPr>
              <w:t xml:space="preserve">James: </w:t>
            </w:r>
            <w:r>
              <w:rPr>
                <w:rFonts w:ascii="Arial" w:eastAsia="Arial" w:hAnsi="Arial" w:cs="Arial"/>
                <w:u w:val="single"/>
              </w:rPr>
              <w:t>and that type of thing.</w:t>
            </w:r>
            <w:r>
              <w:rPr>
                <w:rFonts w:ascii="Arial" w:eastAsia="Arial" w:hAnsi="Arial" w:cs="Arial"/>
              </w:rPr>
              <w:t xml:space="preserve"> That was</w:t>
            </w:r>
            <w:r>
              <w:rPr>
                <w:rFonts w:ascii="Arial" w:eastAsia="Arial" w:hAnsi="Arial" w:cs="Arial"/>
                <w:u w:val="single"/>
              </w:rPr>
              <w:t>, sort of,</w:t>
            </w:r>
            <w:r>
              <w:rPr>
                <w:rFonts w:ascii="Arial" w:eastAsia="Arial" w:hAnsi="Arial" w:cs="Arial"/>
              </w:rPr>
              <w:t xml:space="preserve"> when people [took note.]</w:t>
            </w:r>
          </w:p>
          <w:p w14:paraId="12AD064F" w14:textId="77777777" w:rsidR="00242347" w:rsidRDefault="00242347">
            <w:pPr>
              <w:tabs>
                <w:tab w:val="center" w:pos="4513"/>
              </w:tabs>
              <w:rPr>
                <w:rFonts w:ascii="Arial" w:eastAsia="Arial" w:hAnsi="Arial" w:cs="Arial"/>
              </w:rPr>
            </w:pPr>
          </w:p>
          <w:p w14:paraId="12D7D207" w14:textId="77777777" w:rsidR="00242347" w:rsidRDefault="00B814C5">
            <w:pPr>
              <w:tabs>
                <w:tab w:val="center" w:pos="4513"/>
              </w:tabs>
              <w:rPr>
                <w:rFonts w:ascii="Arial" w:eastAsia="Arial" w:hAnsi="Arial" w:cs="Arial"/>
              </w:rPr>
            </w:pPr>
            <w:r>
              <w:rPr>
                <w:rFonts w:ascii="Arial" w:eastAsia="Arial" w:hAnsi="Arial" w:cs="Arial"/>
                <w:b/>
              </w:rPr>
              <w:t>A:</w:t>
            </w:r>
            <w:r>
              <w:rPr>
                <w:rFonts w:ascii="Arial" w:eastAsia="Arial" w:hAnsi="Arial" w:cs="Arial"/>
              </w:rPr>
              <w:t xml:space="preserve"> Yeah</w:t>
            </w:r>
          </w:p>
          <w:p w14:paraId="7CA11B66" w14:textId="77777777" w:rsidR="00242347" w:rsidRDefault="00242347">
            <w:pPr>
              <w:tabs>
                <w:tab w:val="center" w:pos="4513"/>
              </w:tabs>
              <w:rPr>
                <w:rFonts w:ascii="Arial" w:eastAsia="Arial" w:hAnsi="Arial" w:cs="Arial"/>
              </w:rPr>
            </w:pPr>
          </w:p>
          <w:p w14:paraId="4BA5157C" w14:textId="77777777" w:rsidR="00242347" w:rsidRDefault="00B814C5">
            <w:pPr>
              <w:tabs>
                <w:tab w:val="center" w:pos="4513"/>
              </w:tabs>
              <w:rPr>
                <w:rFonts w:ascii="Arial" w:eastAsia="Arial" w:hAnsi="Arial" w:cs="Arial"/>
              </w:rPr>
            </w:pPr>
            <w:r>
              <w:rPr>
                <w:rFonts w:ascii="Arial" w:eastAsia="Arial" w:hAnsi="Arial" w:cs="Arial"/>
                <w:b/>
              </w:rPr>
              <w:t xml:space="preserve">James: </w:t>
            </w:r>
            <w:r>
              <w:rPr>
                <w:rFonts w:ascii="Arial" w:eastAsia="Arial" w:hAnsi="Arial" w:cs="Arial"/>
                <w:u w:val="single"/>
              </w:rPr>
              <w:t>And that’s….</w:t>
            </w:r>
            <w:r>
              <w:rPr>
                <w:rFonts w:ascii="Arial" w:eastAsia="Arial" w:hAnsi="Arial" w:cs="Arial"/>
              </w:rPr>
              <w:t xml:space="preserve">it’s a pretty sad reflection on….all the services we have </w:t>
            </w:r>
            <w:r>
              <w:rPr>
                <w:rFonts w:ascii="Arial" w:eastAsia="Arial" w:hAnsi="Arial" w:cs="Arial"/>
                <w:u w:val="single"/>
              </w:rPr>
              <w:t>and that</w:t>
            </w:r>
            <w:r>
              <w:rPr>
                <w:rFonts w:ascii="Arial" w:eastAsia="Arial" w:hAnsi="Arial" w:cs="Arial"/>
              </w:rPr>
              <w:t xml:space="preserve">. It’s not a criticism of everyone. </w:t>
            </w:r>
          </w:p>
          <w:p w14:paraId="17361296" w14:textId="77777777" w:rsidR="00242347" w:rsidRDefault="00242347">
            <w:pPr>
              <w:tabs>
                <w:tab w:val="center" w:pos="4513"/>
              </w:tabs>
              <w:rPr>
                <w:rFonts w:ascii="Arial" w:eastAsia="Arial" w:hAnsi="Arial" w:cs="Arial"/>
              </w:rPr>
            </w:pPr>
          </w:p>
          <w:p w14:paraId="1073C47C" w14:textId="77777777" w:rsidR="00242347" w:rsidRDefault="00B814C5">
            <w:pPr>
              <w:tabs>
                <w:tab w:val="center" w:pos="4513"/>
              </w:tabs>
              <w:rPr>
                <w:rFonts w:ascii="Arial" w:eastAsia="Arial" w:hAnsi="Arial" w:cs="Arial"/>
              </w:rPr>
            </w:pPr>
            <w:r>
              <w:rPr>
                <w:rFonts w:ascii="Arial" w:eastAsia="Arial" w:hAnsi="Arial" w:cs="Arial"/>
                <w:b/>
              </w:rPr>
              <w:t>A:</w:t>
            </w:r>
            <w:r>
              <w:rPr>
                <w:rFonts w:ascii="Arial" w:eastAsia="Arial" w:hAnsi="Arial" w:cs="Arial"/>
              </w:rPr>
              <w:t xml:space="preserve"> No</w:t>
            </w:r>
          </w:p>
          <w:p w14:paraId="4445812B" w14:textId="77777777" w:rsidR="00242347" w:rsidRDefault="00242347">
            <w:pPr>
              <w:tabs>
                <w:tab w:val="center" w:pos="4513"/>
              </w:tabs>
              <w:rPr>
                <w:rFonts w:ascii="Arial" w:eastAsia="Arial" w:hAnsi="Arial" w:cs="Arial"/>
              </w:rPr>
            </w:pPr>
          </w:p>
          <w:p w14:paraId="39792A56" w14:textId="77777777" w:rsidR="00242347" w:rsidRDefault="00B814C5">
            <w:pPr>
              <w:tabs>
                <w:tab w:val="center" w:pos="4513"/>
              </w:tabs>
              <w:rPr>
                <w:rFonts w:ascii="Arial" w:eastAsia="Arial" w:hAnsi="Arial" w:cs="Arial"/>
              </w:rPr>
            </w:pPr>
            <w:r>
              <w:rPr>
                <w:rFonts w:ascii="Arial" w:eastAsia="Arial" w:hAnsi="Arial" w:cs="Arial"/>
                <w:b/>
              </w:rPr>
              <w:t xml:space="preserve">James: </w:t>
            </w:r>
            <w:r>
              <w:rPr>
                <w:rFonts w:ascii="Arial" w:eastAsia="Arial" w:hAnsi="Arial" w:cs="Arial"/>
                <w:u w:val="single"/>
              </w:rPr>
              <w:t>It’s just,</w:t>
            </w:r>
            <w:r>
              <w:rPr>
                <w:rFonts w:ascii="Arial" w:eastAsia="Arial" w:hAnsi="Arial" w:cs="Arial"/>
              </w:rPr>
              <w:t xml:space="preserve"> it’s the fact that just…the-,they’re under supported. </w:t>
            </w:r>
          </w:p>
          <w:p w14:paraId="7859E54E" w14:textId="77777777" w:rsidR="00242347" w:rsidRDefault="00242347">
            <w:pPr>
              <w:tabs>
                <w:tab w:val="center" w:pos="4513"/>
              </w:tabs>
              <w:rPr>
                <w:rFonts w:ascii="Arial" w:eastAsia="Arial" w:hAnsi="Arial" w:cs="Arial"/>
              </w:rPr>
            </w:pPr>
          </w:p>
          <w:p w14:paraId="2BBEC6CA" w14:textId="77777777" w:rsidR="00242347" w:rsidRDefault="00B814C5">
            <w:pPr>
              <w:tabs>
                <w:tab w:val="center" w:pos="4513"/>
              </w:tabs>
              <w:rPr>
                <w:rFonts w:ascii="Arial" w:eastAsia="Arial" w:hAnsi="Arial" w:cs="Arial"/>
              </w:rPr>
            </w:pPr>
            <w:r>
              <w:rPr>
                <w:rFonts w:ascii="Arial" w:eastAsia="Arial" w:hAnsi="Arial" w:cs="Arial"/>
                <w:b/>
              </w:rPr>
              <w:t>A:</w:t>
            </w:r>
            <w:r>
              <w:rPr>
                <w:rFonts w:ascii="Arial" w:eastAsia="Arial" w:hAnsi="Arial" w:cs="Arial"/>
              </w:rPr>
              <w:t xml:space="preserve"> </w:t>
            </w:r>
            <w:r>
              <w:rPr>
                <w:rFonts w:ascii="Arial" w:eastAsia="Arial" w:hAnsi="Arial" w:cs="Arial"/>
                <w:b/>
              </w:rPr>
              <w:t xml:space="preserve"> </w:t>
            </w:r>
            <w:r>
              <w:rPr>
                <w:rFonts w:ascii="Arial" w:eastAsia="Arial" w:hAnsi="Arial" w:cs="Arial"/>
              </w:rPr>
              <w:t xml:space="preserve">Yeah </w:t>
            </w:r>
          </w:p>
          <w:p w14:paraId="50DD0B20" w14:textId="77777777" w:rsidR="00242347" w:rsidRDefault="00242347">
            <w:pPr>
              <w:tabs>
                <w:tab w:val="center" w:pos="4513"/>
              </w:tabs>
              <w:rPr>
                <w:rFonts w:ascii="Arial" w:eastAsia="Arial" w:hAnsi="Arial" w:cs="Arial"/>
              </w:rPr>
            </w:pPr>
          </w:p>
          <w:p w14:paraId="4B009900" w14:textId="77777777" w:rsidR="00242347" w:rsidRDefault="00B814C5">
            <w:pPr>
              <w:tabs>
                <w:tab w:val="center" w:pos="4513"/>
              </w:tabs>
              <w:rPr>
                <w:rFonts w:ascii="Arial" w:eastAsia="Arial" w:hAnsi="Arial" w:cs="Arial"/>
              </w:rPr>
            </w:pPr>
            <w:r>
              <w:rPr>
                <w:rFonts w:ascii="Arial" w:eastAsia="Arial" w:hAnsi="Arial" w:cs="Arial"/>
                <w:b/>
              </w:rPr>
              <w:t xml:space="preserve">James: </w:t>
            </w:r>
            <w:r>
              <w:rPr>
                <w:rFonts w:ascii="Arial" w:eastAsia="Arial" w:hAnsi="Arial" w:cs="Arial"/>
                <w:highlight w:val="yellow"/>
              </w:rPr>
              <w:t>[You know without going on some sort of political rant.]</w:t>
            </w:r>
          </w:p>
          <w:p w14:paraId="70FA6EB0" w14:textId="77777777" w:rsidR="00242347" w:rsidRDefault="00242347">
            <w:pPr>
              <w:tabs>
                <w:tab w:val="center" w:pos="4513"/>
              </w:tabs>
              <w:rPr>
                <w:rFonts w:ascii="Arial" w:eastAsia="Arial" w:hAnsi="Arial" w:cs="Arial"/>
              </w:rPr>
            </w:pPr>
          </w:p>
          <w:p w14:paraId="52754009" w14:textId="77777777" w:rsidR="00242347" w:rsidRDefault="00B814C5">
            <w:pPr>
              <w:tabs>
                <w:tab w:val="center" w:pos="4513"/>
              </w:tabs>
              <w:rPr>
                <w:rFonts w:ascii="Arial" w:eastAsia="Arial" w:hAnsi="Arial" w:cs="Arial"/>
              </w:rPr>
            </w:pPr>
            <w:r>
              <w:rPr>
                <w:rFonts w:ascii="Arial" w:eastAsia="Arial" w:hAnsi="Arial" w:cs="Arial"/>
                <w:b/>
              </w:rPr>
              <w:t>A:</w:t>
            </w:r>
            <w:r>
              <w:rPr>
                <w:rFonts w:ascii="Arial" w:eastAsia="Arial" w:hAnsi="Arial" w:cs="Arial"/>
              </w:rPr>
              <w:t xml:space="preserve"> No</w:t>
            </w:r>
          </w:p>
          <w:p w14:paraId="77267AE6" w14:textId="77777777" w:rsidR="00242347" w:rsidRDefault="00242347">
            <w:pPr>
              <w:tabs>
                <w:tab w:val="center" w:pos="4513"/>
              </w:tabs>
              <w:rPr>
                <w:rFonts w:ascii="Arial" w:eastAsia="Arial" w:hAnsi="Arial" w:cs="Arial"/>
              </w:rPr>
            </w:pPr>
          </w:p>
          <w:p w14:paraId="1A45BD65" w14:textId="77777777" w:rsidR="00242347" w:rsidRDefault="00B814C5">
            <w:pPr>
              <w:tabs>
                <w:tab w:val="center" w:pos="4513"/>
              </w:tabs>
              <w:rPr>
                <w:rFonts w:ascii="Arial" w:eastAsia="Arial" w:hAnsi="Arial" w:cs="Arial"/>
              </w:rPr>
            </w:pPr>
            <w:r>
              <w:rPr>
                <w:rFonts w:ascii="Arial" w:eastAsia="Arial" w:hAnsi="Arial" w:cs="Arial"/>
                <w:b/>
              </w:rPr>
              <w:t xml:space="preserve">James: </w:t>
            </w:r>
            <w:r>
              <w:rPr>
                <w:rFonts w:ascii="Arial" w:eastAsia="Arial" w:hAnsi="Arial" w:cs="Arial"/>
                <w:u w:val="single"/>
              </w:rPr>
              <w:t>Of course,</w:t>
            </w:r>
            <w:r>
              <w:rPr>
                <w:rFonts w:ascii="Arial" w:eastAsia="Arial" w:hAnsi="Arial" w:cs="Arial"/>
              </w:rPr>
              <w:t xml:space="preserve"> </w:t>
            </w:r>
          </w:p>
          <w:p w14:paraId="007F9EA4" w14:textId="77777777" w:rsidR="00242347" w:rsidRDefault="00242347">
            <w:pPr>
              <w:tabs>
                <w:tab w:val="center" w:pos="4513"/>
              </w:tabs>
              <w:rPr>
                <w:rFonts w:ascii="Arial" w:eastAsia="Arial" w:hAnsi="Arial" w:cs="Arial"/>
              </w:rPr>
            </w:pPr>
          </w:p>
          <w:p w14:paraId="3AF5AFFA" w14:textId="77777777" w:rsidR="00242347" w:rsidRDefault="00B814C5">
            <w:pPr>
              <w:tabs>
                <w:tab w:val="center" w:pos="4513"/>
              </w:tabs>
              <w:rPr>
                <w:rFonts w:ascii="Arial" w:eastAsia="Arial" w:hAnsi="Arial" w:cs="Arial"/>
              </w:rPr>
            </w:pPr>
            <w:r>
              <w:rPr>
                <w:rFonts w:ascii="Arial" w:eastAsia="Arial" w:hAnsi="Arial" w:cs="Arial"/>
                <w:b/>
              </w:rPr>
              <w:t>A:</w:t>
            </w:r>
            <w:r>
              <w:rPr>
                <w:rFonts w:ascii="Arial" w:eastAsia="Arial" w:hAnsi="Arial" w:cs="Arial"/>
              </w:rPr>
              <w:t xml:space="preserve"> No</w:t>
            </w:r>
          </w:p>
          <w:p w14:paraId="7E6CDEB6" w14:textId="77777777" w:rsidR="00242347" w:rsidRDefault="00242347">
            <w:pPr>
              <w:tabs>
                <w:tab w:val="center" w:pos="4513"/>
              </w:tabs>
              <w:rPr>
                <w:rFonts w:ascii="Arial" w:eastAsia="Arial" w:hAnsi="Arial" w:cs="Arial"/>
              </w:rPr>
            </w:pPr>
          </w:p>
          <w:p w14:paraId="31A8F011" w14:textId="77777777" w:rsidR="00242347" w:rsidRDefault="00B814C5">
            <w:pPr>
              <w:tabs>
                <w:tab w:val="center" w:pos="4513"/>
              </w:tabs>
              <w:rPr>
                <w:rFonts w:ascii="Arial" w:eastAsia="Arial" w:hAnsi="Arial" w:cs="Arial"/>
              </w:rPr>
            </w:pPr>
            <w:r>
              <w:rPr>
                <w:rFonts w:ascii="Arial" w:eastAsia="Arial" w:hAnsi="Arial" w:cs="Arial"/>
                <w:b/>
              </w:rPr>
              <w:t>James</w:t>
            </w:r>
            <w:r>
              <w:rPr>
                <w:rFonts w:ascii="Arial" w:eastAsia="Arial" w:hAnsi="Arial" w:cs="Arial"/>
                <w:b/>
                <w:highlight w:val="yellow"/>
              </w:rPr>
              <w:t xml:space="preserve">: </w:t>
            </w:r>
            <w:r>
              <w:rPr>
                <w:rFonts w:ascii="Arial" w:eastAsia="Arial" w:hAnsi="Arial" w:cs="Arial"/>
                <w:highlight w:val="yellow"/>
              </w:rPr>
              <w:t xml:space="preserve"> [I don’t want to do that.]</w:t>
            </w:r>
            <w:r>
              <w:rPr>
                <w:rFonts w:ascii="Arial" w:eastAsia="Arial" w:hAnsi="Arial" w:cs="Arial"/>
              </w:rPr>
              <w:t xml:space="preserve"> That was the</w:t>
            </w:r>
          </w:p>
          <w:p w14:paraId="390E9112" w14:textId="77777777" w:rsidR="00242347" w:rsidRDefault="00242347">
            <w:pPr>
              <w:tabs>
                <w:tab w:val="center" w:pos="4513"/>
              </w:tabs>
              <w:rPr>
                <w:rFonts w:ascii="Arial" w:eastAsia="Arial" w:hAnsi="Arial" w:cs="Arial"/>
              </w:rPr>
            </w:pPr>
          </w:p>
          <w:p w14:paraId="7EE031A8" w14:textId="77777777" w:rsidR="00242347" w:rsidRDefault="00B814C5">
            <w:pPr>
              <w:tabs>
                <w:tab w:val="center" w:pos="4513"/>
              </w:tabs>
              <w:rPr>
                <w:rFonts w:ascii="Arial" w:eastAsia="Arial" w:hAnsi="Arial" w:cs="Arial"/>
              </w:rPr>
            </w:pPr>
            <w:r>
              <w:rPr>
                <w:rFonts w:ascii="Arial" w:eastAsia="Arial" w:hAnsi="Arial" w:cs="Arial"/>
                <w:b/>
              </w:rPr>
              <w:t>A:</w:t>
            </w:r>
            <w:r>
              <w:rPr>
                <w:rFonts w:ascii="Arial" w:eastAsia="Arial" w:hAnsi="Arial" w:cs="Arial"/>
              </w:rPr>
              <w:t xml:space="preserve"> Yeah</w:t>
            </w:r>
          </w:p>
          <w:p w14:paraId="79DDFD3A" w14:textId="77777777" w:rsidR="00242347" w:rsidRDefault="00242347">
            <w:pPr>
              <w:tabs>
                <w:tab w:val="center" w:pos="4513"/>
              </w:tabs>
              <w:rPr>
                <w:rFonts w:ascii="Arial" w:eastAsia="Arial" w:hAnsi="Arial" w:cs="Arial"/>
              </w:rPr>
            </w:pPr>
          </w:p>
          <w:p w14:paraId="54489C5F" w14:textId="77777777" w:rsidR="00242347" w:rsidRDefault="00B814C5">
            <w:pPr>
              <w:tabs>
                <w:tab w:val="center" w:pos="4513"/>
              </w:tabs>
              <w:rPr>
                <w:rFonts w:ascii="Arial" w:eastAsia="Arial" w:hAnsi="Arial" w:cs="Arial"/>
              </w:rPr>
            </w:pPr>
            <w:r>
              <w:rPr>
                <w:rFonts w:ascii="Arial" w:eastAsia="Arial" w:hAnsi="Arial" w:cs="Arial"/>
                <w:b/>
              </w:rPr>
              <w:t xml:space="preserve">James: </w:t>
            </w:r>
            <w:r>
              <w:rPr>
                <w:rFonts w:ascii="Arial" w:eastAsia="Arial" w:hAnsi="Arial" w:cs="Arial"/>
                <w:u w:val="single"/>
              </w:rPr>
              <w:t>cold hard, fact of the matter was-.</w:t>
            </w:r>
            <w:r>
              <w:rPr>
                <w:rFonts w:ascii="Arial" w:eastAsia="Arial" w:hAnsi="Arial" w:cs="Arial"/>
              </w:rPr>
              <w:t xml:space="preserve"> [We nearly, you found yourself sort of nearly going in the car thinking </w:t>
            </w:r>
            <w:r>
              <w:rPr>
                <w:rFonts w:ascii="Arial" w:eastAsia="Arial" w:hAnsi="Arial" w:cs="Arial"/>
                <w:highlight w:val="yellow"/>
              </w:rPr>
              <w:t>‘we need to lay this on quite thick or they’re not going to listen to us’.</w:t>
            </w:r>
            <w:r>
              <w:rPr>
                <w:rFonts w:ascii="Arial" w:eastAsia="Arial" w:hAnsi="Arial" w:cs="Arial"/>
              </w:rPr>
              <w:t>]</w:t>
            </w:r>
          </w:p>
          <w:p w14:paraId="00A3BD8F" w14:textId="77777777" w:rsidR="00242347" w:rsidRDefault="00242347">
            <w:pPr>
              <w:rPr>
                <w:rFonts w:ascii="Arial" w:eastAsia="Arial" w:hAnsi="Arial" w:cs="Arial"/>
              </w:rPr>
            </w:pPr>
          </w:p>
        </w:tc>
        <w:tc>
          <w:tcPr>
            <w:tcW w:w="2925" w:type="dxa"/>
          </w:tcPr>
          <w:p w14:paraId="24ABD0A5" w14:textId="77777777" w:rsidR="00242347" w:rsidRDefault="00242347">
            <w:pPr>
              <w:rPr>
                <w:rFonts w:ascii="Arial" w:eastAsia="Arial" w:hAnsi="Arial" w:cs="Arial"/>
              </w:rPr>
            </w:pPr>
          </w:p>
          <w:p w14:paraId="6E701E89" w14:textId="77777777" w:rsidR="00242347" w:rsidRDefault="00242347">
            <w:pPr>
              <w:rPr>
                <w:rFonts w:ascii="Arial" w:eastAsia="Arial" w:hAnsi="Arial" w:cs="Arial"/>
              </w:rPr>
            </w:pPr>
          </w:p>
          <w:p w14:paraId="5E5055E2" w14:textId="77777777" w:rsidR="00242347" w:rsidRDefault="00242347">
            <w:pPr>
              <w:rPr>
                <w:rFonts w:ascii="Arial" w:eastAsia="Arial" w:hAnsi="Arial" w:cs="Arial"/>
              </w:rPr>
            </w:pPr>
          </w:p>
          <w:p w14:paraId="4AFB94BF" w14:textId="77777777" w:rsidR="00242347" w:rsidRDefault="00242347">
            <w:pPr>
              <w:rPr>
                <w:rFonts w:ascii="Arial" w:eastAsia="Arial" w:hAnsi="Arial" w:cs="Arial"/>
              </w:rPr>
            </w:pPr>
          </w:p>
          <w:p w14:paraId="30862E77" w14:textId="77777777" w:rsidR="00242347" w:rsidRDefault="00242347">
            <w:pPr>
              <w:rPr>
                <w:rFonts w:ascii="Arial" w:eastAsia="Arial" w:hAnsi="Arial" w:cs="Arial"/>
              </w:rPr>
            </w:pPr>
          </w:p>
          <w:p w14:paraId="26B16539" w14:textId="77777777" w:rsidR="00242347" w:rsidRDefault="00242347">
            <w:pPr>
              <w:rPr>
                <w:rFonts w:ascii="Arial" w:eastAsia="Arial" w:hAnsi="Arial" w:cs="Arial"/>
              </w:rPr>
            </w:pPr>
          </w:p>
          <w:p w14:paraId="7E84F4F3" w14:textId="77777777" w:rsidR="00242347" w:rsidRDefault="00B814C5">
            <w:pPr>
              <w:rPr>
                <w:rFonts w:ascii="Arial" w:eastAsia="Arial" w:hAnsi="Arial" w:cs="Arial"/>
              </w:rPr>
            </w:pPr>
            <w:r>
              <w:rPr>
                <w:rFonts w:ascii="Arial" w:eastAsia="Arial" w:hAnsi="Arial" w:cs="Arial"/>
                <w:b/>
              </w:rPr>
              <w:t xml:space="preserve">Fab342: </w:t>
            </w:r>
            <w:r>
              <w:rPr>
                <w:rFonts w:ascii="Arial" w:eastAsia="Arial" w:hAnsi="Arial" w:cs="Arial"/>
              </w:rPr>
              <w:t>James felt seriousness of self-harm meant that people ‘took note’.</w:t>
            </w:r>
          </w:p>
          <w:p w14:paraId="4DB605CA" w14:textId="77777777" w:rsidR="00242347" w:rsidRDefault="00242347">
            <w:pPr>
              <w:rPr>
                <w:rFonts w:ascii="Arial" w:eastAsia="Arial" w:hAnsi="Arial" w:cs="Arial"/>
              </w:rPr>
            </w:pPr>
          </w:p>
          <w:p w14:paraId="5B08E56E" w14:textId="77777777" w:rsidR="00242347" w:rsidRDefault="00242347">
            <w:pPr>
              <w:rPr>
                <w:rFonts w:ascii="Arial" w:eastAsia="Arial" w:hAnsi="Arial" w:cs="Arial"/>
              </w:rPr>
            </w:pPr>
          </w:p>
          <w:p w14:paraId="7F569F00" w14:textId="77777777" w:rsidR="00242347" w:rsidRDefault="00242347">
            <w:pPr>
              <w:rPr>
                <w:rFonts w:ascii="Arial" w:eastAsia="Arial" w:hAnsi="Arial" w:cs="Arial"/>
              </w:rPr>
            </w:pPr>
          </w:p>
          <w:p w14:paraId="391EAE5F" w14:textId="77777777" w:rsidR="00242347" w:rsidRDefault="00242347">
            <w:pPr>
              <w:rPr>
                <w:rFonts w:ascii="Arial" w:eastAsia="Arial" w:hAnsi="Arial" w:cs="Arial"/>
              </w:rPr>
            </w:pPr>
          </w:p>
          <w:p w14:paraId="69145796" w14:textId="77777777" w:rsidR="00242347" w:rsidRDefault="00242347">
            <w:pPr>
              <w:rPr>
                <w:rFonts w:ascii="Arial" w:eastAsia="Arial" w:hAnsi="Arial" w:cs="Arial"/>
              </w:rPr>
            </w:pPr>
          </w:p>
          <w:p w14:paraId="4C7116F8" w14:textId="77777777" w:rsidR="00242347" w:rsidRDefault="00242347">
            <w:pPr>
              <w:rPr>
                <w:rFonts w:ascii="Arial" w:eastAsia="Arial" w:hAnsi="Arial" w:cs="Arial"/>
              </w:rPr>
            </w:pPr>
          </w:p>
          <w:p w14:paraId="298AFD24" w14:textId="77777777" w:rsidR="00242347" w:rsidRDefault="00242347">
            <w:pPr>
              <w:rPr>
                <w:rFonts w:ascii="Arial" w:eastAsia="Arial" w:hAnsi="Arial" w:cs="Arial"/>
              </w:rPr>
            </w:pPr>
          </w:p>
          <w:p w14:paraId="541E07C6" w14:textId="77777777" w:rsidR="00242347" w:rsidRDefault="00B814C5">
            <w:pPr>
              <w:rPr>
                <w:rFonts w:ascii="Arial" w:eastAsia="Arial" w:hAnsi="Arial" w:cs="Arial"/>
              </w:rPr>
            </w:pPr>
            <w:r>
              <w:rPr>
                <w:rFonts w:ascii="Arial" w:eastAsia="Arial" w:hAnsi="Arial" w:cs="Arial"/>
                <w:b/>
              </w:rPr>
              <w:t xml:space="preserve">Fab343: </w:t>
            </w:r>
            <w:r>
              <w:rPr>
                <w:rFonts w:ascii="Arial" w:eastAsia="Arial" w:hAnsi="Arial" w:cs="Arial"/>
              </w:rPr>
              <w:t>Services not being involved until extreme behaviours noted is a ‘sad reflection’ on ‘all the services’</w:t>
            </w:r>
          </w:p>
          <w:p w14:paraId="1F1D0B87" w14:textId="77777777" w:rsidR="00242347" w:rsidRDefault="00242347">
            <w:pPr>
              <w:rPr>
                <w:rFonts w:ascii="Arial" w:eastAsia="Arial" w:hAnsi="Arial" w:cs="Arial"/>
              </w:rPr>
            </w:pPr>
          </w:p>
          <w:p w14:paraId="384FF04B" w14:textId="77777777" w:rsidR="00242347" w:rsidRDefault="00242347">
            <w:pPr>
              <w:rPr>
                <w:rFonts w:ascii="Arial" w:eastAsia="Arial" w:hAnsi="Arial" w:cs="Arial"/>
              </w:rPr>
            </w:pPr>
          </w:p>
          <w:p w14:paraId="6DC23433" w14:textId="77777777" w:rsidR="00242347" w:rsidRDefault="00B814C5">
            <w:pPr>
              <w:rPr>
                <w:rFonts w:ascii="Arial" w:eastAsia="Arial" w:hAnsi="Arial" w:cs="Arial"/>
              </w:rPr>
            </w:pPr>
            <w:r>
              <w:rPr>
                <w:rFonts w:ascii="Arial" w:eastAsia="Arial" w:hAnsi="Arial" w:cs="Arial"/>
                <w:b/>
              </w:rPr>
              <w:t xml:space="preserve">Fab344: </w:t>
            </w:r>
            <w:r>
              <w:rPr>
                <w:rFonts w:ascii="Arial" w:eastAsia="Arial" w:hAnsi="Arial" w:cs="Arial"/>
              </w:rPr>
              <w:t>Feels services are underfunded – linked to politics.</w:t>
            </w:r>
            <w:r>
              <w:rPr>
                <w:rFonts w:ascii="Arial" w:eastAsia="Arial" w:hAnsi="Arial" w:cs="Arial"/>
                <w:b/>
              </w:rPr>
              <w:t xml:space="preserve"> </w:t>
            </w:r>
          </w:p>
          <w:p w14:paraId="4E598941" w14:textId="77777777" w:rsidR="00242347" w:rsidRDefault="00242347">
            <w:pPr>
              <w:rPr>
                <w:rFonts w:ascii="Arial" w:eastAsia="Arial" w:hAnsi="Arial" w:cs="Arial"/>
              </w:rPr>
            </w:pPr>
          </w:p>
          <w:p w14:paraId="5BF35ED9" w14:textId="77777777" w:rsidR="00242347" w:rsidRDefault="00242347">
            <w:pPr>
              <w:rPr>
                <w:rFonts w:ascii="Arial" w:eastAsia="Arial" w:hAnsi="Arial" w:cs="Arial"/>
              </w:rPr>
            </w:pPr>
          </w:p>
          <w:p w14:paraId="228A9BAD" w14:textId="77777777" w:rsidR="00242347" w:rsidRDefault="00242347">
            <w:pPr>
              <w:rPr>
                <w:rFonts w:ascii="Arial" w:eastAsia="Arial" w:hAnsi="Arial" w:cs="Arial"/>
              </w:rPr>
            </w:pPr>
          </w:p>
          <w:p w14:paraId="3A830474" w14:textId="77777777" w:rsidR="00242347" w:rsidRDefault="00242347">
            <w:pPr>
              <w:rPr>
                <w:rFonts w:ascii="Arial" w:eastAsia="Arial" w:hAnsi="Arial" w:cs="Arial"/>
              </w:rPr>
            </w:pPr>
          </w:p>
          <w:p w14:paraId="4F4EB05B" w14:textId="77777777" w:rsidR="00242347" w:rsidRDefault="00242347">
            <w:pPr>
              <w:rPr>
                <w:rFonts w:ascii="Arial" w:eastAsia="Arial" w:hAnsi="Arial" w:cs="Arial"/>
              </w:rPr>
            </w:pPr>
          </w:p>
          <w:p w14:paraId="18D06136" w14:textId="77777777" w:rsidR="00242347" w:rsidRDefault="00242347">
            <w:pPr>
              <w:rPr>
                <w:rFonts w:ascii="Arial" w:eastAsia="Arial" w:hAnsi="Arial" w:cs="Arial"/>
              </w:rPr>
            </w:pPr>
          </w:p>
          <w:p w14:paraId="0D2E1968" w14:textId="77777777" w:rsidR="00242347" w:rsidRDefault="00242347">
            <w:pPr>
              <w:rPr>
                <w:rFonts w:ascii="Arial" w:eastAsia="Arial" w:hAnsi="Arial" w:cs="Arial"/>
              </w:rPr>
            </w:pPr>
          </w:p>
          <w:p w14:paraId="3C915484" w14:textId="77777777" w:rsidR="00242347" w:rsidRDefault="00242347">
            <w:pPr>
              <w:rPr>
                <w:rFonts w:ascii="Arial" w:eastAsia="Arial" w:hAnsi="Arial" w:cs="Arial"/>
              </w:rPr>
            </w:pPr>
          </w:p>
          <w:p w14:paraId="2E642C76" w14:textId="77777777" w:rsidR="00242347" w:rsidRDefault="00242347">
            <w:pPr>
              <w:rPr>
                <w:rFonts w:ascii="Arial" w:eastAsia="Arial" w:hAnsi="Arial" w:cs="Arial"/>
              </w:rPr>
            </w:pPr>
          </w:p>
          <w:p w14:paraId="540A82E8" w14:textId="77777777" w:rsidR="00242347" w:rsidRDefault="00242347">
            <w:pPr>
              <w:rPr>
                <w:rFonts w:ascii="Arial" w:eastAsia="Arial" w:hAnsi="Arial" w:cs="Arial"/>
              </w:rPr>
            </w:pPr>
          </w:p>
          <w:p w14:paraId="324CE888" w14:textId="77777777" w:rsidR="00242347" w:rsidRDefault="00242347">
            <w:pPr>
              <w:rPr>
                <w:rFonts w:ascii="Arial" w:eastAsia="Arial" w:hAnsi="Arial" w:cs="Arial"/>
              </w:rPr>
            </w:pPr>
          </w:p>
          <w:p w14:paraId="4B81729C" w14:textId="77777777" w:rsidR="00242347" w:rsidRDefault="00242347">
            <w:pPr>
              <w:rPr>
                <w:rFonts w:ascii="Arial" w:eastAsia="Arial" w:hAnsi="Arial" w:cs="Arial"/>
              </w:rPr>
            </w:pPr>
          </w:p>
          <w:p w14:paraId="4016B645" w14:textId="77777777" w:rsidR="00242347" w:rsidRDefault="00242347">
            <w:pPr>
              <w:rPr>
                <w:rFonts w:ascii="Arial" w:eastAsia="Arial" w:hAnsi="Arial" w:cs="Arial"/>
              </w:rPr>
            </w:pPr>
          </w:p>
          <w:p w14:paraId="425B489D" w14:textId="77777777" w:rsidR="00242347" w:rsidRDefault="00B814C5">
            <w:pPr>
              <w:rPr>
                <w:rFonts w:ascii="Arial" w:eastAsia="Arial" w:hAnsi="Arial" w:cs="Arial"/>
              </w:rPr>
            </w:pPr>
            <w:r>
              <w:rPr>
                <w:rFonts w:ascii="Arial" w:eastAsia="Arial" w:hAnsi="Arial" w:cs="Arial"/>
                <w:b/>
              </w:rPr>
              <w:t xml:space="preserve">Fab345: </w:t>
            </w:r>
            <w:r>
              <w:rPr>
                <w:rFonts w:ascii="Arial" w:eastAsia="Arial" w:hAnsi="Arial" w:cs="Arial"/>
              </w:rPr>
              <w:t>Felt they needed to ‘lay this on quite thick or they’re not going to listen to us’</w:t>
            </w:r>
          </w:p>
          <w:p w14:paraId="42FD76D1" w14:textId="77777777" w:rsidR="00242347" w:rsidRDefault="00242347">
            <w:pPr>
              <w:rPr>
                <w:rFonts w:ascii="Arial" w:eastAsia="Arial" w:hAnsi="Arial" w:cs="Arial"/>
              </w:rPr>
            </w:pPr>
          </w:p>
          <w:p w14:paraId="10C40A38" w14:textId="77777777" w:rsidR="00242347" w:rsidRDefault="00242347">
            <w:pPr>
              <w:rPr>
                <w:rFonts w:ascii="Arial" w:eastAsia="Arial" w:hAnsi="Arial" w:cs="Arial"/>
              </w:rPr>
            </w:pPr>
          </w:p>
        </w:tc>
      </w:tr>
      <w:tr w:rsidR="00242347" w14:paraId="08D6EFF4" w14:textId="77777777">
        <w:tc>
          <w:tcPr>
            <w:tcW w:w="6091" w:type="dxa"/>
          </w:tcPr>
          <w:p w14:paraId="6DD8671B" w14:textId="77777777" w:rsidR="00242347" w:rsidRDefault="00B814C5">
            <w:pPr>
              <w:rPr>
                <w:rFonts w:ascii="Arial" w:eastAsia="Arial" w:hAnsi="Arial" w:cs="Arial"/>
                <w:b/>
                <w:color w:val="FF0000"/>
              </w:rPr>
            </w:pPr>
            <w:r>
              <w:rPr>
                <w:rFonts w:ascii="Arial" w:eastAsia="Arial" w:hAnsi="Arial" w:cs="Arial"/>
                <w:b/>
                <w:color w:val="FF0000"/>
              </w:rPr>
              <w:t>38</w:t>
            </w:r>
          </w:p>
          <w:p w14:paraId="21F86DA6" w14:textId="77777777" w:rsidR="00242347" w:rsidRDefault="00B814C5">
            <w:pPr>
              <w:tabs>
                <w:tab w:val="center" w:pos="4513"/>
              </w:tabs>
              <w:rPr>
                <w:rFonts w:ascii="Arial" w:eastAsia="Arial" w:hAnsi="Arial" w:cs="Arial"/>
              </w:rPr>
            </w:pPr>
            <w:r>
              <w:rPr>
                <w:rFonts w:ascii="Arial" w:eastAsia="Arial" w:hAnsi="Arial" w:cs="Arial"/>
                <w:b/>
              </w:rPr>
              <w:t>A:</w:t>
            </w:r>
            <w:r>
              <w:rPr>
                <w:rFonts w:ascii="Arial" w:eastAsia="Arial" w:hAnsi="Arial" w:cs="Arial"/>
              </w:rPr>
              <w:t xml:space="preserve"> mm. So yeah, so…tell, yeah, tell me about when you did feel more listened to?</w:t>
            </w:r>
          </w:p>
          <w:p w14:paraId="52933014" w14:textId="77777777" w:rsidR="00242347" w:rsidRDefault="00242347">
            <w:pPr>
              <w:tabs>
                <w:tab w:val="center" w:pos="4513"/>
              </w:tabs>
              <w:rPr>
                <w:rFonts w:ascii="Arial" w:eastAsia="Arial" w:hAnsi="Arial" w:cs="Arial"/>
              </w:rPr>
            </w:pPr>
          </w:p>
          <w:p w14:paraId="73A840A3" w14:textId="77777777" w:rsidR="00242347" w:rsidRDefault="00B814C5">
            <w:pPr>
              <w:tabs>
                <w:tab w:val="center" w:pos="4513"/>
              </w:tabs>
              <w:rPr>
                <w:rFonts w:ascii="Arial" w:eastAsia="Arial" w:hAnsi="Arial" w:cs="Arial"/>
              </w:rPr>
            </w:pPr>
            <w:r>
              <w:rPr>
                <w:rFonts w:ascii="Arial" w:eastAsia="Arial" w:hAnsi="Arial" w:cs="Arial"/>
                <w:b/>
              </w:rPr>
              <w:t xml:space="preserve">James: </w:t>
            </w:r>
            <w:r>
              <w:rPr>
                <w:rFonts w:ascii="Arial" w:eastAsia="Arial" w:hAnsi="Arial" w:cs="Arial"/>
              </w:rPr>
              <w:t xml:space="preserve">[I, yeah, I think it was very much when we got to the point of no return]. When it got that bad that she wasn’t, say, she wasn’t really going into school. </w:t>
            </w:r>
          </w:p>
          <w:p w14:paraId="18C49119" w14:textId="77777777" w:rsidR="00242347" w:rsidRDefault="00242347">
            <w:pPr>
              <w:tabs>
                <w:tab w:val="center" w:pos="4513"/>
              </w:tabs>
              <w:rPr>
                <w:rFonts w:ascii="Arial" w:eastAsia="Arial" w:hAnsi="Arial" w:cs="Arial"/>
              </w:rPr>
            </w:pPr>
          </w:p>
          <w:p w14:paraId="47FF2481" w14:textId="77777777" w:rsidR="00242347" w:rsidRDefault="00B814C5">
            <w:pPr>
              <w:tabs>
                <w:tab w:val="center" w:pos="4513"/>
              </w:tabs>
              <w:rPr>
                <w:rFonts w:ascii="Arial" w:eastAsia="Arial" w:hAnsi="Arial" w:cs="Arial"/>
              </w:rPr>
            </w:pPr>
            <w:r>
              <w:rPr>
                <w:rFonts w:ascii="Arial" w:eastAsia="Arial" w:hAnsi="Arial" w:cs="Arial"/>
                <w:b/>
              </w:rPr>
              <w:lastRenderedPageBreak/>
              <w:t>A:</w:t>
            </w:r>
            <w:r>
              <w:rPr>
                <w:rFonts w:ascii="Arial" w:eastAsia="Arial" w:hAnsi="Arial" w:cs="Arial"/>
              </w:rPr>
              <w:t xml:space="preserve"> Mm</w:t>
            </w:r>
          </w:p>
          <w:p w14:paraId="22283A16" w14:textId="77777777" w:rsidR="00242347" w:rsidRDefault="00242347">
            <w:pPr>
              <w:tabs>
                <w:tab w:val="center" w:pos="4513"/>
              </w:tabs>
              <w:rPr>
                <w:rFonts w:ascii="Arial" w:eastAsia="Arial" w:hAnsi="Arial" w:cs="Arial"/>
              </w:rPr>
            </w:pPr>
          </w:p>
          <w:p w14:paraId="7C4933EE" w14:textId="77777777" w:rsidR="00242347" w:rsidRDefault="00B814C5">
            <w:pPr>
              <w:tabs>
                <w:tab w:val="center" w:pos="4513"/>
              </w:tabs>
              <w:rPr>
                <w:rFonts w:ascii="Arial" w:eastAsia="Arial" w:hAnsi="Arial" w:cs="Arial"/>
              </w:rPr>
            </w:pPr>
            <w:r>
              <w:rPr>
                <w:rFonts w:ascii="Arial" w:eastAsia="Arial" w:hAnsi="Arial" w:cs="Arial"/>
                <w:b/>
              </w:rPr>
              <w:t xml:space="preserve">James: </w:t>
            </w:r>
            <w:r>
              <w:rPr>
                <w:rFonts w:ascii="Arial" w:eastAsia="Arial" w:hAnsi="Arial" w:cs="Arial"/>
              </w:rPr>
              <w:t xml:space="preserve">Her education was getting affected. She was not just scratching herself </w:t>
            </w:r>
            <w:proofErr w:type="gramStart"/>
            <w:r>
              <w:rPr>
                <w:rFonts w:ascii="Arial" w:eastAsia="Arial" w:hAnsi="Arial" w:cs="Arial"/>
              </w:rPr>
              <w:t>any more</w:t>
            </w:r>
            <w:proofErr w:type="gramEnd"/>
            <w:r>
              <w:rPr>
                <w:rFonts w:ascii="Arial" w:eastAsia="Arial" w:hAnsi="Arial" w:cs="Arial"/>
              </w:rPr>
              <w:t>, you know, this was getting a bit more serious. Erm, you know, we got to</w:t>
            </w:r>
            <w:r>
              <w:rPr>
                <w:rFonts w:ascii="Arial" w:eastAsia="Arial" w:hAnsi="Arial" w:cs="Arial"/>
                <w:u w:val="single"/>
              </w:rPr>
              <w:t>, erm,</w:t>
            </w:r>
            <w:r>
              <w:rPr>
                <w:rFonts w:ascii="Arial" w:eastAsia="Arial" w:hAnsi="Arial" w:cs="Arial"/>
              </w:rPr>
              <w:t xml:space="preserve"> one night we ended up in A&amp;E because she was going to take tablets. </w:t>
            </w:r>
          </w:p>
          <w:p w14:paraId="1F5A3EC7" w14:textId="77777777" w:rsidR="00242347" w:rsidRDefault="00242347">
            <w:pPr>
              <w:tabs>
                <w:tab w:val="center" w:pos="4513"/>
              </w:tabs>
              <w:rPr>
                <w:rFonts w:ascii="Arial" w:eastAsia="Arial" w:hAnsi="Arial" w:cs="Arial"/>
              </w:rPr>
            </w:pPr>
          </w:p>
          <w:p w14:paraId="642721F2" w14:textId="77777777" w:rsidR="00242347" w:rsidRDefault="00B814C5">
            <w:pPr>
              <w:tabs>
                <w:tab w:val="center" w:pos="4513"/>
              </w:tabs>
              <w:rPr>
                <w:rFonts w:ascii="Arial" w:eastAsia="Arial" w:hAnsi="Arial" w:cs="Arial"/>
              </w:rPr>
            </w:pPr>
            <w:r>
              <w:rPr>
                <w:rFonts w:ascii="Arial" w:eastAsia="Arial" w:hAnsi="Arial" w:cs="Arial"/>
                <w:b/>
              </w:rPr>
              <w:t>A:</w:t>
            </w:r>
            <w:r>
              <w:rPr>
                <w:rFonts w:ascii="Arial" w:eastAsia="Arial" w:hAnsi="Arial" w:cs="Arial"/>
              </w:rPr>
              <w:t xml:space="preserve"> Hmm</w:t>
            </w:r>
          </w:p>
          <w:p w14:paraId="4C4E2FF5" w14:textId="77777777" w:rsidR="00242347" w:rsidRDefault="00242347">
            <w:pPr>
              <w:tabs>
                <w:tab w:val="center" w:pos="4513"/>
              </w:tabs>
              <w:rPr>
                <w:rFonts w:ascii="Arial" w:eastAsia="Arial" w:hAnsi="Arial" w:cs="Arial"/>
              </w:rPr>
            </w:pPr>
          </w:p>
          <w:p w14:paraId="6E92AB2F" w14:textId="77777777" w:rsidR="00242347" w:rsidRDefault="00B814C5">
            <w:pPr>
              <w:tabs>
                <w:tab w:val="center" w:pos="4513"/>
              </w:tabs>
              <w:rPr>
                <w:rFonts w:ascii="Arial" w:eastAsia="Arial" w:hAnsi="Arial" w:cs="Arial"/>
              </w:rPr>
            </w:pPr>
            <w:r>
              <w:rPr>
                <w:rFonts w:ascii="Arial" w:eastAsia="Arial" w:hAnsi="Arial" w:cs="Arial"/>
                <w:b/>
              </w:rPr>
              <w:t xml:space="preserve">James: </w:t>
            </w:r>
            <w:r>
              <w:rPr>
                <w:rFonts w:ascii="Arial" w:eastAsia="Arial" w:hAnsi="Arial" w:cs="Arial"/>
                <w:u w:val="single"/>
              </w:rPr>
              <w:t>These types of-, you know,</w:t>
            </w:r>
            <w:r>
              <w:rPr>
                <w:rFonts w:ascii="Arial" w:eastAsia="Arial" w:hAnsi="Arial" w:cs="Arial"/>
              </w:rPr>
              <w:t xml:space="preserve"> it got that bad and that’s when those things</w:t>
            </w:r>
          </w:p>
          <w:p w14:paraId="0BBE1A78" w14:textId="77777777" w:rsidR="00242347" w:rsidRDefault="00242347">
            <w:pPr>
              <w:tabs>
                <w:tab w:val="center" w:pos="4513"/>
              </w:tabs>
              <w:rPr>
                <w:rFonts w:ascii="Arial" w:eastAsia="Arial" w:hAnsi="Arial" w:cs="Arial"/>
              </w:rPr>
            </w:pPr>
          </w:p>
          <w:p w14:paraId="170A32C1" w14:textId="77777777" w:rsidR="00242347" w:rsidRDefault="00B814C5">
            <w:pPr>
              <w:tabs>
                <w:tab w:val="center" w:pos="4513"/>
              </w:tabs>
              <w:rPr>
                <w:rFonts w:ascii="Arial" w:eastAsia="Arial" w:hAnsi="Arial" w:cs="Arial"/>
              </w:rPr>
            </w:pPr>
            <w:r>
              <w:rPr>
                <w:rFonts w:ascii="Arial" w:eastAsia="Arial" w:hAnsi="Arial" w:cs="Arial"/>
                <w:b/>
              </w:rPr>
              <w:t>A:</w:t>
            </w:r>
            <w:r>
              <w:rPr>
                <w:rFonts w:ascii="Arial" w:eastAsia="Arial" w:hAnsi="Arial" w:cs="Arial"/>
              </w:rPr>
              <w:t xml:space="preserve"> Right</w:t>
            </w:r>
          </w:p>
          <w:p w14:paraId="7D49E2B0" w14:textId="77777777" w:rsidR="00242347" w:rsidRDefault="00242347">
            <w:pPr>
              <w:tabs>
                <w:tab w:val="center" w:pos="4513"/>
              </w:tabs>
              <w:rPr>
                <w:rFonts w:ascii="Arial" w:eastAsia="Arial" w:hAnsi="Arial" w:cs="Arial"/>
              </w:rPr>
            </w:pPr>
          </w:p>
          <w:p w14:paraId="168A6C35" w14:textId="77777777" w:rsidR="00242347" w:rsidRDefault="00242347">
            <w:pPr>
              <w:tabs>
                <w:tab w:val="center" w:pos="4513"/>
              </w:tabs>
              <w:rPr>
                <w:rFonts w:ascii="Arial" w:eastAsia="Arial" w:hAnsi="Arial" w:cs="Arial"/>
              </w:rPr>
            </w:pPr>
          </w:p>
          <w:p w14:paraId="5765E0E1" w14:textId="77777777" w:rsidR="00242347" w:rsidRDefault="00242347">
            <w:pPr>
              <w:tabs>
                <w:tab w:val="center" w:pos="4513"/>
              </w:tabs>
              <w:rPr>
                <w:rFonts w:ascii="Arial" w:eastAsia="Arial" w:hAnsi="Arial" w:cs="Arial"/>
              </w:rPr>
            </w:pPr>
          </w:p>
          <w:p w14:paraId="7A70F758" w14:textId="77777777" w:rsidR="00242347" w:rsidRDefault="00242347">
            <w:pPr>
              <w:tabs>
                <w:tab w:val="center" w:pos="4513"/>
              </w:tabs>
              <w:rPr>
                <w:rFonts w:ascii="Arial" w:eastAsia="Arial" w:hAnsi="Arial" w:cs="Arial"/>
              </w:rPr>
            </w:pPr>
          </w:p>
          <w:p w14:paraId="5ACDE27A" w14:textId="77777777" w:rsidR="00242347" w:rsidRDefault="00242347">
            <w:pPr>
              <w:tabs>
                <w:tab w:val="center" w:pos="4513"/>
              </w:tabs>
              <w:rPr>
                <w:rFonts w:ascii="Arial" w:eastAsia="Arial" w:hAnsi="Arial" w:cs="Arial"/>
              </w:rPr>
            </w:pPr>
          </w:p>
          <w:p w14:paraId="277657BC" w14:textId="77777777" w:rsidR="00242347" w:rsidRDefault="00242347">
            <w:pPr>
              <w:tabs>
                <w:tab w:val="center" w:pos="4513"/>
              </w:tabs>
              <w:rPr>
                <w:rFonts w:ascii="Arial" w:eastAsia="Arial" w:hAnsi="Arial" w:cs="Arial"/>
              </w:rPr>
            </w:pPr>
          </w:p>
          <w:p w14:paraId="021092FB" w14:textId="77777777" w:rsidR="00242347" w:rsidRDefault="00242347">
            <w:pPr>
              <w:tabs>
                <w:tab w:val="center" w:pos="4513"/>
              </w:tabs>
              <w:rPr>
                <w:rFonts w:ascii="Arial" w:eastAsia="Arial" w:hAnsi="Arial" w:cs="Arial"/>
              </w:rPr>
            </w:pPr>
          </w:p>
          <w:p w14:paraId="50E345D4" w14:textId="77777777" w:rsidR="00242347" w:rsidRDefault="00242347">
            <w:pPr>
              <w:tabs>
                <w:tab w:val="center" w:pos="4513"/>
              </w:tabs>
              <w:rPr>
                <w:rFonts w:ascii="Arial" w:eastAsia="Arial" w:hAnsi="Arial" w:cs="Arial"/>
              </w:rPr>
            </w:pPr>
          </w:p>
          <w:p w14:paraId="39FABB06" w14:textId="77777777" w:rsidR="00242347" w:rsidRDefault="00242347">
            <w:pPr>
              <w:tabs>
                <w:tab w:val="center" w:pos="4513"/>
              </w:tabs>
              <w:rPr>
                <w:rFonts w:ascii="Arial" w:eastAsia="Arial" w:hAnsi="Arial" w:cs="Arial"/>
              </w:rPr>
            </w:pPr>
          </w:p>
          <w:p w14:paraId="62E599F6" w14:textId="77777777" w:rsidR="00242347" w:rsidRDefault="00242347">
            <w:pPr>
              <w:tabs>
                <w:tab w:val="center" w:pos="4513"/>
              </w:tabs>
              <w:rPr>
                <w:rFonts w:ascii="Arial" w:eastAsia="Arial" w:hAnsi="Arial" w:cs="Arial"/>
              </w:rPr>
            </w:pPr>
          </w:p>
          <w:p w14:paraId="1D5068D5" w14:textId="77777777" w:rsidR="00242347" w:rsidRDefault="00B814C5">
            <w:pPr>
              <w:tabs>
                <w:tab w:val="center" w:pos="4513"/>
              </w:tabs>
              <w:rPr>
                <w:rFonts w:ascii="Arial" w:eastAsia="Arial" w:hAnsi="Arial" w:cs="Arial"/>
              </w:rPr>
            </w:pPr>
            <w:r>
              <w:rPr>
                <w:rFonts w:ascii="Arial" w:eastAsia="Arial" w:hAnsi="Arial" w:cs="Arial"/>
                <w:b/>
              </w:rPr>
              <w:t xml:space="preserve">James: </w:t>
            </w:r>
            <w:r>
              <w:rPr>
                <w:rFonts w:ascii="Arial" w:eastAsia="Arial" w:hAnsi="Arial" w:cs="Arial"/>
              </w:rPr>
              <w:t xml:space="preserve">Added together then </w:t>
            </w:r>
            <w:r>
              <w:rPr>
                <w:rFonts w:ascii="Arial" w:eastAsia="Arial" w:hAnsi="Arial" w:cs="Arial"/>
                <w:u w:val="single"/>
              </w:rPr>
              <w:t xml:space="preserve">sort of </w:t>
            </w:r>
            <w:r>
              <w:rPr>
                <w:rFonts w:ascii="Arial" w:eastAsia="Arial" w:hAnsi="Arial" w:cs="Arial"/>
              </w:rPr>
              <w:t>got some more attention.</w:t>
            </w:r>
          </w:p>
          <w:p w14:paraId="30D26D86" w14:textId="77777777" w:rsidR="00242347" w:rsidRDefault="00242347">
            <w:pPr>
              <w:tabs>
                <w:tab w:val="center" w:pos="4513"/>
              </w:tabs>
              <w:rPr>
                <w:rFonts w:ascii="Arial" w:eastAsia="Arial" w:hAnsi="Arial" w:cs="Arial"/>
              </w:rPr>
            </w:pPr>
          </w:p>
          <w:p w14:paraId="13C085B9" w14:textId="77777777" w:rsidR="00242347" w:rsidRDefault="00B814C5">
            <w:pPr>
              <w:tabs>
                <w:tab w:val="center" w:pos="4513"/>
              </w:tabs>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r>
              <w:rPr>
                <w:rFonts w:ascii="Arial" w:eastAsia="Arial" w:hAnsi="Arial" w:cs="Arial"/>
              </w:rPr>
              <w:t xml:space="preserve">, and then that, like you say, from what you’ve said, that then got the support that you felt was beneficial for her. </w:t>
            </w:r>
          </w:p>
          <w:p w14:paraId="5BD6CE17" w14:textId="77777777" w:rsidR="00242347" w:rsidRDefault="00242347">
            <w:pPr>
              <w:tabs>
                <w:tab w:val="center" w:pos="4513"/>
              </w:tabs>
              <w:rPr>
                <w:rFonts w:ascii="Arial" w:eastAsia="Arial" w:hAnsi="Arial" w:cs="Arial"/>
              </w:rPr>
            </w:pPr>
          </w:p>
          <w:p w14:paraId="5AAD37EC" w14:textId="77777777" w:rsidR="00242347" w:rsidRDefault="00B814C5">
            <w:pPr>
              <w:tabs>
                <w:tab w:val="center" w:pos="4513"/>
              </w:tabs>
              <w:rPr>
                <w:rFonts w:ascii="Arial" w:eastAsia="Arial" w:hAnsi="Arial" w:cs="Arial"/>
              </w:rPr>
            </w:pPr>
            <w:r>
              <w:rPr>
                <w:rFonts w:ascii="Arial" w:eastAsia="Arial" w:hAnsi="Arial" w:cs="Arial"/>
                <w:b/>
              </w:rPr>
              <w:t xml:space="preserve">James: </w:t>
            </w:r>
            <w:r>
              <w:rPr>
                <w:rFonts w:ascii="Arial" w:eastAsia="Arial" w:hAnsi="Arial" w:cs="Arial"/>
              </w:rPr>
              <w:t>Correct.</w:t>
            </w:r>
            <w:r>
              <w:rPr>
                <w:rFonts w:ascii="Arial" w:eastAsia="Arial" w:hAnsi="Arial" w:cs="Arial"/>
                <w:u w:val="single"/>
              </w:rPr>
              <w:t xml:space="preserve"> Correct.</w:t>
            </w:r>
          </w:p>
          <w:p w14:paraId="42474455" w14:textId="77777777" w:rsidR="00242347" w:rsidRDefault="00242347">
            <w:pPr>
              <w:tabs>
                <w:tab w:val="center" w:pos="4513"/>
              </w:tabs>
              <w:rPr>
                <w:rFonts w:ascii="Arial" w:eastAsia="Arial" w:hAnsi="Arial" w:cs="Arial"/>
              </w:rPr>
            </w:pPr>
          </w:p>
          <w:p w14:paraId="4315446D" w14:textId="77777777" w:rsidR="00242347" w:rsidRDefault="00B814C5">
            <w:pPr>
              <w:tabs>
                <w:tab w:val="center" w:pos="4513"/>
              </w:tabs>
              <w:rPr>
                <w:rFonts w:ascii="Arial" w:eastAsia="Arial" w:hAnsi="Arial" w:cs="Arial"/>
              </w:rPr>
            </w:pPr>
            <w:r>
              <w:rPr>
                <w:rFonts w:ascii="Arial" w:eastAsia="Arial" w:hAnsi="Arial" w:cs="Arial"/>
                <w:b/>
              </w:rPr>
              <w:t>A:</w:t>
            </w:r>
            <w:r>
              <w:rPr>
                <w:rFonts w:ascii="Arial" w:eastAsia="Arial" w:hAnsi="Arial" w:cs="Arial"/>
              </w:rPr>
              <w:t xml:space="preserve"> erm</w:t>
            </w:r>
          </w:p>
          <w:p w14:paraId="21EED162" w14:textId="77777777" w:rsidR="00242347" w:rsidRDefault="00242347">
            <w:pPr>
              <w:tabs>
                <w:tab w:val="center" w:pos="4513"/>
              </w:tabs>
              <w:rPr>
                <w:rFonts w:ascii="Arial" w:eastAsia="Arial" w:hAnsi="Arial" w:cs="Arial"/>
              </w:rPr>
            </w:pPr>
          </w:p>
          <w:p w14:paraId="61E35086" w14:textId="77777777" w:rsidR="00242347" w:rsidRDefault="00B814C5">
            <w:pPr>
              <w:tabs>
                <w:tab w:val="center" w:pos="4513"/>
              </w:tabs>
              <w:rPr>
                <w:rFonts w:ascii="Arial" w:eastAsia="Arial" w:hAnsi="Arial" w:cs="Arial"/>
              </w:rPr>
            </w:pPr>
            <w:r>
              <w:rPr>
                <w:rFonts w:ascii="Arial" w:eastAsia="Arial" w:hAnsi="Arial" w:cs="Arial"/>
                <w:b/>
              </w:rPr>
              <w:t xml:space="preserve">James: </w:t>
            </w:r>
            <w:r>
              <w:rPr>
                <w:rFonts w:ascii="Arial" w:eastAsia="Arial" w:hAnsi="Arial" w:cs="Arial"/>
              </w:rPr>
              <w:t>Particularly in terms of the medication – it was [obvious. ]</w:t>
            </w:r>
          </w:p>
          <w:p w14:paraId="68952029" w14:textId="77777777" w:rsidR="00242347" w:rsidRDefault="00242347">
            <w:pPr>
              <w:tabs>
                <w:tab w:val="center" w:pos="4513"/>
              </w:tabs>
              <w:rPr>
                <w:rFonts w:ascii="Arial" w:eastAsia="Arial" w:hAnsi="Arial" w:cs="Arial"/>
              </w:rPr>
            </w:pPr>
          </w:p>
          <w:p w14:paraId="3BFFABEC" w14:textId="77777777" w:rsidR="00242347" w:rsidRDefault="00B814C5">
            <w:pPr>
              <w:tabs>
                <w:tab w:val="center" w:pos="4513"/>
              </w:tabs>
              <w:rPr>
                <w:rFonts w:ascii="Arial" w:eastAsia="Arial" w:hAnsi="Arial" w:cs="Arial"/>
              </w:rPr>
            </w:pPr>
            <w:r>
              <w:rPr>
                <w:rFonts w:ascii="Arial" w:eastAsia="Arial" w:hAnsi="Arial" w:cs="Arial"/>
                <w:b/>
              </w:rPr>
              <w:t>A:</w:t>
            </w:r>
            <w:r>
              <w:rPr>
                <w:rFonts w:ascii="Arial" w:eastAsia="Arial" w:hAnsi="Arial" w:cs="Arial"/>
              </w:rPr>
              <w:t xml:space="preserve"> mm</w:t>
            </w:r>
          </w:p>
          <w:p w14:paraId="5A734D35" w14:textId="77777777" w:rsidR="00242347" w:rsidRDefault="00242347">
            <w:pPr>
              <w:tabs>
                <w:tab w:val="center" w:pos="4513"/>
              </w:tabs>
              <w:rPr>
                <w:rFonts w:ascii="Arial" w:eastAsia="Arial" w:hAnsi="Arial" w:cs="Arial"/>
              </w:rPr>
            </w:pPr>
          </w:p>
          <w:p w14:paraId="1465C73E" w14:textId="77777777" w:rsidR="00242347" w:rsidRDefault="00B814C5">
            <w:pPr>
              <w:tabs>
                <w:tab w:val="center" w:pos="4513"/>
              </w:tabs>
              <w:rPr>
                <w:rFonts w:ascii="Arial" w:eastAsia="Arial" w:hAnsi="Arial" w:cs="Arial"/>
              </w:rPr>
            </w:pPr>
            <w:r>
              <w:rPr>
                <w:rFonts w:ascii="Arial" w:eastAsia="Arial" w:hAnsi="Arial" w:cs="Arial"/>
                <w:b/>
              </w:rPr>
              <w:t xml:space="preserve">James: </w:t>
            </w:r>
            <w:r>
              <w:rPr>
                <w:rFonts w:ascii="Arial" w:eastAsia="Arial" w:hAnsi="Arial" w:cs="Arial"/>
              </w:rPr>
              <w:t xml:space="preserve">[You know, it was obvious what she needed.] Erm, you know, </w:t>
            </w:r>
            <w:r>
              <w:rPr>
                <w:rFonts w:ascii="Arial" w:eastAsia="Arial" w:hAnsi="Arial" w:cs="Arial"/>
                <w:u w:val="single"/>
              </w:rPr>
              <w:t xml:space="preserve">even </w:t>
            </w:r>
            <w:r>
              <w:rPr>
                <w:rFonts w:ascii="Arial" w:eastAsia="Arial" w:hAnsi="Arial" w:cs="Arial"/>
              </w:rPr>
              <w:t xml:space="preserve">her GP agreed but they couldn’t do anything. They-, she had to go back to CAMHS but CAMHS wouldn’t have her back because </w:t>
            </w:r>
            <w:r>
              <w:rPr>
                <w:rFonts w:ascii="Arial" w:eastAsia="Arial" w:hAnsi="Arial" w:cs="Arial"/>
                <w:u w:val="single"/>
              </w:rPr>
              <w:t>we didn’t have all these-, you know,</w:t>
            </w:r>
            <w:r>
              <w:rPr>
                <w:rFonts w:ascii="Arial" w:eastAsia="Arial" w:hAnsi="Arial" w:cs="Arial"/>
              </w:rPr>
              <w:t xml:space="preserve"> we didn’t have the referral in place but the GP couldn’t refer her because he’d already referred her. We got into this</w:t>
            </w:r>
          </w:p>
          <w:p w14:paraId="1F9958F6" w14:textId="77777777" w:rsidR="00242347" w:rsidRDefault="00242347">
            <w:pPr>
              <w:tabs>
                <w:tab w:val="center" w:pos="4513"/>
              </w:tabs>
              <w:rPr>
                <w:rFonts w:ascii="Arial" w:eastAsia="Arial" w:hAnsi="Arial" w:cs="Arial"/>
              </w:rPr>
            </w:pPr>
          </w:p>
          <w:p w14:paraId="58F69B20" w14:textId="77777777" w:rsidR="00242347" w:rsidRDefault="00B814C5">
            <w:pPr>
              <w:tabs>
                <w:tab w:val="center" w:pos="4513"/>
              </w:tabs>
              <w:rPr>
                <w:rFonts w:ascii="Arial" w:eastAsia="Arial" w:hAnsi="Arial" w:cs="Arial"/>
              </w:rPr>
            </w:pPr>
            <w:r>
              <w:rPr>
                <w:rFonts w:ascii="Arial" w:eastAsia="Arial" w:hAnsi="Arial" w:cs="Arial"/>
                <w:b/>
              </w:rPr>
              <w:t>A:</w:t>
            </w:r>
            <w:r>
              <w:rPr>
                <w:rFonts w:ascii="Arial" w:eastAsia="Arial" w:hAnsi="Arial" w:cs="Arial"/>
              </w:rPr>
              <w:t xml:space="preserve"> mm, different systems. </w:t>
            </w:r>
          </w:p>
          <w:p w14:paraId="07A9F897" w14:textId="77777777" w:rsidR="00242347" w:rsidRDefault="00242347">
            <w:pPr>
              <w:tabs>
                <w:tab w:val="center" w:pos="4513"/>
              </w:tabs>
              <w:rPr>
                <w:rFonts w:ascii="Arial" w:eastAsia="Arial" w:hAnsi="Arial" w:cs="Arial"/>
              </w:rPr>
            </w:pPr>
          </w:p>
          <w:p w14:paraId="1EB263CB" w14:textId="77777777" w:rsidR="00242347" w:rsidRDefault="00B814C5">
            <w:pPr>
              <w:tabs>
                <w:tab w:val="center" w:pos="4513"/>
              </w:tabs>
              <w:rPr>
                <w:rFonts w:ascii="Arial" w:eastAsia="Arial" w:hAnsi="Arial" w:cs="Arial"/>
              </w:rPr>
            </w:pPr>
            <w:r>
              <w:rPr>
                <w:rFonts w:ascii="Arial" w:eastAsia="Arial" w:hAnsi="Arial" w:cs="Arial"/>
                <w:b/>
              </w:rPr>
              <w:t xml:space="preserve">James: </w:t>
            </w:r>
            <w:r>
              <w:rPr>
                <w:rFonts w:ascii="Arial" w:eastAsia="Arial" w:hAnsi="Arial" w:cs="Arial"/>
              </w:rPr>
              <w:t xml:space="preserve">cycle </w:t>
            </w:r>
            <w:r>
              <w:rPr>
                <w:rFonts w:ascii="Arial" w:eastAsia="Arial" w:hAnsi="Arial" w:cs="Arial"/>
                <w:u w:val="single"/>
              </w:rPr>
              <w:t>of-, so erm, [</w:t>
            </w:r>
            <w:r>
              <w:rPr>
                <w:rFonts w:ascii="Arial" w:eastAsia="Arial" w:hAnsi="Arial" w:cs="Arial"/>
              </w:rPr>
              <w:t>say in the end, we managed to break the cycle.]</w:t>
            </w:r>
          </w:p>
          <w:p w14:paraId="3CAB194B" w14:textId="77777777" w:rsidR="00242347" w:rsidRDefault="00242347">
            <w:pPr>
              <w:tabs>
                <w:tab w:val="center" w:pos="4513"/>
              </w:tabs>
              <w:rPr>
                <w:rFonts w:ascii="Arial" w:eastAsia="Arial" w:hAnsi="Arial" w:cs="Arial"/>
              </w:rPr>
            </w:pPr>
          </w:p>
          <w:p w14:paraId="0AF63514" w14:textId="77777777" w:rsidR="00242347" w:rsidRDefault="00B814C5">
            <w:pPr>
              <w:tabs>
                <w:tab w:val="center" w:pos="4513"/>
              </w:tabs>
              <w:rPr>
                <w:rFonts w:ascii="Arial" w:eastAsia="Arial" w:hAnsi="Arial" w:cs="Arial"/>
              </w:rPr>
            </w:pPr>
            <w:r>
              <w:rPr>
                <w:rFonts w:ascii="Arial" w:eastAsia="Arial" w:hAnsi="Arial" w:cs="Arial"/>
                <w:b/>
              </w:rPr>
              <w:t>A:</w:t>
            </w:r>
            <w:r>
              <w:rPr>
                <w:rFonts w:ascii="Arial" w:eastAsia="Arial" w:hAnsi="Arial" w:cs="Arial"/>
              </w:rPr>
              <w:t xml:space="preserve"> Yeah</w:t>
            </w:r>
          </w:p>
          <w:p w14:paraId="225F0A26" w14:textId="77777777" w:rsidR="00242347" w:rsidRDefault="00242347">
            <w:pPr>
              <w:tabs>
                <w:tab w:val="center" w:pos="4513"/>
              </w:tabs>
              <w:rPr>
                <w:rFonts w:ascii="Arial" w:eastAsia="Arial" w:hAnsi="Arial" w:cs="Arial"/>
              </w:rPr>
            </w:pPr>
          </w:p>
          <w:p w14:paraId="33150B07" w14:textId="77777777" w:rsidR="00242347" w:rsidRDefault="00B814C5">
            <w:pPr>
              <w:tabs>
                <w:tab w:val="center" w:pos="4513"/>
              </w:tabs>
              <w:rPr>
                <w:rFonts w:ascii="Arial" w:eastAsia="Arial" w:hAnsi="Arial" w:cs="Arial"/>
              </w:rPr>
            </w:pPr>
            <w:r>
              <w:rPr>
                <w:rFonts w:ascii="Arial" w:eastAsia="Arial" w:hAnsi="Arial" w:cs="Arial"/>
                <w:b/>
              </w:rPr>
              <w:lastRenderedPageBreak/>
              <w:t xml:space="preserve">James: </w:t>
            </w:r>
            <w:r>
              <w:rPr>
                <w:rFonts w:ascii="Arial" w:eastAsia="Arial" w:hAnsi="Arial" w:cs="Arial"/>
              </w:rPr>
              <w:t>But that was</w:t>
            </w:r>
            <w:r>
              <w:rPr>
                <w:rFonts w:ascii="Arial" w:eastAsia="Arial" w:hAnsi="Arial" w:cs="Arial"/>
                <w:u w:val="single"/>
              </w:rPr>
              <w:t>, that was, you know,</w:t>
            </w:r>
            <w:r>
              <w:rPr>
                <w:rFonts w:ascii="Arial" w:eastAsia="Arial" w:hAnsi="Arial" w:cs="Arial"/>
              </w:rPr>
              <w:t xml:space="preserve"> difficult </w:t>
            </w:r>
            <w:r>
              <w:rPr>
                <w:rFonts w:ascii="Arial" w:eastAsia="Arial" w:hAnsi="Arial" w:cs="Arial"/>
                <w:u w:val="single"/>
              </w:rPr>
              <w:t>for a while…</w:t>
            </w:r>
            <w:r>
              <w:rPr>
                <w:rFonts w:ascii="Arial" w:eastAsia="Arial" w:hAnsi="Arial" w:cs="Arial"/>
              </w:rPr>
              <w:t xml:space="preserve"> </w:t>
            </w:r>
          </w:p>
          <w:p w14:paraId="4954E05D" w14:textId="77777777" w:rsidR="00242347" w:rsidRDefault="00242347">
            <w:pPr>
              <w:rPr>
                <w:rFonts w:ascii="Arial" w:eastAsia="Arial" w:hAnsi="Arial" w:cs="Arial"/>
              </w:rPr>
            </w:pPr>
          </w:p>
        </w:tc>
        <w:tc>
          <w:tcPr>
            <w:tcW w:w="2925" w:type="dxa"/>
          </w:tcPr>
          <w:p w14:paraId="58301AF0" w14:textId="77777777" w:rsidR="00242347" w:rsidRDefault="00242347">
            <w:pPr>
              <w:rPr>
                <w:rFonts w:ascii="Arial" w:eastAsia="Arial" w:hAnsi="Arial" w:cs="Arial"/>
              </w:rPr>
            </w:pPr>
          </w:p>
          <w:p w14:paraId="48864A25" w14:textId="77777777" w:rsidR="00242347" w:rsidRDefault="00242347">
            <w:pPr>
              <w:rPr>
                <w:rFonts w:ascii="Arial" w:eastAsia="Arial" w:hAnsi="Arial" w:cs="Arial"/>
              </w:rPr>
            </w:pPr>
          </w:p>
          <w:p w14:paraId="62D748ED" w14:textId="77777777" w:rsidR="00242347" w:rsidRDefault="00242347">
            <w:pPr>
              <w:rPr>
                <w:rFonts w:ascii="Arial" w:eastAsia="Arial" w:hAnsi="Arial" w:cs="Arial"/>
              </w:rPr>
            </w:pPr>
          </w:p>
          <w:p w14:paraId="7815A3FB" w14:textId="77777777" w:rsidR="00242347" w:rsidRDefault="00B814C5">
            <w:pPr>
              <w:rPr>
                <w:rFonts w:ascii="Arial" w:eastAsia="Arial" w:hAnsi="Arial" w:cs="Arial"/>
              </w:rPr>
            </w:pPr>
            <w:r>
              <w:rPr>
                <w:rFonts w:ascii="Arial" w:eastAsia="Arial" w:hAnsi="Arial" w:cs="Arial"/>
                <w:b/>
                <w:highlight w:val="green"/>
              </w:rPr>
              <w:t>IP:</w:t>
            </w:r>
            <w:r>
              <w:rPr>
                <w:rFonts w:ascii="Arial" w:eastAsia="Arial" w:hAnsi="Arial" w:cs="Arial"/>
              </w:rPr>
              <w:t xml:space="preserve"> ‘we’ refer to himself and daughter?</w:t>
            </w:r>
          </w:p>
          <w:p w14:paraId="7140C5FF" w14:textId="77777777" w:rsidR="00242347" w:rsidRDefault="00B814C5">
            <w:pPr>
              <w:rPr>
                <w:rFonts w:ascii="Arial" w:eastAsia="Arial" w:hAnsi="Arial" w:cs="Arial"/>
              </w:rPr>
            </w:pPr>
            <w:r>
              <w:rPr>
                <w:rFonts w:ascii="Arial" w:eastAsia="Arial" w:hAnsi="Arial" w:cs="Arial"/>
                <w:b/>
              </w:rPr>
              <w:t xml:space="preserve">Fab346: </w:t>
            </w:r>
            <w:r>
              <w:rPr>
                <w:rFonts w:ascii="Arial" w:eastAsia="Arial" w:hAnsi="Arial" w:cs="Arial"/>
              </w:rPr>
              <w:t>Felt more listened to when ‘we got to the point of no return’</w:t>
            </w:r>
          </w:p>
          <w:p w14:paraId="5CF8C48A" w14:textId="77777777" w:rsidR="00242347" w:rsidRDefault="00242347">
            <w:pPr>
              <w:rPr>
                <w:rFonts w:ascii="Arial" w:eastAsia="Arial" w:hAnsi="Arial" w:cs="Arial"/>
              </w:rPr>
            </w:pPr>
          </w:p>
          <w:p w14:paraId="4E98DA8B" w14:textId="77777777" w:rsidR="00242347" w:rsidRDefault="00242347">
            <w:pPr>
              <w:rPr>
                <w:rFonts w:ascii="Arial" w:eastAsia="Arial" w:hAnsi="Arial" w:cs="Arial"/>
              </w:rPr>
            </w:pPr>
          </w:p>
          <w:p w14:paraId="5904DC5D" w14:textId="77777777" w:rsidR="00242347" w:rsidRDefault="00B814C5">
            <w:pPr>
              <w:rPr>
                <w:rFonts w:ascii="Arial" w:eastAsia="Arial" w:hAnsi="Arial" w:cs="Arial"/>
              </w:rPr>
            </w:pPr>
            <w:r>
              <w:rPr>
                <w:rFonts w:ascii="Arial" w:eastAsia="Arial" w:hAnsi="Arial" w:cs="Arial"/>
                <w:b/>
              </w:rPr>
              <w:t xml:space="preserve">Fab347: </w:t>
            </w:r>
            <w:r>
              <w:rPr>
                <w:rFonts w:ascii="Arial" w:eastAsia="Arial" w:hAnsi="Arial" w:cs="Arial"/>
              </w:rPr>
              <w:t>Felt more listened to when education effected.</w:t>
            </w:r>
          </w:p>
          <w:p w14:paraId="2A86BBC5" w14:textId="77777777" w:rsidR="00242347" w:rsidRDefault="00242347">
            <w:pPr>
              <w:rPr>
                <w:rFonts w:ascii="Arial" w:eastAsia="Arial" w:hAnsi="Arial" w:cs="Arial"/>
              </w:rPr>
            </w:pPr>
          </w:p>
          <w:p w14:paraId="0DDE4232" w14:textId="77777777" w:rsidR="00242347" w:rsidRDefault="00B814C5">
            <w:pPr>
              <w:rPr>
                <w:rFonts w:ascii="Arial" w:eastAsia="Arial" w:hAnsi="Arial" w:cs="Arial"/>
              </w:rPr>
            </w:pPr>
            <w:r>
              <w:rPr>
                <w:rFonts w:ascii="Arial" w:eastAsia="Arial" w:hAnsi="Arial" w:cs="Arial"/>
                <w:b/>
              </w:rPr>
              <w:t xml:space="preserve">Fab348: </w:t>
            </w:r>
            <w:r>
              <w:rPr>
                <w:rFonts w:ascii="Arial" w:eastAsia="Arial" w:hAnsi="Arial" w:cs="Arial"/>
              </w:rPr>
              <w:t>Felt more listened to when self-harm/mental health was significant</w:t>
            </w:r>
          </w:p>
          <w:p w14:paraId="229E3289" w14:textId="77777777" w:rsidR="00242347" w:rsidRDefault="00242347">
            <w:pPr>
              <w:rPr>
                <w:rFonts w:ascii="Arial" w:eastAsia="Arial" w:hAnsi="Arial" w:cs="Arial"/>
              </w:rPr>
            </w:pPr>
          </w:p>
          <w:p w14:paraId="2A05785B" w14:textId="460FEA84" w:rsidR="00242347" w:rsidRDefault="00242347">
            <w:pPr>
              <w:rPr>
                <w:rFonts w:ascii="Arial" w:eastAsia="Arial" w:hAnsi="Arial" w:cs="Arial"/>
              </w:rPr>
            </w:pPr>
          </w:p>
          <w:p w14:paraId="2EE6F295" w14:textId="6BA49973" w:rsidR="00242347" w:rsidRDefault="0085493B">
            <w:pPr>
              <w:rPr>
                <w:rFonts w:ascii="Arial" w:eastAsia="Arial" w:hAnsi="Arial" w:cs="Arial"/>
              </w:rPr>
            </w:pPr>
            <w:r>
              <w:rPr>
                <w:noProof/>
              </w:rPr>
              <mc:AlternateContent>
                <mc:Choice Requires="wps">
                  <w:drawing>
                    <wp:anchor distT="114300" distB="114300" distL="114300" distR="114300" simplePos="0" relativeHeight="251706368" behindDoc="0" locked="0" layoutInCell="1" hidden="0" allowOverlap="1" wp14:anchorId="7B089DF8" wp14:editId="2B2E951C">
                      <wp:simplePos x="0" y="0"/>
                      <wp:positionH relativeFrom="column">
                        <wp:posOffset>141508</wp:posOffset>
                      </wp:positionH>
                      <wp:positionV relativeFrom="paragraph">
                        <wp:posOffset>42280</wp:posOffset>
                      </wp:positionV>
                      <wp:extent cx="1869440" cy="1710955"/>
                      <wp:effectExtent l="0" t="0" r="16510" b="22860"/>
                      <wp:wrapNone/>
                      <wp:docPr id="2108112853" name="Rectangle 2108112853"/>
                      <wp:cNvGraphicFramePr/>
                      <a:graphic xmlns:a="http://schemas.openxmlformats.org/drawingml/2006/main">
                        <a:graphicData uri="http://schemas.microsoft.com/office/word/2010/wordprocessingShape">
                          <wps:wsp>
                            <wps:cNvSpPr/>
                            <wps:spPr>
                              <a:xfrm>
                                <a:off x="0" y="0"/>
                                <a:ext cx="1869440" cy="1710955"/>
                              </a:xfrm>
                              <a:prstGeom prst="rect">
                                <a:avLst/>
                              </a:prstGeom>
                              <a:solidFill>
                                <a:srgbClr val="CFE2F3"/>
                              </a:solidFill>
                              <a:ln w="9525" cap="flat" cmpd="sng">
                                <a:solidFill>
                                  <a:srgbClr val="000000"/>
                                </a:solidFill>
                                <a:prstDash val="solid"/>
                                <a:round/>
                                <a:headEnd type="none" w="sm" len="sm"/>
                                <a:tailEnd type="none" w="sm" len="sm"/>
                              </a:ln>
                            </wps:spPr>
                            <wps:txbx>
                              <w:txbxContent>
                                <w:p w14:paraId="2810D02D" w14:textId="00BDA955" w:rsidR="00242347" w:rsidRDefault="00B814C5">
                                  <w:pPr>
                                    <w:spacing w:after="0" w:line="240" w:lineRule="auto"/>
                                    <w:textDirection w:val="btLr"/>
                                  </w:pPr>
                                  <w:r>
                                    <w:rPr>
                                      <w:rFonts w:ascii="Arial" w:eastAsia="Arial" w:hAnsi="Arial" w:cs="Arial"/>
                                      <w:color w:val="000000"/>
                                      <w:sz w:val="20"/>
                                    </w:rPr>
                                    <w:t xml:space="preserve">During the interview, this was difficult to hear and I could sense how difficult it may have been to relay this information. Whilst this was a significant event, I did not ask for further information as I wished for James to share what he felt appropriate and comfortable. </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7B089DF8" id="Rectangle 2108112853" o:spid="_x0000_s1070" style="position:absolute;margin-left:11.15pt;margin-top:3.35pt;width:147.2pt;height:134.7pt;z-index:251706368;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" fillcolor="#cfe2f3">
                      <v:stroke startarrowwidth="narrow" startarrowlength="short" endarrowwidth="narrow" endarrowlength="short" joinstyle="round"/>
                      <v:textbox inset="2.53958mm,2.53958mm,2.53958mm,2.53958mm">
                        <w:txbxContent>
                          <w:p w14:paraId="2810D02D" w14:textId="00BDA955" w:rsidR="00242347" w:rsidRDefault="00B814C5">
                            <w:pPr>
                              <w:spacing w:after="0" w:line="240" w:lineRule="auto"/>
                              <w:textDirection w:val="btLr"/>
                            </w:pPr>
                            <w:r>
                              <w:rPr>
                                <w:rFonts w:ascii="Arial" w:eastAsia="Arial" w:hAnsi="Arial" w:cs="Arial"/>
                                <w:color w:val="000000"/>
                                <w:sz w:val="20"/>
                              </w:rPr>
                              <w:t xml:space="preserve">During the interview, this was difficult to hear and I could sense how difficult it may have been to relay this information. Whilst this was a significant event, I did not ask for further information as I wished for James to share what he felt appropriate and comfortable. </w:t>
                            </w:r>
                          </w:p>
                        </w:txbxContent>
                      </v:textbox>
                    </v:rect>
                  </w:pict>
                </mc:Fallback>
              </mc:AlternateContent>
            </w:r>
          </w:p>
          <w:p w14:paraId="6CF50875" w14:textId="77777777" w:rsidR="00242347" w:rsidRDefault="00242347">
            <w:pPr>
              <w:rPr>
                <w:rFonts w:ascii="Arial" w:eastAsia="Arial" w:hAnsi="Arial" w:cs="Arial"/>
              </w:rPr>
            </w:pPr>
          </w:p>
          <w:p w14:paraId="0F52518A" w14:textId="77777777" w:rsidR="00242347" w:rsidRDefault="00242347">
            <w:pPr>
              <w:rPr>
                <w:rFonts w:ascii="Arial" w:eastAsia="Arial" w:hAnsi="Arial" w:cs="Arial"/>
              </w:rPr>
            </w:pPr>
          </w:p>
          <w:p w14:paraId="640ED74C" w14:textId="77777777" w:rsidR="00242347" w:rsidRDefault="00242347">
            <w:pPr>
              <w:rPr>
                <w:rFonts w:ascii="Arial" w:eastAsia="Arial" w:hAnsi="Arial" w:cs="Arial"/>
              </w:rPr>
            </w:pPr>
          </w:p>
          <w:p w14:paraId="28667958" w14:textId="77777777" w:rsidR="00242347" w:rsidRDefault="00242347">
            <w:pPr>
              <w:rPr>
                <w:rFonts w:ascii="Arial" w:eastAsia="Arial" w:hAnsi="Arial" w:cs="Arial"/>
              </w:rPr>
            </w:pPr>
          </w:p>
          <w:p w14:paraId="7E49ECAC" w14:textId="77777777" w:rsidR="00242347" w:rsidRDefault="00242347">
            <w:pPr>
              <w:rPr>
                <w:rFonts w:ascii="Arial" w:eastAsia="Arial" w:hAnsi="Arial" w:cs="Arial"/>
              </w:rPr>
            </w:pPr>
          </w:p>
          <w:p w14:paraId="75097C2A" w14:textId="77777777" w:rsidR="00242347" w:rsidRDefault="00242347">
            <w:pPr>
              <w:rPr>
                <w:rFonts w:ascii="Arial" w:eastAsia="Arial" w:hAnsi="Arial" w:cs="Arial"/>
              </w:rPr>
            </w:pPr>
          </w:p>
          <w:p w14:paraId="07ED56DD" w14:textId="77777777" w:rsidR="00242347" w:rsidRDefault="00242347">
            <w:pPr>
              <w:rPr>
                <w:rFonts w:ascii="Arial" w:eastAsia="Arial" w:hAnsi="Arial" w:cs="Arial"/>
              </w:rPr>
            </w:pPr>
          </w:p>
          <w:p w14:paraId="372A1CA6" w14:textId="77777777" w:rsidR="00242347" w:rsidRDefault="00242347">
            <w:pPr>
              <w:rPr>
                <w:rFonts w:ascii="Arial" w:eastAsia="Arial" w:hAnsi="Arial" w:cs="Arial"/>
              </w:rPr>
            </w:pPr>
          </w:p>
          <w:p w14:paraId="6599E744" w14:textId="77777777" w:rsidR="00242347" w:rsidRDefault="00242347">
            <w:pPr>
              <w:rPr>
                <w:rFonts w:ascii="Arial" w:eastAsia="Arial" w:hAnsi="Arial" w:cs="Arial"/>
              </w:rPr>
            </w:pPr>
          </w:p>
          <w:p w14:paraId="5C4A092C" w14:textId="77777777" w:rsidR="00242347" w:rsidRDefault="00242347">
            <w:pPr>
              <w:rPr>
                <w:rFonts w:ascii="Arial" w:eastAsia="Arial" w:hAnsi="Arial" w:cs="Arial"/>
              </w:rPr>
            </w:pPr>
          </w:p>
          <w:p w14:paraId="1F4EC549" w14:textId="77777777" w:rsidR="00242347" w:rsidRDefault="00242347">
            <w:pPr>
              <w:rPr>
                <w:rFonts w:ascii="Arial" w:eastAsia="Arial" w:hAnsi="Arial" w:cs="Arial"/>
              </w:rPr>
            </w:pPr>
          </w:p>
          <w:p w14:paraId="2BF3555E" w14:textId="77777777" w:rsidR="00242347" w:rsidRDefault="00242347">
            <w:pPr>
              <w:rPr>
                <w:rFonts w:ascii="Arial" w:eastAsia="Arial" w:hAnsi="Arial" w:cs="Arial"/>
              </w:rPr>
            </w:pPr>
          </w:p>
          <w:p w14:paraId="311EB471" w14:textId="77777777" w:rsidR="00242347" w:rsidRDefault="00B814C5">
            <w:pPr>
              <w:rPr>
                <w:rFonts w:ascii="Arial" w:eastAsia="Arial" w:hAnsi="Arial" w:cs="Arial"/>
              </w:rPr>
            </w:pPr>
            <w:r>
              <w:rPr>
                <w:rFonts w:ascii="Arial" w:eastAsia="Arial" w:hAnsi="Arial" w:cs="Arial"/>
                <w:b/>
              </w:rPr>
              <w:t xml:space="preserve">Fab349: </w:t>
            </w:r>
            <w:r>
              <w:rPr>
                <w:rFonts w:ascii="Arial" w:eastAsia="Arial" w:hAnsi="Arial" w:cs="Arial"/>
              </w:rPr>
              <w:t>Felt combination of significant behaviours/impact got ‘more attention’</w:t>
            </w:r>
          </w:p>
          <w:p w14:paraId="01FD1CDC" w14:textId="77777777" w:rsidR="00242347" w:rsidRDefault="00242347">
            <w:pPr>
              <w:rPr>
                <w:rFonts w:ascii="Arial" w:eastAsia="Arial" w:hAnsi="Arial" w:cs="Arial"/>
              </w:rPr>
            </w:pPr>
          </w:p>
          <w:p w14:paraId="6648D42C" w14:textId="77777777" w:rsidR="00242347" w:rsidRDefault="00242347">
            <w:pPr>
              <w:rPr>
                <w:rFonts w:ascii="Arial" w:eastAsia="Arial" w:hAnsi="Arial" w:cs="Arial"/>
              </w:rPr>
            </w:pPr>
          </w:p>
          <w:p w14:paraId="13009B4B" w14:textId="77777777" w:rsidR="00242347" w:rsidRDefault="00242347">
            <w:pPr>
              <w:rPr>
                <w:rFonts w:ascii="Arial" w:eastAsia="Arial" w:hAnsi="Arial" w:cs="Arial"/>
              </w:rPr>
            </w:pPr>
          </w:p>
          <w:p w14:paraId="195247AB" w14:textId="77777777" w:rsidR="00242347" w:rsidRDefault="00242347">
            <w:pPr>
              <w:rPr>
                <w:rFonts w:ascii="Arial" w:eastAsia="Arial" w:hAnsi="Arial" w:cs="Arial"/>
              </w:rPr>
            </w:pPr>
          </w:p>
          <w:p w14:paraId="0494202D" w14:textId="77777777" w:rsidR="00242347" w:rsidRDefault="00242347">
            <w:pPr>
              <w:rPr>
                <w:rFonts w:ascii="Arial" w:eastAsia="Arial" w:hAnsi="Arial" w:cs="Arial"/>
              </w:rPr>
            </w:pPr>
          </w:p>
          <w:p w14:paraId="41A3028A" w14:textId="77777777" w:rsidR="00242347" w:rsidRDefault="00B814C5">
            <w:pPr>
              <w:rPr>
                <w:rFonts w:ascii="Arial" w:eastAsia="Arial" w:hAnsi="Arial" w:cs="Arial"/>
              </w:rPr>
            </w:pPr>
            <w:r>
              <w:rPr>
                <w:rFonts w:ascii="Arial" w:eastAsia="Arial" w:hAnsi="Arial" w:cs="Arial"/>
                <w:b/>
              </w:rPr>
              <w:t xml:space="preserve">Fab350: </w:t>
            </w:r>
            <w:r>
              <w:rPr>
                <w:rFonts w:ascii="Arial" w:eastAsia="Arial" w:hAnsi="Arial" w:cs="Arial"/>
              </w:rPr>
              <w:t>This significance meant she got the support from the medication</w:t>
            </w:r>
          </w:p>
          <w:p w14:paraId="25A537B5" w14:textId="77777777" w:rsidR="00242347" w:rsidRDefault="00242347">
            <w:pPr>
              <w:rPr>
                <w:rFonts w:ascii="Arial" w:eastAsia="Arial" w:hAnsi="Arial" w:cs="Arial"/>
              </w:rPr>
            </w:pPr>
          </w:p>
          <w:p w14:paraId="4E56F0D9" w14:textId="77777777" w:rsidR="00242347" w:rsidRDefault="00242347">
            <w:pPr>
              <w:rPr>
                <w:rFonts w:ascii="Arial" w:eastAsia="Arial" w:hAnsi="Arial" w:cs="Arial"/>
              </w:rPr>
            </w:pPr>
          </w:p>
          <w:p w14:paraId="7862835B" w14:textId="77777777" w:rsidR="00242347" w:rsidRDefault="00B814C5">
            <w:pPr>
              <w:rPr>
                <w:rFonts w:ascii="Arial" w:eastAsia="Arial" w:hAnsi="Arial" w:cs="Arial"/>
              </w:rPr>
            </w:pPr>
            <w:r>
              <w:rPr>
                <w:rFonts w:ascii="Arial" w:eastAsia="Arial" w:hAnsi="Arial" w:cs="Arial"/>
                <w:b/>
              </w:rPr>
              <w:t xml:space="preserve">Fab351: </w:t>
            </w:r>
            <w:r>
              <w:rPr>
                <w:rFonts w:ascii="Arial" w:eastAsia="Arial" w:hAnsi="Arial" w:cs="Arial"/>
              </w:rPr>
              <w:t xml:space="preserve">Felt it was obvious what was needed but GP couldn’t do anything (medication wise) and had to go back to CAMHS. </w:t>
            </w:r>
          </w:p>
          <w:p w14:paraId="765621AE" w14:textId="77777777" w:rsidR="00242347" w:rsidRDefault="00242347">
            <w:pPr>
              <w:rPr>
                <w:rFonts w:ascii="Arial" w:eastAsia="Arial" w:hAnsi="Arial" w:cs="Arial"/>
              </w:rPr>
            </w:pPr>
          </w:p>
          <w:p w14:paraId="61571881" w14:textId="77777777" w:rsidR="00242347" w:rsidRDefault="00B814C5">
            <w:pPr>
              <w:rPr>
                <w:rFonts w:ascii="Arial" w:eastAsia="Arial" w:hAnsi="Arial" w:cs="Arial"/>
              </w:rPr>
            </w:pPr>
            <w:r>
              <w:rPr>
                <w:rFonts w:ascii="Arial" w:eastAsia="Arial" w:hAnsi="Arial" w:cs="Arial"/>
                <w:b/>
              </w:rPr>
              <w:t xml:space="preserve">Fab352: </w:t>
            </w:r>
            <w:r>
              <w:rPr>
                <w:rFonts w:ascii="Arial" w:eastAsia="Arial" w:hAnsi="Arial" w:cs="Arial"/>
              </w:rPr>
              <w:t xml:space="preserve">CAMHS wouldn’t take her back on until referral was in place. </w:t>
            </w:r>
          </w:p>
          <w:p w14:paraId="6553F649" w14:textId="77777777" w:rsidR="00242347" w:rsidRDefault="00B814C5">
            <w:pPr>
              <w:rPr>
                <w:rFonts w:ascii="Arial" w:eastAsia="Arial" w:hAnsi="Arial" w:cs="Arial"/>
              </w:rPr>
            </w:pPr>
            <w:r>
              <w:rPr>
                <w:rFonts w:ascii="Arial" w:eastAsia="Arial" w:hAnsi="Arial" w:cs="Arial"/>
                <w:b/>
              </w:rPr>
              <w:t xml:space="preserve">Fab353: </w:t>
            </w:r>
            <w:r>
              <w:rPr>
                <w:rFonts w:ascii="Arial" w:eastAsia="Arial" w:hAnsi="Arial" w:cs="Arial"/>
              </w:rPr>
              <w:t xml:space="preserve">GP couldn’t refer her as they’d referred her already. </w:t>
            </w:r>
          </w:p>
          <w:p w14:paraId="611C3E29" w14:textId="77777777" w:rsidR="00242347" w:rsidRDefault="00242347">
            <w:pPr>
              <w:rPr>
                <w:rFonts w:ascii="Arial" w:eastAsia="Arial" w:hAnsi="Arial" w:cs="Arial"/>
              </w:rPr>
            </w:pPr>
          </w:p>
          <w:p w14:paraId="13899D77" w14:textId="77777777" w:rsidR="00242347" w:rsidRDefault="00B814C5">
            <w:pPr>
              <w:rPr>
                <w:rFonts w:ascii="Arial" w:eastAsia="Arial" w:hAnsi="Arial" w:cs="Arial"/>
              </w:rPr>
            </w:pPr>
            <w:r>
              <w:rPr>
                <w:rFonts w:ascii="Arial" w:eastAsia="Arial" w:hAnsi="Arial" w:cs="Arial"/>
                <w:b/>
              </w:rPr>
              <w:t xml:space="preserve">Fab354: </w:t>
            </w:r>
            <w:r>
              <w:rPr>
                <w:rFonts w:ascii="Arial" w:eastAsia="Arial" w:hAnsi="Arial" w:cs="Arial"/>
              </w:rPr>
              <w:t>Cycle meant they couldn’t access medication.</w:t>
            </w:r>
          </w:p>
          <w:p w14:paraId="216A874B" w14:textId="77777777" w:rsidR="00242347" w:rsidRDefault="00242347">
            <w:pPr>
              <w:rPr>
                <w:rFonts w:ascii="Arial" w:eastAsia="Arial" w:hAnsi="Arial" w:cs="Arial"/>
              </w:rPr>
            </w:pPr>
          </w:p>
          <w:p w14:paraId="0ED51068" w14:textId="77777777" w:rsidR="00242347" w:rsidRDefault="00B814C5">
            <w:pPr>
              <w:rPr>
                <w:rFonts w:ascii="Arial" w:eastAsia="Arial" w:hAnsi="Arial" w:cs="Arial"/>
              </w:rPr>
            </w:pPr>
            <w:r>
              <w:rPr>
                <w:rFonts w:ascii="Arial" w:eastAsia="Arial" w:hAnsi="Arial" w:cs="Arial"/>
                <w:b/>
              </w:rPr>
              <w:lastRenderedPageBreak/>
              <w:t xml:space="preserve">Fab355: </w:t>
            </w:r>
            <w:r>
              <w:rPr>
                <w:rFonts w:ascii="Arial" w:eastAsia="Arial" w:hAnsi="Arial" w:cs="Arial"/>
              </w:rPr>
              <w:t xml:space="preserve">Managed to break the cycle. </w:t>
            </w:r>
            <w:r>
              <w:rPr>
                <w:rFonts w:ascii="Arial" w:eastAsia="Arial" w:hAnsi="Arial" w:cs="Arial"/>
              </w:rPr>
              <w:br/>
            </w:r>
          </w:p>
          <w:p w14:paraId="1EE31630" w14:textId="77777777" w:rsidR="00242347" w:rsidRDefault="00B814C5">
            <w:pPr>
              <w:rPr>
                <w:rFonts w:ascii="Arial" w:eastAsia="Arial" w:hAnsi="Arial" w:cs="Arial"/>
              </w:rPr>
            </w:pPr>
            <w:r>
              <w:rPr>
                <w:rFonts w:ascii="Arial" w:eastAsia="Arial" w:hAnsi="Arial" w:cs="Arial"/>
                <w:b/>
              </w:rPr>
              <w:t xml:space="preserve">Fab356: </w:t>
            </w:r>
            <w:r>
              <w:rPr>
                <w:rFonts w:ascii="Arial" w:eastAsia="Arial" w:hAnsi="Arial" w:cs="Arial"/>
              </w:rPr>
              <w:t>Being in the cycle and not getting the support they felt was needed was difficult</w:t>
            </w:r>
          </w:p>
        </w:tc>
      </w:tr>
      <w:tr w:rsidR="00242347" w14:paraId="1BE3FC53" w14:textId="77777777">
        <w:tc>
          <w:tcPr>
            <w:tcW w:w="6091" w:type="dxa"/>
          </w:tcPr>
          <w:p w14:paraId="38C0262D" w14:textId="77777777" w:rsidR="00242347" w:rsidRDefault="00B814C5">
            <w:pPr>
              <w:rPr>
                <w:rFonts w:ascii="Arial" w:eastAsia="Arial" w:hAnsi="Arial" w:cs="Arial"/>
                <w:b/>
                <w:color w:val="FF0000"/>
              </w:rPr>
            </w:pPr>
            <w:r>
              <w:rPr>
                <w:rFonts w:ascii="Arial" w:eastAsia="Arial" w:hAnsi="Arial" w:cs="Arial"/>
                <w:b/>
                <w:color w:val="FF0000"/>
              </w:rPr>
              <w:lastRenderedPageBreak/>
              <w:t>39</w:t>
            </w:r>
          </w:p>
          <w:p w14:paraId="3E857194" w14:textId="77777777" w:rsidR="00242347" w:rsidRDefault="00B814C5">
            <w:pPr>
              <w:tabs>
                <w:tab w:val="center" w:pos="4513"/>
              </w:tabs>
              <w:rPr>
                <w:rFonts w:ascii="Arial" w:eastAsia="Arial" w:hAnsi="Arial" w:cs="Arial"/>
              </w:rPr>
            </w:pPr>
            <w:r>
              <w:rPr>
                <w:rFonts w:ascii="Arial" w:eastAsia="Arial" w:hAnsi="Arial" w:cs="Arial"/>
                <w:b/>
              </w:rPr>
              <w:t>A:</w:t>
            </w:r>
            <w:r>
              <w:rPr>
                <w:rFonts w:ascii="Arial" w:eastAsia="Arial" w:hAnsi="Arial" w:cs="Arial"/>
              </w:rPr>
              <w:t xml:space="preserve"> Yeah…erm…I think that, yeah, that was everything that I was going to follow up on that I remember. </w:t>
            </w:r>
            <w:proofErr w:type="gramStart"/>
            <w:r>
              <w:rPr>
                <w:rFonts w:ascii="Arial" w:eastAsia="Arial" w:hAnsi="Arial" w:cs="Arial"/>
              </w:rPr>
              <w:t>Erm..</w:t>
            </w:r>
            <w:proofErr w:type="gramEnd"/>
          </w:p>
          <w:p w14:paraId="2062FD74" w14:textId="77777777" w:rsidR="00242347" w:rsidRDefault="00242347">
            <w:pPr>
              <w:tabs>
                <w:tab w:val="center" w:pos="4513"/>
              </w:tabs>
              <w:rPr>
                <w:rFonts w:ascii="Arial" w:eastAsia="Arial" w:hAnsi="Arial" w:cs="Arial"/>
              </w:rPr>
            </w:pPr>
          </w:p>
          <w:p w14:paraId="10A217F2" w14:textId="77777777" w:rsidR="00242347" w:rsidRDefault="00B814C5">
            <w:pPr>
              <w:tabs>
                <w:tab w:val="center" w:pos="4513"/>
              </w:tabs>
              <w:rPr>
                <w:rFonts w:ascii="Arial" w:eastAsia="Arial" w:hAnsi="Arial" w:cs="Arial"/>
              </w:rPr>
            </w:pPr>
            <w:r>
              <w:rPr>
                <w:rFonts w:ascii="Arial" w:eastAsia="Arial" w:hAnsi="Arial" w:cs="Arial"/>
                <w:b/>
              </w:rPr>
              <w:t xml:space="preserve">James: </w:t>
            </w:r>
            <w:r>
              <w:rPr>
                <w:rFonts w:ascii="Arial" w:eastAsia="Arial" w:hAnsi="Arial" w:cs="Arial"/>
                <w:u w:val="single"/>
              </w:rPr>
              <w:t>I’m sure there is something I missed somewhere.</w:t>
            </w:r>
            <w:r>
              <w:rPr>
                <w:rFonts w:ascii="Arial" w:eastAsia="Arial" w:hAnsi="Arial" w:cs="Arial"/>
              </w:rPr>
              <w:t xml:space="preserve"> </w:t>
            </w:r>
          </w:p>
          <w:p w14:paraId="357D595C" w14:textId="77777777" w:rsidR="00242347" w:rsidRDefault="00242347">
            <w:pPr>
              <w:tabs>
                <w:tab w:val="center" w:pos="4513"/>
              </w:tabs>
              <w:rPr>
                <w:rFonts w:ascii="Arial" w:eastAsia="Arial" w:hAnsi="Arial" w:cs="Arial"/>
              </w:rPr>
            </w:pPr>
          </w:p>
          <w:p w14:paraId="24D9EBFA" w14:textId="77777777" w:rsidR="00242347" w:rsidRDefault="00B814C5">
            <w:pPr>
              <w:tabs>
                <w:tab w:val="center" w:pos="4513"/>
              </w:tabs>
              <w:rPr>
                <w:rFonts w:ascii="Arial" w:eastAsia="Arial" w:hAnsi="Arial" w:cs="Arial"/>
              </w:rPr>
            </w:pPr>
            <w:r>
              <w:rPr>
                <w:rFonts w:ascii="Arial" w:eastAsia="Arial" w:hAnsi="Arial" w:cs="Arial"/>
                <w:b/>
              </w:rPr>
              <w:t>A:</w:t>
            </w:r>
            <w:r>
              <w:rPr>
                <w:rFonts w:ascii="Arial" w:eastAsia="Arial" w:hAnsi="Arial" w:cs="Arial"/>
              </w:rPr>
              <w:t xml:space="preserve"> Yeah, no… </w:t>
            </w:r>
          </w:p>
          <w:p w14:paraId="573E8938" w14:textId="77777777" w:rsidR="00242347" w:rsidRDefault="00242347">
            <w:pPr>
              <w:tabs>
                <w:tab w:val="center" w:pos="4513"/>
              </w:tabs>
              <w:rPr>
                <w:rFonts w:ascii="Arial" w:eastAsia="Arial" w:hAnsi="Arial" w:cs="Arial"/>
              </w:rPr>
            </w:pPr>
          </w:p>
          <w:p w14:paraId="15231A6A" w14:textId="77777777" w:rsidR="00242347" w:rsidRDefault="00B814C5">
            <w:pPr>
              <w:tabs>
                <w:tab w:val="center" w:pos="4513"/>
              </w:tabs>
              <w:rPr>
                <w:rFonts w:ascii="Arial" w:eastAsia="Arial" w:hAnsi="Arial" w:cs="Arial"/>
              </w:rPr>
            </w:pPr>
            <w:r>
              <w:rPr>
                <w:rFonts w:ascii="Arial" w:eastAsia="Arial" w:hAnsi="Arial" w:cs="Arial"/>
                <w:b/>
              </w:rPr>
              <w:t xml:space="preserve">James: </w:t>
            </w:r>
            <w:r>
              <w:rPr>
                <w:rFonts w:ascii="Arial" w:eastAsia="Arial" w:hAnsi="Arial" w:cs="Arial"/>
              </w:rPr>
              <w:t xml:space="preserve">But that’s </w:t>
            </w:r>
          </w:p>
          <w:p w14:paraId="7EB90BA7" w14:textId="77777777" w:rsidR="00242347" w:rsidRDefault="00242347">
            <w:pPr>
              <w:tabs>
                <w:tab w:val="center" w:pos="4513"/>
              </w:tabs>
              <w:rPr>
                <w:rFonts w:ascii="Arial" w:eastAsia="Arial" w:hAnsi="Arial" w:cs="Arial"/>
              </w:rPr>
            </w:pPr>
          </w:p>
          <w:p w14:paraId="1C00F9E2" w14:textId="77777777" w:rsidR="00242347" w:rsidRDefault="00B814C5">
            <w:pPr>
              <w:tabs>
                <w:tab w:val="center" w:pos="4513"/>
              </w:tabs>
              <w:rPr>
                <w:rFonts w:ascii="Arial" w:eastAsia="Arial" w:hAnsi="Arial" w:cs="Arial"/>
              </w:rPr>
            </w:pPr>
            <w:r>
              <w:rPr>
                <w:rFonts w:ascii="Arial" w:eastAsia="Arial" w:hAnsi="Arial" w:cs="Arial"/>
                <w:b/>
              </w:rPr>
              <w:t>A:</w:t>
            </w:r>
            <w:r>
              <w:rPr>
                <w:rFonts w:ascii="Arial" w:eastAsia="Arial" w:hAnsi="Arial" w:cs="Arial"/>
              </w:rPr>
              <w:t xml:space="preserve"> Oh yeah, there was one-</w:t>
            </w:r>
          </w:p>
          <w:p w14:paraId="6C7F2273" w14:textId="77777777" w:rsidR="00242347" w:rsidRDefault="00242347">
            <w:pPr>
              <w:tabs>
                <w:tab w:val="center" w:pos="4513"/>
              </w:tabs>
              <w:rPr>
                <w:rFonts w:ascii="Arial" w:eastAsia="Arial" w:hAnsi="Arial" w:cs="Arial"/>
              </w:rPr>
            </w:pPr>
          </w:p>
          <w:p w14:paraId="64597D54" w14:textId="77777777" w:rsidR="00242347" w:rsidRDefault="00B814C5">
            <w:pPr>
              <w:tabs>
                <w:tab w:val="center" w:pos="4513"/>
              </w:tabs>
              <w:rPr>
                <w:rFonts w:ascii="Arial" w:eastAsia="Arial" w:hAnsi="Arial" w:cs="Arial"/>
              </w:rPr>
            </w:pPr>
            <w:r>
              <w:rPr>
                <w:rFonts w:ascii="Arial" w:eastAsia="Arial" w:hAnsi="Arial" w:cs="Arial"/>
                <w:b/>
              </w:rPr>
              <w:t xml:space="preserve">James: </w:t>
            </w:r>
            <w:r>
              <w:rPr>
                <w:rFonts w:ascii="Arial" w:eastAsia="Arial" w:hAnsi="Arial" w:cs="Arial"/>
                <w:u w:val="single"/>
              </w:rPr>
              <w:t>generally the general of</w:t>
            </w:r>
            <w:r>
              <w:rPr>
                <w:rFonts w:ascii="Arial" w:eastAsia="Arial" w:hAnsi="Arial" w:cs="Arial"/>
              </w:rPr>
              <w:t xml:space="preserve"> the story if you like. </w:t>
            </w:r>
          </w:p>
          <w:p w14:paraId="5829DA8D" w14:textId="77777777" w:rsidR="00242347" w:rsidRDefault="00242347">
            <w:pPr>
              <w:tabs>
                <w:tab w:val="center" w:pos="4513"/>
              </w:tabs>
              <w:rPr>
                <w:rFonts w:ascii="Arial" w:eastAsia="Arial" w:hAnsi="Arial" w:cs="Arial"/>
              </w:rPr>
            </w:pPr>
          </w:p>
          <w:p w14:paraId="58B247A9" w14:textId="77777777" w:rsidR="00242347" w:rsidRDefault="00B814C5">
            <w:pPr>
              <w:tabs>
                <w:tab w:val="center" w:pos="4513"/>
              </w:tabs>
              <w:rPr>
                <w:rFonts w:ascii="Arial" w:eastAsia="Arial" w:hAnsi="Arial" w:cs="Arial"/>
              </w:rPr>
            </w:pPr>
            <w:r>
              <w:rPr>
                <w:rFonts w:ascii="Arial" w:eastAsia="Arial" w:hAnsi="Arial" w:cs="Arial"/>
                <w:b/>
              </w:rPr>
              <w:t>A:</w:t>
            </w:r>
            <w:r>
              <w:rPr>
                <w:rFonts w:ascii="Arial" w:eastAsia="Arial" w:hAnsi="Arial" w:cs="Arial"/>
              </w:rPr>
              <w:t xml:space="preserve"> Yeah…erm, one thing you mentioned earlier was about when her sister left. </w:t>
            </w:r>
          </w:p>
          <w:p w14:paraId="4A740293" w14:textId="77777777" w:rsidR="00242347" w:rsidRDefault="00242347">
            <w:pPr>
              <w:tabs>
                <w:tab w:val="center" w:pos="4513"/>
              </w:tabs>
              <w:rPr>
                <w:rFonts w:ascii="Arial" w:eastAsia="Arial" w:hAnsi="Arial" w:cs="Arial"/>
              </w:rPr>
            </w:pPr>
          </w:p>
          <w:p w14:paraId="5F93959F" w14:textId="77777777" w:rsidR="00242347" w:rsidRDefault="00B814C5">
            <w:pPr>
              <w:tabs>
                <w:tab w:val="center" w:pos="4513"/>
              </w:tabs>
              <w:rPr>
                <w:rFonts w:ascii="Arial" w:eastAsia="Arial" w:hAnsi="Arial" w:cs="Arial"/>
              </w:rPr>
            </w:pPr>
            <w:r>
              <w:rPr>
                <w:rFonts w:ascii="Arial" w:eastAsia="Arial" w:hAnsi="Arial" w:cs="Arial"/>
                <w:b/>
              </w:rPr>
              <w:t xml:space="preserve">James: </w:t>
            </w:r>
            <w:r>
              <w:rPr>
                <w:rFonts w:ascii="Arial" w:eastAsia="Arial" w:hAnsi="Arial" w:cs="Arial"/>
              </w:rPr>
              <w:t>Yes</w:t>
            </w:r>
          </w:p>
          <w:p w14:paraId="3BDFD4E5" w14:textId="77777777" w:rsidR="00242347" w:rsidRDefault="00242347">
            <w:pPr>
              <w:tabs>
                <w:tab w:val="center" w:pos="4513"/>
              </w:tabs>
              <w:rPr>
                <w:rFonts w:ascii="Arial" w:eastAsia="Arial" w:hAnsi="Arial" w:cs="Arial"/>
              </w:rPr>
            </w:pPr>
          </w:p>
          <w:p w14:paraId="14F730C2" w14:textId="77777777" w:rsidR="00242347" w:rsidRDefault="00B814C5">
            <w:pPr>
              <w:tabs>
                <w:tab w:val="center" w:pos="4513"/>
              </w:tabs>
              <w:rPr>
                <w:rFonts w:ascii="Arial" w:eastAsia="Arial" w:hAnsi="Arial" w:cs="Arial"/>
              </w:rPr>
            </w:pPr>
            <w:r>
              <w:rPr>
                <w:rFonts w:ascii="Arial" w:eastAsia="Arial" w:hAnsi="Arial" w:cs="Arial"/>
                <w:b/>
              </w:rPr>
              <w:t>A:</w:t>
            </w:r>
            <w:r>
              <w:rPr>
                <w:rFonts w:ascii="Arial" w:eastAsia="Arial" w:hAnsi="Arial" w:cs="Arial"/>
              </w:rPr>
              <w:t xml:space="preserve"> Erm, and you felt that…that was a change. </w:t>
            </w:r>
          </w:p>
          <w:p w14:paraId="6A16349A" w14:textId="77777777" w:rsidR="00242347" w:rsidRDefault="00242347">
            <w:pPr>
              <w:tabs>
                <w:tab w:val="center" w:pos="4513"/>
              </w:tabs>
              <w:rPr>
                <w:rFonts w:ascii="Arial" w:eastAsia="Arial" w:hAnsi="Arial" w:cs="Arial"/>
              </w:rPr>
            </w:pPr>
          </w:p>
          <w:p w14:paraId="70ECE5A3" w14:textId="77777777" w:rsidR="00242347" w:rsidRDefault="00B814C5">
            <w:pPr>
              <w:tabs>
                <w:tab w:val="center" w:pos="4513"/>
              </w:tabs>
              <w:rPr>
                <w:rFonts w:ascii="Arial" w:eastAsia="Arial" w:hAnsi="Arial" w:cs="Arial"/>
              </w:rPr>
            </w:pPr>
            <w:r>
              <w:rPr>
                <w:rFonts w:ascii="Arial" w:eastAsia="Arial" w:hAnsi="Arial" w:cs="Arial"/>
                <w:b/>
              </w:rPr>
              <w:t xml:space="preserve">James: </w:t>
            </w:r>
            <w:r>
              <w:rPr>
                <w:rFonts w:ascii="Arial" w:eastAsia="Arial" w:hAnsi="Arial" w:cs="Arial"/>
              </w:rPr>
              <w:t>It was, yeah.</w:t>
            </w:r>
          </w:p>
          <w:p w14:paraId="4B329B6B" w14:textId="77777777" w:rsidR="00242347" w:rsidRDefault="00242347">
            <w:pPr>
              <w:tabs>
                <w:tab w:val="center" w:pos="4513"/>
              </w:tabs>
              <w:rPr>
                <w:rFonts w:ascii="Arial" w:eastAsia="Arial" w:hAnsi="Arial" w:cs="Arial"/>
              </w:rPr>
            </w:pPr>
          </w:p>
          <w:p w14:paraId="6F8145CA" w14:textId="77777777" w:rsidR="00242347" w:rsidRDefault="00B814C5">
            <w:pPr>
              <w:tabs>
                <w:tab w:val="center" w:pos="4513"/>
              </w:tabs>
              <w:rPr>
                <w:rFonts w:ascii="Arial" w:eastAsia="Arial" w:hAnsi="Arial" w:cs="Arial"/>
              </w:rPr>
            </w:pPr>
            <w:r>
              <w:rPr>
                <w:rFonts w:ascii="Arial" w:eastAsia="Arial" w:hAnsi="Arial" w:cs="Arial"/>
                <w:b/>
              </w:rPr>
              <w:t>A:</w:t>
            </w:r>
            <w:r>
              <w:rPr>
                <w:rFonts w:ascii="Arial" w:eastAsia="Arial" w:hAnsi="Arial" w:cs="Arial"/>
              </w:rPr>
              <w:t xml:space="preserve"> Erm, in what sense did that-</w:t>
            </w:r>
          </w:p>
          <w:p w14:paraId="4D5F4221" w14:textId="77777777" w:rsidR="00242347" w:rsidRDefault="00242347">
            <w:pPr>
              <w:tabs>
                <w:tab w:val="center" w:pos="4513"/>
              </w:tabs>
              <w:rPr>
                <w:rFonts w:ascii="Arial" w:eastAsia="Arial" w:hAnsi="Arial" w:cs="Arial"/>
              </w:rPr>
            </w:pPr>
          </w:p>
          <w:p w14:paraId="5A78CD9E" w14:textId="77777777" w:rsidR="00242347" w:rsidRDefault="00B814C5">
            <w:pPr>
              <w:tabs>
                <w:tab w:val="center" w:pos="4513"/>
              </w:tabs>
              <w:rPr>
                <w:rFonts w:ascii="Arial" w:eastAsia="Arial" w:hAnsi="Arial" w:cs="Arial"/>
                <w:u w:val="single"/>
              </w:rPr>
            </w:pPr>
            <w:r>
              <w:rPr>
                <w:rFonts w:ascii="Arial" w:eastAsia="Arial" w:hAnsi="Arial" w:cs="Arial"/>
                <w:b/>
              </w:rPr>
              <w:t xml:space="preserve">James: </w:t>
            </w:r>
            <w:r>
              <w:rPr>
                <w:rFonts w:ascii="Arial" w:eastAsia="Arial" w:hAnsi="Arial" w:cs="Arial"/>
              </w:rPr>
              <w:t xml:space="preserve">I think just the fact of, </w:t>
            </w:r>
            <w:proofErr w:type="gramStart"/>
            <w:r>
              <w:rPr>
                <w:rFonts w:ascii="Arial" w:eastAsia="Arial" w:hAnsi="Arial" w:cs="Arial"/>
              </w:rPr>
              <w:t>because,</w:t>
            </w:r>
            <w:proofErr w:type="gramEnd"/>
            <w:r>
              <w:rPr>
                <w:rFonts w:ascii="Arial" w:eastAsia="Arial" w:hAnsi="Arial" w:cs="Arial"/>
              </w:rPr>
              <w:t xml:space="preserve"> erm…they were, </w:t>
            </w:r>
            <w:r>
              <w:rPr>
                <w:rFonts w:ascii="Arial" w:eastAsia="Arial" w:hAnsi="Arial" w:cs="Arial"/>
                <w:u w:val="single"/>
              </w:rPr>
              <w:t>for a little while they were</w:t>
            </w:r>
            <w:r>
              <w:rPr>
                <w:rFonts w:ascii="Arial" w:eastAsia="Arial" w:hAnsi="Arial" w:cs="Arial"/>
              </w:rPr>
              <w:t xml:space="preserve">…on the bus together, which helped the bus issue.  And then when {OLDER DAUGHTER’S NAME} went into sixth form at the time, the school were then providing transport for the sixth form, </w:t>
            </w:r>
            <w:r>
              <w:rPr>
                <w:rFonts w:ascii="Arial" w:eastAsia="Arial" w:hAnsi="Arial" w:cs="Arial"/>
                <w:u w:val="single"/>
              </w:rPr>
              <w:t xml:space="preserve">because it was the catchment sixth form. </w:t>
            </w:r>
          </w:p>
          <w:p w14:paraId="67751A3C" w14:textId="77777777" w:rsidR="00242347" w:rsidRDefault="00242347">
            <w:pPr>
              <w:tabs>
                <w:tab w:val="center" w:pos="4513"/>
              </w:tabs>
              <w:rPr>
                <w:rFonts w:ascii="Arial" w:eastAsia="Arial" w:hAnsi="Arial" w:cs="Arial"/>
              </w:rPr>
            </w:pPr>
          </w:p>
          <w:p w14:paraId="127C68F6" w14:textId="77777777" w:rsidR="00242347" w:rsidRDefault="00B814C5">
            <w:pPr>
              <w:tabs>
                <w:tab w:val="center" w:pos="4513"/>
              </w:tabs>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49D34DD4" w14:textId="77777777" w:rsidR="00242347" w:rsidRDefault="00242347">
            <w:pPr>
              <w:tabs>
                <w:tab w:val="center" w:pos="4513"/>
              </w:tabs>
              <w:rPr>
                <w:rFonts w:ascii="Arial" w:eastAsia="Arial" w:hAnsi="Arial" w:cs="Arial"/>
              </w:rPr>
            </w:pPr>
          </w:p>
          <w:p w14:paraId="4A5D9B27" w14:textId="77777777" w:rsidR="00242347" w:rsidRDefault="00B814C5">
            <w:pPr>
              <w:tabs>
                <w:tab w:val="center" w:pos="4513"/>
              </w:tabs>
              <w:rPr>
                <w:rFonts w:ascii="Arial" w:eastAsia="Arial" w:hAnsi="Arial" w:cs="Arial"/>
              </w:rPr>
            </w:pPr>
            <w:r>
              <w:rPr>
                <w:rFonts w:ascii="Arial" w:eastAsia="Arial" w:hAnsi="Arial" w:cs="Arial"/>
                <w:b/>
              </w:rPr>
              <w:t xml:space="preserve">James: </w:t>
            </w:r>
            <w:r>
              <w:rPr>
                <w:rFonts w:ascii="Arial" w:eastAsia="Arial" w:hAnsi="Arial" w:cs="Arial"/>
              </w:rPr>
              <w:t xml:space="preserve">The local comprehensive didn’t have one. So she ended up on a different bus because that was then provided by the council, whereas the one for the school was a private bus. </w:t>
            </w:r>
          </w:p>
          <w:p w14:paraId="0415F88B" w14:textId="77777777" w:rsidR="00242347" w:rsidRDefault="00242347">
            <w:pPr>
              <w:tabs>
                <w:tab w:val="center" w:pos="4513"/>
              </w:tabs>
              <w:rPr>
                <w:rFonts w:ascii="Arial" w:eastAsia="Arial" w:hAnsi="Arial" w:cs="Arial"/>
              </w:rPr>
            </w:pPr>
          </w:p>
          <w:p w14:paraId="59ECAA03" w14:textId="77777777" w:rsidR="00242347" w:rsidRDefault="00B814C5">
            <w:pPr>
              <w:tabs>
                <w:tab w:val="center" w:pos="4513"/>
              </w:tabs>
              <w:rPr>
                <w:rFonts w:ascii="Arial" w:eastAsia="Arial" w:hAnsi="Arial" w:cs="Arial"/>
              </w:rPr>
            </w:pPr>
            <w:r>
              <w:rPr>
                <w:rFonts w:ascii="Arial" w:eastAsia="Arial" w:hAnsi="Arial" w:cs="Arial"/>
                <w:b/>
              </w:rPr>
              <w:t>A:</w:t>
            </w:r>
            <w:r>
              <w:rPr>
                <w:rFonts w:ascii="Arial" w:eastAsia="Arial" w:hAnsi="Arial" w:cs="Arial"/>
              </w:rPr>
              <w:t xml:space="preserve"> Right</w:t>
            </w:r>
          </w:p>
          <w:p w14:paraId="674313CC" w14:textId="77777777" w:rsidR="00242347" w:rsidRDefault="00242347">
            <w:pPr>
              <w:tabs>
                <w:tab w:val="center" w:pos="4513"/>
              </w:tabs>
              <w:rPr>
                <w:rFonts w:ascii="Arial" w:eastAsia="Arial" w:hAnsi="Arial" w:cs="Arial"/>
              </w:rPr>
            </w:pPr>
          </w:p>
          <w:p w14:paraId="135B69BB" w14:textId="77777777" w:rsidR="00242347" w:rsidRDefault="00B814C5">
            <w:pPr>
              <w:tabs>
                <w:tab w:val="center" w:pos="4513"/>
              </w:tabs>
              <w:rPr>
                <w:rFonts w:ascii="Arial" w:eastAsia="Arial" w:hAnsi="Arial" w:cs="Arial"/>
              </w:rPr>
            </w:pPr>
            <w:r>
              <w:rPr>
                <w:rFonts w:ascii="Arial" w:eastAsia="Arial" w:hAnsi="Arial" w:cs="Arial"/>
                <w:b/>
              </w:rPr>
              <w:t xml:space="preserve">James: </w:t>
            </w:r>
            <w:r>
              <w:rPr>
                <w:rFonts w:ascii="Arial" w:eastAsia="Arial" w:hAnsi="Arial" w:cs="Arial"/>
              </w:rPr>
              <w:t xml:space="preserve">So that was-, and then, but even then {OLDER DAUGHTER’S NAME} was there. </w:t>
            </w:r>
          </w:p>
          <w:p w14:paraId="34F3DEA3" w14:textId="77777777" w:rsidR="00242347" w:rsidRDefault="00242347">
            <w:pPr>
              <w:tabs>
                <w:tab w:val="center" w:pos="4513"/>
              </w:tabs>
              <w:rPr>
                <w:rFonts w:ascii="Arial" w:eastAsia="Arial" w:hAnsi="Arial" w:cs="Arial"/>
              </w:rPr>
            </w:pPr>
          </w:p>
          <w:p w14:paraId="0AB0D36F" w14:textId="77777777" w:rsidR="00242347" w:rsidRDefault="00B814C5">
            <w:pPr>
              <w:tabs>
                <w:tab w:val="center" w:pos="4513"/>
              </w:tabs>
              <w:rPr>
                <w:rFonts w:ascii="Arial" w:eastAsia="Arial" w:hAnsi="Arial" w:cs="Arial"/>
              </w:rPr>
            </w:pPr>
            <w:r>
              <w:rPr>
                <w:rFonts w:ascii="Arial" w:eastAsia="Arial" w:hAnsi="Arial" w:cs="Arial"/>
                <w:b/>
              </w:rPr>
              <w:t>A:</w:t>
            </w:r>
            <w:r>
              <w:rPr>
                <w:rFonts w:ascii="Arial" w:eastAsia="Arial" w:hAnsi="Arial" w:cs="Arial"/>
              </w:rPr>
              <w:t xml:space="preserve"> Mm</w:t>
            </w:r>
          </w:p>
          <w:p w14:paraId="3CABEFFD" w14:textId="77777777" w:rsidR="00242347" w:rsidRDefault="00242347">
            <w:pPr>
              <w:tabs>
                <w:tab w:val="center" w:pos="4513"/>
              </w:tabs>
              <w:rPr>
                <w:rFonts w:ascii="Arial" w:eastAsia="Arial" w:hAnsi="Arial" w:cs="Arial"/>
              </w:rPr>
            </w:pPr>
          </w:p>
          <w:p w14:paraId="2B228C43" w14:textId="77777777" w:rsidR="00242347" w:rsidRDefault="00B814C5">
            <w:pPr>
              <w:tabs>
                <w:tab w:val="center" w:pos="4513"/>
              </w:tabs>
              <w:rPr>
                <w:rFonts w:ascii="Arial" w:eastAsia="Arial" w:hAnsi="Arial" w:cs="Arial"/>
              </w:rPr>
            </w:pPr>
            <w:r>
              <w:rPr>
                <w:rFonts w:ascii="Arial" w:eastAsia="Arial" w:hAnsi="Arial" w:cs="Arial"/>
                <w:b/>
              </w:rPr>
              <w:t xml:space="preserve">James: </w:t>
            </w:r>
            <w:r>
              <w:rPr>
                <w:rFonts w:ascii="Arial" w:eastAsia="Arial" w:hAnsi="Arial" w:cs="Arial"/>
              </w:rPr>
              <w:t xml:space="preserve">She was at the same </w:t>
            </w:r>
            <w:proofErr w:type="gramStart"/>
            <w:r>
              <w:rPr>
                <w:rFonts w:ascii="Arial" w:eastAsia="Arial" w:hAnsi="Arial" w:cs="Arial"/>
              </w:rPr>
              <w:t>place,</w:t>
            </w:r>
            <w:proofErr w:type="gramEnd"/>
            <w:r>
              <w:rPr>
                <w:rFonts w:ascii="Arial" w:eastAsia="Arial" w:hAnsi="Arial" w:cs="Arial"/>
              </w:rPr>
              <w:t xml:space="preserve"> she could go and check on {CHILD’S NAME} </w:t>
            </w:r>
            <w:r>
              <w:rPr>
                <w:rFonts w:ascii="Arial" w:eastAsia="Arial" w:hAnsi="Arial" w:cs="Arial"/>
                <w:u w:val="single"/>
              </w:rPr>
              <w:t>that type of thing.</w:t>
            </w:r>
            <w:r>
              <w:rPr>
                <w:rFonts w:ascii="Arial" w:eastAsia="Arial" w:hAnsi="Arial" w:cs="Arial"/>
              </w:rPr>
              <w:t xml:space="preserve"> And then, like </w:t>
            </w:r>
            <w:r>
              <w:rPr>
                <w:rFonts w:ascii="Arial" w:eastAsia="Arial" w:hAnsi="Arial" w:cs="Arial"/>
              </w:rPr>
              <w:lastRenderedPageBreak/>
              <w:t>I say {OLDER DAUGHTER’S NAME} left. So that, that support was gone</w:t>
            </w:r>
            <w:r>
              <w:rPr>
                <w:rFonts w:ascii="Arial" w:eastAsia="Arial" w:hAnsi="Arial" w:cs="Arial"/>
                <w:u w:val="single"/>
              </w:rPr>
              <w:t>, totally</w:t>
            </w:r>
          </w:p>
          <w:p w14:paraId="676BA786" w14:textId="77777777" w:rsidR="00242347" w:rsidRDefault="00242347">
            <w:pPr>
              <w:tabs>
                <w:tab w:val="center" w:pos="4513"/>
              </w:tabs>
              <w:rPr>
                <w:rFonts w:ascii="Arial" w:eastAsia="Arial" w:hAnsi="Arial" w:cs="Arial"/>
              </w:rPr>
            </w:pPr>
          </w:p>
          <w:p w14:paraId="2806C0EF" w14:textId="77777777" w:rsidR="00242347" w:rsidRDefault="00B814C5">
            <w:pPr>
              <w:tabs>
                <w:tab w:val="center" w:pos="4513"/>
              </w:tabs>
              <w:rPr>
                <w:rFonts w:ascii="Arial" w:eastAsia="Arial" w:hAnsi="Arial" w:cs="Arial"/>
              </w:rPr>
            </w:pPr>
            <w:r>
              <w:rPr>
                <w:rFonts w:ascii="Arial" w:eastAsia="Arial" w:hAnsi="Arial" w:cs="Arial"/>
                <w:b/>
              </w:rPr>
              <w:t>A:</w:t>
            </w:r>
            <w:r>
              <w:rPr>
                <w:rFonts w:ascii="Arial" w:eastAsia="Arial" w:hAnsi="Arial" w:cs="Arial"/>
              </w:rPr>
              <w:t xml:space="preserve"> Mm</w:t>
            </w:r>
          </w:p>
          <w:p w14:paraId="262450F7" w14:textId="77777777" w:rsidR="00242347" w:rsidRDefault="00242347">
            <w:pPr>
              <w:tabs>
                <w:tab w:val="center" w:pos="4513"/>
              </w:tabs>
              <w:rPr>
                <w:rFonts w:ascii="Arial" w:eastAsia="Arial" w:hAnsi="Arial" w:cs="Arial"/>
              </w:rPr>
            </w:pPr>
          </w:p>
          <w:p w14:paraId="5A42D9CA" w14:textId="77777777" w:rsidR="00242347" w:rsidRDefault="00B814C5">
            <w:pPr>
              <w:tabs>
                <w:tab w:val="center" w:pos="4513"/>
              </w:tabs>
              <w:rPr>
                <w:rFonts w:ascii="Arial" w:eastAsia="Arial" w:hAnsi="Arial" w:cs="Arial"/>
              </w:rPr>
            </w:pPr>
            <w:r>
              <w:rPr>
                <w:rFonts w:ascii="Arial" w:eastAsia="Arial" w:hAnsi="Arial" w:cs="Arial"/>
                <w:b/>
              </w:rPr>
              <w:t xml:space="preserve">James: </w:t>
            </w:r>
            <w:r>
              <w:rPr>
                <w:rFonts w:ascii="Arial" w:eastAsia="Arial" w:hAnsi="Arial" w:cs="Arial"/>
                <w:u w:val="single"/>
              </w:rPr>
              <w:t>if you like</w:t>
            </w:r>
            <w:r>
              <w:rPr>
                <w:rFonts w:ascii="Arial" w:eastAsia="Arial" w:hAnsi="Arial" w:cs="Arial"/>
              </w:rPr>
              <w:t xml:space="preserve">. [So it </w:t>
            </w:r>
            <w:proofErr w:type="gramStart"/>
            <w:r>
              <w:rPr>
                <w:rFonts w:ascii="Arial" w:eastAsia="Arial" w:hAnsi="Arial" w:cs="Arial"/>
              </w:rPr>
              <w:t>sort</w:t>
            </w:r>
            <w:proofErr w:type="gramEnd"/>
            <w:r>
              <w:rPr>
                <w:rFonts w:ascii="Arial" w:eastAsia="Arial" w:hAnsi="Arial" w:cs="Arial"/>
              </w:rPr>
              <w:t xml:space="preserve"> of eroded a little bit with the bus, but then completely eroded when she left.]</w:t>
            </w:r>
          </w:p>
          <w:p w14:paraId="51A9EDDA" w14:textId="77777777" w:rsidR="00242347" w:rsidRDefault="00242347">
            <w:pPr>
              <w:tabs>
                <w:tab w:val="center" w:pos="4513"/>
              </w:tabs>
              <w:rPr>
                <w:rFonts w:ascii="Arial" w:eastAsia="Arial" w:hAnsi="Arial" w:cs="Arial"/>
              </w:rPr>
            </w:pPr>
          </w:p>
          <w:p w14:paraId="7F16AB5E" w14:textId="77777777" w:rsidR="00242347" w:rsidRDefault="00B814C5">
            <w:pPr>
              <w:tabs>
                <w:tab w:val="center" w:pos="4513"/>
              </w:tabs>
              <w:rPr>
                <w:rFonts w:ascii="Arial" w:eastAsia="Arial" w:hAnsi="Arial" w:cs="Arial"/>
              </w:rPr>
            </w:pPr>
            <w:r>
              <w:rPr>
                <w:rFonts w:ascii="Arial" w:eastAsia="Arial" w:hAnsi="Arial" w:cs="Arial"/>
                <w:b/>
              </w:rPr>
              <w:t>A:</w:t>
            </w:r>
            <w:r>
              <w:rPr>
                <w:rFonts w:ascii="Arial" w:eastAsia="Arial" w:hAnsi="Arial" w:cs="Arial"/>
              </w:rPr>
              <w:t xml:space="preserve"> Yeah. </w:t>
            </w:r>
          </w:p>
          <w:p w14:paraId="23B939EC" w14:textId="77777777" w:rsidR="00242347" w:rsidRDefault="00242347">
            <w:pPr>
              <w:tabs>
                <w:tab w:val="center" w:pos="4513"/>
              </w:tabs>
              <w:rPr>
                <w:rFonts w:ascii="Arial" w:eastAsia="Arial" w:hAnsi="Arial" w:cs="Arial"/>
              </w:rPr>
            </w:pPr>
          </w:p>
          <w:p w14:paraId="13EFE77B" w14:textId="77777777" w:rsidR="00242347" w:rsidRDefault="00B814C5">
            <w:pPr>
              <w:tabs>
                <w:tab w:val="center" w:pos="4513"/>
              </w:tabs>
              <w:rPr>
                <w:rFonts w:ascii="Arial" w:eastAsia="Arial" w:hAnsi="Arial" w:cs="Arial"/>
              </w:rPr>
            </w:pPr>
            <w:r>
              <w:rPr>
                <w:rFonts w:ascii="Arial" w:eastAsia="Arial" w:hAnsi="Arial" w:cs="Arial"/>
                <w:b/>
              </w:rPr>
              <w:t xml:space="preserve">James: </w:t>
            </w:r>
            <w:r>
              <w:rPr>
                <w:rFonts w:ascii="Arial" w:eastAsia="Arial" w:hAnsi="Arial" w:cs="Arial"/>
              </w:rPr>
              <w:t>[So that was, yeah, it just took away a bit of a comfort blanket again.]</w:t>
            </w:r>
          </w:p>
          <w:p w14:paraId="75901DDE" w14:textId="77777777" w:rsidR="00242347" w:rsidRDefault="00242347">
            <w:pPr>
              <w:tabs>
                <w:tab w:val="center" w:pos="4513"/>
              </w:tabs>
              <w:rPr>
                <w:rFonts w:ascii="Arial" w:eastAsia="Arial" w:hAnsi="Arial" w:cs="Arial"/>
              </w:rPr>
            </w:pPr>
          </w:p>
          <w:p w14:paraId="34D6B2BA" w14:textId="77777777" w:rsidR="00242347" w:rsidRDefault="00242347">
            <w:pPr>
              <w:tabs>
                <w:tab w:val="center" w:pos="4513"/>
              </w:tabs>
              <w:rPr>
                <w:rFonts w:ascii="Arial" w:eastAsia="Arial" w:hAnsi="Arial" w:cs="Arial"/>
              </w:rPr>
            </w:pPr>
          </w:p>
        </w:tc>
        <w:tc>
          <w:tcPr>
            <w:tcW w:w="2925" w:type="dxa"/>
          </w:tcPr>
          <w:p w14:paraId="2B9364C2" w14:textId="77777777" w:rsidR="00242347" w:rsidRDefault="00242347">
            <w:pPr>
              <w:rPr>
                <w:rFonts w:ascii="Arial" w:eastAsia="Arial" w:hAnsi="Arial" w:cs="Arial"/>
              </w:rPr>
            </w:pPr>
          </w:p>
          <w:p w14:paraId="508D427D" w14:textId="77777777" w:rsidR="00242347" w:rsidRDefault="00242347">
            <w:pPr>
              <w:rPr>
                <w:rFonts w:ascii="Arial" w:eastAsia="Arial" w:hAnsi="Arial" w:cs="Arial"/>
              </w:rPr>
            </w:pPr>
          </w:p>
          <w:p w14:paraId="563C9159" w14:textId="77777777" w:rsidR="00242347" w:rsidRDefault="00242347">
            <w:pPr>
              <w:rPr>
                <w:rFonts w:ascii="Arial" w:eastAsia="Arial" w:hAnsi="Arial" w:cs="Arial"/>
              </w:rPr>
            </w:pPr>
          </w:p>
          <w:p w14:paraId="6CA0D84C" w14:textId="77777777" w:rsidR="00242347" w:rsidRDefault="00242347">
            <w:pPr>
              <w:rPr>
                <w:rFonts w:ascii="Arial" w:eastAsia="Arial" w:hAnsi="Arial" w:cs="Arial"/>
              </w:rPr>
            </w:pPr>
          </w:p>
          <w:p w14:paraId="7196DB0F" w14:textId="77777777" w:rsidR="00242347" w:rsidRDefault="00242347">
            <w:pPr>
              <w:rPr>
                <w:rFonts w:ascii="Arial" w:eastAsia="Arial" w:hAnsi="Arial" w:cs="Arial"/>
              </w:rPr>
            </w:pPr>
          </w:p>
          <w:p w14:paraId="435ECD9A" w14:textId="77777777" w:rsidR="00242347" w:rsidRDefault="00242347">
            <w:pPr>
              <w:rPr>
                <w:rFonts w:ascii="Arial" w:eastAsia="Arial" w:hAnsi="Arial" w:cs="Arial"/>
              </w:rPr>
            </w:pPr>
          </w:p>
          <w:p w14:paraId="2702703A" w14:textId="77777777" w:rsidR="00242347" w:rsidRDefault="00242347">
            <w:pPr>
              <w:rPr>
                <w:rFonts w:ascii="Arial" w:eastAsia="Arial" w:hAnsi="Arial" w:cs="Arial"/>
              </w:rPr>
            </w:pPr>
          </w:p>
          <w:p w14:paraId="23982E66" w14:textId="77777777" w:rsidR="00242347" w:rsidRDefault="00242347">
            <w:pPr>
              <w:rPr>
                <w:rFonts w:ascii="Arial" w:eastAsia="Arial" w:hAnsi="Arial" w:cs="Arial"/>
              </w:rPr>
            </w:pPr>
          </w:p>
          <w:p w14:paraId="2038C3EB" w14:textId="77777777" w:rsidR="00242347" w:rsidRDefault="00242347">
            <w:pPr>
              <w:rPr>
                <w:rFonts w:ascii="Arial" w:eastAsia="Arial" w:hAnsi="Arial" w:cs="Arial"/>
              </w:rPr>
            </w:pPr>
          </w:p>
          <w:p w14:paraId="3CC0BF13" w14:textId="77777777" w:rsidR="00242347" w:rsidRDefault="00242347">
            <w:pPr>
              <w:rPr>
                <w:rFonts w:ascii="Arial" w:eastAsia="Arial" w:hAnsi="Arial" w:cs="Arial"/>
              </w:rPr>
            </w:pPr>
          </w:p>
          <w:p w14:paraId="496F184A" w14:textId="77777777" w:rsidR="00242347" w:rsidRDefault="00242347">
            <w:pPr>
              <w:rPr>
                <w:rFonts w:ascii="Arial" w:eastAsia="Arial" w:hAnsi="Arial" w:cs="Arial"/>
              </w:rPr>
            </w:pPr>
          </w:p>
          <w:p w14:paraId="4603A74C" w14:textId="77777777" w:rsidR="00242347" w:rsidRDefault="00242347">
            <w:pPr>
              <w:rPr>
                <w:rFonts w:ascii="Arial" w:eastAsia="Arial" w:hAnsi="Arial" w:cs="Arial"/>
              </w:rPr>
            </w:pPr>
          </w:p>
          <w:p w14:paraId="1535F557" w14:textId="77777777" w:rsidR="00242347" w:rsidRDefault="00242347">
            <w:pPr>
              <w:rPr>
                <w:rFonts w:ascii="Arial" w:eastAsia="Arial" w:hAnsi="Arial" w:cs="Arial"/>
              </w:rPr>
            </w:pPr>
          </w:p>
          <w:p w14:paraId="5211BF34" w14:textId="77777777" w:rsidR="00242347" w:rsidRDefault="00242347">
            <w:pPr>
              <w:rPr>
                <w:rFonts w:ascii="Arial" w:eastAsia="Arial" w:hAnsi="Arial" w:cs="Arial"/>
              </w:rPr>
            </w:pPr>
          </w:p>
          <w:p w14:paraId="0DE11B5D" w14:textId="77777777" w:rsidR="00242347" w:rsidRDefault="00242347">
            <w:pPr>
              <w:rPr>
                <w:rFonts w:ascii="Arial" w:eastAsia="Arial" w:hAnsi="Arial" w:cs="Arial"/>
              </w:rPr>
            </w:pPr>
          </w:p>
          <w:p w14:paraId="0FE380BA" w14:textId="77777777" w:rsidR="00242347" w:rsidRDefault="00242347">
            <w:pPr>
              <w:rPr>
                <w:rFonts w:ascii="Arial" w:eastAsia="Arial" w:hAnsi="Arial" w:cs="Arial"/>
              </w:rPr>
            </w:pPr>
          </w:p>
          <w:p w14:paraId="25CE0D0E" w14:textId="77777777" w:rsidR="00242347" w:rsidRDefault="00242347">
            <w:pPr>
              <w:rPr>
                <w:rFonts w:ascii="Arial" w:eastAsia="Arial" w:hAnsi="Arial" w:cs="Arial"/>
              </w:rPr>
            </w:pPr>
          </w:p>
          <w:p w14:paraId="6CD78F60" w14:textId="77777777" w:rsidR="00242347" w:rsidRDefault="00242347">
            <w:pPr>
              <w:rPr>
                <w:rFonts w:ascii="Arial" w:eastAsia="Arial" w:hAnsi="Arial" w:cs="Arial"/>
              </w:rPr>
            </w:pPr>
          </w:p>
          <w:p w14:paraId="24A4460B" w14:textId="77777777" w:rsidR="00242347" w:rsidRDefault="00242347">
            <w:pPr>
              <w:rPr>
                <w:rFonts w:ascii="Arial" w:eastAsia="Arial" w:hAnsi="Arial" w:cs="Arial"/>
              </w:rPr>
            </w:pPr>
          </w:p>
          <w:p w14:paraId="4D1FEAB0" w14:textId="77777777" w:rsidR="00242347" w:rsidRDefault="00242347">
            <w:pPr>
              <w:rPr>
                <w:rFonts w:ascii="Arial" w:eastAsia="Arial" w:hAnsi="Arial" w:cs="Arial"/>
              </w:rPr>
            </w:pPr>
          </w:p>
          <w:p w14:paraId="5C7B41D8" w14:textId="77777777" w:rsidR="00242347" w:rsidRDefault="00242347">
            <w:pPr>
              <w:rPr>
                <w:rFonts w:ascii="Arial" w:eastAsia="Arial" w:hAnsi="Arial" w:cs="Arial"/>
              </w:rPr>
            </w:pPr>
          </w:p>
          <w:p w14:paraId="7F99E87C" w14:textId="77777777" w:rsidR="00242347" w:rsidRDefault="00242347">
            <w:pPr>
              <w:rPr>
                <w:rFonts w:ascii="Arial" w:eastAsia="Arial" w:hAnsi="Arial" w:cs="Arial"/>
              </w:rPr>
            </w:pPr>
          </w:p>
          <w:p w14:paraId="4E78E843" w14:textId="77777777" w:rsidR="00242347" w:rsidRDefault="00242347">
            <w:pPr>
              <w:rPr>
                <w:rFonts w:ascii="Arial" w:eastAsia="Arial" w:hAnsi="Arial" w:cs="Arial"/>
              </w:rPr>
            </w:pPr>
          </w:p>
          <w:p w14:paraId="0F733F10" w14:textId="77777777" w:rsidR="00242347" w:rsidRDefault="00242347">
            <w:pPr>
              <w:rPr>
                <w:rFonts w:ascii="Arial" w:eastAsia="Arial" w:hAnsi="Arial" w:cs="Arial"/>
              </w:rPr>
            </w:pPr>
          </w:p>
          <w:p w14:paraId="534711CB" w14:textId="77777777" w:rsidR="00242347" w:rsidRDefault="00B814C5">
            <w:pPr>
              <w:rPr>
                <w:rFonts w:ascii="Arial" w:eastAsia="Arial" w:hAnsi="Arial" w:cs="Arial"/>
              </w:rPr>
            </w:pPr>
            <w:r>
              <w:rPr>
                <w:rFonts w:ascii="Arial" w:eastAsia="Arial" w:hAnsi="Arial" w:cs="Arial"/>
                <w:b/>
              </w:rPr>
              <w:t xml:space="preserve">Fab357: </w:t>
            </w:r>
            <w:r>
              <w:rPr>
                <w:rFonts w:ascii="Arial" w:eastAsia="Arial" w:hAnsi="Arial" w:cs="Arial"/>
              </w:rPr>
              <w:t>Sister being on the bus ‘for a little while’ helped the bus issue.</w:t>
            </w:r>
          </w:p>
          <w:p w14:paraId="68826F70" w14:textId="77777777" w:rsidR="00242347" w:rsidRDefault="00242347">
            <w:pPr>
              <w:rPr>
                <w:rFonts w:ascii="Arial" w:eastAsia="Arial" w:hAnsi="Arial" w:cs="Arial"/>
              </w:rPr>
            </w:pPr>
          </w:p>
          <w:p w14:paraId="6EF9FB98" w14:textId="77777777" w:rsidR="00242347" w:rsidRDefault="00B814C5">
            <w:pPr>
              <w:rPr>
                <w:rFonts w:ascii="Arial" w:eastAsia="Arial" w:hAnsi="Arial" w:cs="Arial"/>
              </w:rPr>
            </w:pPr>
            <w:r>
              <w:rPr>
                <w:rFonts w:ascii="Arial" w:eastAsia="Arial" w:hAnsi="Arial" w:cs="Arial"/>
                <w:b/>
              </w:rPr>
              <w:t xml:space="preserve">Fab358: </w:t>
            </w:r>
            <w:r>
              <w:rPr>
                <w:rFonts w:ascii="Arial" w:eastAsia="Arial" w:hAnsi="Arial" w:cs="Arial"/>
              </w:rPr>
              <w:t>Sister moved to sixth form and then got a different bus, which meant she was no longer on the same bus.</w:t>
            </w:r>
          </w:p>
          <w:p w14:paraId="0735E33E" w14:textId="77777777" w:rsidR="00242347" w:rsidRDefault="00242347">
            <w:pPr>
              <w:rPr>
                <w:rFonts w:ascii="Arial" w:eastAsia="Arial" w:hAnsi="Arial" w:cs="Arial"/>
              </w:rPr>
            </w:pPr>
          </w:p>
          <w:p w14:paraId="395B8017" w14:textId="77777777" w:rsidR="00242347" w:rsidRDefault="00242347">
            <w:pPr>
              <w:rPr>
                <w:rFonts w:ascii="Arial" w:eastAsia="Arial" w:hAnsi="Arial" w:cs="Arial"/>
              </w:rPr>
            </w:pPr>
          </w:p>
          <w:p w14:paraId="064DBF89" w14:textId="77777777" w:rsidR="00242347" w:rsidRDefault="00242347">
            <w:pPr>
              <w:rPr>
                <w:rFonts w:ascii="Arial" w:eastAsia="Arial" w:hAnsi="Arial" w:cs="Arial"/>
              </w:rPr>
            </w:pPr>
          </w:p>
          <w:p w14:paraId="6FB9A1B0" w14:textId="77777777" w:rsidR="00242347" w:rsidRDefault="00242347">
            <w:pPr>
              <w:rPr>
                <w:rFonts w:ascii="Arial" w:eastAsia="Arial" w:hAnsi="Arial" w:cs="Arial"/>
              </w:rPr>
            </w:pPr>
          </w:p>
          <w:p w14:paraId="3F7CE29C" w14:textId="77777777" w:rsidR="00242347" w:rsidRDefault="00242347">
            <w:pPr>
              <w:rPr>
                <w:rFonts w:ascii="Arial" w:eastAsia="Arial" w:hAnsi="Arial" w:cs="Arial"/>
              </w:rPr>
            </w:pPr>
          </w:p>
          <w:p w14:paraId="350E564F" w14:textId="77777777" w:rsidR="00242347" w:rsidRDefault="00242347">
            <w:pPr>
              <w:rPr>
                <w:rFonts w:ascii="Arial" w:eastAsia="Arial" w:hAnsi="Arial" w:cs="Arial"/>
              </w:rPr>
            </w:pPr>
          </w:p>
          <w:p w14:paraId="0211F429" w14:textId="77777777" w:rsidR="00242347" w:rsidRDefault="00242347">
            <w:pPr>
              <w:rPr>
                <w:rFonts w:ascii="Arial" w:eastAsia="Arial" w:hAnsi="Arial" w:cs="Arial"/>
              </w:rPr>
            </w:pPr>
          </w:p>
          <w:p w14:paraId="05D08C1C" w14:textId="77777777" w:rsidR="00242347" w:rsidRDefault="00B814C5">
            <w:pPr>
              <w:rPr>
                <w:rFonts w:ascii="Arial" w:eastAsia="Arial" w:hAnsi="Arial" w:cs="Arial"/>
              </w:rPr>
            </w:pPr>
            <w:r>
              <w:rPr>
                <w:rFonts w:ascii="Arial" w:eastAsia="Arial" w:hAnsi="Arial" w:cs="Arial"/>
                <w:b/>
              </w:rPr>
              <w:t xml:space="preserve">Fab359: </w:t>
            </w:r>
            <w:r>
              <w:rPr>
                <w:rFonts w:ascii="Arial" w:eastAsia="Arial" w:hAnsi="Arial" w:cs="Arial"/>
              </w:rPr>
              <w:t>Sister was able to check on her, which was supportive.</w:t>
            </w:r>
          </w:p>
          <w:p w14:paraId="2C9BBF07" w14:textId="77777777" w:rsidR="00242347" w:rsidRDefault="00242347">
            <w:pPr>
              <w:rPr>
                <w:rFonts w:ascii="Arial" w:eastAsia="Arial" w:hAnsi="Arial" w:cs="Arial"/>
              </w:rPr>
            </w:pPr>
          </w:p>
          <w:p w14:paraId="6DFC4A7E" w14:textId="77777777" w:rsidR="00242347" w:rsidRDefault="00242347">
            <w:pPr>
              <w:rPr>
                <w:rFonts w:ascii="Arial" w:eastAsia="Arial" w:hAnsi="Arial" w:cs="Arial"/>
              </w:rPr>
            </w:pPr>
          </w:p>
          <w:p w14:paraId="02C2C85D" w14:textId="77777777" w:rsidR="00242347" w:rsidRDefault="00242347">
            <w:pPr>
              <w:rPr>
                <w:rFonts w:ascii="Arial" w:eastAsia="Arial" w:hAnsi="Arial" w:cs="Arial"/>
              </w:rPr>
            </w:pPr>
          </w:p>
          <w:p w14:paraId="058D47F8" w14:textId="77777777" w:rsidR="00242347" w:rsidRDefault="00242347">
            <w:pPr>
              <w:rPr>
                <w:rFonts w:ascii="Arial" w:eastAsia="Arial" w:hAnsi="Arial" w:cs="Arial"/>
              </w:rPr>
            </w:pPr>
          </w:p>
          <w:p w14:paraId="180EA0B5" w14:textId="77777777" w:rsidR="00242347" w:rsidRDefault="00242347">
            <w:pPr>
              <w:rPr>
                <w:rFonts w:ascii="Arial" w:eastAsia="Arial" w:hAnsi="Arial" w:cs="Arial"/>
              </w:rPr>
            </w:pPr>
          </w:p>
          <w:p w14:paraId="0437FF4A" w14:textId="77777777" w:rsidR="00242347" w:rsidRDefault="00B814C5">
            <w:pPr>
              <w:rPr>
                <w:rFonts w:ascii="Arial" w:eastAsia="Arial" w:hAnsi="Arial" w:cs="Arial"/>
              </w:rPr>
            </w:pPr>
            <w:r>
              <w:rPr>
                <w:rFonts w:ascii="Arial" w:eastAsia="Arial" w:hAnsi="Arial" w:cs="Arial"/>
                <w:b/>
              </w:rPr>
              <w:lastRenderedPageBreak/>
              <w:t xml:space="preserve">Fab360: </w:t>
            </w:r>
            <w:r>
              <w:rPr>
                <w:rFonts w:ascii="Arial" w:eastAsia="Arial" w:hAnsi="Arial" w:cs="Arial"/>
              </w:rPr>
              <w:t>When sister left, this support was gone.</w:t>
            </w:r>
          </w:p>
          <w:p w14:paraId="73495F4F" w14:textId="77777777" w:rsidR="00242347" w:rsidRDefault="00242347">
            <w:pPr>
              <w:rPr>
                <w:rFonts w:ascii="Arial" w:eastAsia="Arial" w:hAnsi="Arial" w:cs="Arial"/>
              </w:rPr>
            </w:pPr>
          </w:p>
          <w:p w14:paraId="60DA3C57" w14:textId="77777777" w:rsidR="00242347" w:rsidRDefault="00242347">
            <w:pPr>
              <w:rPr>
                <w:rFonts w:ascii="Arial" w:eastAsia="Arial" w:hAnsi="Arial" w:cs="Arial"/>
              </w:rPr>
            </w:pPr>
          </w:p>
          <w:p w14:paraId="2F49C7B9" w14:textId="77777777" w:rsidR="00242347" w:rsidRDefault="00242347">
            <w:pPr>
              <w:rPr>
                <w:rFonts w:ascii="Arial" w:eastAsia="Arial" w:hAnsi="Arial" w:cs="Arial"/>
              </w:rPr>
            </w:pPr>
          </w:p>
          <w:p w14:paraId="3C7FD02F" w14:textId="77777777" w:rsidR="00242347" w:rsidRDefault="00B814C5">
            <w:pPr>
              <w:rPr>
                <w:rFonts w:ascii="Arial" w:eastAsia="Arial" w:hAnsi="Arial" w:cs="Arial"/>
                <w:b/>
              </w:rPr>
            </w:pPr>
            <w:r>
              <w:rPr>
                <w:rFonts w:ascii="Arial" w:eastAsia="Arial" w:hAnsi="Arial" w:cs="Arial"/>
                <w:b/>
              </w:rPr>
              <w:t xml:space="preserve">Fab361: </w:t>
            </w:r>
            <w:r>
              <w:rPr>
                <w:rFonts w:ascii="Arial" w:eastAsia="Arial" w:hAnsi="Arial" w:cs="Arial"/>
              </w:rPr>
              <w:t>Being able to get the bus eroded when her sister left.</w:t>
            </w:r>
            <w:r>
              <w:rPr>
                <w:rFonts w:ascii="Arial" w:eastAsia="Arial" w:hAnsi="Arial" w:cs="Arial"/>
                <w:b/>
              </w:rPr>
              <w:t xml:space="preserve"> </w:t>
            </w:r>
          </w:p>
          <w:p w14:paraId="0E627BF6" w14:textId="77777777" w:rsidR="00242347" w:rsidRDefault="00242347">
            <w:pPr>
              <w:rPr>
                <w:rFonts w:ascii="Arial" w:eastAsia="Arial" w:hAnsi="Arial" w:cs="Arial"/>
                <w:b/>
              </w:rPr>
            </w:pPr>
          </w:p>
          <w:p w14:paraId="733A3A85" w14:textId="77777777" w:rsidR="00242347" w:rsidRDefault="00B814C5">
            <w:pPr>
              <w:rPr>
                <w:rFonts w:ascii="Arial" w:eastAsia="Arial" w:hAnsi="Arial" w:cs="Arial"/>
              </w:rPr>
            </w:pPr>
            <w:r>
              <w:rPr>
                <w:rFonts w:ascii="Arial" w:eastAsia="Arial" w:hAnsi="Arial" w:cs="Arial"/>
                <w:b/>
              </w:rPr>
              <w:t xml:space="preserve">Fab362: </w:t>
            </w:r>
            <w:r>
              <w:rPr>
                <w:rFonts w:ascii="Arial" w:eastAsia="Arial" w:hAnsi="Arial" w:cs="Arial"/>
              </w:rPr>
              <w:t>When sister left ‘it took away a bit of the comfort blanket again’</w:t>
            </w:r>
          </w:p>
        </w:tc>
      </w:tr>
      <w:tr w:rsidR="00242347" w14:paraId="42EABF7F" w14:textId="77777777">
        <w:tc>
          <w:tcPr>
            <w:tcW w:w="6091" w:type="dxa"/>
          </w:tcPr>
          <w:p w14:paraId="1453C74F" w14:textId="77777777" w:rsidR="00242347" w:rsidRDefault="00B814C5">
            <w:pPr>
              <w:rPr>
                <w:rFonts w:ascii="Arial" w:eastAsia="Arial" w:hAnsi="Arial" w:cs="Arial"/>
                <w:b/>
                <w:color w:val="FF0000"/>
              </w:rPr>
            </w:pPr>
            <w:r>
              <w:rPr>
                <w:rFonts w:ascii="Arial" w:eastAsia="Arial" w:hAnsi="Arial" w:cs="Arial"/>
                <w:b/>
                <w:color w:val="FF0000"/>
              </w:rPr>
              <w:lastRenderedPageBreak/>
              <w:t>40</w:t>
            </w:r>
          </w:p>
          <w:p w14:paraId="6D11DC4A" w14:textId="77777777" w:rsidR="00242347" w:rsidRDefault="00B814C5">
            <w:pPr>
              <w:tabs>
                <w:tab w:val="center" w:pos="4513"/>
              </w:tabs>
              <w:rPr>
                <w:rFonts w:ascii="Arial" w:eastAsia="Arial" w:hAnsi="Arial" w:cs="Arial"/>
              </w:rPr>
            </w:pPr>
            <w:r>
              <w:rPr>
                <w:rFonts w:ascii="Arial" w:eastAsia="Arial" w:hAnsi="Arial" w:cs="Arial"/>
                <w:b/>
              </w:rPr>
              <w:t>A:</w:t>
            </w:r>
            <w:r>
              <w:rPr>
                <w:rFonts w:ascii="Arial" w:eastAsia="Arial" w:hAnsi="Arial" w:cs="Arial"/>
              </w:rPr>
              <w:t xml:space="preserve"> Yeah, that was then later, she was obviously then later supported by other members</w:t>
            </w:r>
          </w:p>
          <w:p w14:paraId="613D04BB" w14:textId="77777777" w:rsidR="00242347" w:rsidRDefault="00242347">
            <w:pPr>
              <w:tabs>
                <w:tab w:val="center" w:pos="4513"/>
              </w:tabs>
              <w:rPr>
                <w:rFonts w:ascii="Arial" w:eastAsia="Arial" w:hAnsi="Arial" w:cs="Arial"/>
              </w:rPr>
            </w:pPr>
          </w:p>
          <w:p w14:paraId="7CEB71E4" w14:textId="77777777" w:rsidR="00242347" w:rsidRDefault="00B814C5">
            <w:pPr>
              <w:tabs>
                <w:tab w:val="center" w:pos="4513"/>
              </w:tabs>
              <w:rPr>
                <w:rFonts w:ascii="Arial" w:eastAsia="Arial" w:hAnsi="Arial" w:cs="Arial"/>
              </w:rPr>
            </w:pPr>
            <w:r>
              <w:rPr>
                <w:rFonts w:ascii="Arial" w:eastAsia="Arial" w:hAnsi="Arial" w:cs="Arial"/>
                <w:b/>
              </w:rPr>
              <w:t xml:space="preserve">James: </w:t>
            </w:r>
            <w:r>
              <w:rPr>
                <w:rFonts w:ascii="Arial" w:eastAsia="Arial" w:hAnsi="Arial" w:cs="Arial"/>
              </w:rPr>
              <w:t>Yes</w:t>
            </w:r>
          </w:p>
          <w:p w14:paraId="6F7D309C" w14:textId="77777777" w:rsidR="00242347" w:rsidRDefault="00242347">
            <w:pPr>
              <w:tabs>
                <w:tab w:val="center" w:pos="4513"/>
              </w:tabs>
              <w:rPr>
                <w:rFonts w:ascii="Arial" w:eastAsia="Arial" w:hAnsi="Arial" w:cs="Arial"/>
              </w:rPr>
            </w:pPr>
          </w:p>
          <w:p w14:paraId="30BEC962" w14:textId="77777777" w:rsidR="00242347" w:rsidRDefault="00B814C5">
            <w:pPr>
              <w:tabs>
                <w:tab w:val="center" w:pos="4513"/>
              </w:tabs>
              <w:rPr>
                <w:rFonts w:ascii="Arial" w:eastAsia="Arial" w:hAnsi="Arial" w:cs="Arial"/>
              </w:rPr>
            </w:pPr>
            <w:r>
              <w:rPr>
                <w:rFonts w:ascii="Arial" w:eastAsia="Arial" w:hAnsi="Arial" w:cs="Arial"/>
                <w:b/>
              </w:rPr>
              <w:t>A:</w:t>
            </w:r>
            <w:r>
              <w:rPr>
                <w:rFonts w:ascii="Arial" w:eastAsia="Arial" w:hAnsi="Arial" w:cs="Arial"/>
              </w:rPr>
              <w:t xml:space="preserve">  in the school. </w:t>
            </w:r>
          </w:p>
          <w:p w14:paraId="2240800E" w14:textId="77777777" w:rsidR="00242347" w:rsidRDefault="00242347">
            <w:pPr>
              <w:tabs>
                <w:tab w:val="center" w:pos="4513"/>
              </w:tabs>
              <w:rPr>
                <w:rFonts w:ascii="Arial" w:eastAsia="Arial" w:hAnsi="Arial" w:cs="Arial"/>
              </w:rPr>
            </w:pPr>
          </w:p>
          <w:p w14:paraId="1F7D6F8E" w14:textId="77777777" w:rsidR="00242347" w:rsidRDefault="00B814C5">
            <w:pPr>
              <w:tabs>
                <w:tab w:val="center" w:pos="4513"/>
              </w:tabs>
              <w:rPr>
                <w:rFonts w:ascii="Arial" w:eastAsia="Arial" w:hAnsi="Arial" w:cs="Arial"/>
              </w:rPr>
            </w:pPr>
            <w:r>
              <w:rPr>
                <w:rFonts w:ascii="Arial" w:eastAsia="Arial" w:hAnsi="Arial" w:cs="Arial"/>
                <w:b/>
              </w:rPr>
              <w:t xml:space="preserve">James: </w:t>
            </w:r>
            <w:r>
              <w:rPr>
                <w:rFonts w:ascii="Arial" w:eastAsia="Arial" w:hAnsi="Arial" w:cs="Arial"/>
              </w:rPr>
              <w:t xml:space="preserve">That’s right. </w:t>
            </w:r>
          </w:p>
          <w:p w14:paraId="2A2D6597" w14:textId="77777777" w:rsidR="00242347" w:rsidRDefault="00242347">
            <w:pPr>
              <w:tabs>
                <w:tab w:val="center" w:pos="4513"/>
              </w:tabs>
              <w:rPr>
                <w:rFonts w:ascii="Arial" w:eastAsia="Arial" w:hAnsi="Arial" w:cs="Arial"/>
              </w:rPr>
            </w:pPr>
          </w:p>
          <w:p w14:paraId="2A9F24E1" w14:textId="77777777" w:rsidR="00242347" w:rsidRDefault="00B814C5">
            <w:pPr>
              <w:tabs>
                <w:tab w:val="center" w:pos="4513"/>
              </w:tabs>
              <w:rPr>
                <w:rFonts w:ascii="Arial" w:eastAsia="Arial" w:hAnsi="Arial" w:cs="Arial"/>
              </w:rPr>
            </w:pPr>
            <w:r>
              <w:rPr>
                <w:rFonts w:ascii="Arial" w:eastAsia="Arial" w:hAnsi="Arial" w:cs="Arial"/>
                <w:b/>
              </w:rPr>
              <w:t>A:</w:t>
            </w:r>
            <w:r>
              <w:rPr>
                <w:rFonts w:ascii="Arial" w:eastAsia="Arial" w:hAnsi="Arial" w:cs="Arial"/>
              </w:rPr>
              <w:t xml:space="preserve"> Can you tell me about who supported, how they supported?</w:t>
            </w:r>
          </w:p>
          <w:p w14:paraId="3656891B" w14:textId="77777777" w:rsidR="00242347" w:rsidRDefault="00242347">
            <w:pPr>
              <w:tabs>
                <w:tab w:val="center" w:pos="4513"/>
              </w:tabs>
              <w:rPr>
                <w:rFonts w:ascii="Arial" w:eastAsia="Arial" w:hAnsi="Arial" w:cs="Arial"/>
              </w:rPr>
            </w:pPr>
          </w:p>
          <w:p w14:paraId="30D6A195" w14:textId="77777777" w:rsidR="00242347" w:rsidRDefault="00B814C5">
            <w:pPr>
              <w:tabs>
                <w:tab w:val="center" w:pos="4513"/>
              </w:tabs>
              <w:rPr>
                <w:rFonts w:ascii="Arial" w:eastAsia="Arial" w:hAnsi="Arial" w:cs="Arial"/>
              </w:rPr>
            </w:pPr>
            <w:r>
              <w:rPr>
                <w:rFonts w:ascii="Arial" w:eastAsia="Arial" w:hAnsi="Arial" w:cs="Arial"/>
                <w:b/>
              </w:rPr>
              <w:t xml:space="preserve">James: </w:t>
            </w:r>
            <w:r>
              <w:rPr>
                <w:rFonts w:ascii="Arial" w:eastAsia="Arial" w:hAnsi="Arial" w:cs="Arial"/>
              </w:rPr>
              <w:t xml:space="preserve">Erm…she had, </w:t>
            </w:r>
            <w:r>
              <w:rPr>
                <w:rFonts w:ascii="Arial" w:eastAsia="Arial" w:hAnsi="Arial" w:cs="Arial"/>
                <w:u w:val="single"/>
              </w:rPr>
              <w:t xml:space="preserve">erm, </w:t>
            </w:r>
            <w:r>
              <w:rPr>
                <w:rFonts w:ascii="Arial" w:eastAsia="Arial" w:hAnsi="Arial" w:cs="Arial"/>
                <w:highlight w:val="yellow"/>
                <w:u w:val="single"/>
              </w:rPr>
              <w:t>I don’t know what the word is</w:t>
            </w:r>
            <w:r>
              <w:rPr>
                <w:rFonts w:ascii="Arial" w:eastAsia="Arial" w:hAnsi="Arial" w:cs="Arial"/>
                <w:highlight w:val="yellow"/>
              </w:rPr>
              <w:t>,</w:t>
            </w:r>
            <w:r>
              <w:rPr>
                <w:rFonts w:ascii="Arial" w:eastAsia="Arial" w:hAnsi="Arial" w:cs="Arial"/>
              </w:rPr>
              <w:t xml:space="preserve"> but she had, erm, a lady that was in pastoral care that she used to go and see. </w:t>
            </w:r>
          </w:p>
          <w:p w14:paraId="3501A3A0" w14:textId="77777777" w:rsidR="00242347" w:rsidRDefault="00242347">
            <w:pPr>
              <w:tabs>
                <w:tab w:val="center" w:pos="4513"/>
              </w:tabs>
              <w:rPr>
                <w:rFonts w:ascii="Arial" w:eastAsia="Arial" w:hAnsi="Arial" w:cs="Arial"/>
              </w:rPr>
            </w:pPr>
          </w:p>
          <w:p w14:paraId="1AEF0A71" w14:textId="77777777" w:rsidR="00242347" w:rsidRDefault="00B814C5">
            <w:pPr>
              <w:tabs>
                <w:tab w:val="center" w:pos="4513"/>
              </w:tabs>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5F70584E" w14:textId="77777777" w:rsidR="00242347" w:rsidRDefault="00242347">
            <w:pPr>
              <w:tabs>
                <w:tab w:val="center" w:pos="4513"/>
              </w:tabs>
              <w:rPr>
                <w:rFonts w:ascii="Arial" w:eastAsia="Arial" w:hAnsi="Arial" w:cs="Arial"/>
              </w:rPr>
            </w:pPr>
          </w:p>
          <w:p w14:paraId="73F89E92" w14:textId="77777777" w:rsidR="00242347" w:rsidRDefault="00B814C5">
            <w:pPr>
              <w:tabs>
                <w:tab w:val="center" w:pos="4513"/>
              </w:tabs>
              <w:rPr>
                <w:rFonts w:ascii="Arial" w:eastAsia="Arial" w:hAnsi="Arial" w:cs="Arial"/>
              </w:rPr>
            </w:pPr>
            <w:r>
              <w:rPr>
                <w:rFonts w:ascii="Arial" w:eastAsia="Arial" w:hAnsi="Arial" w:cs="Arial"/>
                <w:b/>
              </w:rPr>
              <w:t xml:space="preserve">James: </w:t>
            </w:r>
            <w:r>
              <w:rPr>
                <w:rFonts w:ascii="Arial" w:eastAsia="Arial" w:hAnsi="Arial" w:cs="Arial"/>
              </w:rPr>
              <w:t xml:space="preserve">[In terms of, basic support. </w:t>
            </w:r>
            <w:r>
              <w:rPr>
                <w:rFonts w:ascii="Arial" w:eastAsia="Arial" w:hAnsi="Arial" w:cs="Arial"/>
                <w:highlight w:val="yellow"/>
              </w:rPr>
              <w:t>Which was, which was ok, it was, it was just ok.]</w:t>
            </w:r>
          </w:p>
          <w:p w14:paraId="23E83902" w14:textId="77777777" w:rsidR="00242347" w:rsidRDefault="00242347">
            <w:pPr>
              <w:tabs>
                <w:tab w:val="center" w:pos="4513"/>
              </w:tabs>
              <w:rPr>
                <w:rFonts w:ascii="Arial" w:eastAsia="Arial" w:hAnsi="Arial" w:cs="Arial"/>
              </w:rPr>
            </w:pPr>
          </w:p>
          <w:p w14:paraId="1EDFBFD8" w14:textId="77777777" w:rsidR="00242347" w:rsidRDefault="00B814C5">
            <w:pPr>
              <w:tabs>
                <w:tab w:val="center" w:pos="4513"/>
              </w:tabs>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08CF8B34" w14:textId="77777777" w:rsidR="00242347" w:rsidRDefault="00242347">
            <w:pPr>
              <w:tabs>
                <w:tab w:val="center" w:pos="4513"/>
              </w:tabs>
              <w:rPr>
                <w:rFonts w:ascii="Arial" w:eastAsia="Arial" w:hAnsi="Arial" w:cs="Arial"/>
              </w:rPr>
            </w:pPr>
          </w:p>
          <w:p w14:paraId="1D1BF32E" w14:textId="77777777" w:rsidR="00242347" w:rsidRDefault="00B814C5">
            <w:pPr>
              <w:tabs>
                <w:tab w:val="center" w:pos="4513"/>
              </w:tabs>
              <w:rPr>
                <w:rFonts w:ascii="Arial" w:eastAsia="Arial" w:hAnsi="Arial" w:cs="Arial"/>
              </w:rPr>
            </w:pPr>
            <w:r>
              <w:rPr>
                <w:rFonts w:ascii="Arial" w:eastAsia="Arial" w:hAnsi="Arial" w:cs="Arial"/>
                <w:b/>
              </w:rPr>
              <w:t xml:space="preserve">James: </w:t>
            </w:r>
            <w:r>
              <w:rPr>
                <w:rFonts w:ascii="Arial" w:eastAsia="Arial" w:hAnsi="Arial" w:cs="Arial"/>
              </w:rPr>
              <w:t xml:space="preserve"> In terms of, </w:t>
            </w:r>
            <w:r>
              <w:rPr>
                <w:rFonts w:ascii="Arial" w:eastAsia="Arial" w:hAnsi="Arial" w:cs="Arial"/>
                <w:highlight w:val="yellow"/>
                <w:u w:val="single"/>
              </w:rPr>
              <w:t>it was nothing against the lady,</w:t>
            </w:r>
            <w:r>
              <w:rPr>
                <w:rFonts w:ascii="Arial" w:eastAsia="Arial" w:hAnsi="Arial" w:cs="Arial"/>
              </w:rPr>
              <w:t xml:space="preserve"> </w:t>
            </w:r>
          </w:p>
          <w:p w14:paraId="544CE268" w14:textId="77777777" w:rsidR="00242347" w:rsidRDefault="00242347">
            <w:pPr>
              <w:tabs>
                <w:tab w:val="center" w:pos="4513"/>
              </w:tabs>
              <w:rPr>
                <w:rFonts w:ascii="Arial" w:eastAsia="Arial" w:hAnsi="Arial" w:cs="Arial"/>
              </w:rPr>
            </w:pPr>
          </w:p>
          <w:p w14:paraId="2496A08D" w14:textId="77777777" w:rsidR="00242347" w:rsidRDefault="00B814C5">
            <w:pPr>
              <w:tabs>
                <w:tab w:val="center" w:pos="4513"/>
              </w:tabs>
              <w:rPr>
                <w:rFonts w:ascii="Arial" w:eastAsia="Arial" w:hAnsi="Arial" w:cs="Arial"/>
              </w:rPr>
            </w:pPr>
            <w:r>
              <w:rPr>
                <w:rFonts w:ascii="Arial" w:eastAsia="Arial" w:hAnsi="Arial" w:cs="Arial"/>
                <w:b/>
              </w:rPr>
              <w:t>A:</w:t>
            </w:r>
            <w:r>
              <w:rPr>
                <w:rFonts w:ascii="Arial" w:eastAsia="Arial" w:hAnsi="Arial" w:cs="Arial"/>
              </w:rPr>
              <w:t xml:space="preserve"> Yeah, yeah</w:t>
            </w:r>
          </w:p>
          <w:p w14:paraId="419A02DC" w14:textId="77777777" w:rsidR="00242347" w:rsidRDefault="00242347">
            <w:pPr>
              <w:tabs>
                <w:tab w:val="center" w:pos="4513"/>
              </w:tabs>
              <w:rPr>
                <w:rFonts w:ascii="Arial" w:eastAsia="Arial" w:hAnsi="Arial" w:cs="Arial"/>
              </w:rPr>
            </w:pPr>
          </w:p>
          <w:p w14:paraId="4C6C9042" w14:textId="77777777" w:rsidR="00242347" w:rsidRDefault="00B814C5">
            <w:pPr>
              <w:tabs>
                <w:tab w:val="center" w:pos="4513"/>
              </w:tabs>
              <w:rPr>
                <w:rFonts w:ascii="Arial" w:eastAsia="Arial" w:hAnsi="Arial" w:cs="Arial"/>
              </w:rPr>
            </w:pPr>
            <w:r>
              <w:rPr>
                <w:rFonts w:ascii="Arial" w:eastAsia="Arial" w:hAnsi="Arial" w:cs="Arial"/>
                <w:b/>
              </w:rPr>
              <w:t xml:space="preserve">James: </w:t>
            </w:r>
            <w:r>
              <w:rPr>
                <w:rFonts w:ascii="Arial" w:eastAsia="Arial" w:hAnsi="Arial" w:cs="Arial"/>
              </w:rPr>
              <w:t>[she was doing all she could.] It was just the fact of that probably didn’t have sufficient impact for what {CHILD’S NAME} needed at the time [but that was the first, like I say, in terms of you know, somebody paying a bit of attention if you like.]</w:t>
            </w:r>
          </w:p>
          <w:p w14:paraId="7BE701C0" w14:textId="77777777" w:rsidR="00242347" w:rsidRDefault="00242347">
            <w:pPr>
              <w:tabs>
                <w:tab w:val="center" w:pos="4513"/>
              </w:tabs>
              <w:rPr>
                <w:rFonts w:ascii="Arial" w:eastAsia="Arial" w:hAnsi="Arial" w:cs="Arial"/>
              </w:rPr>
            </w:pPr>
          </w:p>
          <w:p w14:paraId="683B116B" w14:textId="77777777" w:rsidR="00242347" w:rsidRDefault="00B814C5">
            <w:pPr>
              <w:tabs>
                <w:tab w:val="center" w:pos="4513"/>
              </w:tabs>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3D181AA6" w14:textId="77777777" w:rsidR="00242347" w:rsidRDefault="00242347">
            <w:pPr>
              <w:tabs>
                <w:tab w:val="center" w:pos="4513"/>
              </w:tabs>
              <w:rPr>
                <w:rFonts w:ascii="Arial" w:eastAsia="Arial" w:hAnsi="Arial" w:cs="Arial"/>
              </w:rPr>
            </w:pPr>
          </w:p>
          <w:p w14:paraId="60C337E8" w14:textId="77777777" w:rsidR="00242347" w:rsidRDefault="00B814C5">
            <w:pPr>
              <w:tabs>
                <w:tab w:val="center" w:pos="4513"/>
              </w:tabs>
              <w:rPr>
                <w:rFonts w:ascii="Arial" w:eastAsia="Arial" w:hAnsi="Arial" w:cs="Arial"/>
              </w:rPr>
            </w:pPr>
            <w:r>
              <w:rPr>
                <w:rFonts w:ascii="Arial" w:eastAsia="Arial" w:hAnsi="Arial" w:cs="Arial"/>
                <w:b/>
              </w:rPr>
              <w:t xml:space="preserve">James: </w:t>
            </w:r>
            <w:r>
              <w:rPr>
                <w:rFonts w:ascii="Arial" w:eastAsia="Arial" w:hAnsi="Arial" w:cs="Arial"/>
              </w:rPr>
              <w:t xml:space="preserve">Erm…and of course, she got herself, </w:t>
            </w:r>
            <w:r>
              <w:rPr>
                <w:rFonts w:ascii="Arial" w:eastAsia="Arial" w:hAnsi="Arial" w:cs="Arial"/>
                <w:u w:val="single"/>
              </w:rPr>
              <w:t>sort of,</w:t>
            </w:r>
            <w:r>
              <w:rPr>
                <w:rFonts w:ascii="Arial" w:eastAsia="Arial" w:hAnsi="Arial" w:cs="Arial"/>
              </w:rPr>
              <w:t xml:space="preserve"> two </w:t>
            </w:r>
            <w:proofErr w:type="gramStart"/>
            <w:r>
              <w:rPr>
                <w:rFonts w:ascii="Arial" w:eastAsia="Arial" w:hAnsi="Arial" w:cs="Arial"/>
                <w:u w:val="single"/>
              </w:rPr>
              <w:t>pretty close</w:t>
            </w:r>
            <w:proofErr w:type="gramEnd"/>
            <w:r>
              <w:rPr>
                <w:rFonts w:ascii="Arial" w:eastAsia="Arial" w:hAnsi="Arial" w:cs="Arial"/>
                <w:u w:val="single"/>
              </w:rPr>
              <w:t xml:space="preserve"> f</w:t>
            </w:r>
            <w:r>
              <w:rPr>
                <w:rFonts w:ascii="Arial" w:eastAsia="Arial" w:hAnsi="Arial" w:cs="Arial"/>
              </w:rPr>
              <w:t xml:space="preserve">riends who were </w:t>
            </w:r>
            <w:r>
              <w:rPr>
                <w:rFonts w:ascii="Arial" w:eastAsia="Arial" w:hAnsi="Arial" w:cs="Arial"/>
                <w:u w:val="single"/>
              </w:rPr>
              <w:t>pretty</w:t>
            </w:r>
            <w:r>
              <w:rPr>
                <w:rFonts w:ascii="Arial" w:eastAsia="Arial" w:hAnsi="Arial" w:cs="Arial"/>
              </w:rPr>
              <w:t xml:space="preserve"> supportive as well because they would go and sit with her at lunch time in pastoral care</w:t>
            </w:r>
          </w:p>
          <w:p w14:paraId="3C44A4CF" w14:textId="77777777" w:rsidR="00242347" w:rsidRDefault="00242347">
            <w:pPr>
              <w:tabs>
                <w:tab w:val="center" w:pos="4513"/>
              </w:tabs>
              <w:rPr>
                <w:rFonts w:ascii="Arial" w:eastAsia="Arial" w:hAnsi="Arial" w:cs="Arial"/>
              </w:rPr>
            </w:pPr>
          </w:p>
          <w:p w14:paraId="307377C3" w14:textId="77777777" w:rsidR="00242347" w:rsidRDefault="00B814C5">
            <w:pPr>
              <w:tabs>
                <w:tab w:val="center" w:pos="4513"/>
              </w:tabs>
              <w:rPr>
                <w:rFonts w:ascii="Arial" w:eastAsia="Arial" w:hAnsi="Arial" w:cs="Arial"/>
              </w:rPr>
            </w:pPr>
            <w:r>
              <w:rPr>
                <w:rFonts w:ascii="Arial" w:eastAsia="Arial" w:hAnsi="Arial" w:cs="Arial"/>
                <w:b/>
              </w:rPr>
              <w:lastRenderedPageBreak/>
              <w:t>A:</w:t>
            </w:r>
            <w:r>
              <w:rPr>
                <w:rFonts w:ascii="Arial" w:eastAsia="Arial" w:hAnsi="Arial" w:cs="Arial"/>
              </w:rPr>
              <w:t xml:space="preserve"> mm</w:t>
            </w:r>
          </w:p>
          <w:p w14:paraId="58C63028" w14:textId="77777777" w:rsidR="00242347" w:rsidRDefault="00242347">
            <w:pPr>
              <w:tabs>
                <w:tab w:val="center" w:pos="4513"/>
              </w:tabs>
              <w:rPr>
                <w:rFonts w:ascii="Arial" w:eastAsia="Arial" w:hAnsi="Arial" w:cs="Arial"/>
              </w:rPr>
            </w:pPr>
          </w:p>
          <w:p w14:paraId="463250D6" w14:textId="77777777" w:rsidR="00242347" w:rsidRDefault="00B814C5">
            <w:pPr>
              <w:tabs>
                <w:tab w:val="center" w:pos="4513"/>
              </w:tabs>
              <w:rPr>
                <w:rFonts w:ascii="Arial" w:eastAsia="Arial" w:hAnsi="Arial" w:cs="Arial"/>
              </w:rPr>
            </w:pPr>
            <w:r>
              <w:rPr>
                <w:rFonts w:ascii="Arial" w:eastAsia="Arial" w:hAnsi="Arial" w:cs="Arial"/>
                <w:b/>
              </w:rPr>
              <w:t xml:space="preserve">James: </w:t>
            </w:r>
            <w:r>
              <w:rPr>
                <w:rFonts w:ascii="Arial" w:eastAsia="Arial" w:hAnsi="Arial" w:cs="Arial"/>
                <w:u w:val="single"/>
              </w:rPr>
              <w:t>Rather than going and doing what they wanted to do, if you like.</w:t>
            </w:r>
            <w:r>
              <w:rPr>
                <w:rFonts w:ascii="Arial" w:eastAsia="Arial" w:hAnsi="Arial" w:cs="Arial"/>
              </w:rPr>
              <w:t xml:space="preserve"> They went because they knew {CHILD’S NAME} had to go there, so they went and sat with her </w:t>
            </w:r>
            <w:r>
              <w:rPr>
                <w:rFonts w:ascii="Arial" w:eastAsia="Arial" w:hAnsi="Arial" w:cs="Arial"/>
                <w:u w:val="single"/>
              </w:rPr>
              <w:t xml:space="preserve">and that sort of thing. </w:t>
            </w:r>
            <w:r>
              <w:rPr>
                <w:rFonts w:ascii="Arial" w:eastAsia="Arial" w:hAnsi="Arial" w:cs="Arial"/>
              </w:rPr>
              <w:t xml:space="preserve">So that was good as well. </w:t>
            </w:r>
            <w:r>
              <w:rPr>
                <w:rFonts w:ascii="Arial" w:eastAsia="Arial" w:hAnsi="Arial" w:cs="Arial"/>
              </w:rPr>
              <w:br/>
            </w:r>
          </w:p>
        </w:tc>
        <w:tc>
          <w:tcPr>
            <w:tcW w:w="2925" w:type="dxa"/>
          </w:tcPr>
          <w:p w14:paraId="13540793" w14:textId="77777777" w:rsidR="00242347" w:rsidRDefault="00242347">
            <w:pPr>
              <w:rPr>
                <w:rFonts w:ascii="Arial" w:eastAsia="Arial" w:hAnsi="Arial" w:cs="Arial"/>
              </w:rPr>
            </w:pPr>
          </w:p>
          <w:p w14:paraId="19B3401C" w14:textId="77777777" w:rsidR="00242347" w:rsidRDefault="00242347">
            <w:pPr>
              <w:rPr>
                <w:rFonts w:ascii="Arial" w:eastAsia="Arial" w:hAnsi="Arial" w:cs="Arial"/>
              </w:rPr>
            </w:pPr>
          </w:p>
          <w:p w14:paraId="0CAF445F" w14:textId="77777777" w:rsidR="00242347" w:rsidRDefault="00242347">
            <w:pPr>
              <w:rPr>
                <w:rFonts w:ascii="Arial" w:eastAsia="Arial" w:hAnsi="Arial" w:cs="Arial"/>
              </w:rPr>
            </w:pPr>
          </w:p>
          <w:p w14:paraId="3ADEADF4" w14:textId="77777777" w:rsidR="00242347" w:rsidRDefault="00242347">
            <w:pPr>
              <w:rPr>
                <w:rFonts w:ascii="Arial" w:eastAsia="Arial" w:hAnsi="Arial" w:cs="Arial"/>
              </w:rPr>
            </w:pPr>
          </w:p>
          <w:p w14:paraId="0BC44163" w14:textId="77777777" w:rsidR="00242347" w:rsidRDefault="00242347">
            <w:pPr>
              <w:rPr>
                <w:rFonts w:ascii="Arial" w:eastAsia="Arial" w:hAnsi="Arial" w:cs="Arial"/>
              </w:rPr>
            </w:pPr>
          </w:p>
          <w:p w14:paraId="030D1AFB" w14:textId="77777777" w:rsidR="00242347" w:rsidRDefault="00242347">
            <w:pPr>
              <w:rPr>
                <w:rFonts w:ascii="Arial" w:eastAsia="Arial" w:hAnsi="Arial" w:cs="Arial"/>
              </w:rPr>
            </w:pPr>
          </w:p>
          <w:p w14:paraId="28D0C283" w14:textId="77777777" w:rsidR="00242347" w:rsidRDefault="00242347">
            <w:pPr>
              <w:rPr>
                <w:rFonts w:ascii="Arial" w:eastAsia="Arial" w:hAnsi="Arial" w:cs="Arial"/>
              </w:rPr>
            </w:pPr>
          </w:p>
          <w:p w14:paraId="6BC2DF53" w14:textId="77777777" w:rsidR="00242347" w:rsidRDefault="00242347">
            <w:pPr>
              <w:rPr>
                <w:rFonts w:ascii="Arial" w:eastAsia="Arial" w:hAnsi="Arial" w:cs="Arial"/>
              </w:rPr>
            </w:pPr>
          </w:p>
          <w:p w14:paraId="2DFE6BCA" w14:textId="77777777" w:rsidR="00242347" w:rsidRDefault="00242347">
            <w:pPr>
              <w:rPr>
                <w:rFonts w:ascii="Arial" w:eastAsia="Arial" w:hAnsi="Arial" w:cs="Arial"/>
              </w:rPr>
            </w:pPr>
          </w:p>
          <w:p w14:paraId="1479E8F2" w14:textId="77777777" w:rsidR="00242347" w:rsidRDefault="00242347">
            <w:pPr>
              <w:rPr>
                <w:rFonts w:ascii="Arial" w:eastAsia="Arial" w:hAnsi="Arial" w:cs="Arial"/>
              </w:rPr>
            </w:pPr>
          </w:p>
          <w:p w14:paraId="23EA471C" w14:textId="77777777" w:rsidR="00242347" w:rsidRDefault="00242347">
            <w:pPr>
              <w:rPr>
                <w:rFonts w:ascii="Arial" w:eastAsia="Arial" w:hAnsi="Arial" w:cs="Arial"/>
              </w:rPr>
            </w:pPr>
          </w:p>
          <w:p w14:paraId="6DB6C3AD" w14:textId="77777777" w:rsidR="00242347" w:rsidRDefault="00B814C5">
            <w:pPr>
              <w:rPr>
                <w:rFonts w:ascii="Arial" w:eastAsia="Arial" w:hAnsi="Arial" w:cs="Arial"/>
              </w:rPr>
            </w:pPr>
            <w:r>
              <w:rPr>
                <w:rFonts w:ascii="Arial" w:eastAsia="Arial" w:hAnsi="Arial" w:cs="Arial"/>
                <w:b/>
              </w:rPr>
              <w:t xml:space="preserve">Fab363: </w:t>
            </w:r>
            <w:r>
              <w:rPr>
                <w:rFonts w:ascii="Arial" w:eastAsia="Arial" w:hAnsi="Arial" w:cs="Arial"/>
              </w:rPr>
              <w:t>Later in the school journey she had a member of pastoral care they she used to see in terms of ‘basic support’.</w:t>
            </w:r>
          </w:p>
          <w:p w14:paraId="177DC121" w14:textId="77777777" w:rsidR="00242347" w:rsidRDefault="00242347">
            <w:pPr>
              <w:rPr>
                <w:rFonts w:ascii="Arial" w:eastAsia="Arial" w:hAnsi="Arial" w:cs="Arial"/>
              </w:rPr>
            </w:pPr>
          </w:p>
          <w:p w14:paraId="4E66DD70" w14:textId="77777777" w:rsidR="00242347" w:rsidRDefault="00242347">
            <w:pPr>
              <w:rPr>
                <w:rFonts w:ascii="Arial" w:eastAsia="Arial" w:hAnsi="Arial" w:cs="Arial"/>
              </w:rPr>
            </w:pPr>
          </w:p>
          <w:p w14:paraId="5B49F258" w14:textId="77777777" w:rsidR="00242347" w:rsidRDefault="00B814C5">
            <w:pPr>
              <w:rPr>
                <w:rFonts w:ascii="Arial" w:eastAsia="Arial" w:hAnsi="Arial" w:cs="Arial"/>
              </w:rPr>
            </w:pPr>
            <w:r>
              <w:rPr>
                <w:rFonts w:ascii="Arial" w:eastAsia="Arial" w:hAnsi="Arial" w:cs="Arial"/>
                <w:b/>
              </w:rPr>
              <w:t xml:space="preserve">Fab364: </w:t>
            </w:r>
            <w:r>
              <w:rPr>
                <w:rFonts w:ascii="Arial" w:eastAsia="Arial" w:hAnsi="Arial" w:cs="Arial"/>
              </w:rPr>
              <w:t>Seeing pastoral member of staff was ‘just ok’</w:t>
            </w:r>
          </w:p>
          <w:p w14:paraId="3EE2FFF2" w14:textId="77777777" w:rsidR="00242347" w:rsidRDefault="00242347">
            <w:pPr>
              <w:rPr>
                <w:rFonts w:ascii="Arial" w:eastAsia="Arial" w:hAnsi="Arial" w:cs="Arial"/>
              </w:rPr>
            </w:pPr>
          </w:p>
          <w:p w14:paraId="2581C8EC" w14:textId="77777777" w:rsidR="00242347" w:rsidRDefault="00242347">
            <w:pPr>
              <w:rPr>
                <w:rFonts w:ascii="Arial" w:eastAsia="Arial" w:hAnsi="Arial" w:cs="Arial"/>
              </w:rPr>
            </w:pPr>
          </w:p>
          <w:p w14:paraId="7F05CFAF" w14:textId="77777777" w:rsidR="00242347" w:rsidRDefault="00242347">
            <w:pPr>
              <w:rPr>
                <w:rFonts w:ascii="Arial" w:eastAsia="Arial" w:hAnsi="Arial" w:cs="Arial"/>
              </w:rPr>
            </w:pPr>
          </w:p>
          <w:p w14:paraId="1CFD777E" w14:textId="77777777" w:rsidR="00242347" w:rsidRDefault="00242347">
            <w:pPr>
              <w:rPr>
                <w:rFonts w:ascii="Arial" w:eastAsia="Arial" w:hAnsi="Arial" w:cs="Arial"/>
              </w:rPr>
            </w:pPr>
          </w:p>
          <w:p w14:paraId="42DDED9F" w14:textId="77777777" w:rsidR="00242347" w:rsidRDefault="00B814C5">
            <w:pPr>
              <w:rPr>
                <w:rFonts w:ascii="Arial" w:eastAsia="Arial" w:hAnsi="Arial" w:cs="Arial"/>
              </w:rPr>
            </w:pPr>
            <w:r>
              <w:rPr>
                <w:rFonts w:ascii="Arial" w:eastAsia="Arial" w:hAnsi="Arial" w:cs="Arial"/>
                <w:b/>
              </w:rPr>
              <w:t xml:space="preserve">Fab365: </w:t>
            </w:r>
            <w:r>
              <w:rPr>
                <w:rFonts w:ascii="Arial" w:eastAsia="Arial" w:hAnsi="Arial" w:cs="Arial"/>
              </w:rPr>
              <w:t xml:space="preserve">Pastoral support member of staff ‘doing all she could’ </w:t>
            </w:r>
          </w:p>
          <w:p w14:paraId="56F1C63A" w14:textId="77777777" w:rsidR="00242347" w:rsidRDefault="00B814C5">
            <w:pPr>
              <w:rPr>
                <w:rFonts w:ascii="Arial" w:eastAsia="Arial" w:hAnsi="Arial" w:cs="Arial"/>
              </w:rPr>
            </w:pPr>
            <w:r>
              <w:rPr>
                <w:rFonts w:ascii="Arial" w:eastAsia="Arial" w:hAnsi="Arial" w:cs="Arial"/>
                <w:b/>
              </w:rPr>
              <w:t xml:space="preserve">Fab366: </w:t>
            </w:r>
            <w:r>
              <w:rPr>
                <w:rFonts w:ascii="Arial" w:eastAsia="Arial" w:hAnsi="Arial" w:cs="Arial"/>
              </w:rPr>
              <w:t>Pastoral support member of staff didn’t have sufficient impact for what daughter needed.</w:t>
            </w:r>
          </w:p>
          <w:p w14:paraId="144E7444" w14:textId="77777777" w:rsidR="00242347" w:rsidRDefault="00B814C5">
            <w:pPr>
              <w:rPr>
                <w:rFonts w:ascii="Arial" w:eastAsia="Arial" w:hAnsi="Arial" w:cs="Arial"/>
              </w:rPr>
            </w:pPr>
            <w:r>
              <w:rPr>
                <w:rFonts w:ascii="Arial" w:eastAsia="Arial" w:hAnsi="Arial" w:cs="Arial"/>
                <w:b/>
              </w:rPr>
              <w:t xml:space="preserve">Fab367: </w:t>
            </w:r>
            <w:r>
              <w:rPr>
                <w:rFonts w:ascii="Arial" w:eastAsia="Arial" w:hAnsi="Arial" w:cs="Arial"/>
              </w:rPr>
              <w:t>Pastoral support member of staff was the ‘first’ part of somebody paying attention.</w:t>
            </w:r>
          </w:p>
          <w:p w14:paraId="20CF1C56" w14:textId="77777777" w:rsidR="00242347" w:rsidRDefault="00242347">
            <w:pPr>
              <w:rPr>
                <w:rFonts w:ascii="Arial" w:eastAsia="Arial" w:hAnsi="Arial" w:cs="Arial"/>
              </w:rPr>
            </w:pPr>
          </w:p>
          <w:p w14:paraId="447EDB98" w14:textId="77777777" w:rsidR="00242347" w:rsidRDefault="00B814C5">
            <w:pPr>
              <w:rPr>
                <w:rFonts w:ascii="Arial" w:eastAsia="Arial" w:hAnsi="Arial" w:cs="Arial"/>
              </w:rPr>
            </w:pPr>
            <w:r>
              <w:rPr>
                <w:rFonts w:ascii="Arial" w:eastAsia="Arial" w:hAnsi="Arial" w:cs="Arial"/>
                <w:b/>
              </w:rPr>
              <w:t xml:space="preserve">Fab368: </w:t>
            </w:r>
            <w:r>
              <w:rPr>
                <w:rFonts w:ascii="Arial" w:eastAsia="Arial" w:hAnsi="Arial" w:cs="Arial"/>
              </w:rPr>
              <w:t xml:space="preserve">Two friends were supportive – they would sit with her during lunch in pastoral care.  </w:t>
            </w:r>
          </w:p>
          <w:p w14:paraId="51BB3394" w14:textId="77777777" w:rsidR="00242347" w:rsidRDefault="00242347">
            <w:pPr>
              <w:rPr>
                <w:rFonts w:ascii="Arial" w:eastAsia="Arial" w:hAnsi="Arial" w:cs="Arial"/>
              </w:rPr>
            </w:pPr>
          </w:p>
          <w:p w14:paraId="15B69B0C" w14:textId="77777777" w:rsidR="00242347" w:rsidRDefault="00B814C5">
            <w:pPr>
              <w:rPr>
                <w:rFonts w:ascii="Arial" w:eastAsia="Arial" w:hAnsi="Arial" w:cs="Arial"/>
              </w:rPr>
            </w:pPr>
            <w:r>
              <w:rPr>
                <w:rFonts w:ascii="Arial" w:eastAsia="Arial" w:hAnsi="Arial" w:cs="Arial"/>
              </w:rPr>
              <w:t xml:space="preserve"> </w:t>
            </w:r>
          </w:p>
          <w:p w14:paraId="1966CC84" w14:textId="77777777" w:rsidR="00242347" w:rsidRDefault="00242347">
            <w:pPr>
              <w:rPr>
                <w:rFonts w:ascii="Arial" w:eastAsia="Arial" w:hAnsi="Arial" w:cs="Arial"/>
              </w:rPr>
            </w:pPr>
          </w:p>
          <w:p w14:paraId="17C09D6D" w14:textId="77777777" w:rsidR="00242347" w:rsidRDefault="00242347">
            <w:pPr>
              <w:rPr>
                <w:rFonts w:ascii="Arial" w:eastAsia="Arial" w:hAnsi="Arial" w:cs="Arial"/>
              </w:rPr>
            </w:pPr>
          </w:p>
          <w:p w14:paraId="53641E49" w14:textId="77777777" w:rsidR="00242347" w:rsidRDefault="00242347">
            <w:pPr>
              <w:rPr>
                <w:rFonts w:ascii="Arial" w:eastAsia="Arial" w:hAnsi="Arial" w:cs="Arial"/>
              </w:rPr>
            </w:pPr>
          </w:p>
        </w:tc>
      </w:tr>
      <w:tr w:rsidR="00242347" w14:paraId="1A14355C" w14:textId="77777777">
        <w:tc>
          <w:tcPr>
            <w:tcW w:w="6091" w:type="dxa"/>
          </w:tcPr>
          <w:p w14:paraId="42C130F8" w14:textId="77777777" w:rsidR="00242347" w:rsidRDefault="00B814C5">
            <w:pPr>
              <w:rPr>
                <w:rFonts w:ascii="Arial" w:eastAsia="Arial" w:hAnsi="Arial" w:cs="Arial"/>
                <w:b/>
                <w:color w:val="FF0000"/>
              </w:rPr>
            </w:pPr>
            <w:r>
              <w:rPr>
                <w:rFonts w:ascii="Arial" w:eastAsia="Arial" w:hAnsi="Arial" w:cs="Arial"/>
                <w:b/>
                <w:color w:val="FF0000"/>
              </w:rPr>
              <w:lastRenderedPageBreak/>
              <w:t>41</w:t>
            </w:r>
          </w:p>
          <w:p w14:paraId="08807F07" w14:textId="77777777" w:rsidR="00242347" w:rsidRDefault="00B814C5">
            <w:pPr>
              <w:tabs>
                <w:tab w:val="center" w:pos="4513"/>
              </w:tabs>
              <w:rPr>
                <w:rFonts w:ascii="Arial" w:eastAsia="Arial" w:hAnsi="Arial" w:cs="Arial"/>
              </w:rPr>
            </w:pPr>
            <w:r>
              <w:rPr>
                <w:rFonts w:ascii="Arial" w:eastAsia="Arial" w:hAnsi="Arial" w:cs="Arial"/>
                <w:b/>
              </w:rPr>
              <w:t>A:</w:t>
            </w:r>
            <w:r>
              <w:rPr>
                <w:rFonts w:ascii="Arial" w:eastAsia="Arial" w:hAnsi="Arial" w:cs="Arial"/>
              </w:rPr>
              <w:t xml:space="preserve"> mm, no, lovely. Erm, yeah, I think we’ve-, yeah, one just </w:t>
            </w:r>
            <w:proofErr w:type="gramStart"/>
            <w:r>
              <w:rPr>
                <w:rFonts w:ascii="Arial" w:eastAsia="Arial" w:hAnsi="Arial" w:cs="Arial"/>
              </w:rPr>
              <w:t>thank</w:t>
            </w:r>
            <w:proofErr w:type="gramEnd"/>
            <w:r>
              <w:rPr>
                <w:rFonts w:ascii="Arial" w:eastAsia="Arial" w:hAnsi="Arial" w:cs="Arial"/>
              </w:rPr>
              <w:t xml:space="preserve"> you so much for sharing that. </w:t>
            </w:r>
          </w:p>
          <w:p w14:paraId="4495D65B" w14:textId="77777777" w:rsidR="00242347" w:rsidRDefault="00242347">
            <w:pPr>
              <w:tabs>
                <w:tab w:val="center" w:pos="4513"/>
              </w:tabs>
              <w:rPr>
                <w:rFonts w:ascii="Arial" w:eastAsia="Arial" w:hAnsi="Arial" w:cs="Arial"/>
              </w:rPr>
            </w:pPr>
          </w:p>
          <w:p w14:paraId="434D3E58" w14:textId="77777777" w:rsidR="00242347" w:rsidRDefault="00B814C5">
            <w:pPr>
              <w:tabs>
                <w:tab w:val="center" w:pos="4513"/>
              </w:tabs>
              <w:rPr>
                <w:rFonts w:ascii="Arial" w:eastAsia="Arial" w:hAnsi="Arial" w:cs="Arial"/>
              </w:rPr>
            </w:pPr>
            <w:r>
              <w:rPr>
                <w:rFonts w:ascii="Arial" w:eastAsia="Arial" w:hAnsi="Arial" w:cs="Arial"/>
                <w:b/>
              </w:rPr>
              <w:t xml:space="preserve">James: </w:t>
            </w:r>
            <w:r>
              <w:rPr>
                <w:rFonts w:ascii="Arial" w:eastAsia="Arial" w:hAnsi="Arial" w:cs="Arial"/>
              </w:rPr>
              <w:t xml:space="preserve">Is that ok? Is that-, I’m sure I’ve missed something somewhere but </w:t>
            </w:r>
            <w:proofErr w:type="gramStart"/>
            <w:r>
              <w:rPr>
                <w:rFonts w:ascii="Arial" w:eastAsia="Arial" w:hAnsi="Arial" w:cs="Arial"/>
              </w:rPr>
              <w:t>erm..</w:t>
            </w:r>
            <w:proofErr w:type="gramEnd"/>
          </w:p>
          <w:p w14:paraId="055D9548" w14:textId="77777777" w:rsidR="00242347" w:rsidRDefault="00242347">
            <w:pPr>
              <w:tabs>
                <w:tab w:val="center" w:pos="4513"/>
              </w:tabs>
              <w:rPr>
                <w:rFonts w:ascii="Arial" w:eastAsia="Arial" w:hAnsi="Arial" w:cs="Arial"/>
              </w:rPr>
            </w:pPr>
          </w:p>
          <w:p w14:paraId="7234A06D" w14:textId="77777777" w:rsidR="00242347" w:rsidRDefault="00B814C5">
            <w:pPr>
              <w:tabs>
                <w:tab w:val="center" w:pos="4513"/>
              </w:tabs>
              <w:rPr>
                <w:rFonts w:ascii="Arial" w:eastAsia="Arial" w:hAnsi="Arial" w:cs="Arial"/>
              </w:rPr>
            </w:pPr>
            <w:r>
              <w:rPr>
                <w:rFonts w:ascii="Arial" w:eastAsia="Arial" w:hAnsi="Arial" w:cs="Arial"/>
                <w:b/>
              </w:rPr>
              <w:t>A:</w:t>
            </w:r>
            <w:r>
              <w:rPr>
                <w:rFonts w:ascii="Arial" w:eastAsia="Arial" w:hAnsi="Arial" w:cs="Arial"/>
              </w:rPr>
              <w:t xml:space="preserve"> There is no right or wrong, don’t worry, whatever you’ve shared is </w:t>
            </w:r>
            <w:proofErr w:type="gramStart"/>
            <w:r>
              <w:rPr>
                <w:rFonts w:ascii="Arial" w:eastAsia="Arial" w:hAnsi="Arial" w:cs="Arial"/>
              </w:rPr>
              <w:t>absolutely amazing</w:t>
            </w:r>
            <w:proofErr w:type="gramEnd"/>
            <w:r>
              <w:rPr>
                <w:rFonts w:ascii="Arial" w:eastAsia="Arial" w:hAnsi="Arial" w:cs="Arial"/>
              </w:rPr>
              <w:t xml:space="preserve">, </w:t>
            </w:r>
          </w:p>
          <w:p w14:paraId="67FB7B6B" w14:textId="77777777" w:rsidR="00242347" w:rsidRDefault="00242347">
            <w:pPr>
              <w:tabs>
                <w:tab w:val="center" w:pos="4513"/>
              </w:tabs>
              <w:rPr>
                <w:rFonts w:ascii="Arial" w:eastAsia="Arial" w:hAnsi="Arial" w:cs="Arial"/>
              </w:rPr>
            </w:pPr>
          </w:p>
          <w:p w14:paraId="35BAA199" w14:textId="77777777" w:rsidR="00242347" w:rsidRDefault="00B814C5">
            <w:pPr>
              <w:tabs>
                <w:tab w:val="center" w:pos="4513"/>
              </w:tabs>
              <w:rPr>
                <w:rFonts w:ascii="Arial" w:eastAsia="Arial" w:hAnsi="Arial" w:cs="Arial"/>
              </w:rPr>
            </w:pPr>
            <w:r>
              <w:rPr>
                <w:rFonts w:ascii="Arial" w:eastAsia="Arial" w:hAnsi="Arial" w:cs="Arial"/>
                <w:b/>
              </w:rPr>
              <w:t xml:space="preserve">James: </w:t>
            </w:r>
            <w:r>
              <w:rPr>
                <w:rFonts w:ascii="Arial" w:eastAsia="Arial" w:hAnsi="Arial" w:cs="Arial"/>
              </w:rPr>
              <w:t>No problem</w:t>
            </w:r>
          </w:p>
          <w:p w14:paraId="53D6295F" w14:textId="77777777" w:rsidR="00242347" w:rsidRDefault="00242347">
            <w:pPr>
              <w:tabs>
                <w:tab w:val="center" w:pos="4513"/>
              </w:tabs>
              <w:rPr>
                <w:rFonts w:ascii="Arial" w:eastAsia="Arial" w:hAnsi="Arial" w:cs="Arial"/>
              </w:rPr>
            </w:pPr>
          </w:p>
          <w:p w14:paraId="59FE0397" w14:textId="77777777" w:rsidR="00242347" w:rsidRDefault="00B814C5">
            <w:pPr>
              <w:tabs>
                <w:tab w:val="center" w:pos="4513"/>
              </w:tabs>
              <w:rPr>
                <w:rFonts w:ascii="Arial" w:eastAsia="Arial" w:hAnsi="Arial" w:cs="Arial"/>
              </w:rPr>
            </w:pPr>
            <w:r>
              <w:rPr>
                <w:rFonts w:ascii="Arial" w:eastAsia="Arial" w:hAnsi="Arial" w:cs="Arial"/>
                <w:b/>
              </w:rPr>
              <w:t>A:</w:t>
            </w:r>
            <w:r>
              <w:rPr>
                <w:rFonts w:ascii="Arial" w:eastAsia="Arial" w:hAnsi="Arial" w:cs="Arial"/>
              </w:rPr>
              <w:t xml:space="preserve"> so thank you for sharing that. Erm, but yeah, just, is there is anything else that you can think of or anything you want to share before we finish?</w:t>
            </w:r>
          </w:p>
          <w:p w14:paraId="00DCAF25" w14:textId="77777777" w:rsidR="00242347" w:rsidRDefault="00242347">
            <w:pPr>
              <w:tabs>
                <w:tab w:val="center" w:pos="4513"/>
              </w:tabs>
              <w:rPr>
                <w:rFonts w:ascii="Arial" w:eastAsia="Arial" w:hAnsi="Arial" w:cs="Arial"/>
              </w:rPr>
            </w:pPr>
          </w:p>
          <w:p w14:paraId="2D37D883" w14:textId="77777777" w:rsidR="00242347" w:rsidRDefault="00B814C5">
            <w:pPr>
              <w:tabs>
                <w:tab w:val="center" w:pos="4513"/>
              </w:tabs>
              <w:rPr>
                <w:rFonts w:ascii="Arial" w:eastAsia="Arial" w:hAnsi="Arial" w:cs="Arial"/>
              </w:rPr>
            </w:pPr>
            <w:r>
              <w:rPr>
                <w:rFonts w:ascii="Arial" w:eastAsia="Arial" w:hAnsi="Arial" w:cs="Arial"/>
                <w:b/>
              </w:rPr>
              <w:t xml:space="preserve">James: </w:t>
            </w:r>
            <w:r>
              <w:rPr>
                <w:rFonts w:ascii="Arial" w:eastAsia="Arial" w:hAnsi="Arial" w:cs="Arial"/>
              </w:rPr>
              <w:t xml:space="preserve">Nothing I can instantly think </w:t>
            </w:r>
            <w:proofErr w:type="gramStart"/>
            <w:r>
              <w:rPr>
                <w:rFonts w:ascii="Arial" w:eastAsia="Arial" w:hAnsi="Arial" w:cs="Arial"/>
              </w:rPr>
              <w:t>of,</w:t>
            </w:r>
            <w:proofErr w:type="gramEnd"/>
            <w:r>
              <w:rPr>
                <w:rFonts w:ascii="Arial" w:eastAsia="Arial" w:hAnsi="Arial" w:cs="Arial"/>
              </w:rPr>
              <w:t xml:space="preserve"> no. I think that is pretty much the story for in, in a quick snapshot of an hour of </w:t>
            </w:r>
            <w:proofErr w:type="spellStart"/>
            <w:r>
              <w:rPr>
                <w:rFonts w:ascii="Arial" w:eastAsia="Arial" w:hAnsi="Arial" w:cs="Arial"/>
              </w:rPr>
              <w:t>of</w:t>
            </w:r>
            <w:proofErr w:type="spellEnd"/>
            <w:r>
              <w:rPr>
                <w:rFonts w:ascii="Arial" w:eastAsia="Arial" w:hAnsi="Arial" w:cs="Arial"/>
              </w:rPr>
              <w:t xml:space="preserve"> what happened, if you like. </w:t>
            </w:r>
          </w:p>
          <w:p w14:paraId="5279EAAA" w14:textId="77777777" w:rsidR="00242347" w:rsidRDefault="00242347">
            <w:pPr>
              <w:tabs>
                <w:tab w:val="center" w:pos="4513"/>
              </w:tabs>
              <w:rPr>
                <w:rFonts w:ascii="Arial" w:eastAsia="Arial" w:hAnsi="Arial" w:cs="Arial"/>
              </w:rPr>
            </w:pPr>
          </w:p>
          <w:p w14:paraId="2A2C4F44" w14:textId="77777777" w:rsidR="00242347" w:rsidRDefault="00B814C5">
            <w:pPr>
              <w:tabs>
                <w:tab w:val="center" w:pos="4513"/>
              </w:tabs>
              <w:rPr>
                <w:rFonts w:ascii="Arial" w:eastAsia="Arial" w:hAnsi="Arial" w:cs="Arial"/>
              </w:rPr>
            </w:pPr>
            <w:r>
              <w:rPr>
                <w:rFonts w:ascii="Arial" w:eastAsia="Arial" w:hAnsi="Arial" w:cs="Arial"/>
                <w:b/>
              </w:rPr>
              <w:t>A:</w:t>
            </w:r>
            <w:r>
              <w:rPr>
                <w:rFonts w:ascii="Arial" w:eastAsia="Arial" w:hAnsi="Arial" w:cs="Arial"/>
              </w:rPr>
              <w:t xml:space="preserve"> mm.</w:t>
            </w:r>
          </w:p>
          <w:p w14:paraId="00E9BB39" w14:textId="77777777" w:rsidR="00242347" w:rsidRDefault="00242347">
            <w:pPr>
              <w:tabs>
                <w:tab w:val="center" w:pos="4513"/>
              </w:tabs>
              <w:rPr>
                <w:rFonts w:ascii="Arial" w:eastAsia="Arial" w:hAnsi="Arial" w:cs="Arial"/>
              </w:rPr>
            </w:pPr>
          </w:p>
          <w:p w14:paraId="21C0332E" w14:textId="77777777" w:rsidR="00242347" w:rsidRDefault="00B814C5">
            <w:pPr>
              <w:tabs>
                <w:tab w:val="center" w:pos="4513"/>
              </w:tabs>
              <w:rPr>
                <w:rFonts w:ascii="Arial" w:eastAsia="Arial" w:hAnsi="Arial" w:cs="Arial"/>
              </w:rPr>
            </w:pPr>
            <w:r>
              <w:rPr>
                <w:rFonts w:ascii="Arial" w:eastAsia="Arial" w:hAnsi="Arial" w:cs="Arial"/>
                <w:b/>
              </w:rPr>
              <w:t xml:space="preserve">James: </w:t>
            </w:r>
            <w:r>
              <w:rPr>
                <w:rFonts w:ascii="Arial" w:eastAsia="Arial" w:hAnsi="Arial" w:cs="Arial"/>
              </w:rPr>
              <w:t>yeah, I’m sure I’m, I’m missing something somewhere but erm, no, I think that that, that’s the general story if you like. I’m sure there’s a bit of detail I’ve missed somewhere but erm.</w:t>
            </w:r>
            <w:r>
              <w:rPr>
                <w:rFonts w:ascii="Arial" w:eastAsia="Arial" w:hAnsi="Arial" w:cs="Arial"/>
              </w:rPr>
              <w:br/>
            </w:r>
          </w:p>
          <w:p w14:paraId="65782B66" w14:textId="77777777" w:rsidR="00242347" w:rsidRDefault="00B814C5">
            <w:pPr>
              <w:tabs>
                <w:tab w:val="center" w:pos="4513"/>
              </w:tabs>
              <w:rPr>
                <w:rFonts w:ascii="Arial" w:eastAsia="Arial" w:hAnsi="Arial" w:cs="Arial"/>
              </w:rPr>
            </w:pPr>
            <w:r>
              <w:rPr>
                <w:rFonts w:ascii="Arial" w:eastAsia="Arial" w:hAnsi="Arial" w:cs="Arial"/>
                <w:b/>
              </w:rPr>
              <w:t>A:</w:t>
            </w:r>
            <w:r>
              <w:rPr>
                <w:rFonts w:ascii="Arial" w:eastAsia="Arial" w:hAnsi="Arial" w:cs="Arial"/>
              </w:rPr>
              <w:t xml:space="preserve"> No, I think that’s fabulous, so we’ll stop </w:t>
            </w:r>
            <w:proofErr w:type="gramStart"/>
            <w:r>
              <w:rPr>
                <w:rFonts w:ascii="Arial" w:eastAsia="Arial" w:hAnsi="Arial" w:cs="Arial"/>
              </w:rPr>
              <w:t>now..</w:t>
            </w:r>
            <w:proofErr w:type="gramEnd"/>
            <w:r>
              <w:rPr>
                <w:rFonts w:ascii="Arial" w:eastAsia="Arial" w:hAnsi="Arial" w:cs="Arial"/>
              </w:rPr>
              <w:t>*stops recording*</w:t>
            </w:r>
          </w:p>
        </w:tc>
        <w:tc>
          <w:tcPr>
            <w:tcW w:w="2925" w:type="dxa"/>
          </w:tcPr>
          <w:p w14:paraId="4E25DC88" w14:textId="77777777" w:rsidR="00242347" w:rsidRDefault="00242347">
            <w:pPr>
              <w:rPr>
                <w:rFonts w:ascii="Arial" w:eastAsia="Arial" w:hAnsi="Arial" w:cs="Arial"/>
              </w:rPr>
            </w:pPr>
          </w:p>
          <w:p w14:paraId="1D8A21EE" w14:textId="77777777" w:rsidR="00242347" w:rsidRDefault="00242347">
            <w:pPr>
              <w:rPr>
                <w:rFonts w:ascii="Arial" w:eastAsia="Arial" w:hAnsi="Arial" w:cs="Arial"/>
              </w:rPr>
            </w:pPr>
          </w:p>
          <w:p w14:paraId="574456BD" w14:textId="77777777" w:rsidR="00242347" w:rsidRDefault="00242347">
            <w:pPr>
              <w:rPr>
                <w:rFonts w:ascii="Arial" w:eastAsia="Arial" w:hAnsi="Arial" w:cs="Arial"/>
              </w:rPr>
            </w:pPr>
          </w:p>
          <w:p w14:paraId="73C08219" w14:textId="77777777" w:rsidR="00242347" w:rsidRDefault="00242347">
            <w:pPr>
              <w:rPr>
                <w:rFonts w:ascii="Arial" w:eastAsia="Arial" w:hAnsi="Arial" w:cs="Arial"/>
              </w:rPr>
            </w:pPr>
          </w:p>
          <w:p w14:paraId="3B4BF96F" w14:textId="77777777" w:rsidR="00242347" w:rsidRDefault="00242347">
            <w:pPr>
              <w:rPr>
                <w:rFonts w:ascii="Arial" w:eastAsia="Arial" w:hAnsi="Arial" w:cs="Arial"/>
              </w:rPr>
            </w:pPr>
          </w:p>
          <w:p w14:paraId="6CACF701" w14:textId="77777777" w:rsidR="00242347" w:rsidRDefault="00242347">
            <w:pPr>
              <w:rPr>
                <w:rFonts w:ascii="Arial" w:eastAsia="Arial" w:hAnsi="Arial" w:cs="Arial"/>
              </w:rPr>
            </w:pPr>
          </w:p>
          <w:p w14:paraId="428CDFD8" w14:textId="77777777" w:rsidR="00242347" w:rsidRDefault="00242347">
            <w:pPr>
              <w:rPr>
                <w:rFonts w:ascii="Arial" w:eastAsia="Arial" w:hAnsi="Arial" w:cs="Arial"/>
              </w:rPr>
            </w:pPr>
          </w:p>
          <w:p w14:paraId="31742C53" w14:textId="77777777" w:rsidR="00242347" w:rsidRDefault="00242347">
            <w:pPr>
              <w:rPr>
                <w:rFonts w:ascii="Arial" w:eastAsia="Arial" w:hAnsi="Arial" w:cs="Arial"/>
              </w:rPr>
            </w:pPr>
          </w:p>
          <w:p w14:paraId="50D5313C" w14:textId="77777777" w:rsidR="00242347" w:rsidRDefault="00242347">
            <w:pPr>
              <w:rPr>
                <w:rFonts w:ascii="Arial" w:eastAsia="Arial" w:hAnsi="Arial" w:cs="Arial"/>
              </w:rPr>
            </w:pPr>
          </w:p>
          <w:p w14:paraId="1DCEB6C5" w14:textId="77777777" w:rsidR="00242347" w:rsidRDefault="00242347">
            <w:pPr>
              <w:rPr>
                <w:rFonts w:ascii="Arial" w:eastAsia="Arial" w:hAnsi="Arial" w:cs="Arial"/>
              </w:rPr>
            </w:pPr>
          </w:p>
          <w:p w14:paraId="1E467398" w14:textId="77777777" w:rsidR="00242347" w:rsidRDefault="00242347">
            <w:pPr>
              <w:rPr>
                <w:rFonts w:ascii="Arial" w:eastAsia="Arial" w:hAnsi="Arial" w:cs="Arial"/>
              </w:rPr>
            </w:pPr>
          </w:p>
          <w:p w14:paraId="0FCD4166" w14:textId="77777777" w:rsidR="00242347" w:rsidRDefault="00242347">
            <w:pPr>
              <w:rPr>
                <w:rFonts w:ascii="Arial" w:eastAsia="Arial" w:hAnsi="Arial" w:cs="Arial"/>
              </w:rPr>
            </w:pPr>
          </w:p>
          <w:p w14:paraId="50529BDA" w14:textId="77777777" w:rsidR="00242347" w:rsidRDefault="00242347">
            <w:pPr>
              <w:rPr>
                <w:rFonts w:ascii="Arial" w:eastAsia="Arial" w:hAnsi="Arial" w:cs="Arial"/>
              </w:rPr>
            </w:pPr>
          </w:p>
          <w:p w14:paraId="0C31E413" w14:textId="77777777" w:rsidR="00242347" w:rsidRDefault="00242347">
            <w:pPr>
              <w:rPr>
                <w:rFonts w:ascii="Arial" w:eastAsia="Arial" w:hAnsi="Arial" w:cs="Arial"/>
              </w:rPr>
            </w:pPr>
          </w:p>
          <w:p w14:paraId="71075343" w14:textId="77777777" w:rsidR="00242347" w:rsidRDefault="00242347">
            <w:pPr>
              <w:rPr>
                <w:rFonts w:ascii="Arial" w:eastAsia="Arial" w:hAnsi="Arial" w:cs="Arial"/>
              </w:rPr>
            </w:pPr>
          </w:p>
          <w:p w14:paraId="4112318B" w14:textId="77777777" w:rsidR="00242347" w:rsidRDefault="00242347">
            <w:pPr>
              <w:rPr>
                <w:rFonts w:ascii="Arial" w:eastAsia="Arial" w:hAnsi="Arial" w:cs="Arial"/>
              </w:rPr>
            </w:pPr>
          </w:p>
          <w:p w14:paraId="7203733D" w14:textId="77777777" w:rsidR="00242347" w:rsidRDefault="00242347">
            <w:pPr>
              <w:rPr>
                <w:rFonts w:ascii="Arial" w:eastAsia="Arial" w:hAnsi="Arial" w:cs="Arial"/>
              </w:rPr>
            </w:pPr>
          </w:p>
          <w:p w14:paraId="0968F1E3" w14:textId="77777777" w:rsidR="00242347" w:rsidRDefault="00242347">
            <w:pPr>
              <w:rPr>
                <w:rFonts w:ascii="Arial" w:eastAsia="Arial" w:hAnsi="Arial" w:cs="Arial"/>
              </w:rPr>
            </w:pPr>
          </w:p>
        </w:tc>
      </w:tr>
    </w:tbl>
    <w:p w14:paraId="144FBE20" w14:textId="77777777" w:rsidR="00242347" w:rsidRDefault="00242347">
      <w:pPr>
        <w:spacing w:after="0"/>
      </w:pPr>
    </w:p>
    <w:p w14:paraId="523D91D6" w14:textId="77777777" w:rsidR="00242347" w:rsidRDefault="00242347">
      <w:pPr>
        <w:spacing w:after="0"/>
      </w:pPr>
    </w:p>
    <w:p w14:paraId="1F10B222" w14:textId="77777777" w:rsidR="00242347" w:rsidRDefault="00242347">
      <w:pPr>
        <w:spacing w:after="0"/>
      </w:pPr>
    </w:p>
    <w:p w14:paraId="5E8E91B3" w14:textId="77777777" w:rsidR="00242347" w:rsidRDefault="00242347">
      <w:pPr>
        <w:spacing w:after="0"/>
      </w:pPr>
    </w:p>
    <w:p w14:paraId="1E786795" w14:textId="77777777" w:rsidR="00242347" w:rsidRDefault="00242347">
      <w:pPr>
        <w:spacing w:after="0"/>
      </w:pPr>
    </w:p>
    <w:p w14:paraId="0C2A73A8" w14:textId="77777777" w:rsidR="00242347" w:rsidRDefault="00242347">
      <w:pPr>
        <w:spacing w:after="0"/>
      </w:pPr>
    </w:p>
    <w:p w14:paraId="53A3B42B" w14:textId="77777777" w:rsidR="00242347" w:rsidRDefault="00242347">
      <w:pPr>
        <w:spacing w:after="0"/>
      </w:pPr>
    </w:p>
    <w:p w14:paraId="4A43C20B" w14:textId="77777777" w:rsidR="00242347" w:rsidRDefault="00242347">
      <w:pPr>
        <w:spacing w:after="0"/>
      </w:pPr>
    </w:p>
    <w:p w14:paraId="2477F378" w14:textId="77777777" w:rsidR="00242347" w:rsidRDefault="00242347">
      <w:pPr>
        <w:spacing w:after="0"/>
      </w:pPr>
    </w:p>
    <w:p w14:paraId="28C40369" w14:textId="77777777" w:rsidR="00242347" w:rsidRDefault="00242347">
      <w:pPr>
        <w:spacing w:after="0"/>
      </w:pPr>
    </w:p>
    <w:p w14:paraId="02C38B32" w14:textId="77777777" w:rsidR="00242347" w:rsidRDefault="00242347">
      <w:pPr>
        <w:spacing w:after="0"/>
      </w:pPr>
    </w:p>
    <w:p w14:paraId="22BFAB8C" w14:textId="77777777" w:rsidR="00242347" w:rsidRDefault="00242347">
      <w:pPr>
        <w:spacing w:after="0"/>
      </w:pPr>
    </w:p>
    <w:p w14:paraId="2E24DE0C" w14:textId="77777777" w:rsidR="00242347" w:rsidRDefault="00242347">
      <w:pPr>
        <w:spacing w:after="0"/>
      </w:pPr>
    </w:p>
    <w:p w14:paraId="57674814" w14:textId="77777777" w:rsidR="00242347" w:rsidRDefault="00242347">
      <w:pPr>
        <w:spacing w:after="0"/>
      </w:pPr>
    </w:p>
    <w:p w14:paraId="3044F950" w14:textId="77777777" w:rsidR="00242347" w:rsidRDefault="00242347">
      <w:pPr>
        <w:spacing w:after="0"/>
      </w:pPr>
    </w:p>
    <w:p w14:paraId="611D47EE" w14:textId="77777777" w:rsidR="00242347" w:rsidRDefault="00242347">
      <w:pPr>
        <w:spacing w:after="0"/>
      </w:pPr>
    </w:p>
    <w:p w14:paraId="1409506F" w14:textId="77777777" w:rsidR="00242347" w:rsidRPr="00AE429A" w:rsidRDefault="00B814C5">
      <w:pPr>
        <w:pStyle w:val="Heading2"/>
        <w:rPr>
          <w:rFonts w:ascii="Arial" w:hAnsi="Arial" w:cs="Arial"/>
          <w:b/>
          <w:bCs/>
          <w:color w:val="auto"/>
          <w:sz w:val="22"/>
          <w:szCs w:val="22"/>
        </w:rPr>
      </w:pPr>
      <w:bookmarkStart w:id="81" w:name="_Toc192795654"/>
      <w:r w:rsidRPr="00AE429A">
        <w:rPr>
          <w:rFonts w:ascii="Arial" w:hAnsi="Arial" w:cs="Arial"/>
          <w:b/>
          <w:bCs/>
          <w:color w:val="auto"/>
          <w:sz w:val="22"/>
          <w:szCs w:val="22"/>
        </w:rPr>
        <w:lastRenderedPageBreak/>
        <w:t>Appendix E – Poster for Participants</w:t>
      </w:r>
      <w:bookmarkEnd w:id="81"/>
    </w:p>
    <w:p w14:paraId="445F765C" w14:textId="77777777" w:rsidR="00242347" w:rsidRDefault="00242347"/>
    <w:p w14:paraId="1D4C7E91" w14:textId="77777777" w:rsidR="00242347" w:rsidRDefault="00242347"/>
    <w:p w14:paraId="1AA03DAC" w14:textId="77777777" w:rsidR="00242347" w:rsidRDefault="00B814C5">
      <w:r>
        <w:rPr>
          <w:noProof/>
        </w:rPr>
        <w:drawing>
          <wp:inline distT="0" distB="0" distL="0" distR="0" wp14:anchorId="06E0A04B" wp14:editId="72721CEF">
            <wp:extent cx="5475443" cy="7413558"/>
            <wp:effectExtent l="0" t="0" r="0" b="0"/>
            <wp:docPr id="2108112863" name="image52.png" descr="A poster with text and image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52.png" descr="A poster with text and images&#10;&#10;Description automatically generated with medium confidence"/>
                    <pic:cNvPicPr preferRelativeResize="0"/>
                  </pic:nvPicPr>
                  <pic:blipFill>
                    <a:blip r:embed="rId237"/>
                    <a:srcRect/>
                    <a:stretch>
                      <a:fillRect/>
                    </a:stretch>
                  </pic:blipFill>
                  <pic:spPr>
                    <a:xfrm>
                      <a:off x="0" y="0"/>
                      <a:ext cx="5475443" cy="7413558"/>
                    </a:xfrm>
                    <a:prstGeom prst="rect">
                      <a:avLst/>
                    </a:prstGeom>
                    <a:ln/>
                  </pic:spPr>
                </pic:pic>
              </a:graphicData>
            </a:graphic>
          </wp:inline>
        </w:drawing>
      </w:r>
    </w:p>
    <w:p w14:paraId="106A9D6B" w14:textId="77777777" w:rsidR="00242347" w:rsidRDefault="00242347"/>
    <w:p w14:paraId="6525D29B" w14:textId="77777777" w:rsidR="00242347" w:rsidRDefault="00242347"/>
    <w:p w14:paraId="770D821C" w14:textId="77777777" w:rsidR="00242347" w:rsidRPr="00AE429A" w:rsidRDefault="00B814C5">
      <w:pPr>
        <w:pStyle w:val="Heading2"/>
        <w:rPr>
          <w:rFonts w:ascii="Arial" w:hAnsi="Arial" w:cs="Arial"/>
          <w:b/>
          <w:bCs/>
          <w:color w:val="auto"/>
          <w:sz w:val="22"/>
          <w:szCs w:val="22"/>
        </w:rPr>
      </w:pPr>
      <w:bookmarkStart w:id="82" w:name="_Toc192795655"/>
      <w:r w:rsidRPr="00AE429A">
        <w:rPr>
          <w:rFonts w:ascii="Arial" w:hAnsi="Arial" w:cs="Arial"/>
          <w:b/>
          <w:bCs/>
          <w:color w:val="auto"/>
          <w:sz w:val="22"/>
          <w:szCs w:val="22"/>
        </w:rPr>
        <w:lastRenderedPageBreak/>
        <w:t>Appendix F – Ethics Approval Letter</w:t>
      </w:r>
      <w:bookmarkEnd w:id="82"/>
    </w:p>
    <w:p w14:paraId="5C456B66" w14:textId="77777777" w:rsidR="00242347" w:rsidRDefault="00B814C5">
      <w:bookmarkStart w:id="83" w:name="_heading=h.1idq7dh" w:colFirst="0" w:colLast="0"/>
      <w:bookmarkEnd w:id="83"/>
      <w:r>
        <w:rPr>
          <w:noProof/>
        </w:rPr>
        <w:drawing>
          <wp:inline distT="0" distB="0" distL="0" distR="0" wp14:anchorId="1ECCE5CD" wp14:editId="3598AF62">
            <wp:extent cx="5277121" cy="4045158"/>
            <wp:effectExtent l="0" t="0" r="0" b="0"/>
            <wp:docPr id="2108112864" name="image50.png" descr="A close-up of a let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0.png" descr="A close-up of a letter&#10;&#10;Description automatically generated"/>
                    <pic:cNvPicPr preferRelativeResize="0"/>
                  </pic:nvPicPr>
                  <pic:blipFill>
                    <a:blip r:embed="rId238"/>
                    <a:srcRect/>
                    <a:stretch>
                      <a:fillRect/>
                    </a:stretch>
                  </pic:blipFill>
                  <pic:spPr>
                    <a:xfrm>
                      <a:off x="0" y="0"/>
                      <a:ext cx="5277121" cy="4045158"/>
                    </a:xfrm>
                    <a:prstGeom prst="rect">
                      <a:avLst/>
                    </a:prstGeom>
                    <a:ln/>
                  </pic:spPr>
                </pic:pic>
              </a:graphicData>
            </a:graphic>
          </wp:inline>
        </w:drawing>
      </w:r>
    </w:p>
    <w:p w14:paraId="6E361260" w14:textId="77777777" w:rsidR="00242347" w:rsidRDefault="00242347"/>
    <w:p w14:paraId="2B6BE36A" w14:textId="77777777" w:rsidR="00242347" w:rsidRDefault="00242347"/>
    <w:p w14:paraId="65001AC5" w14:textId="77777777" w:rsidR="00242347" w:rsidRDefault="00242347"/>
    <w:p w14:paraId="500FD96C" w14:textId="77777777" w:rsidR="00242347" w:rsidRDefault="00242347"/>
    <w:p w14:paraId="0B14E69E" w14:textId="77777777" w:rsidR="00242347" w:rsidRDefault="00242347"/>
    <w:p w14:paraId="3BE001D5" w14:textId="77777777" w:rsidR="00242347" w:rsidRDefault="00242347"/>
    <w:p w14:paraId="1BB31854" w14:textId="77777777" w:rsidR="00242347" w:rsidRDefault="00242347"/>
    <w:p w14:paraId="40B92116" w14:textId="77777777" w:rsidR="00242347" w:rsidRDefault="00242347"/>
    <w:p w14:paraId="19372947" w14:textId="77777777" w:rsidR="00242347" w:rsidRDefault="00242347"/>
    <w:p w14:paraId="74374BED" w14:textId="77777777" w:rsidR="00242347" w:rsidRDefault="00242347"/>
    <w:p w14:paraId="0868B9B6" w14:textId="77777777" w:rsidR="00242347" w:rsidRDefault="00242347"/>
    <w:p w14:paraId="34A94346" w14:textId="77777777" w:rsidR="00242347" w:rsidRDefault="00242347"/>
    <w:p w14:paraId="5C86AB32" w14:textId="77777777" w:rsidR="00242347" w:rsidRDefault="00242347"/>
    <w:p w14:paraId="3562840B" w14:textId="77777777" w:rsidR="00242347" w:rsidRDefault="00242347"/>
    <w:p w14:paraId="1F705C89" w14:textId="77777777" w:rsidR="00242347" w:rsidRDefault="00242347"/>
    <w:p w14:paraId="349AB2A3" w14:textId="77777777" w:rsidR="00242347" w:rsidRDefault="00242347"/>
    <w:p w14:paraId="2DC3D9E7" w14:textId="77777777" w:rsidR="00242347" w:rsidRPr="00AE429A" w:rsidRDefault="00B814C5">
      <w:pPr>
        <w:pStyle w:val="Heading2"/>
        <w:rPr>
          <w:rFonts w:ascii="Arial" w:hAnsi="Arial" w:cs="Arial"/>
          <w:b/>
          <w:bCs/>
          <w:color w:val="auto"/>
          <w:sz w:val="22"/>
          <w:szCs w:val="22"/>
        </w:rPr>
      </w:pPr>
      <w:bookmarkStart w:id="84" w:name="_Toc192795656"/>
      <w:r w:rsidRPr="00AE429A">
        <w:rPr>
          <w:rFonts w:ascii="Arial" w:hAnsi="Arial" w:cs="Arial"/>
          <w:b/>
          <w:bCs/>
          <w:color w:val="auto"/>
          <w:sz w:val="22"/>
          <w:szCs w:val="22"/>
        </w:rPr>
        <w:lastRenderedPageBreak/>
        <w:t>Appendix G – Young Person Information Sheet</w:t>
      </w:r>
      <w:bookmarkEnd w:id="84"/>
    </w:p>
    <w:p w14:paraId="4D8B3FB8" w14:textId="70909DB4" w:rsidR="00242347" w:rsidRDefault="00242347"/>
    <w:p w14:paraId="3CD8E628" w14:textId="76FF030B" w:rsidR="00242347" w:rsidRDefault="00A30B03">
      <w:pPr>
        <w:spacing w:line="240" w:lineRule="auto"/>
      </w:pPr>
      <w:r>
        <w:rPr>
          <w:noProof/>
        </w:rPr>
        <w:drawing>
          <wp:anchor distT="0" distB="0" distL="114300" distR="114300" simplePos="0" relativeHeight="251740160" behindDoc="0" locked="0" layoutInCell="1" hidden="0" allowOverlap="1" wp14:anchorId="512411A4" wp14:editId="36EED4E2">
            <wp:simplePos x="0" y="0"/>
            <wp:positionH relativeFrom="margin">
              <wp:align>left</wp:align>
            </wp:positionH>
            <wp:positionV relativeFrom="paragraph">
              <wp:posOffset>182880</wp:posOffset>
            </wp:positionV>
            <wp:extent cx="2065655" cy="742315"/>
            <wp:effectExtent l="0" t="0" r="0" b="635"/>
            <wp:wrapSquare wrapText="bothSides" distT="0" distB="0" distL="114300" distR="114300"/>
            <wp:docPr id="578213731" name="image2.png" descr="Things To Know Before Studying In The University of Sheffield | Map My ..."/>
            <wp:cNvGraphicFramePr/>
            <a:graphic xmlns:a="http://schemas.openxmlformats.org/drawingml/2006/main">
              <a:graphicData uri="http://schemas.openxmlformats.org/drawingml/2006/picture">
                <pic:pic xmlns:pic="http://schemas.openxmlformats.org/drawingml/2006/picture">
                  <pic:nvPicPr>
                    <pic:cNvPr id="0" name="image2.png" descr="Things To Know Before Studying In The University of Sheffield | Map My ..."/>
                    <pic:cNvPicPr preferRelativeResize="0"/>
                  </pic:nvPicPr>
                  <pic:blipFill>
                    <a:blip r:embed="rId233"/>
                    <a:srcRect/>
                    <a:stretch>
                      <a:fillRect/>
                    </a:stretch>
                  </pic:blipFill>
                  <pic:spPr>
                    <a:xfrm>
                      <a:off x="0" y="0"/>
                      <a:ext cx="2065655" cy="742315"/>
                    </a:xfrm>
                    <a:prstGeom prst="rect">
                      <a:avLst/>
                    </a:prstGeom>
                    <a:ln/>
                  </pic:spPr>
                </pic:pic>
              </a:graphicData>
            </a:graphic>
            <wp14:sizeRelH relativeFrom="margin">
              <wp14:pctWidth>0</wp14:pctWidth>
            </wp14:sizeRelH>
            <wp14:sizeRelV relativeFrom="margin">
              <wp14:pctHeight>0</wp14:pctHeight>
            </wp14:sizeRelV>
          </wp:anchor>
        </w:drawing>
      </w:r>
    </w:p>
    <w:p w14:paraId="4A88CEFB" w14:textId="2F54E0A0" w:rsidR="00A30B03" w:rsidRDefault="00A30B03">
      <w:pPr>
        <w:spacing w:line="240" w:lineRule="auto"/>
      </w:pPr>
    </w:p>
    <w:p w14:paraId="1104196C" w14:textId="2AAB603F" w:rsidR="00A30B03" w:rsidRDefault="00A30B03">
      <w:pPr>
        <w:spacing w:line="240" w:lineRule="auto"/>
      </w:pPr>
    </w:p>
    <w:p w14:paraId="08BC420F" w14:textId="77777777" w:rsidR="00A30B03" w:rsidRDefault="00A30B03">
      <w:pPr>
        <w:spacing w:line="240" w:lineRule="auto"/>
      </w:pPr>
    </w:p>
    <w:p w14:paraId="406FB69D" w14:textId="26C5ABCC" w:rsidR="00A30B03" w:rsidRDefault="00A30B03">
      <w:pPr>
        <w:spacing w:line="240" w:lineRule="auto"/>
      </w:pPr>
      <w:r w:rsidRPr="00A30B03">
        <w:rPr>
          <w:noProof/>
        </w:rPr>
        <w:drawing>
          <wp:inline distT="0" distB="0" distL="0" distR="0" wp14:anchorId="085C8269" wp14:editId="77B340A2">
            <wp:extent cx="5731510" cy="3215640"/>
            <wp:effectExtent l="0" t="0" r="2540" b="3810"/>
            <wp:docPr id="2075772049" name="Picture 1" descr="A diagram of research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772049" name="Picture 1" descr="A diagram of research paper&#10;&#10;Description automatically generated"/>
                    <pic:cNvPicPr/>
                  </pic:nvPicPr>
                  <pic:blipFill>
                    <a:blip r:embed="rId239"/>
                    <a:stretch>
                      <a:fillRect/>
                    </a:stretch>
                  </pic:blipFill>
                  <pic:spPr>
                    <a:xfrm>
                      <a:off x="0" y="0"/>
                      <a:ext cx="5731510" cy="3215640"/>
                    </a:xfrm>
                    <a:prstGeom prst="rect">
                      <a:avLst/>
                    </a:prstGeom>
                  </pic:spPr>
                </pic:pic>
              </a:graphicData>
            </a:graphic>
          </wp:inline>
        </w:drawing>
      </w:r>
    </w:p>
    <w:p w14:paraId="6ABA11A5" w14:textId="77777777" w:rsidR="00A30B03" w:rsidRDefault="00A30B03">
      <w:pPr>
        <w:spacing w:line="240" w:lineRule="auto"/>
      </w:pPr>
    </w:p>
    <w:p w14:paraId="644C4C50" w14:textId="77777777" w:rsidR="00A30B03" w:rsidRDefault="00A30B03">
      <w:pPr>
        <w:spacing w:line="240" w:lineRule="auto"/>
      </w:pPr>
    </w:p>
    <w:p w14:paraId="6BB7B12E" w14:textId="48EFC728" w:rsidR="00A30B03" w:rsidRDefault="003B460A">
      <w:pPr>
        <w:spacing w:line="240" w:lineRule="auto"/>
      </w:pPr>
      <w:r w:rsidRPr="003B460A">
        <w:rPr>
          <w:noProof/>
        </w:rPr>
        <w:drawing>
          <wp:inline distT="0" distB="0" distL="0" distR="0" wp14:anchorId="31B82492" wp14:editId="009D54D8">
            <wp:extent cx="5074140" cy="2992989"/>
            <wp:effectExtent l="0" t="0" r="0" b="0"/>
            <wp:docPr id="1530449621" name="Picture 1" descr="A screenshot of a research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449621" name="Picture 1" descr="A screenshot of a research paper&#10;&#10;Description automatically generated"/>
                    <pic:cNvPicPr/>
                  </pic:nvPicPr>
                  <pic:blipFill>
                    <a:blip r:embed="rId240"/>
                    <a:stretch>
                      <a:fillRect/>
                    </a:stretch>
                  </pic:blipFill>
                  <pic:spPr>
                    <a:xfrm>
                      <a:off x="0" y="0"/>
                      <a:ext cx="5088202" cy="3001284"/>
                    </a:xfrm>
                    <a:prstGeom prst="rect">
                      <a:avLst/>
                    </a:prstGeom>
                  </pic:spPr>
                </pic:pic>
              </a:graphicData>
            </a:graphic>
          </wp:inline>
        </w:drawing>
      </w:r>
    </w:p>
    <w:p w14:paraId="25314F72" w14:textId="77777777" w:rsidR="00A30B03" w:rsidRDefault="00A30B03">
      <w:pPr>
        <w:spacing w:line="240" w:lineRule="auto"/>
      </w:pPr>
    </w:p>
    <w:p w14:paraId="6CE5D50F" w14:textId="77777777" w:rsidR="00A30B03" w:rsidRDefault="00A30B03">
      <w:pPr>
        <w:spacing w:line="240" w:lineRule="auto"/>
      </w:pPr>
    </w:p>
    <w:p w14:paraId="4B604831" w14:textId="5EC43AAD" w:rsidR="00A30B03" w:rsidRDefault="00196292">
      <w:pPr>
        <w:spacing w:line="240" w:lineRule="auto"/>
      </w:pPr>
      <w:r w:rsidRPr="00196292">
        <w:rPr>
          <w:noProof/>
        </w:rPr>
        <w:drawing>
          <wp:inline distT="0" distB="0" distL="0" distR="0" wp14:anchorId="290BD684" wp14:editId="54821B86">
            <wp:extent cx="5731510" cy="3663315"/>
            <wp:effectExtent l="0" t="0" r="2540" b="0"/>
            <wp:docPr id="599380719"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380719" name="Picture 1" descr="A screenshot of a computer screen&#10;&#10;Description automatically generated"/>
                    <pic:cNvPicPr/>
                  </pic:nvPicPr>
                  <pic:blipFill>
                    <a:blip r:embed="rId241"/>
                    <a:stretch>
                      <a:fillRect/>
                    </a:stretch>
                  </pic:blipFill>
                  <pic:spPr>
                    <a:xfrm>
                      <a:off x="0" y="0"/>
                      <a:ext cx="5731510" cy="3663315"/>
                    </a:xfrm>
                    <a:prstGeom prst="rect">
                      <a:avLst/>
                    </a:prstGeom>
                  </pic:spPr>
                </pic:pic>
              </a:graphicData>
            </a:graphic>
          </wp:inline>
        </w:drawing>
      </w:r>
    </w:p>
    <w:p w14:paraId="7C192C57" w14:textId="77777777" w:rsidR="008A7F09" w:rsidRDefault="008A7F09">
      <w:pPr>
        <w:spacing w:line="240" w:lineRule="auto"/>
      </w:pPr>
    </w:p>
    <w:p w14:paraId="2781E731" w14:textId="496DDE02" w:rsidR="008A7F09" w:rsidRDefault="008A7F09">
      <w:pPr>
        <w:spacing w:line="240" w:lineRule="auto"/>
      </w:pPr>
      <w:r w:rsidRPr="008A7F09">
        <w:rPr>
          <w:noProof/>
        </w:rPr>
        <w:drawing>
          <wp:inline distT="0" distB="0" distL="0" distR="0" wp14:anchorId="16EAC84C" wp14:editId="3FBEED93">
            <wp:extent cx="5731510" cy="2520315"/>
            <wp:effectExtent l="0" t="0" r="2540" b="0"/>
            <wp:docPr id="910305953" name="Picture 1" descr="A close-up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305953" name="Picture 1" descr="A close-up of a message&#10;&#10;Description automatically generated"/>
                    <pic:cNvPicPr/>
                  </pic:nvPicPr>
                  <pic:blipFill>
                    <a:blip r:embed="rId242"/>
                    <a:stretch>
                      <a:fillRect/>
                    </a:stretch>
                  </pic:blipFill>
                  <pic:spPr>
                    <a:xfrm>
                      <a:off x="0" y="0"/>
                      <a:ext cx="5731510" cy="2520315"/>
                    </a:xfrm>
                    <a:prstGeom prst="rect">
                      <a:avLst/>
                    </a:prstGeom>
                  </pic:spPr>
                </pic:pic>
              </a:graphicData>
            </a:graphic>
          </wp:inline>
        </w:drawing>
      </w:r>
    </w:p>
    <w:p w14:paraId="3BE2758C" w14:textId="77777777" w:rsidR="00344E60" w:rsidRDefault="00344E60">
      <w:pPr>
        <w:spacing w:line="240" w:lineRule="auto"/>
      </w:pPr>
    </w:p>
    <w:p w14:paraId="590373F1" w14:textId="77777777" w:rsidR="00344E60" w:rsidRDefault="00344E60">
      <w:pPr>
        <w:spacing w:line="240" w:lineRule="auto"/>
      </w:pPr>
    </w:p>
    <w:p w14:paraId="7F8D3894" w14:textId="77777777" w:rsidR="00344E60" w:rsidRDefault="00344E60">
      <w:pPr>
        <w:spacing w:line="240" w:lineRule="auto"/>
      </w:pPr>
    </w:p>
    <w:p w14:paraId="61223E5B" w14:textId="77777777" w:rsidR="00344E60" w:rsidRDefault="00344E60">
      <w:pPr>
        <w:spacing w:line="240" w:lineRule="auto"/>
      </w:pPr>
    </w:p>
    <w:p w14:paraId="30AB1A0C" w14:textId="77777777" w:rsidR="00344E60" w:rsidRDefault="00344E60">
      <w:pPr>
        <w:spacing w:line="240" w:lineRule="auto"/>
      </w:pPr>
    </w:p>
    <w:p w14:paraId="6E170803" w14:textId="77777777" w:rsidR="00A30B03" w:rsidRDefault="00A30B03">
      <w:pPr>
        <w:spacing w:line="240" w:lineRule="auto"/>
      </w:pPr>
    </w:p>
    <w:p w14:paraId="63CB32A9" w14:textId="77777777" w:rsidR="003B460A" w:rsidRDefault="003B460A">
      <w:pPr>
        <w:spacing w:line="240" w:lineRule="auto"/>
      </w:pPr>
    </w:p>
    <w:p w14:paraId="53C234AB" w14:textId="77777777" w:rsidR="003B460A" w:rsidRDefault="003B460A">
      <w:pPr>
        <w:spacing w:line="240" w:lineRule="auto"/>
      </w:pPr>
    </w:p>
    <w:p w14:paraId="6802598E" w14:textId="77777777" w:rsidR="00242347" w:rsidRPr="00AE429A" w:rsidRDefault="00B814C5">
      <w:pPr>
        <w:pStyle w:val="Heading2"/>
        <w:rPr>
          <w:rFonts w:ascii="Arial" w:hAnsi="Arial" w:cs="Arial"/>
          <w:b/>
          <w:bCs/>
          <w:color w:val="auto"/>
          <w:sz w:val="22"/>
          <w:szCs w:val="22"/>
        </w:rPr>
      </w:pPr>
      <w:bookmarkStart w:id="85" w:name="_Toc192795657"/>
      <w:r w:rsidRPr="00AE429A">
        <w:rPr>
          <w:rFonts w:ascii="Arial" w:hAnsi="Arial" w:cs="Arial"/>
          <w:b/>
          <w:bCs/>
          <w:color w:val="auto"/>
          <w:sz w:val="22"/>
          <w:szCs w:val="22"/>
        </w:rPr>
        <w:t>Appendix H – Young Person Consent Form</w:t>
      </w:r>
      <w:bookmarkEnd w:id="85"/>
    </w:p>
    <w:p w14:paraId="3D32924C" w14:textId="77777777" w:rsidR="00242347" w:rsidRDefault="00242347">
      <w:pPr>
        <w:spacing w:line="240" w:lineRule="auto"/>
      </w:pPr>
    </w:p>
    <w:p w14:paraId="58235529" w14:textId="77777777" w:rsidR="00242347" w:rsidRDefault="00B814C5">
      <w:pPr>
        <w:rPr>
          <w:rFonts w:ascii="Roboto" w:eastAsia="Roboto" w:hAnsi="Roboto" w:cs="Roboto"/>
          <w:color w:val="202124"/>
          <w:highlight w:val="white"/>
        </w:rPr>
      </w:pPr>
      <w:r>
        <w:rPr>
          <w:noProof/>
        </w:rPr>
        <w:drawing>
          <wp:anchor distT="0" distB="0" distL="114300" distR="114300" simplePos="0" relativeHeight="251729920" behindDoc="0" locked="0" layoutInCell="1" hidden="0" allowOverlap="1" wp14:anchorId="4F27F531" wp14:editId="4AF62EAB">
            <wp:simplePos x="0" y="0"/>
            <wp:positionH relativeFrom="column">
              <wp:posOffset>3130550</wp:posOffset>
            </wp:positionH>
            <wp:positionV relativeFrom="paragraph">
              <wp:posOffset>0</wp:posOffset>
            </wp:positionV>
            <wp:extent cx="2960370" cy="1275715"/>
            <wp:effectExtent l="0" t="0" r="0" b="0"/>
            <wp:wrapSquare wrapText="bothSides" distT="0" distB="0" distL="114300" distR="114300"/>
            <wp:docPr id="2108112857" name="image2.png" descr="Things To Know Before Studying In The University of Sheffield | Map My ..."/>
            <wp:cNvGraphicFramePr/>
            <a:graphic xmlns:a="http://schemas.openxmlformats.org/drawingml/2006/main">
              <a:graphicData uri="http://schemas.openxmlformats.org/drawingml/2006/picture">
                <pic:pic xmlns:pic="http://schemas.openxmlformats.org/drawingml/2006/picture">
                  <pic:nvPicPr>
                    <pic:cNvPr id="0" name="image2.png" descr="Things To Know Before Studying In The University of Sheffield | Map My ..."/>
                    <pic:cNvPicPr preferRelativeResize="0"/>
                  </pic:nvPicPr>
                  <pic:blipFill>
                    <a:blip r:embed="rId233"/>
                    <a:srcRect/>
                    <a:stretch>
                      <a:fillRect/>
                    </a:stretch>
                  </pic:blipFill>
                  <pic:spPr>
                    <a:xfrm>
                      <a:off x="0" y="0"/>
                      <a:ext cx="2960370" cy="1275715"/>
                    </a:xfrm>
                    <a:prstGeom prst="rect">
                      <a:avLst/>
                    </a:prstGeom>
                    <a:ln/>
                  </pic:spPr>
                </pic:pic>
              </a:graphicData>
            </a:graphic>
          </wp:anchor>
        </w:drawing>
      </w:r>
    </w:p>
    <w:p w14:paraId="5E86E0C8" w14:textId="77777777" w:rsidR="00242347" w:rsidRDefault="00242347">
      <w:pPr>
        <w:rPr>
          <w:rFonts w:ascii="Roboto" w:eastAsia="Roboto" w:hAnsi="Roboto" w:cs="Roboto"/>
          <w:color w:val="202124"/>
          <w:highlight w:val="white"/>
        </w:rPr>
      </w:pPr>
    </w:p>
    <w:p w14:paraId="776A3F28" w14:textId="77777777" w:rsidR="00242347" w:rsidRDefault="00242347">
      <w:pPr>
        <w:rPr>
          <w:rFonts w:ascii="Roboto" w:eastAsia="Roboto" w:hAnsi="Roboto" w:cs="Roboto"/>
          <w:color w:val="202124"/>
          <w:highlight w:val="white"/>
        </w:rPr>
      </w:pPr>
    </w:p>
    <w:p w14:paraId="4205CDF4" w14:textId="77777777" w:rsidR="00242347" w:rsidRDefault="00242347">
      <w:pPr>
        <w:rPr>
          <w:rFonts w:ascii="Roboto" w:eastAsia="Roboto" w:hAnsi="Roboto" w:cs="Roboto"/>
          <w:color w:val="202124"/>
          <w:highlight w:val="white"/>
        </w:rPr>
      </w:pPr>
    </w:p>
    <w:p w14:paraId="73BADD2F" w14:textId="77777777" w:rsidR="00242347" w:rsidRDefault="00242347">
      <w:pPr>
        <w:rPr>
          <w:rFonts w:ascii="Roboto" w:eastAsia="Roboto" w:hAnsi="Roboto" w:cs="Roboto"/>
          <w:color w:val="202124"/>
          <w:highlight w:val="white"/>
        </w:rPr>
      </w:pPr>
    </w:p>
    <w:p w14:paraId="62C44238" w14:textId="77777777" w:rsidR="00242347" w:rsidRDefault="00242347">
      <w:pPr>
        <w:rPr>
          <w:rFonts w:ascii="Roboto" w:eastAsia="Roboto" w:hAnsi="Roboto" w:cs="Roboto"/>
          <w:color w:val="202124"/>
          <w:highlight w:val="white"/>
        </w:rPr>
      </w:pPr>
    </w:p>
    <w:p w14:paraId="1E2D38C9" w14:textId="77777777" w:rsidR="00242347" w:rsidRDefault="00B814C5">
      <w:pPr>
        <w:rPr>
          <w:rFonts w:ascii="Roboto" w:eastAsia="Roboto" w:hAnsi="Roboto" w:cs="Roboto"/>
          <w:color w:val="202124"/>
          <w:highlight w:val="white"/>
        </w:rPr>
      </w:pPr>
      <w:r>
        <w:rPr>
          <w:rFonts w:ascii="Roboto" w:eastAsia="Roboto" w:hAnsi="Roboto" w:cs="Roboto"/>
          <w:color w:val="202124"/>
          <w:highlight w:val="white"/>
        </w:rPr>
        <w:t xml:space="preserve">In signing this consent,  I agree to my parent being a participant within the research that is being completed by Aimee Hawcroft (Trainee Educational Psychologist). I understand that as part of this research my parent will share information about my experience of Extended School Non-Attendance and what helped my parent and myself within this. </w:t>
      </w:r>
    </w:p>
    <w:p w14:paraId="47E833B6" w14:textId="77777777" w:rsidR="00242347" w:rsidRDefault="00B814C5">
      <w:pPr>
        <w:rPr>
          <w:rFonts w:ascii="Roboto" w:eastAsia="Roboto" w:hAnsi="Roboto" w:cs="Roboto"/>
          <w:color w:val="202124"/>
          <w:highlight w:val="white"/>
        </w:rPr>
      </w:pPr>
      <w:r>
        <w:rPr>
          <w:rFonts w:ascii="Roboto" w:eastAsia="Roboto" w:hAnsi="Roboto" w:cs="Roboto"/>
          <w:color w:val="202124"/>
        </w:rPr>
        <w:t xml:space="preserve">I understand that as this research is focusing on the experiences of parents, unfortunately, young people are not being asked for their views </w:t>
      </w:r>
      <w:proofErr w:type="gramStart"/>
      <w:r>
        <w:rPr>
          <w:rFonts w:ascii="Roboto" w:eastAsia="Roboto" w:hAnsi="Roboto" w:cs="Roboto"/>
          <w:color w:val="202124"/>
        </w:rPr>
        <w:t>at this time</w:t>
      </w:r>
      <w:proofErr w:type="gramEnd"/>
      <w:r>
        <w:rPr>
          <w:rFonts w:ascii="Roboto" w:eastAsia="Roboto" w:hAnsi="Roboto" w:cs="Roboto"/>
          <w:color w:val="202124"/>
        </w:rPr>
        <w:t xml:space="preserve">. </w:t>
      </w:r>
      <w:r>
        <w:rPr>
          <w:rFonts w:ascii="Roboto" w:eastAsia="Roboto" w:hAnsi="Roboto" w:cs="Roboto"/>
          <w:color w:val="202124"/>
          <w:highlight w:val="white"/>
        </w:rPr>
        <w:br/>
      </w:r>
      <w:r>
        <w:rPr>
          <w:rFonts w:ascii="Roboto" w:eastAsia="Roboto" w:hAnsi="Roboto" w:cs="Roboto"/>
          <w:color w:val="202124"/>
          <w:highlight w:val="white"/>
        </w:rPr>
        <w:br/>
      </w:r>
      <w:r>
        <w:rPr>
          <w:rFonts w:ascii="Roboto" w:eastAsia="Roboto" w:hAnsi="Roboto" w:cs="Roboto"/>
          <w:color w:val="202124"/>
          <w:highlight w:val="white"/>
        </w:rPr>
        <w:br/>
        <w:t>Name (printed):  __________________________________________________________________</w:t>
      </w:r>
      <w:r>
        <w:rPr>
          <w:rFonts w:ascii="Roboto" w:eastAsia="Roboto" w:hAnsi="Roboto" w:cs="Roboto"/>
          <w:color w:val="202124"/>
          <w:highlight w:val="white"/>
        </w:rPr>
        <w:br/>
      </w:r>
      <w:r>
        <w:rPr>
          <w:rFonts w:ascii="Roboto" w:eastAsia="Roboto" w:hAnsi="Roboto" w:cs="Roboto"/>
          <w:color w:val="202124"/>
          <w:highlight w:val="white"/>
        </w:rPr>
        <w:br/>
      </w:r>
      <w:r>
        <w:rPr>
          <w:rFonts w:ascii="Roboto" w:eastAsia="Roboto" w:hAnsi="Roboto" w:cs="Roboto"/>
          <w:color w:val="202124"/>
          <w:highlight w:val="white"/>
        </w:rPr>
        <w:br/>
        <w:t>Date: _____________________________________________________________________________</w:t>
      </w:r>
      <w:r>
        <w:rPr>
          <w:rFonts w:ascii="Roboto" w:eastAsia="Roboto" w:hAnsi="Roboto" w:cs="Roboto"/>
          <w:color w:val="202124"/>
          <w:highlight w:val="white"/>
        </w:rPr>
        <w:br/>
      </w:r>
    </w:p>
    <w:p w14:paraId="3214ABE7" w14:textId="77777777" w:rsidR="00242347" w:rsidRDefault="00B814C5">
      <w:pPr>
        <w:rPr>
          <w:rFonts w:ascii="Roboto" w:eastAsia="Roboto" w:hAnsi="Roboto" w:cs="Roboto"/>
          <w:b/>
          <w:color w:val="202124"/>
          <w:highlight w:val="white"/>
        </w:rPr>
      </w:pPr>
      <w:r>
        <w:rPr>
          <w:rFonts w:ascii="Roboto" w:eastAsia="Roboto" w:hAnsi="Roboto" w:cs="Roboto"/>
          <w:b/>
          <w:color w:val="202124"/>
          <w:highlight w:val="white"/>
        </w:rPr>
        <w:t>Please tick if you agree with the following statements:</w:t>
      </w:r>
    </w:p>
    <w:p w14:paraId="5E138E24" w14:textId="77777777" w:rsidR="00242347" w:rsidRDefault="00B814C5">
      <w:pPr>
        <w:numPr>
          <w:ilvl w:val="0"/>
          <w:numId w:val="11"/>
        </w:numPr>
        <w:pBdr>
          <w:top w:val="nil"/>
          <w:left w:val="nil"/>
          <w:bottom w:val="nil"/>
          <w:right w:val="nil"/>
          <w:between w:val="nil"/>
        </w:pBdr>
        <w:shd w:val="clear" w:color="auto" w:fill="FFFFFF"/>
        <w:spacing w:after="0" w:line="240" w:lineRule="auto"/>
        <w:rPr>
          <w:rFonts w:ascii="Roboto" w:eastAsia="Roboto" w:hAnsi="Roboto" w:cs="Roboto"/>
          <w:color w:val="202124"/>
        </w:rPr>
      </w:pPr>
      <w:r>
        <w:rPr>
          <w:rFonts w:ascii="Roboto" w:eastAsia="Roboto" w:hAnsi="Roboto" w:cs="Roboto"/>
          <w:color w:val="202124"/>
        </w:rPr>
        <w:t xml:space="preserve">I have understood the research information sheet or the research has been fully explained to me. </w:t>
      </w:r>
      <w:r>
        <w:rPr>
          <w:rFonts w:ascii="Roboto" w:eastAsia="Roboto" w:hAnsi="Roboto" w:cs="Roboto"/>
          <w:color w:val="202124"/>
        </w:rPr>
        <w:br/>
      </w:r>
    </w:p>
    <w:p w14:paraId="2F40D106" w14:textId="77777777" w:rsidR="00242347" w:rsidRDefault="00B814C5">
      <w:pPr>
        <w:numPr>
          <w:ilvl w:val="0"/>
          <w:numId w:val="5"/>
        </w:numPr>
        <w:pBdr>
          <w:top w:val="nil"/>
          <w:left w:val="nil"/>
          <w:bottom w:val="nil"/>
          <w:right w:val="nil"/>
          <w:between w:val="nil"/>
        </w:pBdr>
        <w:shd w:val="clear" w:color="auto" w:fill="FFFFFF"/>
        <w:spacing w:after="0" w:line="240" w:lineRule="auto"/>
        <w:rPr>
          <w:rFonts w:ascii="Roboto" w:eastAsia="Roboto" w:hAnsi="Roboto" w:cs="Roboto"/>
          <w:color w:val="202124"/>
        </w:rPr>
      </w:pPr>
      <w:r>
        <w:rPr>
          <w:rFonts w:ascii="Roboto" w:eastAsia="Roboto" w:hAnsi="Roboto" w:cs="Roboto"/>
          <w:color w:val="202124"/>
        </w:rPr>
        <w:t>I have been given the opportunity to ask questions about the research.</w:t>
      </w:r>
      <w:r>
        <w:rPr>
          <w:rFonts w:ascii="Roboto" w:eastAsia="Roboto" w:hAnsi="Roboto" w:cs="Roboto"/>
          <w:color w:val="202124"/>
        </w:rPr>
        <w:br/>
      </w:r>
    </w:p>
    <w:p w14:paraId="649F93C4" w14:textId="77777777" w:rsidR="00242347" w:rsidRDefault="00B814C5">
      <w:pPr>
        <w:numPr>
          <w:ilvl w:val="0"/>
          <w:numId w:val="5"/>
        </w:numPr>
        <w:pBdr>
          <w:top w:val="nil"/>
          <w:left w:val="nil"/>
          <w:bottom w:val="nil"/>
          <w:right w:val="nil"/>
          <w:between w:val="nil"/>
        </w:pBdr>
        <w:shd w:val="clear" w:color="auto" w:fill="FFFFFF"/>
        <w:spacing w:after="0" w:line="240" w:lineRule="auto"/>
        <w:rPr>
          <w:rFonts w:ascii="Roboto" w:eastAsia="Roboto" w:hAnsi="Roboto" w:cs="Roboto"/>
          <w:color w:val="202124"/>
        </w:rPr>
      </w:pPr>
      <w:r>
        <w:rPr>
          <w:rFonts w:ascii="Roboto" w:eastAsia="Roboto" w:hAnsi="Roboto" w:cs="Roboto"/>
          <w:color w:val="202124"/>
        </w:rPr>
        <w:t>I am happy for my parent to take part within this research, which will include them sharing the journey of my extended school non-attendance and what was supportive to myself, my parents and/or my family with a trainee educational psychologist.</w:t>
      </w:r>
      <w:r>
        <w:rPr>
          <w:rFonts w:ascii="Roboto" w:eastAsia="Roboto" w:hAnsi="Roboto" w:cs="Roboto"/>
          <w:color w:val="202124"/>
        </w:rPr>
        <w:br/>
      </w:r>
    </w:p>
    <w:p w14:paraId="58F4B612" w14:textId="77777777" w:rsidR="00242347" w:rsidRDefault="00B814C5">
      <w:pPr>
        <w:numPr>
          <w:ilvl w:val="0"/>
          <w:numId w:val="5"/>
        </w:numPr>
        <w:pBdr>
          <w:top w:val="nil"/>
          <w:left w:val="nil"/>
          <w:bottom w:val="nil"/>
          <w:right w:val="nil"/>
          <w:between w:val="nil"/>
        </w:pBdr>
        <w:shd w:val="clear" w:color="auto" w:fill="FFFFFF"/>
        <w:spacing w:after="0" w:line="240" w:lineRule="auto"/>
        <w:rPr>
          <w:rFonts w:ascii="Roboto" w:eastAsia="Roboto" w:hAnsi="Roboto" w:cs="Roboto"/>
          <w:color w:val="202124"/>
        </w:rPr>
      </w:pPr>
      <w:r>
        <w:rPr>
          <w:rFonts w:ascii="Roboto" w:eastAsia="Roboto" w:hAnsi="Roboto" w:cs="Roboto"/>
          <w:color w:val="202124"/>
        </w:rPr>
        <w:t xml:space="preserve">I understand that the conversations shall be recorded and written up into text format before being analysed and included within the final research. </w:t>
      </w:r>
      <w:r>
        <w:rPr>
          <w:rFonts w:ascii="Roboto" w:eastAsia="Roboto" w:hAnsi="Roboto" w:cs="Roboto"/>
          <w:color w:val="202124"/>
        </w:rPr>
        <w:br/>
      </w:r>
    </w:p>
    <w:p w14:paraId="3EF9B1A6" w14:textId="77777777" w:rsidR="00242347" w:rsidRDefault="00B814C5">
      <w:pPr>
        <w:numPr>
          <w:ilvl w:val="0"/>
          <w:numId w:val="5"/>
        </w:numPr>
        <w:pBdr>
          <w:top w:val="nil"/>
          <w:left w:val="nil"/>
          <w:bottom w:val="nil"/>
          <w:right w:val="nil"/>
          <w:between w:val="nil"/>
        </w:pBdr>
        <w:shd w:val="clear" w:color="auto" w:fill="FFFFFF"/>
        <w:spacing w:after="0" w:line="240" w:lineRule="auto"/>
        <w:rPr>
          <w:rFonts w:ascii="Roboto" w:eastAsia="Roboto" w:hAnsi="Roboto" w:cs="Roboto"/>
          <w:color w:val="202124"/>
        </w:rPr>
      </w:pPr>
      <w:r>
        <w:rPr>
          <w:rFonts w:ascii="Roboto" w:eastAsia="Roboto" w:hAnsi="Roboto" w:cs="Roboto"/>
          <w:color w:val="202124"/>
        </w:rPr>
        <w:t xml:space="preserve">I understand that I can change my mind and ask for my parents interview to be deleted up until 14 days after the interview. I understand that I do not have to give any reasons for this and there will be no consequences if I choose to do this.  </w:t>
      </w:r>
      <w:r>
        <w:rPr>
          <w:rFonts w:ascii="Roboto" w:eastAsia="Roboto" w:hAnsi="Roboto" w:cs="Roboto"/>
          <w:color w:val="202124"/>
        </w:rPr>
        <w:br/>
      </w:r>
    </w:p>
    <w:p w14:paraId="0C20F05E" w14:textId="77777777" w:rsidR="00242347" w:rsidRDefault="00242347">
      <w:pPr>
        <w:rPr>
          <w:rFonts w:ascii="Roboto" w:eastAsia="Roboto" w:hAnsi="Roboto" w:cs="Roboto"/>
          <w:b/>
          <w:color w:val="202124"/>
        </w:rPr>
      </w:pPr>
    </w:p>
    <w:p w14:paraId="66B20F6D" w14:textId="77777777" w:rsidR="00242347" w:rsidRDefault="00242347">
      <w:pPr>
        <w:rPr>
          <w:rFonts w:ascii="Roboto" w:eastAsia="Roboto" w:hAnsi="Roboto" w:cs="Roboto"/>
          <w:b/>
          <w:color w:val="202124"/>
        </w:rPr>
      </w:pPr>
    </w:p>
    <w:p w14:paraId="5806BB29" w14:textId="77777777" w:rsidR="00242347" w:rsidRDefault="00242347">
      <w:pPr>
        <w:rPr>
          <w:rFonts w:ascii="Roboto" w:eastAsia="Roboto" w:hAnsi="Roboto" w:cs="Roboto"/>
          <w:b/>
          <w:color w:val="202124"/>
        </w:rPr>
      </w:pPr>
    </w:p>
    <w:p w14:paraId="154709AF" w14:textId="77777777" w:rsidR="00242347" w:rsidRDefault="00B814C5">
      <w:pPr>
        <w:rPr>
          <w:rFonts w:ascii="Roboto" w:eastAsia="Roboto" w:hAnsi="Roboto" w:cs="Roboto"/>
          <w:b/>
          <w:color w:val="202124"/>
        </w:rPr>
      </w:pPr>
      <w:r>
        <w:rPr>
          <w:rFonts w:ascii="Roboto" w:eastAsia="Roboto" w:hAnsi="Roboto" w:cs="Roboto"/>
          <w:b/>
          <w:color w:val="202124"/>
        </w:rPr>
        <w:t>I understand how my Information will be used during and after the research:</w:t>
      </w:r>
    </w:p>
    <w:p w14:paraId="614B46BA" w14:textId="77777777" w:rsidR="00242347" w:rsidRDefault="00B814C5">
      <w:pPr>
        <w:numPr>
          <w:ilvl w:val="0"/>
          <w:numId w:val="2"/>
        </w:numPr>
        <w:pBdr>
          <w:top w:val="nil"/>
          <w:left w:val="nil"/>
          <w:bottom w:val="nil"/>
          <w:right w:val="nil"/>
          <w:between w:val="nil"/>
        </w:pBdr>
        <w:spacing w:after="0" w:line="240" w:lineRule="auto"/>
        <w:rPr>
          <w:rFonts w:ascii="Roboto" w:eastAsia="Roboto" w:hAnsi="Roboto" w:cs="Roboto"/>
          <w:color w:val="202124"/>
        </w:rPr>
      </w:pPr>
      <w:r>
        <w:rPr>
          <w:rFonts w:ascii="Roboto" w:eastAsia="Roboto" w:hAnsi="Roboto" w:cs="Roboto"/>
          <w:color w:val="202124"/>
        </w:rPr>
        <w:t>I understand that personal details such as names and schools will not be shared by the researcher to people outside the research, unless there are concerns for your or anyone else’s safety.</w:t>
      </w:r>
      <w:r>
        <w:rPr>
          <w:rFonts w:ascii="Roboto" w:eastAsia="Roboto" w:hAnsi="Roboto" w:cs="Roboto"/>
          <w:color w:val="202124"/>
        </w:rPr>
        <w:br/>
      </w:r>
    </w:p>
    <w:p w14:paraId="1FE54AB4" w14:textId="77777777" w:rsidR="00242347" w:rsidRDefault="00B814C5">
      <w:pPr>
        <w:numPr>
          <w:ilvl w:val="0"/>
          <w:numId w:val="2"/>
        </w:numPr>
        <w:pBdr>
          <w:top w:val="nil"/>
          <w:left w:val="nil"/>
          <w:bottom w:val="nil"/>
          <w:right w:val="nil"/>
          <w:between w:val="nil"/>
        </w:pBdr>
        <w:spacing w:after="0" w:line="240" w:lineRule="auto"/>
        <w:rPr>
          <w:rFonts w:ascii="Roboto" w:eastAsia="Roboto" w:hAnsi="Roboto" w:cs="Roboto"/>
          <w:color w:val="202124"/>
        </w:rPr>
      </w:pPr>
      <w:r>
        <w:rPr>
          <w:rFonts w:ascii="Roboto" w:eastAsia="Roboto" w:hAnsi="Roboto" w:cs="Roboto"/>
          <w:color w:val="202124"/>
        </w:rPr>
        <w:t>I understand that the anonymised information shared within the interview shall be  published within the final research.</w:t>
      </w:r>
      <w:r>
        <w:rPr>
          <w:rFonts w:ascii="Roboto" w:eastAsia="Roboto" w:hAnsi="Roboto" w:cs="Roboto"/>
          <w:color w:val="202124"/>
        </w:rPr>
        <w:br/>
      </w:r>
    </w:p>
    <w:p w14:paraId="3A6F9BE8" w14:textId="77777777" w:rsidR="00242347" w:rsidRDefault="00B814C5">
      <w:pPr>
        <w:numPr>
          <w:ilvl w:val="0"/>
          <w:numId w:val="2"/>
        </w:numPr>
        <w:pBdr>
          <w:top w:val="nil"/>
          <w:left w:val="nil"/>
          <w:bottom w:val="nil"/>
          <w:right w:val="nil"/>
          <w:between w:val="nil"/>
        </w:pBdr>
        <w:spacing w:after="0" w:line="240" w:lineRule="auto"/>
        <w:rPr>
          <w:rFonts w:ascii="Roboto" w:eastAsia="Roboto" w:hAnsi="Roboto" w:cs="Roboto"/>
          <w:color w:val="202124"/>
        </w:rPr>
      </w:pPr>
      <w:r>
        <w:rPr>
          <w:rFonts w:ascii="Roboto" w:eastAsia="Roboto" w:hAnsi="Roboto" w:cs="Roboto"/>
          <w:color w:val="202124"/>
        </w:rPr>
        <w:t>I understand and agree that my parent’s words may be quoted in publications, reports, web pages, and other research outputs. I understand that I will not be named in these.</w:t>
      </w:r>
      <w:r>
        <w:rPr>
          <w:rFonts w:ascii="Roboto" w:eastAsia="Roboto" w:hAnsi="Roboto" w:cs="Roboto"/>
          <w:color w:val="202124"/>
        </w:rPr>
        <w:br/>
      </w:r>
    </w:p>
    <w:p w14:paraId="66BCD5D1" w14:textId="77777777" w:rsidR="00242347" w:rsidRDefault="00242347">
      <w:pPr>
        <w:spacing w:after="0" w:line="240" w:lineRule="auto"/>
        <w:rPr>
          <w:rFonts w:ascii="Roboto" w:eastAsia="Roboto" w:hAnsi="Roboto" w:cs="Roboto"/>
          <w:color w:val="202124"/>
        </w:rPr>
      </w:pPr>
    </w:p>
    <w:p w14:paraId="75639827" w14:textId="77777777" w:rsidR="00242347" w:rsidRDefault="00B814C5">
      <w:pPr>
        <w:spacing w:after="120"/>
        <w:jc w:val="both"/>
        <w:rPr>
          <w:rFonts w:ascii="Roboto" w:eastAsia="Roboto" w:hAnsi="Roboto" w:cs="Roboto"/>
        </w:rPr>
      </w:pPr>
      <w:r>
        <w:rPr>
          <w:rFonts w:ascii="Roboto" w:eastAsia="Roboto" w:hAnsi="Roboto" w:cs="Roboto"/>
        </w:rPr>
        <w:t>If you have any questions regarding the research, please contact me, or ask your parent to contact me:</w:t>
      </w:r>
    </w:p>
    <w:p w14:paraId="08D0F939" w14:textId="77777777" w:rsidR="00242347" w:rsidRDefault="00B814C5">
      <w:pPr>
        <w:spacing w:after="120"/>
        <w:rPr>
          <w:rFonts w:ascii="Roboto" w:eastAsia="Roboto" w:hAnsi="Roboto" w:cs="Roboto"/>
          <w:b/>
        </w:rPr>
      </w:pPr>
      <w:r>
        <w:rPr>
          <w:rFonts w:ascii="Roboto" w:eastAsia="Roboto" w:hAnsi="Roboto" w:cs="Roboto"/>
          <w:b/>
        </w:rPr>
        <w:t xml:space="preserve">Aimee Hawcroft (Researcher &amp; Trainee Educational Psychologist) on the following email address - </w:t>
      </w:r>
      <w:hyperlink r:id="rId243">
        <w:r>
          <w:rPr>
            <w:rFonts w:ascii="Roboto" w:eastAsia="Roboto" w:hAnsi="Roboto" w:cs="Roboto"/>
            <w:b/>
            <w:color w:val="0563C1"/>
            <w:u w:val="single"/>
          </w:rPr>
          <w:t>Ahawcroft1@sheffield.ac.uk</w:t>
        </w:r>
      </w:hyperlink>
      <w:r>
        <w:rPr>
          <w:rFonts w:ascii="Roboto" w:eastAsia="Roboto" w:hAnsi="Roboto" w:cs="Roboto"/>
          <w:b/>
        </w:rPr>
        <w:t>.</w:t>
      </w:r>
    </w:p>
    <w:p w14:paraId="53F5A64B" w14:textId="77777777" w:rsidR="00242347" w:rsidRDefault="00242347">
      <w:pPr>
        <w:shd w:val="clear" w:color="auto" w:fill="FFFFFF"/>
        <w:spacing w:after="200" w:line="288" w:lineRule="auto"/>
        <w:jc w:val="center"/>
        <w:rPr>
          <w:rFonts w:ascii="Roboto" w:eastAsia="Roboto" w:hAnsi="Roboto" w:cs="Roboto"/>
          <w:color w:val="202124"/>
        </w:rPr>
      </w:pPr>
    </w:p>
    <w:p w14:paraId="11F979FE" w14:textId="77777777" w:rsidR="00242347" w:rsidRDefault="00B814C5">
      <w:pPr>
        <w:spacing w:after="120"/>
        <w:rPr>
          <w:rFonts w:ascii="Arial" w:eastAsia="Arial" w:hAnsi="Arial" w:cs="Arial"/>
        </w:rPr>
      </w:pPr>
      <w:r>
        <w:rPr>
          <w:rFonts w:ascii="Arial" w:eastAsia="Arial" w:hAnsi="Arial" w:cs="Arial"/>
        </w:rPr>
        <w:t xml:space="preserve">If you have any worries or complaints about this research, please contact my supervisor:           </w:t>
      </w:r>
    </w:p>
    <w:p w14:paraId="2AC9CA95" w14:textId="77777777" w:rsidR="00242347" w:rsidRDefault="00B814C5">
      <w:pPr>
        <w:spacing w:after="120"/>
        <w:jc w:val="center"/>
        <w:rPr>
          <w:rFonts w:ascii="Arial" w:eastAsia="Arial" w:hAnsi="Arial" w:cs="Arial"/>
        </w:rPr>
      </w:pPr>
      <w:r>
        <w:rPr>
          <w:rFonts w:ascii="Arial" w:eastAsia="Arial" w:hAnsi="Arial" w:cs="Arial"/>
        </w:rPr>
        <w:t xml:space="preserve">Dr Claire-Marie Whiting (Research Supervisor at University of Sheffield)   </w:t>
      </w:r>
      <w:r>
        <w:rPr>
          <w:rFonts w:ascii="Arial" w:eastAsia="Arial" w:hAnsi="Arial" w:cs="Arial"/>
          <w:color w:val="0000FF"/>
          <w:u w:val="single"/>
        </w:rPr>
        <w:t>ed4cmw@sheffield.ac.uk</w:t>
      </w:r>
    </w:p>
    <w:p w14:paraId="1A6D90A5" w14:textId="77777777" w:rsidR="00242347" w:rsidRDefault="00B814C5">
      <w:pPr>
        <w:shd w:val="clear" w:color="auto" w:fill="FFFFFF"/>
        <w:spacing w:after="200" w:line="288" w:lineRule="auto"/>
        <w:jc w:val="center"/>
        <w:rPr>
          <w:rFonts w:ascii="Arial" w:eastAsia="Arial" w:hAnsi="Arial" w:cs="Arial"/>
        </w:rPr>
      </w:pPr>
      <w:r>
        <w:rPr>
          <w:rFonts w:ascii="Arial" w:eastAsia="Arial" w:hAnsi="Arial" w:cs="Arial"/>
          <w:b/>
        </w:rPr>
        <w:t>or</w:t>
      </w:r>
      <w:r>
        <w:rPr>
          <w:rFonts w:ascii="Arial" w:eastAsia="Arial" w:hAnsi="Arial" w:cs="Arial"/>
        </w:rPr>
        <w:t xml:space="preserve"> Head of the School of Education: Professor Rebecca </w:t>
      </w:r>
      <w:proofErr w:type="spellStart"/>
      <w:r>
        <w:rPr>
          <w:rFonts w:ascii="Arial" w:eastAsia="Arial" w:hAnsi="Arial" w:cs="Arial"/>
        </w:rPr>
        <w:t>Lawthom</w:t>
      </w:r>
      <w:proofErr w:type="spellEnd"/>
      <w:r>
        <w:rPr>
          <w:rFonts w:ascii="Arial" w:eastAsia="Arial" w:hAnsi="Arial" w:cs="Arial"/>
        </w:rPr>
        <w:t xml:space="preserve"> </w:t>
      </w:r>
      <w:r>
        <w:rPr>
          <w:rFonts w:ascii="Arial" w:eastAsia="Arial" w:hAnsi="Arial" w:cs="Arial"/>
          <w:color w:val="202124"/>
        </w:rPr>
        <w:t xml:space="preserve"> (</w:t>
      </w:r>
      <w:hyperlink r:id="rId244">
        <w:r>
          <w:rPr>
            <w:rFonts w:ascii="Arial" w:eastAsia="Arial" w:hAnsi="Arial" w:cs="Arial"/>
            <w:color w:val="1155CC"/>
            <w:u w:val="single"/>
          </w:rPr>
          <w:t>r.lawthom@sheffield.ac.uk</w:t>
        </w:r>
      </w:hyperlink>
      <w:r>
        <w:rPr>
          <w:rFonts w:ascii="Arial" w:eastAsia="Arial" w:hAnsi="Arial" w:cs="Arial"/>
          <w:color w:val="202124"/>
        </w:rPr>
        <w:t>).</w:t>
      </w:r>
    </w:p>
    <w:p w14:paraId="7852CD99" w14:textId="77777777" w:rsidR="00242347" w:rsidRDefault="00B814C5">
      <w:pPr>
        <w:shd w:val="clear" w:color="auto" w:fill="FFFFFF"/>
        <w:spacing w:after="200" w:line="288" w:lineRule="auto"/>
        <w:jc w:val="center"/>
        <w:rPr>
          <w:rFonts w:ascii="Arial" w:eastAsia="Arial" w:hAnsi="Arial" w:cs="Arial"/>
        </w:rPr>
      </w:pPr>
      <w:r>
        <w:rPr>
          <w:rFonts w:ascii="Arial" w:eastAsia="Arial" w:hAnsi="Arial" w:cs="Arial"/>
        </w:rPr>
        <w:t>The University of Sheffield,</w:t>
      </w:r>
      <w:r>
        <w:rPr>
          <w:rFonts w:ascii="Arial" w:eastAsia="Arial" w:hAnsi="Arial" w:cs="Arial"/>
        </w:rPr>
        <w:br/>
        <w:t>The School of Education,</w:t>
      </w:r>
      <w:r>
        <w:rPr>
          <w:rFonts w:ascii="Arial" w:eastAsia="Arial" w:hAnsi="Arial" w:cs="Arial"/>
        </w:rPr>
        <w:br/>
        <w:t xml:space="preserve">The Wave, </w:t>
      </w:r>
      <w:r>
        <w:rPr>
          <w:rFonts w:ascii="Arial" w:eastAsia="Arial" w:hAnsi="Arial" w:cs="Arial"/>
        </w:rPr>
        <w:br/>
        <w:t>Faculty of Social Sciences</w:t>
      </w:r>
      <w:r>
        <w:rPr>
          <w:rFonts w:ascii="Arial" w:eastAsia="Arial" w:hAnsi="Arial" w:cs="Arial"/>
        </w:rPr>
        <w:br/>
        <w:t>2 Whitham Road</w:t>
      </w:r>
      <w:r>
        <w:rPr>
          <w:rFonts w:ascii="Arial" w:eastAsia="Arial" w:hAnsi="Arial" w:cs="Arial"/>
        </w:rPr>
        <w:br/>
        <w:t xml:space="preserve">Sheffield, </w:t>
      </w:r>
      <w:r>
        <w:rPr>
          <w:rFonts w:ascii="Arial" w:eastAsia="Arial" w:hAnsi="Arial" w:cs="Arial"/>
        </w:rPr>
        <w:br/>
        <w:t>S10 2AH</w:t>
      </w:r>
    </w:p>
    <w:p w14:paraId="1BA6679C" w14:textId="77777777" w:rsidR="00242347" w:rsidRDefault="00242347">
      <w:pPr>
        <w:spacing w:line="240" w:lineRule="auto"/>
      </w:pPr>
    </w:p>
    <w:p w14:paraId="59E19D6B" w14:textId="77777777" w:rsidR="00242347" w:rsidRDefault="00242347">
      <w:pPr>
        <w:spacing w:line="240" w:lineRule="auto"/>
      </w:pPr>
    </w:p>
    <w:p w14:paraId="3F60F23B" w14:textId="77777777" w:rsidR="00242347" w:rsidRDefault="00242347">
      <w:pPr>
        <w:spacing w:line="240" w:lineRule="auto"/>
      </w:pPr>
    </w:p>
    <w:p w14:paraId="05398B8B" w14:textId="77777777" w:rsidR="00242347" w:rsidRDefault="00242347">
      <w:pPr>
        <w:spacing w:line="240" w:lineRule="auto"/>
      </w:pPr>
    </w:p>
    <w:p w14:paraId="0BAAF943" w14:textId="77777777" w:rsidR="00242347" w:rsidRDefault="00242347">
      <w:pPr>
        <w:spacing w:line="240" w:lineRule="auto"/>
      </w:pPr>
    </w:p>
    <w:p w14:paraId="392947CC" w14:textId="77777777" w:rsidR="00242347" w:rsidRDefault="00242347">
      <w:pPr>
        <w:spacing w:line="240" w:lineRule="auto"/>
      </w:pPr>
    </w:p>
    <w:p w14:paraId="7FB42962" w14:textId="77777777" w:rsidR="00242347" w:rsidRDefault="00242347">
      <w:pPr>
        <w:spacing w:line="240" w:lineRule="auto"/>
        <w:sectPr w:rsidR="00242347" w:rsidSect="002A4B65">
          <w:headerReference w:type="default" r:id="rId245"/>
          <w:pgSz w:w="11906" w:h="16838"/>
          <w:pgMar w:top="1440" w:right="1440" w:bottom="1440" w:left="1440" w:header="709" w:footer="709" w:gutter="0"/>
          <w:pgNumType w:start="1"/>
          <w:cols w:space="720"/>
        </w:sectPr>
      </w:pPr>
    </w:p>
    <w:p w14:paraId="3DA4915C" w14:textId="77777777" w:rsidR="00242347" w:rsidRPr="00AE429A" w:rsidRDefault="00B814C5">
      <w:pPr>
        <w:pStyle w:val="Heading2"/>
        <w:rPr>
          <w:rFonts w:ascii="Arial" w:hAnsi="Arial" w:cs="Arial"/>
          <w:b/>
          <w:bCs/>
          <w:color w:val="auto"/>
          <w:sz w:val="22"/>
          <w:szCs w:val="22"/>
        </w:rPr>
      </w:pPr>
      <w:bookmarkStart w:id="86" w:name="_Toc192795658"/>
      <w:r w:rsidRPr="00AE429A">
        <w:rPr>
          <w:rFonts w:ascii="Arial" w:hAnsi="Arial" w:cs="Arial"/>
          <w:b/>
          <w:bCs/>
          <w:color w:val="auto"/>
          <w:sz w:val="22"/>
          <w:szCs w:val="22"/>
        </w:rPr>
        <w:lastRenderedPageBreak/>
        <w:t>Appendix I – Timeline Given to Participants Prior to Interview</w:t>
      </w:r>
      <w:bookmarkEnd w:id="86"/>
      <w:r w:rsidRPr="00AE429A">
        <w:rPr>
          <w:rFonts w:ascii="Arial" w:hAnsi="Arial" w:cs="Arial"/>
          <w:b/>
          <w:bCs/>
          <w:color w:val="auto"/>
          <w:sz w:val="22"/>
          <w:szCs w:val="22"/>
        </w:rPr>
        <w:t xml:space="preserve"> </w:t>
      </w:r>
    </w:p>
    <w:p w14:paraId="6D693A87" w14:textId="77777777" w:rsidR="00242347" w:rsidRDefault="00242347">
      <w:pPr>
        <w:spacing w:line="240" w:lineRule="auto"/>
      </w:pPr>
    </w:p>
    <w:p w14:paraId="78F75183" w14:textId="77777777" w:rsidR="00242347" w:rsidRDefault="00242347">
      <w:pPr>
        <w:spacing w:line="240" w:lineRule="auto"/>
      </w:pPr>
    </w:p>
    <w:p w14:paraId="42FF1430" w14:textId="77777777" w:rsidR="00242347" w:rsidRDefault="00242347">
      <w:pPr>
        <w:spacing w:line="240" w:lineRule="auto"/>
      </w:pPr>
    </w:p>
    <w:p w14:paraId="4EB64A2E" w14:textId="77777777" w:rsidR="00242347" w:rsidRDefault="00B814C5">
      <w:r>
        <w:rPr>
          <w:noProof/>
        </w:rPr>
        <mc:AlternateContent>
          <mc:Choice Requires="wps">
            <w:drawing>
              <wp:anchor distT="45720" distB="45720" distL="114300" distR="114300" simplePos="0" relativeHeight="251730944" behindDoc="0" locked="0" layoutInCell="1" hidden="0" allowOverlap="1" wp14:anchorId="6169361A" wp14:editId="1C4D7770">
                <wp:simplePos x="0" y="0"/>
                <wp:positionH relativeFrom="column">
                  <wp:posOffset>-228599</wp:posOffset>
                </wp:positionH>
                <wp:positionV relativeFrom="paragraph">
                  <wp:posOffset>-728979</wp:posOffset>
                </wp:positionV>
                <wp:extent cx="9502775" cy="1539875"/>
                <wp:effectExtent l="0" t="0" r="0" b="0"/>
                <wp:wrapNone/>
                <wp:docPr id="2108112824" name="Rectangle 2108112824"/>
                <wp:cNvGraphicFramePr/>
                <a:graphic xmlns:a="http://schemas.openxmlformats.org/drawingml/2006/main">
                  <a:graphicData uri="http://schemas.microsoft.com/office/word/2010/wordprocessingShape">
                    <wps:wsp>
                      <wps:cNvSpPr/>
                      <wps:spPr>
                        <a:xfrm>
                          <a:off x="608900" y="3024350"/>
                          <a:ext cx="9474200" cy="1511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3D689CB" w14:textId="77777777" w:rsidR="00242347" w:rsidRDefault="00B814C5">
                            <w:pPr>
                              <w:spacing w:after="0" w:line="275" w:lineRule="auto"/>
                              <w:textDirection w:val="btLr"/>
                            </w:pPr>
                            <w:r>
                              <w:rPr>
                                <w:rFonts w:ascii="Arial" w:eastAsia="Arial" w:hAnsi="Arial" w:cs="Arial"/>
                                <w:color w:val="000000"/>
                                <w:sz w:val="20"/>
                              </w:rPr>
                              <w:t xml:space="preserve">These are the questions that I shall ask when we meet: </w:t>
                            </w:r>
                          </w:p>
                          <w:p w14:paraId="38711AD8" w14:textId="77777777" w:rsidR="00242347" w:rsidRDefault="00B814C5">
                            <w:pPr>
                              <w:spacing w:after="0" w:line="275" w:lineRule="auto"/>
                              <w:ind w:left="720" w:firstLine="1800"/>
                              <w:textDirection w:val="btLr"/>
                            </w:pPr>
                            <w:r>
                              <w:rPr>
                                <w:rFonts w:ascii="Arial" w:eastAsia="Arial" w:hAnsi="Arial" w:cs="Arial"/>
                                <w:color w:val="000000"/>
                                <w:sz w:val="20"/>
                              </w:rPr>
                              <w:t xml:space="preserve">Tell me about your child’s educational journey so far. This may include before and during the attendance difficulties as well as following their reintegration into a school setting. </w:t>
                            </w:r>
                          </w:p>
                          <w:p w14:paraId="661FB219" w14:textId="77777777" w:rsidR="00242347" w:rsidRDefault="00B814C5">
                            <w:pPr>
                              <w:spacing w:after="0" w:line="275" w:lineRule="auto"/>
                              <w:ind w:left="720" w:firstLine="1800"/>
                              <w:textDirection w:val="btLr"/>
                            </w:pPr>
                            <w:r>
                              <w:rPr>
                                <w:rFonts w:ascii="Arial" w:eastAsia="Arial" w:hAnsi="Arial" w:cs="Arial"/>
                                <w:color w:val="000000"/>
                                <w:sz w:val="20"/>
                              </w:rPr>
                              <w:t xml:space="preserve">What has helped to support </w:t>
                            </w:r>
                            <w:r>
                              <w:rPr>
                                <w:rFonts w:ascii="Arial" w:eastAsia="Arial" w:hAnsi="Arial" w:cs="Arial"/>
                                <w:b/>
                                <w:color w:val="000000"/>
                                <w:sz w:val="20"/>
                              </w:rPr>
                              <w:t>yourself</w:t>
                            </w:r>
                            <w:r>
                              <w:rPr>
                                <w:rFonts w:ascii="Arial" w:eastAsia="Arial" w:hAnsi="Arial" w:cs="Arial"/>
                                <w:color w:val="000000"/>
                                <w:sz w:val="20"/>
                              </w:rPr>
                              <w:t xml:space="preserve">, </w:t>
                            </w:r>
                            <w:r>
                              <w:rPr>
                                <w:rFonts w:ascii="Arial" w:eastAsia="Arial" w:hAnsi="Arial" w:cs="Arial"/>
                                <w:b/>
                                <w:color w:val="000000"/>
                                <w:sz w:val="20"/>
                              </w:rPr>
                              <w:t>your family</w:t>
                            </w:r>
                            <w:r>
                              <w:rPr>
                                <w:rFonts w:ascii="Arial" w:eastAsia="Arial" w:hAnsi="Arial" w:cs="Arial"/>
                                <w:color w:val="000000"/>
                                <w:sz w:val="20"/>
                              </w:rPr>
                              <w:t xml:space="preserve"> and </w:t>
                            </w:r>
                            <w:r>
                              <w:rPr>
                                <w:rFonts w:ascii="Arial" w:eastAsia="Arial" w:hAnsi="Arial" w:cs="Arial"/>
                                <w:b/>
                                <w:color w:val="000000"/>
                                <w:sz w:val="20"/>
                              </w:rPr>
                              <w:t>your child</w:t>
                            </w:r>
                            <w:r>
                              <w:rPr>
                                <w:rFonts w:ascii="Arial" w:eastAsia="Arial" w:hAnsi="Arial" w:cs="Arial"/>
                                <w:color w:val="000000"/>
                                <w:sz w:val="20"/>
                              </w:rPr>
                              <w:t xml:space="preserve"> within this journey?</w:t>
                            </w:r>
                          </w:p>
                          <w:p w14:paraId="69005CEB" w14:textId="77777777" w:rsidR="00242347" w:rsidRDefault="00242347">
                            <w:pPr>
                              <w:spacing w:after="0" w:line="275" w:lineRule="auto"/>
                              <w:ind w:left="360" w:firstLine="1080"/>
                              <w:textDirection w:val="btLr"/>
                            </w:pPr>
                          </w:p>
                          <w:p w14:paraId="4DF99C88" w14:textId="77777777" w:rsidR="00242347" w:rsidRDefault="00B814C5">
                            <w:pPr>
                              <w:spacing w:line="258" w:lineRule="auto"/>
                              <w:textDirection w:val="btLr"/>
                            </w:pPr>
                            <w:r>
                              <w:rPr>
                                <w:rFonts w:ascii="Arial" w:eastAsia="Arial" w:hAnsi="Arial" w:cs="Arial"/>
                                <w:color w:val="000000"/>
                                <w:sz w:val="20"/>
                              </w:rPr>
                              <w:t xml:space="preserve">If you feel that this will help you to share your story, you can use the timeline below. You may wish to write notes/key phrases in relation to key events and information that you feel are important within your journey. You can start the timeline from birth or another point in your child’s life that you feel is more appropriate. The dates do not need to be exact if you cannot remember them and your notes can be as brief or detailed as you wish - I will not ask to look at your notes. </w:t>
                            </w:r>
                          </w:p>
                        </w:txbxContent>
                      </wps:txbx>
                      <wps:bodyPr spcFirstLastPara="1" wrap="square" lIns="91425" tIns="45700" rIns="91425" bIns="45700" anchor="t" anchorCtr="0">
                        <a:noAutofit/>
                      </wps:bodyPr>
                    </wps:wsp>
                  </a:graphicData>
                </a:graphic>
              </wp:anchor>
            </w:drawing>
          </mc:Choice>
          <mc:Fallback>
            <w:pict>
              <v:rect w14:anchorId="6169361A" id="Rectangle 2108112824" o:spid="_x0000_s1071" style="position:absolute;margin-left:-18pt;margin-top:-57.4pt;width:748.25pt;height:121.25pt;z-index:2517309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">
                <v:stroke startarrowwidth="narrow" startarrowlength="short" endarrowwidth="narrow" endarrowlength="short"/>
                <v:textbox inset="2.53958mm,1.2694mm,2.53958mm,1.2694mm">
                  <w:txbxContent>
                    <w:p w14:paraId="63D689CB" w14:textId="77777777" w:rsidR="00242347" w:rsidRDefault="00B814C5">
                      <w:pPr>
                        <w:spacing w:after="0" w:line="275" w:lineRule="auto"/>
                        <w:textDirection w:val="btLr"/>
                      </w:pPr>
                      <w:r>
                        <w:rPr>
                          <w:rFonts w:ascii="Arial" w:eastAsia="Arial" w:hAnsi="Arial" w:cs="Arial"/>
                          <w:color w:val="000000"/>
                          <w:sz w:val="20"/>
                        </w:rPr>
                        <w:t xml:space="preserve">These are the questions that I shall ask when we meet: </w:t>
                      </w:r>
                    </w:p>
                    <w:p w14:paraId="38711AD8" w14:textId="77777777" w:rsidR="00242347" w:rsidRDefault="00B814C5">
                      <w:pPr>
                        <w:spacing w:after="0" w:line="275" w:lineRule="auto"/>
                        <w:ind w:left="720" w:firstLine="1800"/>
                        <w:textDirection w:val="btLr"/>
                      </w:pPr>
                      <w:r>
                        <w:rPr>
                          <w:rFonts w:ascii="Arial" w:eastAsia="Arial" w:hAnsi="Arial" w:cs="Arial"/>
                          <w:color w:val="000000"/>
                          <w:sz w:val="20"/>
                        </w:rPr>
                        <w:t xml:space="preserve">Tell me about your child’s educational journey so far. This may include before and during the attendance difficulties as well as following their reintegration into a school setting. </w:t>
                      </w:r>
                    </w:p>
                    <w:p w14:paraId="661FB219" w14:textId="77777777" w:rsidR="00242347" w:rsidRDefault="00B814C5">
                      <w:pPr>
                        <w:spacing w:after="0" w:line="275" w:lineRule="auto"/>
                        <w:ind w:left="720" w:firstLine="1800"/>
                        <w:textDirection w:val="btLr"/>
                      </w:pPr>
                      <w:r>
                        <w:rPr>
                          <w:rFonts w:ascii="Arial" w:eastAsia="Arial" w:hAnsi="Arial" w:cs="Arial"/>
                          <w:color w:val="000000"/>
                          <w:sz w:val="20"/>
                        </w:rPr>
                        <w:t xml:space="preserve">What has helped to support </w:t>
                      </w:r>
                      <w:r>
                        <w:rPr>
                          <w:rFonts w:ascii="Arial" w:eastAsia="Arial" w:hAnsi="Arial" w:cs="Arial"/>
                          <w:b/>
                          <w:color w:val="000000"/>
                          <w:sz w:val="20"/>
                        </w:rPr>
                        <w:t>yourself</w:t>
                      </w:r>
                      <w:r>
                        <w:rPr>
                          <w:rFonts w:ascii="Arial" w:eastAsia="Arial" w:hAnsi="Arial" w:cs="Arial"/>
                          <w:color w:val="000000"/>
                          <w:sz w:val="20"/>
                        </w:rPr>
                        <w:t xml:space="preserve">, </w:t>
                      </w:r>
                      <w:r>
                        <w:rPr>
                          <w:rFonts w:ascii="Arial" w:eastAsia="Arial" w:hAnsi="Arial" w:cs="Arial"/>
                          <w:b/>
                          <w:color w:val="000000"/>
                          <w:sz w:val="20"/>
                        </w:rPr>
                        <w:t>your family</w:t>
                      </w:r>
                      <w:r>
                        <w:rPr>
                          <w:rFonts w:ascii="Arial" w:eastAsia="Arial" w:hAnsi="Arial" w:cs="Arial"/>
                          <w:color w:val="000000"/>
                          <w:sz w:val="20"/>
                        </w:rPr>
                        <w:t xml:space="preserve"> and </w:t>
                      </w:r>
                      <w:r>
                        <w:rPr>
                          <w:rFonts w:ascii="Arial" w:eastAsia="Arial" w:hAnsi="Arial" w:cs="Arial"/>
                          <w:b/>
                          <w:color w:val="000000"/>
                          <w:sz w:val="20"/>
                        </w:rPr>
                        <w:t>your child</w:t>
                      </w:r>
                      <w:r>
                        <w:rPr>
                          <w:rFonts w:ascii="Arial" w:eastAsia="Arial" w:hAnsi="Arial" w:cs="Arial"/>
                          <w:color w:val="000000"/>
                          <w:sz w:val="20"/>
                        </w:rPr>
                        <w:t xml:space="preserve"> within this journey?</w:t>
                      </w:r>
                    </w:p>
                    <w:p w14:paraId="69005CEB" w14:textId="77777777" w:rsidR="00242347" w:rsidRDefault="00242347">
                      <w:pPr>
                        <w:spacing w:after="0" w:line="275" w:lineRule="auto"/>
                        <w:ind w:left="360" w:firstLine="1080"/>
                        <w:textDirection w:val="btLr"/>
                      </w:pPr>
                    </w:p>
                    <w:p w14:paraId="4DF99C88" w14:textId="77777777" w:rsidR="00242347" w:rsidRDefault="00B814C5">
                      <w:pPr>
                        <w:spacing w:line="258" w:lineRule="auto"/>
                        <w:textDirection w:val="btLr"/>
                      </w:pPr>
                      <w:r>
                        <w:rPr>
                          <w:rFonts w:ascii="Arial" w:eastAsia="Arial" w:hAnsi="Arial" w:cs="Arial"/>
                          <w:color w:val="000000"/>
                          <w:sz w:val="20"/>
                        </w:rPr>
                        <w:t xml:space="preserve">If you feel that this will help you to share your story, you can use the timeline below. You may wish to write notes/key phrases in relation to key events and information that you feel are important within your journey. You can start the timeline from birth or another point in your child’s life that you feel is more appropriate. The dates do not need to be exact if you cannot remember them and your notes can be as brief or detailed as you wish - I will not ask to look at your notes. </w:t>
                      </w:r>
                    </w:p>
                  </w:txbxContent>
                </v:textbox>
              </v:rect>
            </w:pict>
          </mc:Fallback>
        </mc:AlternateContent>
      </w:r>
    </w:p>
    <w:p w14:paraId="4248B142" w14:textId="77777777" w:rsidR="00242347" w:rsidRDefault="00242347"/>
    <w:p w14:paraId="79C5160D" w14:textId="77777777" w:rsidR="00242347" w:rsidRDefault="00242347"/>
    <w:p w14:paraId="18EBF234" w14:textId="77777777" w:rsidR="00242347" w:rsidRDefault="00242347"/>
    <w:p w14:paraId="2EB76393" w14:textId="77777777" w:rsidR="00242347" w:rsidRDefault="00242347"/>
    <w:p w14:paraId="4C73B819" w14:textId="77777777" w:rsidR="00242347" w:rsidRDefault="00B814C5">
      <w:r>
        <w:br/>
      </w:r>
      <w:r>
        <w:br/>
      </w:r>
      <w:r>
        <w:br/>
      </w:r>
    </w:p>
    <w:p w14:paraId="0E6A6BAE" w14:textId="77777777" w:rsidR="00242347" w:rsidRDefault="00B814C5">
      <w:r>
        <w:br/>
      </w:r>
    </w:p>
    <w:p w14:paraId="23B1A876" w14:textId="77777777" w:rsidR="00242347" w:rsidRDefault="00B814C5">
      <w:r>
        <w:br/>
      </w:r>
    </w:p>
    <w:p w14:paraId="71987DD2" w14:textId="5A378F98" w:rsidR="00242347" w:rsidRDefault="00242347"/>
    <w:p w14:paraId="021FE205" w14:textId="208CB0FB" w:rsidR="00242347" w:rsidRDefault="004D18F8">
      <w:r>
        <w:rPr>
          <w:noProof/>
        </w:rPr>
        <mc:AlternateContent>
          <mc:Choice Requires="wps">
            <w:drawing>
              <wp:anchor distT="0" distB="0" distL="114300" distR="114300" simplePos="0" relativeHeight="251732992" behindDoc="0" locked="0" layoutInCell="1" hidden="0" allowOverlap="1" wp14:anchorId="22C56CCB" wp14:editId="0205C62A">
                <wp:simplePos x="0" y="0"/>
                <wp:positionH relativeFrom="column">
                  <wp:posOffset>-400050</wp:posOffset>
                </wp:positionH>
                <wp:positionV relativeFrom="paragraph">
                  <wp:posOffset>102235</wp:posOffset>
                </wp:positionV>
                <wp:extent cx="9448800" cy="45719"/>
                <wp:effectExtent l="19050" t="95250" r="0" b="69215"/>
                <wp:wrapNone/>
                <wp:docPr id="2108112811" name="Straight Arrow Connector 2108112811"/>
                <wp:cNvGraphicFramePr/>
                <a:graphic xmlns:a="http://schemas.openxmlformats.org/drawingml/2006/main">
                  <a:graphicData uri="http://schemas.microsoft.com/office/word/2010/wordprocessingShape">
                    <wps:wsp>
                      <wps:cNvCnPr/>
                      <wps:spPr>
                        <a:xfrm rot="10800000" flipH="1">
                          <a:off x="0" y="0"/>
                          <a:ext cx="9448800" cy="45719"/>
                        </a:xfrm>
                        <a:prstGeom prst="straightConnector1">
                          <a:avLst/>
                        </a:prstGeom>
                        <a:noFill/>
                        <a:ln w="38100" cap="flat" cmpd="sng">
                          <a:solidFill>
                            <a:schemeClr val="dk1"/>
                          </a:solidFill>
                          <a:prstDash val="solid"/>
                          <a:miter lim="800000"/>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type w14:anchorId="2F7AFCB0" id="_x0000_t32" coordsize="21600,21600" o:spt="32" o:oned="t" path="m,l21600,21600e" filled="f">
                <v:path arrowok="t" fillok="f" o:connecttype="none"/>
                <o:lock v:ext="edit" shapetype="t"/>
              </v:shapetype>
              <v:shape id="Straight Arrow Connector 2108112811" o:spid="_x0000_s1026" type="#_x0000_t32" style="position:absolute;margin-left:-31.5pt;margin-top:8.05pt;width:744pt;height:3.6pt;rotation:180;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" strokecolor="black [3200]" strokeweight="3pt">
                <v:stroke startarrowwidth="narrow" startarrowlength="short" endarrow="block" joinstyle="miter"/>
              </v:shape>
            </w:pict>
          </mc:Fallback>
        </mc:AlternateContent>
      </w:r>
      <w:r w:rsidR="00B814C5">
        <w:rPr>
          <w:noProof/>
        </w:rPr>
        <mc:AlternateContent>
          <mc:Choice Requires="wps">
            <w:drawing>
              <wp:anchor distT="45720" distB="45720" distL="114300" distR="114300" simplePos="0" relativeHeight="251731968" behindDoc="0" locked="0" layoutInCell="1" hidden="0" allowOverlap="1" wp14:anchorId="62EBBE0E" wp14:editId="754350A3">
                <wp:simplePos x="0" y="0"/>
                <wp:positionH relativeFrom="column">
                  <wp:posOffset>-393699</wp:posOffset>
                </wp:positionH>
                <wp:positionV relativeFrom="paragraph">
                  <wp:posOffset>388620</wp:posOffset>
                </wp:positionV>
                <wp:extent cx="828675" cy="627379"/>
                <wp:effectExtent l="0" t="0" r="0" b="0"/>
                <wp:wrapSquare wrapText="bothSides" distT="45720" distB="45720" distL="114300" distR="114300"/>
                <wp:docPr id="2108112800" name="Rectangle 2108112800"/>
                <wp:cNvGraphicFramePr/>
                <a:graphic xmlns:a="http://schemas.openxmlformats.org/drawingml/2006/main">
                  <a:graphicData uri="http://schemas.microsoft.com/office/word/2010/wordprocessingShape">
                    <wps:wsp>
                      <wps:cNvSpPr/>
                      <wps:spPr>
                        <a:xfrm rot="-5400000" flipH="1">
                          <a:off x="5046598" y="3379950"/>
                          <a:ext cx="598805" cy="800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86BA092" w14:textId="77777777" w:rsidR="00242347" w:rsidRDefault="00B814C5">
                            <w:pPr>
                              <w:spacing w:line="258" w:lineRule="auto"/>
                              <w:jc w:val="center"/>
                              <w:textDirection w:val="btLr"/>
                            </w:pPr>
                            <w:r>
                              <w:rPr>
                                <w:color w:val="000000"/>
                                <w:sz w:val="20"/>
                              </w:rPr>
                              <w:t>Start  your journey here</w:t>
                            </w:r>
                          </w:p>
                        </w:txbxContent>
                      </wps:txbx>
                      <wps:bodyPr spcFirstLastPara="1" wrap="square" lIns="91425" tIns="45700" rIns="91425" bIns="45700" anchor="t" anchorCtr="0">
                        <a:noAutofit/>
                      </wps:bodyPr>
                    </wps:wsp>
                  </a:graphicData>
                </a:graphic>
              </wp:anchor>
            </w:drawing>
          </mc:Choice>
          <mc:Fallback>
            <w:pict>
              <v:rect w14:anchorId="62EBBE0E" id="Rectangle 2108112800" o:spid="_x0000_s1072" style="position:absolute;margin-left:-31pt;margin-top:30.6pt;width:65.25pt;height:49.4pt;rotation:90;flip:x;z-index:2517319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">
                <v:stroke startarrowwidth="narrow" startarrowlength="short" endarrowwidth="narrow" endarrowlength="short"/>
                <v:textbox inset="2.53958mm,1.2694mm,2.53958mm,1.2694mm">
                  <w:txbxContent>
                    <w:p w14:paraId="486BA092" w14:textId="77777777" w:rsidR="00242347" w:rsidRDefault="00B814C5">
                      <w:pPr>
                        <w:spacing w:line="258" w:lineRule="auto"/>
                        <w:jc w:val="center"/>
                        <w:textDirection w:val="btLr"/>
                      </w:pPr>
                      <w:r>
                        <w:rPr>
                          <w:color w:val="000000"/>
                          <w:sz w:val="20"/>
                        </w:rPr>
                        <w:t>Start  your journey here</w:t>
                      </w:r>
                    </w:p>
                  </w:txbxContent>
                </v:textbox>
                <w10:wrap type="square"/>
              </v:rect>
            </w:pict>
          </mc:Fallback>
        </mc:AlternateContent>
      </w:r>
      <w:r w:rsidR="00B814C5">
        <w:rPr>
          <w:noProof/>
        </w:rPr>
        <mc:AlternateContent>
          <mc:Choice Requires="wps">
            <w:drawing>
              <wp:anchor distT="0" distB="0" distL="114300" distR="114300" simplePos="0" relativeHeight="251734016" behindDoc="0" locked="0" layoutInCell="1" hidden="0" allowOverlap="1" wp14:anchorId="058423F0" wp14:editId="39636A48">
                <wp:simplePos x="0" y="0"/>
                <wp:positionH relativeFrom="column">
                  <wp:posOffset>622300</wp:posOffset>
                </wp:positionH>
                <wp:positionV relativeFrom="paragraph">
                  <wp:posOffset>127000</wp:posOffset>
                </wp:positionV>
                <wp:extent cx="6350" cy="177800"/>
                <wp:effectExtent l="0" t="0" r="0" b="0"/>
                <wp:wrapNone/>
                <wp:docPr id="2108112826" name="Straight Arrow Connector 2108112826"/>
                <wp:cNvGraphicFramePr/>
                <a:graphic xmlns:a="http://schemas.openxmlformats.org/drawingml/2006/main">
                  <a:graphicData uri="http://schemas.microsoft.com/office/word/2010/wordprocessingShape">
                    <wps:wsp>
                      <wps:cNvCnPr/>
                      <wps:spPr>
                        <a:xfrm rot="10800000">
                          <a:off x="5342825" y="3691100"/>
                          <a:ext cx="6350" cy="177800"/>
                        </a:xfrm>
                        <a:prstGeom prst="straightConnector1">
                          <a:avLst/>
                        </a:prstGeom>
                        <a:noFill/>
                        <a:ln w="28575" cap="flat" cmpd="sng">
                          <a:solidFill>
                            <a:schemeClr val="dk1"/>
                          </a:solidFill>
                          <a:prstDash val="solid"/>
                          <a:miter lim="800000"/>
                          <a:headEnd type="none" w="sm" len="sm"/>
                          <a:tailEnd type="none" w="sm" len="sm"/>
                        </a:ln>
                      </wps:spPr>
                      <wps:bodyPr/>
                    </wps:wsp>
                  </a:graphicData>
                </a:graphic>
              </wp:anchor>
            </w:drawing>
          </mc:Choice>
          <mc:Fallback>
            <w:pict>
              <v:shape w14:anchorId="36D01410" id="Straight Arrow Connector 2108112826" o:spid="_x0000_s1026" type="#_x0000_t32" style="position:absolute;margin-left:49pt;margin-top:10pt;width:.5pt;height:14pt;rotation:180;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" strokecolor="black [3200]" strokeweight="2.25pt">
                <v:stroke startarrowwidth="narrow" startarrowlength="short" endarrowwidth="narrow" endarrowlength="short" joinstyle="miter"/>
              </v:shape>
            </w:pict>
          </mc:Fallback>
        </mc:AlternateContent>
      </w:r>
    </w:p>
    <w:p w14:paraId="1C2E8FB1" w14:textId="10A36EF1" w:rsidR="00242347" w:rsidRDefault="00B814C5">
      <w:r>
        <w:rPr>
          <w:noProof/>
        </w:rPr>
        <mc:AlternateContent>
          <mc:Choice Requires="wps">
            <w:drawing>
              <wp:anchor distT="45720" distB="45720" distL="114300" distR="114300" simplePos="0" relativeHeight="251735040" behindDoc="0" locked="0" layoutInCell="1" hidden="0" allowOverlap="1" wp14:anchorId="35F1198F" wp14:editId="7D6E4EC6">
                <wp:simplePos x="0" y="0"/>
                <wp:positionH relativeFrom="column">
                  <wp:posOffset>3086100</wp:posOffset>
                </wp:positionH>
                <wp:positionV relativeFrom="paragraph">
                  <wp:posOffset>58420</wp:posOffset>
                </wp:positionV>
                <wp:extent cx="5811520" cy="501650"/>
                <wp:effectExtent l="0" t="0" r="0" b="0"/>
                <wp:wrapSquare wrapText="bothSides" distT="45720" distB="45720" distL="114300" distR="114300"/>
                <wp:docPr id="2108112838" name="Rectangle 2108112838"/>
                <wp:cNvGraphicFramePr/>
                <a:graphic xmlns:a="http://schemas.openxmlformats.org/drawingml/2006/main">
                  <a:graphicData uri="http://schemas.microsoft.com/office/word/2010/wordprocessingShape">
                    <wps:wsp>
                      <wps:cNvSpPr/>
                      <wps:spPr>
                        <a:xfrm>
                          <a:off x="2449765" y="3538700"/>
                          <a:ext cx="5792470" cy="482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EC6C9E5" w14:textId="77777777" w:rsidR="00242347" w:rsidRDefault="00B814C5">
                            <w:pPr>
                              <w:spacing w:line="258" w:lineRule="auto"/>
                              <w:textDirection w:val="btLr"/>
                            </w:pPr>
                            <w:r>
                              <w:rPr>
                                <w:color w:val="FF0000"/>
                              </w:rPr>
                              <w:t>Please note - participants were told they were allowed to use as many pages as they wished</w:t>
                            </w:r>
                          </w:p>
                        </w:txbxContent>
                      </wps:txbx>
                      <wps:bodyPr spcFirstLastPara="1" wrap="square" lIns="91425" tIns="45700" rIns="91425" bIns="45700" anchor="t" anchorCtr="0">
                        <a:noAutofit/>
                      </wps:bodyPr>
                    </wps:wsp>
                  </a:graphicData>
                </a:graphic>
              </wp:anchor>
            </w:drawing>
          </mc:Choice>
          <mc:Fallback>
            <w:pict>
              <v:rect w14:anchorId="35F1198F" id="Rectangle 2108112838" o:spid="_x0000_s1073" style="position:absolute;margin-left:243pt;margin-top:4.6pt;width:457.6pt;height:39.5pt;z-index:2517350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">
                <v:stroke startarrowwidth="narrow" startarrowlength="short" endarrowwidth="narrow" endarrowlength="short"/>
                <v:textbox inset="2.53958mm,1.2694mm,2.53958mm,1.2694mm">
                  <w:txbxContent>
                    <w:p w14:paraId="4EC6C9E5" w14:textId="77777777" w:rsidR="00242347" w:rsidRDefault="00B814C5">
                      <w:pPr>
                        <w:spacing w:line="258" w:lineRule="auto"/>
                        <w:textDirection w:val="btLr"/>
                      </w:pPr>
                      <w:r>
                        <w:rPr>
                          <w:color w:val="FF0000"/>
                        </w:rPr>
                        <w:t>Please note - participants were told they were allowed to use as many pages as they wished</w:t>
                      </w:r>
                    </w:p>
                  </w:txbxContent>
                </v:textbox>
                <w10:wrap type="square"/>
              </v:rect>
            </w:pict>
          </mc:Fallback>
        </mc:AlternateContent>
      </w:r>
    </w:p>
    <w:p w14:paraId="414B43C8" w14:textId="77777777" w:rsidR="00242347" w:rsidRDefault="00242347"/>
    <w:p w14:paraId="7F742F43" w14:textId="77777777" w:rsidR="00242347" w:rsidRDefault="00242347">
      <w:pPr>
        <w:spacing w:line="240" w:lineRule="auto"/>
      </w:pPr>
    </w:p>
    <w:p w14:paraId="274614DA" w14:textId="77777777" w:rsidR="00242347" w:rsidRPr="00AE429A" w:rsidRDefault="00B814C5">
      <w:pPr>
        <w:pStyle w:val="Heading2"/>
        <w:rPr>
          <w:rFonts w:ascii="Arial" w:hAnsi="Arial" w:cs="Arial"/>
          <w:b/>
          <w:bCs/>
          <w:color w:val="auto"/>
          <w:sz w:val="22"/>
          <w:szCs w:val="22"/>
        </w:rPr>
      </w:pPr>
      <w:bookmarkStart w:id="87" w:name="_Toc192795659"/>
      <w:r w:rsidRPr="00AE429A">
        <w:rPr>
          <w:rFonts w:ascii="Arial" w:hAnsi="Arial" w:cs="Arial"/>
          <w:b/>
          <w:bCs/>
          <w:color w:val="auto"/>
          <w:sz w:val="22"/>
          <w:szCs w:val="22"/>
        </w:rPr>
        <w:lastRenderedPageBreak/>
        <w:t>Appendix J – Working Step to Identify Bella’s Categorical Content</w:t>
      </w:r>
      <w:bookmarkEnd w:id="87"/>
    </w:p>
    <w:p w14:paraId="469ABE3F" w14:textId="77777777" w:rsidR="00242347" w:rsidRDefault="00242347">
      <w:pPr>
        <w:spacing w:line="240" w:lineRule="auto"/>
      </w:pPr>
    </w:p>
    <w:tbl>
      <w:tblPr>
        <w:tblStyle w:val="a9"/>
        <w:tblW w:w="14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8"/>
        <w:gridCol w:w="2551"/>
        <w:gridCol w:w="3119"/>
        <w:gridCol w:w="6028"/>
      </w:tblGrid>
      <w:tr w:rsidR="00242347" w14:paraId="19E30BD0" w14:textId="77777777">
        <w:trPr>
          <w:trHeight w:val="463"/>
        </w:trPr>
        <w:tc>
          <w:tcPr>
            <w:tcW w:w="2688" w:type="dxa"/>
          </w:tcPr>
          <w:p w14:paraId="39814291" w14:textId="77777777" w:rsidR="00242347" w:rsidRDefault="00B814C5">
            <w:pPr>
              <w:rPr>
                <w:rFonts w:ascii="Arial" w:eastAsia="Arial" w:hAnsi="Arial" w:cs="Arial"/>
                <w:b/>
              </w:rPr>
            </w:pPr>
            <w:r>
              <w:rPr>
                <w:rFonts w:ascii="Arial" w:eastAsia="Arial" w:hAnsi="Arial" w:cs="Arial"/>
                <w:b/>
              </w:rPr>
              <w:t>Overall Categories</w:t>
            </w:r>
          </w:p>
        </w:tc>
        <w:tc>
          <w:tcPr>
            <w:tcW w:w="2551" w:type="dxa"/>
          </w:tcPr>
          <w:p w14:paraId="2EE379B0" w14:textId="77777777" w:rsidR="00242347" w:rsidRDefault="00B814C5">
            <w:pPr>
              <w:rPr>
                <w:rFonts w:ascii="Arial" w:eastAsia="Arial" w:hAnsi="Arial" w:cs="Arial"/>
                <w:b/>
              </w:rPr>
            </w:pPr>
            <w:r>
              <w:rPr>
                <w:rFonts w:ascii="Arial" w:eastAsia="Arial" w:hAnsi="Arial" w:cs="Arial"/>
                <w:b/>
              </w:rPr>
              <w:t xml:space="preserve">Sub-categories </w:t>
            </w:r>
          </w:p>
        </w:tc>
        <w:tc>
          <w:tcPr>
            <w:tcW w:w="3119" w:type="dxa"/>
          </w:tcPr>
          <w:p w14:paraId="67C01393" w14:textId="77777777" w:rsidR="00242347" w:rsidRDefault="00B814C5">
            <w:pPr>
              <w:rPr>
                <w:rFonts w:ascii="Arial" w:eastAsia="Arial" w:hAnsi="Arial" w:cs="Arial"/>
                <w:b/>
              </w:rPr>
            </w:pPr>
            <w:r>
              <w:rPr>
                <w:rFonts w:ascii="Arial" w:eastAsia="Arial" w:hAnsi="Arial" w:cs="Arial"/>
                <w:b/>
              </w:rPr>
              <w:t>Content</w:t>
            </w:r>
          </w:p>
        </w:tc>
        <w:tc>
          <w:tcPr>
            <w:tcW w:w="6028" w:type="dxa"/>
          </w:tcPr>
          <w:p w14:paraId="4EBBE8E9" w14:textId="77777777" w:rsidR="00242347" w:rsidRDefault="00B814C5">
            <w:pPr>
              <w:rPr>
                <w:rFonts w:ascii="Arial" w:eastAsia="Arial" w:hAnsi="Arial" w:cs="Arial"/>
                <w:b/>
              </w:rPr>
            </w:pPr>
            <w:r>
              <w:rPr>
                <w:rFonts w:ascii="Arial" w:eastAsia="Arial" w:hAnsi="Arial" w:cs="Arial"/>
                <w:b/>
              </w:rPr>
              <w:t>Identified Examples</w:t>
            </w:r>
          </w:p>
        </w:tc>
      </w:tr>
      <w:tr w:rsidR="00242347" w14:paraId="60FEDCF2" w14:textId="77777777">
        <w:trPr>
          <w:trHeight w:val="926"/>
        </w:trPr>
        <w:tc>
          <w:tcPr>
            <w:tcW w:w="2688" w:type="dxa"/>
            <w:vMerge w:val="restart"/>
          </w:tcPr>
          <w:p w14:paraId="3648E3E2" w14:textId="77777777" w:rsidR="00242347" w:rsidRDefault="00B814C5">
            <w:pPr>
              <w:rPr>
                <w:rFonts w:ascii="Arial" w:eastAsia="Arial" w:hAnsi="Arial" w:cs="Arial"/>
              </w:rPr>
            </w:pPr>
            <w:r>
              <w:rPr>
                <w:rFonts w:ascii="Arial" w:eastAsia="Arial" w:hAnsi="Arial" w:cs="Arial"/>
              </w:rPr>
              <w:t>What contributed to the ESNA</w:t>
            </w:r>
          </w:p>
        </w:tc>
        <w:tc>
          <w:tcPr>
            <w:tcW w:w="2551" w:type="dxa"/>
            <w:vMerge w:val="restart"/>
          </w:tcPr>
          <w:p w14:paraId="255B2D38" w14:textId="77777777" w:rsidR="00242347" w:rsidRDefault="00B814C5">
            <w:pPr>
              <w:rPr>
                <w:rFonts w:ascii="Arial" w:eastAsia="Arial" w:hAnsi="Arial" w:cs="Arial"/>
              </w:rPr>
            </w:pPr>
            <w:r>
              <w:rPr>
                <w:rFonts w:ascii="Arial" w:eastAsia="Arial" w:hAnsi="Arial" w:cs="Arial"/>
              </w:rPr>
              <w:t xml:space="preserve">Staff </w:t>
            </w:r>
          </w:p>
        </w:tc>
        <w:tc>
          <w:tcPr>
            <w:tcW w:w="3119" w:type="dxa"/>
          </w:tcPr>
          <w:p w14:paraId="35E28833" w14:textId="77777777" w:rsidR="00242347" w:rsidRDefault="00B814C5">
            <w:pPr>
              <w:rPr>
                <w:rFonts w:ascii="Arial" w:eastAsia="Arial" w:hAnsi="Arial" w:cs="Arial"/>
              </w:rPr>
            </w:pPr>
            <w:r>
              <w:rPr>
                <w:rFonts w:ascii="Arial" w:eastAsia="Arial" w:hAnsi="Arial" w:cs="Arial"/>
              </w:rPr>
              <w:t>Multiple teachers with different expectations</w:t>
            </w:r>
          </w:p>
        </w:tc>
        <w:tc>
          <w:tcPr>
            <w:tcW w:w="6028" w:type="dxa"/>
          </w:tcPr>
          <w:p w14:paraId="4E8FD19C" w14:textId="77777777" w:rsidR="00242347" w:rsidRDefault="00B814C5">
            <w:pPr>
              <w:rPr>
                <w:rFonts w:ascii="Arial" w:eastAsia="Arial" w:hAnsi="Arial" w:cs="Arial"/>
                <w:highlight w:val="cyan"/>
              </w:rPr>
            </w:pPr>
            <w:r>
              <w:rPr>
                <w:rFonts w:ascii="Arial" w:eastAsia="Arial" w:hAnsi="Arial" w:cs="Arial"/>
                <w:b/>
                <w:highlight w:val="cyan"/>
              </w:rPr>
              <w:t xml:space="preserve">Fab11: </w:t>
            </w:r>
            <w:r>
              <w:rPr>
                <w:rFonts w:ascii="Arial" w:eastAsia="Arial" w:hAnsi="Arial" w:cs="Arial"/>
                <w:highlight w:val="cyan"/>
              </w:rPr>
              <w:t xml:space="preserve">Having lots of different teachers difficult </w:t>
            </w:r>
          </w:p>
          <w:p w14:paraId="7E6939A4" w14:textId="77777777" w:rsidR="00242347" w:rsidRDefault="00B814C5">
            <w:pPr>
              <w:rPr>
                <w:rFonts w:ascii="Arial" w:eastAsia="Arial" w:hAnsi="Arial" w:cs="Arial"/>
                <w:highlight w:val="cyan"/>
              </w:rPr>
            </w:pPr>
            <w:r>
              <w:rPr>
                <w:rFonts w:ascii="Arial" w:eastAsia="Arial" w:hAnsi="Arial" w:cs="Arial"/>
                <w:b/>
                <w:highlight w:val="cyan"/>
              </w:rPr>
              <w:t>Fab13:</w:t>
            </w:r>
            <w:r>
              <w:rPr>
                <w:rFonts w:ascii="Arial" w:eastAsia="Arial" w:hAnsi="Arial" w:cs="Arial"/>
                <w:highlight w:val="cyan"/>
              </w:rPr>
              <w:t xml:space="preserve"> Different expectations from each teacher </w:t>
            </w:r>
            <w:proofErr w:type="gramStart"/>
            <w:r>
              <w:rPr>
                <w:rFonts w:ascii="Arial" w:eastAsia="Arial" w:hAnsi="Arial" w:cs="Arial"/>
                <w:highlight w:val="cyan"/>
              </w:rPr>
              <w:t>was</w:t>
            </w:r>
            <w:proofErr w:type="gramEnd"/>
            <w:r>
              <w:rPr>
                <w:rFonts w:ascii="Arial" w:eastAsia="Arial" w:hAnsi="Arial" w:cs="Arial"/>
                <w:highlight w:val="cyan"/>
              </w:rPr>
              <w:t xml:space="preserve"> difficult, sometimes these were not explicit</w:t>
            </w:r>
          </w:p>
          <w:p w14:paraId="25D53EF7" w14:textId="77777777" w:rsidR="00242347" w:rsidRDefault="00B814C5">
            <w:pPr>
              <w:rPr>
                <w:rFonts w:ascii="Arial" w:eastAsia="Arial" w:hAnsi="Arial" w:cs="Arial"/>
              </w:rPr>
            </w:pPr>
            <w:r>
              <w:rPr>
                <w:rFonts w:ascii="Arial" w:eastAsia="Arial" w:hAnsi="Arial" w:cs="Arial"/>
                <w:b/>
                <w:highlight w:val="cyan"/>
              </w:rPr>
              <w:t>Fab75:</w:t>
            </w:r>
            <w:r>
              <w:rPr>
                <w:rFonts w:ascii="Arial" w:eastAsia="Arial" w:hAnsi="Arial" w:cs="Arial"/>
                <w:highlight w:val="cyan"/>
              </w:rPr>
              <w:t xml:space="preserve"> Changes to expectations and behaviour of teachers was difficult.</w:t>
            </w:r>
          </w:p>
          <w:p w14:paraId="00DD6346" w14:textId="77777777" w:rsidR="00242347" w:rsidRDefault="00242347">
            <w:pPr>
              <w:rPr>
                <w:rFonts w:ascii="Arial" w:eastAsia="Arial" w:hAnsi="Arial" w:cs="Arial"/>
              </w:rPr>
            </w:pPr>
          </w:p>
          <w:p w14:paraId="48362A3A" w14:textId="77777777" w:rsidR="00242347" w:rsidRDefault="00242347">
            <w:pPr>
              <w:rPr>
                <w:rFonts w:ascii="Arial" w:eastAsia="Arial" w:hAnsi="Arial" w:cs="Arial"/>
              </w:rPr>
            </w:pPr>
          </w:p>
        </w:tc>
      </w:tr>
      <w:tr w:rsidR="00242347" w14:paraId="726CD9A2" w14:textId="77777777">
        <w:trPr>
          <w:trHeight w:val="926"/>
        </w:trPr>
        <w:tc>
          <w:tcPr>
            <w:tcW w:w="2688" w:type="dxa"/>
            <w:vMerge/>
          </w:tcPr>
          <w:p w14:paraId="2C6F081B" w14:textId="77777777" w:rsidR="00242347" w:rsidRDefault="00242347">
            <w:pPr>
              <w:widowControl w:val="0"/>
              <w:pBdr>
                <w:top w:val="nil"/>
                <w:left w:val="nil"/>
                <w:bottom w:val="nil"/>
                <w:right w:val="nil"/>
                <w:between w:val="nil"/>
              </w:pBdr>
              <w:spacing w:line="276" w:lineRule="auto"/>
              <w:rPr>
                <w:rFonts w:ascii="Arial" w:eastAsia="Arial" w:hAnsi="Arial" w:cs="Arial"/>
              </w:rPr>
            </w:pPr>
          </w:p>
        </w:tc>
        <w:tc>
          <w:tcPr>
            <w:tcW w:w="2551" w:type="dxa"/>
            <w:vMerge/>
          </w:tcPr>
          <w:p w14:paraId="3A96C5A2" w14:textId="77777777" w:rsidR="00242347" w:rsidRDefault="00242347">
            <w:pPr>
              <w:widowControl w:val="0"/>
              <w:pBdr>
                <w:top w:val="nil"/>
                <w:left w:val="nil"/>
                <w:bottom w:val="nil"/>
                <w:right w:val="nil"/>
                <w:between w:val="nil"/>
              </w:pBdr>
              <w:spacing w:line="276" w:lineRule="auto"/>
              <w:rPr>
                <w:rFonts w:ascii="Arial" w:eastAsia="Arial" w:hAnsi="Arial" w:cs="Arial"/>
              </w:rPr>
            </w:pPr>
          </w:p>
        </w:tc>
        <w:tc>
          <w:tcPr>
            <w:tcW w:w="3119" w:type="dxa"/>
          </w:tcPr>
          <w:p w14:paraId="452898D0" w14:textId="77777777" w:rsidR="00242347" w:rsidRDefault="00B814C5">
            <w:pPr>
              <w:rPr>
                <w:rFonts w:ascii="Arial" w:eastAsia="Arial" w:hAnsi="Arial" w:cs="Arial"/>
              </w:rPr>
            </w:pPr>
            <w:r>
              <w:rPr>
                <w:rFonts w:ascii="Arial" w:eastAsia="Arial" w:hAnsi="Arial" w:cs="Arial"/>
              </w:rPr>
              <w:t>Lack of staff understanding</w:t>
            </w:r>
          </w:p>
        </w:tc>
        <w:tc>
          <w:tcPr>
            <w:tcW w:w="6028" w:type="dxa"/>
          </w:tcPr>
          <w:p w14:paraId="417B4FE9" w14:textId="77777777" w:rsidR="00242347" w:rsidRDefault="00B814C5">
            <w:pPr>
              <w:rPr>
                <w:rFonts w:ascii="Arial" w:eastAsia="Arial" w:hAnsi="Arial" w:cs="Arial"/>
              </w:rPr>
            </w:pPr>
            <w:r>
              <w:rPr>
                <w:rFonts w:ascii="Arial" w:eastAsia="Arial" w:hAnsi="Arial" w:cs="Arial"/>
                <w:b/>
                <w:highlight w:val="cyan"/>
              </w:rPr>
              <w:t>Fab14:</w:t>
            </w:r>
            <w:r>
              <w:rPr>
                <w:rFonts w:ascii="Arial" w:eastAsia="Arial" w:hAnsi="Arial" w:cs="Arial"/>
                <w:highlight w:val="cyan"/>
              </w:rPr>
              <w:t xml:space="preserve"> teachers lacked awareness of needs (not reading EHCP)</w:t>
            </w:r>
          </w:p>
          <w:p w14:paraId="32B56A26" w14:textId="77777777" w:rsidR="00242347" w:rsidRDefault="00B814C5">
            <w:pPr>
              <w:rPr>
                <w:rFonts w:ascii="Arial" w:eastAsia="Arial" w:hAnsi="Arial" w:cs="Arial"/>
              </w:rPr>
            </w:pPr>
            <w:r>
              <w:rPr>
                <w:rFonts w:ascii="Arial" w:eastAsia="Arial" w:hAnsi="Arial" w:cs="Arial"/>
                <w:b/>
                <w:highlight w:val="cyan"/>
              </w:rPr>
              <w:t>Fab24:</w:t>
            </w:r>
            <w:r>
              <w:rPr>
                <w:rFonts w:ascii="Arial" w:eastAsia="Arial" w:hAnsi="Arial" w:cs="Arial"/>
                <w:highlight w:val="cyan"/>
              </w:rPr>
              <w:t xml:space="preserve"> Behaviour misunderstood at mainstream secondary</w:t>
            </w:r>
          </w:p>
          <w:p w14:paraId="74B5F8BC" w14:textId="77777777" w:rsidR="00242347" w:rsidRDefault="00B814C5">
            <w:pPr>
              <w:rPr>
                <w:rFonts w:ascii="Arial" w:eastAsia="Arial" w:hAnsi="Arial" w:cs="Arial"/>
                <w:highlight w:val="cyan"/>
              </w:rPr>
            </w:pPr>
            <w:r>
              <w:rPr>
                <w:rFonts w:ascii="Arial" w:eastAsia="Arial" w:hAnsi="Arial" w:cs="Arial"/>
                <w:b/>
                <w:highlight w:val="cyan"/>
              </w:rPr>
              <w:t>Fab25:</w:t>
            </w:r>
            <w:r>
              <w:rPr>
                <w:rFonts w:ascii="Arial" w:eastAsia="Arial" w:hAnsi="Arial" w:cs="Arial"/>
                <w:highlight w:val="cyan"/>
              </w:rPr>
              <w:t xml:space="preserve"> staff communication style did not take into consideration her child’s needs and this could lead to her child getting ‘into trouble’</w:t>
            </w:r>
          </w:p>
          <w:p w14:paraId="041448B3" w14:textId="77777777" w:rsidR="00242347" w:rsidRDefault="00B814C5">
            <w:pPr>
              <w:rPr>
                <w:rFonts w:ascii="Arial" w:eastAsia="Arial" w:hAnsi="Arial" w:cs="Arial"/>
              </w:rPr>
            </w:pPr>
            <w:r>
              <w:rPr>
                <w:rFonts w:ascii="Arial" w:eastAsia="Arial" w:hAnsi="Arial" w:cs="Arial"/>
                <w:b/>
                <w:highlight w:val="cyan"/>
              </w:rPr>
              <w:t xml:space="preserve">Fab114: </w:t>
            </w:r>
            <w:r>
              <w:rPr>
                <w:rFonts w:ascii="Arial" w:eastAsia="Arial" w:hAnsi="Arial" w:cs="Arial"/>
                <w:highlight w:val="cyan"/>
              </w:rPr>
              <w:t>Sensory needs not fully understood by staff</w:t>
            </w:r>
          </w:p>
          <w:p w14:paraId="1935AD02" w14:textId="77777777" w:rsidR="00242347" w:rsidRDefault="00B814C5">
            <w:pPr>
              <w:rPr>
                <w:rFonts w:ascii="Arial" w:eastAsia="Arial" w:hAnsi="Arial" w:cs="Arial"/>
                <w:highlight w:val="cyan"/>
              </w:rPr>
            </w:pPr>
            <w:r>
              <w:rPr>
                <w:rFonts w:ascii="Arial" w:eastAsia="Arial" w:hAnsi="Arial" w:cs="Arial"/>
                <w:b/>
                <w:highlight w:val="cyan"/>
              </w:rPr>
              <w:t xml:space="preserve">Fab118: </w:t>
            </w:r>
            <w:r>
              <w:rPr>
                <w:rFonts w:ascii="Arial" w:eastAsia="Arial" w:hAnsi="Arial" w:cs="Arial"/>
                <w:highlight w:val="cyan"/>
              </w:rPr>
              <w:t>some teachers would not prepare her child for change</w:t>
            </w:r>
          </w:p>
          <w:p w14:paraId="3B3ADF1F" w14:textId="77777777" w:rsidR="00242347" w:rsidRDefault="00B814C5">
            <w:pPr>
              <w:rPr>
                <w:rFonts w:ascii="Arial" w:eastAsia="Arial" w:hAnsi="Arial" w:cs="Arial"/>
                <w:b/>
              </w:rPr>
            </w:pPr>
            <w:r>
              <w:rPr>
                <w:rFonts w:ascii="Arial" w:eastAsia="Arial" w:hAnsi="Arial" w:cs="Arial"/>
                <w:b/>
                <w:highlight w:val="cyan"/>
              </w:rPr>
              <w:t xml:space="preserve">Fab119: </w:t>
            </w:r>
            <w:r>
              <w:rPr>
                <w:rFonts w:ascii="Arial" w:eastAsia="Arial" w:hAnsi="Arial" w:cs="Arial"/>
                <w:highlight w:val="cyan"/>
              </w:rPr>
              <w:t xml:space="preserve">needs not being understood/met would cause Bella’s child distress that would present in </w:t>
            </w:r>
            <w:proofErr w:type="gramStart"/>
            <w:r>
              <w:rPr>
                <w:rFonts w:ascii="Arial" w:eastAsia="Arial" w:hAnsi="Arial" w:cs="Arial"/>
                <w:highlight w:val="cyan"/>
              </w:rPr>
              <w:t>a number of</w:t>
            </w:r>
            <w:proofErr w:type="gramEnd"/>
            <w:r>
              <w:rPr>
                <w:rFonts w:ascii="Arial" w:eastAsia="Arial" w:hAnsi="Arial" w:cs="Arial"/>
                <w:highlight w:val="cyan"/>
              </w:rPr>
              <w:t xml:space="preserve"> ways.</w:t>
            </w:r>
            <w:r>
              <w:rPr>
                <w:rFonts w:ascii="Arial" w:eastAsia="Arial" w:hAnsi="Arial" w:cs="Arial"/>
                <w:b/>
              </w:rPr>
              <w:t xml:space="preserve"> </w:t>
            </w:r>
          </w:p>
          <w:p w14:paraId="5C8E8758" w14:textId="77777777" w:rsidR="00242347" w:rsidRDefault="00B814C5">
            <w:pPr>
              <w:rPr>
                <w:rFonts w:ascii="Arial" w:eastAsia="Arial" w:hAnsi="Arial" w:cs="Arial"/>
              </w:rPr>
            </w:pPr>
            <w:r>
              <w:rPr>
                <w:rFonts w:ascii="Arial" w:eastAsia="Arial" w:hAnsi="Arial" w:cs="Arial"/>
                <w:b/>
                <w:highlight w:val="green"/>
              </w:rPr>
              <w:t>Fab143:</w:t>
            </w:r>
            <w:r>
              <w:rPr>
                <w:rFonts w:ascii="Arial" w:eastAsia="Arial" w:hAnsi="Arial" w:cs="Arial"/>
                <w:highlight w:val="green"/>
              </w:rPr>
              <w:t xml:space="preserve"> mainstream college don’t have same understanding around the impact of secondary school</w:t>
            </w:r>
          </w:p>
          <w:p w14:paraId="62EB2810" w14:textId="77777777" w:rsidR="00242347" w:rsidRDefault="00242347">
            <w:pPr>
              <w:rPr>
                <w:rFonts w:ascii="Arial" w:eastAsia="Arial" w:hAnsi="Arial" w:cs="Arial"/>
                <w:b/>
              </w:rPr>
            </w:pPr>
          </w:p>
        </w:tc>
      </w:tr>
      <w:tr w:rsidR="00242347" w14:paraId="5868C4E7" w14:textId="77777777">
        <w:trPr>
          <w:trHeight w:val="926"/>
        </w:trPr>
        <w:tc>
          <w:tcPr>
            <w:tcW w:w="2688" w:type="dxa"/>
            <w:vMerge/>
          </w:tcPr>
          <w:p w14:paraId="54E6044D"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2551" w:type="dxa"/>
            <w:vMerge/>
          </w:tcPr>
          <w:p w14:paraId="173FDFE8"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119" w:type="dxa"/>
          </w:tcPr>
          <w:p w14:paraId="087D8A45" w14:textId="77777777" w:rsidR="00242347" w:rsidRDefault="00B814C5">
            <w:pPr>
              <w:rPr>
                <w:rFonts w:ascii="Arial" w:eastAsia="Arial" w:hAnsi="Arial" w:cs="Arial"/>
              </w:rPr>
            </w:pPr>
            <w:r>
              <w:rPr>
                <w:rFonts w:ascii="Arial" w:eastAsia="Arial" w:hAnsi="Arial" w:cs="Arial"/>
              </w:rPr>
              <w:t>Lack of flexibility</w:t>
            </w:r>
          </w:p>
        </w:tc>
        <w:tc>
          <w:tcPr>
            <w:tcW w:w="6028" w:type="dxa"/>
          </w:tcPr>
          <w:p w14:paraId="532E3B61" w14:textId="77777777" w:rsidR="00242347" w:rsidRDefault="00B814C5">
            <w:pPr>
              <w:rPr>
                <w:rFonts w:ascii="Arial" w:eastAsia="Arial" w:hAnsi="Arial" w:cs="Arial"/>
              </w:rPr>
            </w:pPr>
            <w:r>
              <w:rPr>
                <w:rFonts w:ascii="Arial" w:eastAsia="Arial" w:hAnsi="Arial" w:cs="Arial"/>
                <w:b/>
                <w:highlight w:val="cyan"/>
              </w:rPr>
              <w:t>Fab169:</w:t>
            </w:r>
            <w:r>
              <w:rPr>
                <w:rFonts w:ascii="Arial" w:eastAsia="Arial" w:hAnsi="Arial" w:cs="Arial"/>
                <w:highlight w:val="cyan"/>
              </w:rPr>
              <w:t xml:space="preserve"> teachers promote every student having the same, so lack of adaptions.</w:t>
            </w:r>
          </w:p>
          <w:p w14:paraId="2FA8C890" w14:textId="77777777" w:rsidR="00242347" w:rsidRDefault="00B814C5">
            <w:pPr>
              <w:rPr>
                <w:rFonts w:ascii="Arial" w:eastAsia="Arial" w:hAnsi="Arial" w:cs="Arial"/>
              </w:rPr>
            </w:pPr>
            <w:r>
              <w:rPr>
                <w:rFonts w:ascii="Arial" w:eastAsia="Arial" w:hAnsi="Arial" w:cs="Arial"/>
                <w:b/>
                <w:highlight w:val="cyan"/>
              </w:rPr>
              <w:t xml:space="preserve">Fab170: </w:t>
            </w:r>
            <w:r>
              <w:rPr>
                <w:rFonts w:ascii="Arial" w:eastAsia="Arial" w:hAnsi="Arial" w:cs="Arial"/>
                <w:highlight w:val="cyan"/>
              </w:rPr>
              <w:t>Lack of individual adaptions ‘infuriated’ Bella’s child</w:t>
            </w:r>
          </w:p>
          <w:p w14:paraId="79230B5C" w14:textId="77777777" w:rsidR="00242347" w:rsidRDefault="00B814C5">
            <w:pPr>
              <w:rPr>
                <w:rFonts w:ascii="Arial" w:eastAsia="Arial" w:hAnsi="Arial" w:cs="Arial"/>
              </w:rPr>
            </w:pPr>
            <w:r>
              <w:rPr>
                <w:rFonts w:ascii="Arial" w:eastAsia="Arial" w:hAnsi="Arial" w:cs="Arial"/>
                <w:b/>
              </w:rPr>
              <w:t xml:space="preserve">Fab179: </w:t>
            </w:r>
            <w:r>
              <w:rPr>
                <w:rFonts w:ascii="Arial" w:eastAsia="Arial" w:hAnsi="Arial" w:cs="Arial"/>
              </w:rPr>
              <w:t>adaptions not perceived to be liked by ‘old school’ tutors</w:t>
            </w:r>
          </w:p>
          <w:p w14:paraId="5077BA76" w14:textId="77777777" w:rsidR="00242347" w:rsidRDefault="00B814C5">
            <w:pPr>
              <w:rPr>
                <w:rFonts w:ascii="Arial" w:eastAsia="Arial" w:hAnsi="Arial" w:cs="Arial"/>
              </w:rPr>
            </w:pPr>
            <w:r>
              <w:rPr>
                <w:rFonts w:ascii="Arial" w:eastAsia="Arial" w:hAnsi="Arial" w:cs="Arial"/>
                <w:b/>
              </w:rPr>
              <w:t>Fab231</w:t>
            </w:r>
            <w:r>
              <w:rPr>
                <w:rFonts w:ascii="Arial" w:eastAsia="Arial" w:hAnsi="Arial" w:cs="Arial"/>
              </w:rPr>
              <w:t xml:space="preserve">: ‘punishment’ for her having different responses to what was expected/desired by staff </w:t>
            </w:r>
          </w:p>
          <w:p w14:paraId="1C392C64" w14:textId="77777777" w:rsidR="00242347" w:rsidRDefault="00242347">
            <w:pPr>
              <w:rPr>
                <w:rFonts w:ascii="Arial" w:eastAsia="Arial" w:hAnsi="Arial" w:cs="Arial"/>
                <w:b/>
                <w:highlight w:val="cyan"/>
              </w:rPr>
            </w:pPr>
          </w:p>
        </w:tc>
      </w:tr>
      <w:tr w:rsidR="00242347" w14:paraId="7A4C6A73" w14:textId="77777777">
        <w:trPr>
          <w:trHeight w:val="926"/>
        </w:trPr>
        <w:tc>
          <w:tcPr>
            <w:tcW w:w="2688" w:type="dxa"/>
            <w:vMerge/>
          </w:tcPr>
          <w:p w14:paraId="4656C42F" w14:textId="77777777" w:rsidR="00242347" w:rsidRDefault="00242347">
            <w:pPr>
              <w:widowControl w:val="0"/>
              <w:pBdr>
                <w:top w:val="nil"/>
                <w:left w:val="nil"/>
                <w:bottom w:val="nil"/>
                <w:right w:val="nil"/>
                <w:between w:val="nil"/>
              </w:pBdr>
              <w:spacing w:line="276" w:lineRule="auto"/>
              <w:rPr>
                <w:rFonts w:ascii="Arial" w:eastAsia="Arial" w:hAnsi="Arial" w:cs="Arial"/>
                <w:b/>
                <w:highlight w:val="cyan"/>
              </w:rPr>
            </w:pPr>
          </w:p>
        </w:tc>
        <w:tc>
          <w:tcPr>
            <w:tcW w:w="2551" w:type="dxa"/>
            <w:vMerge/>
          </w:tcPr>
          <w:p w14:paraId="09B118FE" w14:textId="77777777" w:rsidR="00242347" w:rsidRDefault="00242347">
            <w:pPr>
              <w:widowControl w:val="0"/>
              <w:pBdr>
                <w:top w:val="nil"/>
                <w:left w:val="nil"/>
                <w:bottom w:val="nil"/>
                <w:right w:val="nil"/>
                <w:between w:val="nil"/>
              </w:pBdr>
              <w:spacing w:line="276" w:lineRule="auto"/>
              <w:rPr>
                <w:rFonts w:ascii="Arial" w:eastAsia="Arial" w:hAnsi="Arial" w:cs="Arial"/>
                <w:b/>
                <w:highlight w:val="cyan"/>
              </w:rPr>
            </w:pPr>
          </w:p>
        </w:tc>
        <w:tc>
          <w:tcPr>
            <w:tcW w:w="3119" w:type="dxa"/>
          </w:tcPr>
          <w:p w14:paraId="6A187A8C" w14:textId="77777777" w:rsidR="00242347" w:rsidRDefault="00B814C5">
            <w:pPr>
              <w:rPr>
                <w:rFonts w:ascii="Arial" w:eastAsia="Arial" w:hAnsi="Arial" w:cs="Arial"/>
              </w:rPr>
            </w:pPr>
            <w:r>
              <w:rPr>
                <w:rFonts w:ascii="Arial" w:eastAsia="Arial" w:hAnsi="Arial" w:cs="Arial"/>
              </w:rPr>
              <w:t>Not feeling believed by staff</w:t>
            </w:r>
          </w:p>
        </w:tc>
        <w:tc>
          <w:tcPr>
            <w:tcW w:w="6028" w:type="dxa"/>
          </w:tcPr>
          <w:p w14:paraId="4822487E" w14:textId="77777777" w:rsidR="00242347" w:rsidRDefault="00B814C5">
            <w:pPr>
              <w:rPr>
                <w:rFonts w:ascii="Arial" w:eastAsia="Arial" w:hAnsi="Arial" w:cs="Arial"/>
                <w:highlight w:val="cyan"/>
              </w:rPr>
            </w:pPr>
            <w:r>
              <w:rPr>
                <w:rFonts w:ascii="Arial" w:eastAsia="Arial" w:hAnsi="Arial" w:cs="Arial"/>
                <w:b/>
                <w:highlight w:val="cyan"/>
              </w:rPr>
              <w:t>Fab15</w:t>
            </w:r>
            <w:r>
              <w:rPr>
                <w:rFonts w:ascii="Arial" w:eastAsia="Arial" w:hAnsi="Arial" w:cs="Arial"/>
                <w:highlight w:val="cyan"/>
              </w:rPr>
              <w:t xml:space="preserve">: Staff did not believe needs. </w:t>
            </w:r>
          </w:p>
          <w:p w14:paraId="6643D85F" w14:textId="77777777" w:rsidR="00242347" w:rsidRDefault="00B814C5">
            <w:pPr>
              <w:rPr>
                <w:rFonts w:ascii="Arial" w:eastAsia="Arial" w:hAnsi="Arial" w:cs="Arial"/>
                <w:highlight w:val="cyan"/>
              </w:rPr>
            </w:pPr>
            <w:r>
              <w:rPr>
                <w:rFonts w:ascii="Arial" w:eastAsia="Arial" w:hAnsi="Arial" w:cs="Arial"/>
                <w:b/>
                <w:highlight w:val="cyan"/>
              </w:rPr>
              <w:t>Fab22:</w:t>
            </w:r>
            <w:r>
              <w:rPr>
                <w:rFonts w:ascii="Arial" w:eastAsia="Arial" w:hAnsi="Arial" w:cs="Arial"/>
                <w:highlight w:val="cyan"/>
              </w:rPr>
              <w:t xml:space="preserve"> toilet cards not always honoured/believed at mainstream secondary.</w:t>
            </w:r>
          </w:p>
          <w:p w14:paraId="53D0A31B" w14:textId="77777777" w:rsidR="00242347" w:rsidRDefault="00B814C5">
            <w:pPr>
              <w:rPr>
                <w:rFonts w:ascii="Arial" w:eastAsia="Arial" w:hAnsi="Arial" w:cs="Arial"/>
                <w:highlight w:val="cyan"/>
              </w:rPr>
            </w:pPr>
            <w:r>
              <w:rPr>
                <w:rFonts w:ascii="Arial" w:eastAsia="Arial" w:hAnsi="Arial" w:cs="Arial"/>
                <w:b/>
                <w:highlight w:val="cyan"/>
              </w:rPr>
              <w:t>Fab23:</w:t>
            </w:r>
            <w:r>
              <w:rPr>
                <w:rFonts w:ascii="Arial" w:eastAsia="Arial" w:hAnsi="Arial" w:cs="Arial"/>
                <w:highlight w:val="cyan"/>
              </w:rPr>
              <w:t xml:space="preserve"> not being believed/supported would lead to fight or flight response.</w:t>
            </w:r>
          </w:p>
          <w:p w14:paraId="060E208C" w14:textId="77777777" w:rsidR="00242347" w:rsidRDefault="00B814C5">
            <w:pPr>
              <w:rPr>
                <w:rFonts w:ascii="Arial" w:eastAsia="Arial" w:hAnsi="Arial" w:cs="Arial"/>
                <w:highlight w:val="cyan"/>
              </w:rPr>
            </w:pPr>
            <w:r>
              <w:rPr>
                <w:rFonts w:ascii="Arial" w:eastAsia="Arial" w:hAnsi="Arial" w:cs="Arial"/>
                <w:b/>
                <w:highlight w:val="cyan"/>
              </w:rPr>
              <w:t xml:space="preserve">Fab44: </w:t>
            </w:r>
            <w:r>
              <w:rPr>
                <w:rFonts w:ascii="Arial" w:eastAsia="Arial" w:hAnsi="Arial" w:cs="Arial"/>
                <w:highlight w:val="cyan"/>
              </w:rPr>
              <w:t>Not being</w:t>
            </w:r>
            <w:r>
              <w:rPr>
                <w:rFonts w:ascii="Arial" w:eastAsia="Arial" w:hAnsi="Arial" w:cs="Arial"/>
                <w:b/>
                <w:highlight w:val="cyan"/>
              </w:rPr>
              <w:t xml:space="preserve"> </w:t>
            </w:r>
            <w:r>
              <w:rPr>
                <w:rFonts w:ascii="Arial" w:eastAsia="Arial" w:hAnsi="Arial" w:cs="Arial"/>
                <w:highlight w:val="cyan"/>
              </w:rPr>
              <w:t>believed that needs were ongoing.</w:t>
            </w:r>
          </w:p>
          <w:p w14:paraId="67035740" w14:textId="77777777" w:rsidR="00242347" w:rsidRDefault="00B814C5">
            <w:pPr>
              <w:rPr>
                <w:rFonts w:ascii="Arial" w:eastAsia="Arial" w:hAnsi="Arial" w:cs="Arial"/>
                <w:highlight w:val="cyan"/>
              </w:rPr>
            </w:pPr>
            <w:r>
              <w:rPr>
                <w:rFonts w:ascii="Arial" w:eastAsia="Arial" w:hAnsi="Arial" w:cs="Arial"/>
                <w:b/>
                <w:highlight w:val="cyan"/>
              </w:rPr>
              <w:t>Fab62:</w:t>
            </w:r>
            <w:r>
              <w:rPr>
                <w:rFonts w:ascii="Arial" w:eastAsia="Arial" w:hAnsi="Arial" w:cs="Arial"/>
                <w:highlight w:val="cyan"/>
              </w:rPr>
              <w:t xml:space="preserve"> Her daughter was not believed by staff.</w:t>
            </w:r>
          </w:p>
          <w:p w14:paraId="06371B87" w14:textId="77777777" w:rsidR="00242347" w:rsidRDefault="00B814C5">
            <w:pPr>
              <w:rPr>
                <w:rFonts w:ascii="Arial" w:eastAsia="Arial" w:hAnsi="Arial" w:cs="Arial"/>
                <w:highlight w:val="cyan"/>
              </w:rPr>
            </w:pPr>
            <w:r>
              <w:rPr>
                <w:rFonts w:ascii="Arial" w:eastAsia="Arial" w:hAnsi="Arial" w:cs="Arial"/>
                <w:b/>
                <w:highlight w:val="cyan"/>
              </w:rPr>
              <w:t>Fab63:</w:t>
            </w:r>
            <w:r>
              <w:rPr>
                <w:rFonts w:ascii="Arial" w:eastAsia="Arial" w:hAnsi="Arial" w:cs="Arial"/>
                <w:highlight w:val="cyan"/>
              </w:rPr>
              <w:t xml:space="preserve"> Child’s behaviour escalated as needs not met/believed.</w:t>
            </w:r>
          </w:p>
          <w:p w14:paraId="0B27C564" w14:textId="77777777" w:rsidR="00242347" w:rsidRDefault="00B814C5">
            <w:pPr>
              <w:rPr>
                <w:rFonts w:ascii="Arial" w:eastAsia="Arial" w:hAnsi="Arial" w:cs="Arial"/>
                <w:highlight w:val="cyan"/>
              </w:rPr>
            </w:pPr>
            <w:r>
              <w:rPr>
                <w:rFonts w:ascii="Arial" w:eastAsia="Arial" w:hAnsi="Arial" w:cs="Arial"/>
                <w:b/>
                <w:highlight w:val="cyan"/>
              </w:rPr>
              <w:t xml:space="preserve">Fab81: </w:t>
            </w:r>
            <w:r>
              <w:rPr>
                <w:rFonts w:ascii="Arial" w:eastAsia="Arial" w:hAnsi="Arial" w:cs="Arial"/>
                <w:highlight w:val="cyan"/>
              </w:rPr>
              <w:t>Visual needs not believed.</w:t>
            </w:r>
          </w:p>
          <w:p w14:paraId="0FCC3B6A" w14:textId="77777777" w:rsidR="00242347" w:rsidRDefault="00B814C5">
            <w:pPr>
              <w:rPr>
                <w:rFonts w:ascii="Arial" w:eastAsia="Arial" w:hAnsi="Arial" w:cs="Arial"/>
                <w:highlight w:val="cyan"/>
              </w:rPr>
            </w:pPr>
            <w:r>
              <w:rPr>
                <w:rFonts w:ascii="Arial" w:eastAsia="Arial" w:hAnsi="Arial" w:cs="Arial"/>
                <w:b/>
                <w:highlight w:val="cyan"/>
              </w:rPr>
              <w:t xml:space="preserve">Fab120: </w:t>
            </w:r>
            <w:r>
              <w:rPr>
                <w:rFonts w:ascii="Arial" w:eastAsia="Arial" w:hAnsi="Arial" w:cs="Arial"/>
                <w:highlight w:val="cyan"/>
              </w:rPr>
              <w:t>Felt that she/her child was not believed/her needs met until she demonstrated ‘extreme’ behaviours.</w:t>
            </w:r>
          </w:p>
          <w:p w14:paraId="290FF9D2" w14:textId="77777777" w:rsidR="00242347" w:rsidRDefault="00B814C5">
            <w:pPr>
              <w:rPr>
                <w:rFonts w:ascii="Arial" w:eastAsia="Arial" w:hAnsi="Arial" w:cs="Arial"/>
              </w:rPr>
            </w:pPr>
            <w:r>
              <w:rPr>
                <w:rFonts w:ascii="Arial" w:eastAsia="Arial" w:hAnsi="Arial" w:cs="Arial"/>
                <w:b/>
                <w:highlight w:val="cyan"/>
              </w:rPr>
              <w:t>Fab124:</w:t>
            </w:r>
            <w:r>
              <w:rPr>
                <w:rFonts w:ascii="Arial" w:eastAsia="Arial" w:hAnsi="Arial" w:cs="Arial"/>
                <w:highlight w:val="cyan"/>
              </w:rPr>
              <w:t xml:space="preserve"> Teachers did not believe Bella’s child and therefore did not respond in the way she needed.</w:t>
            </w:r>
            <w:r>
              <w:rPr>
                <w:rFonts w:ascii="Arial" w:eastAsia="Arial" w:hAnsi="Arial" w:cs="Arial"/>
              </w:rPr>
              <w:t xml:space="preserve"> </w:t>
            </w:r>
          </w:p>
          <w:p w14:paraId="64EFBC7D" w14:textId="77777777" w:rsidR="00242347" w:rsidRDefault="00B814C5">
            <w:pPr>
              <w:rPr>
                <w:rFonts w:ascii="Arial" w:eastAsia="Arial" w:hAnsi="Arial" w:cs="Arial"/>
              </w:rPr>
            </w:pPr>
            <w:r>
              <w:rPr>
                <w:rFonts w:ascii="Arial" w:eastAsia="Arial" w:hAnsi="Arial" w:cs="Arial"/>
                <w:b/>
                <w:highlight w:val="cyan"/>
              </w:rPr>
              <w:t>Fab125:</w:t>
            </w:r>
            <w:r>
              <w:rPr>
                <w:rFonts w:ascii="Arial" w:eastAsia="Arial" w:hAnsi="Arial" w:cs="Arial"/>
                <w:highlight w:val="cyan"/>
              </w:rPr>
              <w:t xml:space="preserve"> felt that she was not believed until ‘extreme’ behaviours witnessed</w:t>
            </w:r>
          </w:p>
          <w:p w14:paraId="5C1EE106" w14:textId="77777777" w:rsidR="00242347" w:rsidRDefault="00B814C5">
            <w:pPr>
              <w:rPr>
                <w:rFonts w:ascii="Arial" w:eastAsia="Arial" w:hAnsi="Arial" w:cs="Arial"/>
              </w:rPr>
            </w:pPr>
            <w:r>
              <w:rPr>
                <w:rFonts w:ascii="Arial" w:eastAsia="Arial" w:hAnsi="Arial" w:cs="Arial"/>
                <w:b/>
                <w:highlight w:val="green"/>
              </w:rPr>
              <w:t>Fab145:</w:t>
            </w:r>
            <w:r>
              <w:rPr>
                <w:rFonts w:ascii="Arial" w:eastAsia="Arial" w:hAnsi="Arial" w:cs="Arial"/>
                <w:highlight w:val="green"/>
              </w:rPr>
              <w:t xml:space="preserve"> not believed until  behaviours were witnessed.</w:t>
            </w:r>
          </w:p>
          <w:p w14:paraId="27AB8650" w14:textId="77777777" w:rsidR="00242347" w:rsidRDefault="00242347">
            <w:pPr>
              <w:rPr>
                <w:rFonts w:ascii="Arial" w:eastAsia="Arial" w:hAnsi="Arial" w:cs="Arial"/>
                <w:b/>
              </w:rPr>
            </w:pPr>
          </w:p>
        </w:tc>
      </w:tr>
      <w:tr w:rsidR="00242347" w14:paraId="39832E7B" w14:textId="77777777">
        <w:trPr>
          <w:trHeight w:val="926"/>
        </w:trPr>
        <w:tc>
          <w:tcPr>
            <w:tcW w:w="2688" w:type="dxa"/>
            <w:vMerge/>
          </w:tcPr>
          <w:p w14:paraId="609CB13D"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2551" w:type="dxa"/>
          </w:tcPr>
          <w:p w14:paraId="76486DEA" w14:textId="77777777" w:rsidR="00242347" w:rsidRDefault="00242347">
            <w:pPr>
              <w:rPr>
                <w:rFonts w:ascii="Arial" w:eastAsia="Arial" w:hAnsi="Arial" w:cs="Arial"/>
              </w:rPr>
            </w:pPr>
          </w:p>
        </w:tc>
        <w:tc>
          <w:tcPr>
            <w:tcW w:w="3119" w:type="dxa"/>
          </w:tcPr>
          <w:p w14:paraId="53AD9468" w14:textId="77777777" w:rsidR="00242347" w:rsidRDefault="00B814C5">
            <w:pPr>
              <w:rPr>
                <w:rFonts w:ascii="Arial" w:eastAsia="Arial" w:hAnsi="Arial" w:cs="Arial"/>
              </w:rPr>
            </w:pPr>
            <w:r>
              <w:rPr>
                <w:rFonts w:ascii="Arial" w:eastAsia="Arial" w:hAnsi="Arial" w:cs="Arial"/>
              </w:rPr>
              <w:t xml:space="preserve">Relationships with staff </w:t>
            </w:r>
          </w:p>
        </w:tc>
        <w:tc>
          <w:tcPr>
            <w:tcW w:w="6028" w:type="dxa"/>
          </w:tcPr>
          <w:p w14:paraId="452330EC" w14:textId="77777777" w:rsidR="00242347" w:rsidRDefault="00B814C5">
            <w:pPr>
              <w:rPr>
                <w:rFonts w:ascii="Arial" w:eastAsia="Arial" w:hAnsi="Arial" w:cs="Arial"/>
                <w:highlight w:val="cyan"/>
              </w:rPr>
            </w:pPr>
            <w:r>
              <w:rPr>
                <w:rFonts w:ascii="Arial" w:eastAsia="Arial" w:hAnsi="Arial" w:cs="Arial"/>
                <w:b/>
                <w:highlight w:val="cyan"/>
              </w:rPr>
              <w:t>Fab29:</w:t>
            </w:r>
            <w:r>
              <w:rPr>
                <w:rFonts w:ascii="Arial" w:eastAsia="Arial" w:hAnsi="Arial" w:cs="Arial"/>
                <w:highlight w:val="cyan"/>
              </w:rPr>
              <w:t xml:space="preserve"> No Key Adult that was ‘fully involved’ in her care</w:t>
            </w:r>
          </w:p>
          <w:p w14:paraId="7218B116" w14:textId="77777777" w:rsidR="00242347" w:rsidRDefault="00B814C5">
            <w:pPr>
              <w:rPr>
                <w:rFonts w:ascii="Arial" w:eastAsia="Arial" w:hAnsi="Arial" w:cs="Arial"/>
              </w:rPr>
            </w:pPr>
            <w:r>
              <w:rPr>
                <w:rFonts w:ascii="Arial" w:eastAsia="Arial" w:hAnsi="Arial" w:cs="Arial"/>
                <w:b/>
                <w:highlight w:val="cyan"/>
              </w:rPr>
              <w:t>Fab131:</w:t>
            </w:r>
            <w:r>
              <w:rPr>
                <w:rFonts w:ascii="Arial" w:eastAsia="Arial" w:hAnsi="Arial" w:cs="Arial"/>
                <w:highlight w:val="cyan"/>
              </w:rPr>
              <w:t xml:space="preserve"> needs not being met impacted trust in adults</w:t>
            </w:r>
          </w:p>
          <w:p w14:paraId="384E93A7" w14:textId="77777777" w:rsidR="00242347" w:rsidRDefault="00242347">
            <w:pPr>
              <w:rPr>
                <w:rFonts w:ascii="Arial" w:eastAsia="Arial" w:hAnsi="Arial" w:cs="Arial"/>
                <w:b/>
                <w:highlight w:val="cyan"/>
              </w:rPr>
            </w:pPr>
          </w:p>
        </w:tc>
      </w:tr>
      <w:tr w:rsidR="00242347" w14:paraId="0EC8AA73" w14:textId="77777777">
        <w:trPr>
          <w:trHeight w:val="926"/>
        </w:trPr>
        <w:tc>
          <w:tcPr>
            <w:tcW w:w="2688" w:type="dxa"/>
            <w:vMerge/>
          </w:tcPr>
          <w:p w14:paraId="789B0317" w14:textId="77777777" w:rsidR="00242347" w:rsidRDefault="00242347">
            <w:pPr>
              <w:widowControl w:val="0"/>
              <w:pBdr>
                <w:top w:val="nil"/>
                <w:left w:val="nil"/>
                <w:bottom w:val="nil"/>
                <w:right w:val="nil"/>
                <w:between w:val="nil"/>
              </w:pBdr>
              <w:spacing w:line="276" w:lineRule="auto"/>
              <w:rPr>
                <w:rFonts w:ascii="Arial" w:eastAsia="Arial" w:hAnsi="Arial" w:cs="Arial"/>
                <w:b/>
                <w:highlight w:val="cyan"/>
              </w:rPr>
            </w:pPr>
          </w:p>
        </w:tc>
        <w:tc>
          <w:tcPr>
            <w:tcW w:w="2551" w:type="dxa"/>
            <w:vMerge w:val="restart"/>
          </w:tcPr>
          <w:p w14:paraId="6DD28476" w14:textId="77777777" w:rsidR="00242347" w:rsidRDefault="00B814C5">
            <w:pPr>
              <w:rPr>
                <w:rFonts w:ascii="Arial" w:eastAsia="Arial" w:hAnsi="Arial" w:cs="Arial"/>
              </w:rPr>
            </w:pPr>
            <w:r>
              <w:rPr>
                <w:rFonts w:ascii="Arial" w:eastAsia="Arial" w:hAnsi="Arial" w:cs="Arial"/>
              </w:rPr>
              <w:t>Environment</w:t>
            </w:r>
          </w:p>
        </w:tc>
        <w:tc>
          <w:tcPr>
            <w:tcW w:w="3119" w:type="dxa"/>
          </w:tcPr>
          <w:p w14:paraId="40308D7E" w14:textId="77777777" w:rsidR="00242347" w:rsidRDefault="00B814C5">
            <w:pPr>
              <w:rPr>
                <w:rFonts w:ascii="Arial" w:eastAsia="Arial" w:hAnsi="Arial" w:cs="Arial"/>
              </w:rPr>
            </w:pPr>
            <w:r>
              <w:rPr>
                <w:rFonts w:ascii="Arial" w:eastAsia="Arial" w:hAnsi="Arial" w:cs="Arial"/>
              </w:rPr>
              <w:t xml:space="preserve">Moving between many different classrooms difficult </w:t>
            </w:r>
          </w:p>
        </w:tc>
        <w:tc>
          <w:tcPr>
            <w:tcW w:w="6028" w:type="dxa"/>
          </w:tcPr>
          <w:p w14:paraId="21B0E089" w14:textId="77777777" w:rsidR="00242347" w:rsidRDefault="00B814C5">
            <w:pPr>
              <w:rPr>
                <w:rFonts w:ascii="Arial" w:eastAsia="Arial" w:hAnsi="Arial" w:cs="Arial"/>
                <w:highlight w:val="cyan"/>
              </w:rPr>
            </w:pPr>
            <w:r>
              <w:rPr>
                <w:rFonts w:ascii="Arial" w:eastAsia="Arial" w:hAnsi="Arial" w:cs="Arial"/>
                <w:b/>
                <w:highlight w:val="cyan"/>
              </w:rPr>
              <w:t>Fab12:</w:t>
            </w:r>
            <w:r>
              <w:rPr>
                <w:rFonts w:ascii="Arial" w:eastAsia="Arial" w:hAnsi="Arial" w:cs="Arial"/>
                <w:highlight w:val="cyan"/>
              </w:rPr>
              <w:t xml:space="preserve"> Lots of different classrooms was difficult </w:t>
            </w:r>
          </w:p>
          <w:p w14:paraId="19A29F5E" w14:textId="77777777" w:rsidR="00242347" w:rsidRDefault="00242347">
            <w:pPr>
              <w:rPr>
                <w:rFonts w:ascii="Arial" w:eastAsia="Arial" w:hAnsi="Arial" w:cs="Arial"/>
                <w:highlight w:val="cyan"/>
              </w:rPr>
            </w:pPr>
          </w:p>
        </w:tc>
      </w:tr>
      <w:tr w:rsidR="00242347" w14:paraId="22212753" w14:textId="77777777">
        <w:trPr>
          <w:trHeight w:val="926"/>
        </w:trPr>
        <w:tc>
          <w:tcPr>
            <w:tcW w:w="2688" w:type="dxa"/>
            <w:vMerge/>
          </w:tcPr>
          <w:p w14:paraId="433FB453" w14:textId="77777777" w:rsidR="00242347" w:rsidRDefault="00242347">
            <w:pPr>
              <w:widowControl w:val="0"/>
              <w:pBdr>
                <w:top w:val="nil"/>
                <w:left w:val="nil"/>
                <w:bottom w:val="nil"/>
                <w:right w:val="nil"/>
                <w:between w:val="nil"/>
              </w:pBdr>
              <w:spacing w:line="276" w:lineRule="auto"/>
              <w:rPr>
                <w:rFonts w:ascii="Arial" w:eastAsia="Arial" w:hAnsi="Arial" w:cs="Arial"/>
                <w:highlight w:val="cyan"/>
              </w:rPr>
            </w:pPr>
          </w:p>
        </w:tc>
        <w:tc>
          <w:tcPr>
            <w:tcW w:w="2551" w:type="dxa"/>
            <w:vMerge/>
          </w:tcPr>
          <w:p w14:paraId="7DF5B6FB" w14:textId="77777777" w:rsidR="00242347" w:rsidRDefault="00242347">
            <w:pPr>
              <w:widowControl w:val="0"/>
              <w:pBdr>
                <w:top w:val="nil"/>
                <w:left w:val="nil"/>
                <w:bottom w:val="nil"/>
                <w:right w:val="nil"/>
                <w:between w:val="nil"/>
              </w:pBdr>
              <w:spacing w:line="276" w:lineRule="auto"/>
              <w:rPr>
                <w:rFonts w:ascii="Arial" w:eastAsia="Arial" w:hAnsi="Arial" w:cs="Arial"/>
                <w:highlight w:val="cyan"/>
              </w:rPr>
            </w:pPr>
          </w:p>
        </w:tc>
        <w:tc>
          <w:tcPr>
            <w:tcW w:w="3119" w:type="dxa"/>
          </w:tcPr>
          <w:p w14:paraId="5679AB6D" w14:textId="77777777" w:rsidR="00242347" w:rsidRDefault="00B814C5">
            <w:pPr>
              <w:rPr>
                <w:rFonts w:ascii="Arial" w:eastAsia="Arial" w:hAnsi="Arial" w:cs="Arial"/>
              </w:rPr>
            </w:pPr>
            <w:r>
              <w:rPr>
                <w:rFonts w:ascii="Arial" w:eastAsia="Arial" w:hAnsi="Arial" w:cs="Arial"/>
              </w:rPr>
              <w:t>Size of school</w:t>
            </w:r>
          </w:p>
        </w:tc>
        <w:tc>
          <w:tcPr>
            <w:tcW w:w="6028" w:type="dxa"/>
          </w:tcPr>
          <w:p w14:paraId="14B25256" w14:textId="77777777" w:rsidR="00242347" w:rsidRDefault="00B814C5">
            <w:pPr>
              <w:rPr>
                <w:rFonts w:ascii="Arial" w:eastAsia="Arial" w:hAnsi="Arial" w:cs="Arial"/>
                <w:highlight w:val="cyan"/>
              </w:rPr>
            </w:pPr>
            <w:r>
              <w:rPr>
                <w:rFonts w:ascii="Arial" w:eastAsia="Arial" w:hAnsi="Arial" w:cs="Arial"/>
                <w:b/>
                <w:highlight w:val="cyan"/>
              </w:rPr>
              <w:t xml:space="preserve">Fab46: </w:t>
            </w:r>
            <w:r>
              <w:rPr>
                <w:rFonts w:ascii="Arial" w:eastAsia="Arial" w:hAnsi="Arial" w:cs="Arial"/>
                <w:highlight w:val="cyan"/>
              </w:rPr>
              <w:t>big size of the school was difficult</w:t>
            </w:r>
          </w:p>
          <w:p w14:paraId="180D69A3" w14:textId="77777777" w:rsidR="00242347" w:rsidRDefault="00B814C5">
            <w:pPr>
              <w:rPr>
                <w:rFonts w:ascii="Arial" w:eastAsia="Arial" w:hAnsi="Arial" w:cs="Arial"/>
              </w:rPr>
            </w:pPr>
            <w:r>
              <w:rPr>
                <w:rFonts w:ascii="Arial" w:eastAsia="Arial" w:hAnsi="Arial" w:cs="Arial"/>
                <w:b/>
                <w:highlight w:val="cyan"/>
              </w:rPr>
              <w:t>Fab82:</w:t>
            </w:r>
            <w:r>
              <w:rPr>
                <w:rFonts w:ascii="Arial" w:eastAsia="Arial" w:hAnsi="Arial" w:cs="Arial"/>
                <w:highlight w:val="cyan"/>
              </w:rPr>
              <w:t xml:space="preserve"> Visual needs were difficult in a large environment to navigate.</w:t>
            </w:r>
          </w:p>
          <w:p w14:paraId="559A5520" w14:textId="77777777" w:rsidR="00242347" w:rsidRDefault="00242347">
            <w:pPr>
              <w:rPr>
                <w:rFonts w:ascii="Arial" w:eastAsia="Arial" w:hAnsi="Arial" w:cs="Arial"/>
              </w:rPr>
            </w:pPr>
          </w:p>
          <w:p w14:paraId="1CC08E55" w14:textId="77777777" w:rsidR="00242347" w:rsidRDefault="00242347">
            <w:pPr>
              <w:rPr>
                <w:rFonts w:ascii="Arial" w:eastAsia="Arial" w:hAnsi="Arial" w:cs="Arial"/>
                <w:b/>
                <w:highlight w:val="cyan"/>
              </w:rPr>
            </w:pPr>
          </w:p>
        </w:tc>
      </w:tr>
      <w:tr w:rsidR="00242347" w14:paraId="22F3A5B9" w14:textId="77777777">
        <w:trPr>
          <w:trHeight w:val="926"/>
        </w:trPr>
        <w:tc>
          <w:tcPr>
            <w:tcW w:w="2688" w:type="dxa"/>
            <w:vMerge/>
          </w:tcPr>
          <w:p w14:paraId="6CEE69D3" w14:textId="77777777" w:rsidR="00242347" w:rsidRDefault="00242347">
            <w:pPr>
              <w:widowControl w:val="0"/>
              <w:pBdr>
                <w:top w:val="nil"/>
                <w:left w:val="nil"/>
                <w:bottom w:val="nil"/>
                <w:right w:val="nil"/>
                <w:between w:val="nil"/>
              </w:pBdr>
              <w:spacing w:line="276" w:lineRule="auto"/>
              <w:rPr>
                <w:rFonts w:ascii="Arial" w:eastAsia="Arial" w:hAnsi="Arial" w:cs="Arial"/>
                <w:b/>
                <w:highlight w:val="cyan"/>
              </w:rPr>
            </w:pPr>
          </w:p>
        </w:tc>
        <w:tc>
          <w:tcPr>
            <w:tcW w:w="2551" w:type="dxa"/>
            <w:vMerge/>
          </w:tcPr>
          <w:p w14:paraId="115EB938" w14:textId="77777777" w:rsidR="00242347" w:rsidRDefault="00242347">
            <w:pPr>
              <w:widowControl w:val="0"/>
              <w:pBdr>
                <w:top w:val="nil"/>
                <w:left w:val="nil"/>
                <w:bottom w:val="nil"/>
                <w:right w:val="nil"/>
                <w:between w:val="nil"/>
              </w:pBdr>
              <w:spacing w:line="276" w:lineRule="auto"/>
              <w:rPr>
                <w:rFonts w:ascii="Arial" w:eastAsia="Arial" w:hAnsi="Arial" w:cs="Arial"/>
                <w:b/>
                <w:highlight w:val="cyan"/>
              </w:rPr>
            </w:pPr>
          </w:p>
        </w:tc>
        <w:tc>
          <w:tcPr>
            <w:tcW w:w="3119" w:type="dxa"/>
          </w:tcPr>
          <w:p w14:paraId="79F44CAB" w14:textId="77777777" w:rsidR="00242347" w:rsidRDefault="00B814C5">
            <w:pPr>
              <w:rPr>
                <w:rFonts w:ascii="Arial" w:eastAsia="Arial" w:hAnsi="Arial" w:cs="Arial"/>
              </w:rPr>
            </w:pPr>
            <w:r>
              <w:rPr>
                <w:rFonts w:ascii="Arial" w:eastAsia="Arial" w:hAnsi="Arial" w:cs="Arial"/>
              </w:rPr>
              <w:t>Sensory Overwhelm</w:t>
            </w:r>
          </w:p>
        </w:tc>
        <w:tc>
          <w:tcPr>
            <w:tcW w:w="6028" w:type="dxa"/>
          </w:tcPr>
          <w:p w14:paraId="2C2E2639" w14:textId="77777777" w:rsidR="00242347" w:rsidRDefault="00B814C5">
            <w:pPr>
              <w:rPr>
                <w:rFonts w:ascii="Arial" w:eastAsia="Arial" w:hAnsi="Arial" w:cs="Arial"/>
                <w:highlight w:val="cyan"/>
              </w:rPr>
            </w:pPr>
            <w:r>
              <w:rPr>
                <w:rFonts w:ascii="Arial" w:eastAsia="Arial" w:hAnsi="Arial" w:cs="Arial"/>
                <w:b/>
                <w:highlight w:val="cyan"/>
              </w:rPr>
              <w:t xml:space="preserve">Fab45: </w:t>
            </w:r>
            <w:r>
              <w:rPr>
                <w:rFonts w:ascii="Arial" w:eastAsia="Arial" w:hAnsi="Arial" w:cs="Arial"/>
                <w:highlight w:val="cyan"/>
              </w:rPr>
              <w:t xml:space="preserve">busy corridors were difficult for Bella’s child. </w:t>
            </w:r>
          </w:p>
          <w:p w14:paraId="017D13FB" w14:textId="77777777" w:rsidR="00242347" w:rsidRDefault="00B814C5">
            <w:pPr>
              <w:rPr>
                <w:rFonts w:ascii="Arial" w:eastAsia="Arial" w:hAnsi="Arial" w:cs="Arial"/>
                <w:highlight w:val="cyan"/>
              </w:rPr>
            </w:pPr>
            <w:r>
              <w:rPr>
                <w:rFonts w:ascii="Arial" w:eastAsia="Arial" w:hAnsi="Arial" w:cs="Arial"/>
                <w:b/>
                <w:highlight w:val="cyan"/>
              </w:rPr>
              <w:t>Fab51:</w:t>
            </w:r>
            <w:r>
              <w:rPr>
                <w:rFonts w:ascii="Arial" w:eastAsia="Arial" w:hAnsi="Arial" w:cs="Arial"/>
                <w:highlight w:val="cyan"/>
              </w:rPr>
              <w:t xml:space="preserve"> The bus was crowded, there were no seats. </w:t>
            </w:r>
          </w:p>
          <w:p w14:paraId="36742B4C" w14:textId="77777777" w:rsidR="00242347" w:rsidRDefault="00B814C5">
            <w:pPr>
              <w:rPr>
                <w:rFonts w:ascii="Arial" w:eastAsia="Arial" w:hAnsi="Arial" w:cs="Arial"/>
                <w:b/>
                <w:highlight w:val="cyan"/>
              </w:rPr>
            </w:pPr>
            <w:r>
              <w:rPr>
                <w:rFonts w:ascii="Arial" w:eastAsia="Arial" w:hAnsi="Arial" w:cs="Arial"/>
                <w:b/>
                <w:highlight w:val="cyan"/>
              </w:rPr>
              <w:t xml:space="preserve">Fab61: </w:t>
            </w:r>
            <w:r>
              <w:rPr>
                <w:rFonts w:ascii="Arial" w:eastAsia="Arial" w:hAnsi="Arial" w:cs="Arial"/>
                <w:highlight w:val="cyan"/>
              </w:rPr>
              <w:t>Lots of sensory triggers.</w:t>
            </w:r>
            <w:r>
              <w:rPr>
                <w:rFonts w:ascii="Arial" w:eastAsia="Arial" w:hAnsi="Arial" w:cs="Arial"/>
                <w:b/>
                <w:highlight w:val="cyan"/>
              </w:rPr>
              <w:t xml:space="preserve"> </w:t>
            </w:r>
          </w:p>
          <w:p w14:paraId="21ADD569" w14:textId="77777777" w:rsidR="00242347" w:rsidRDefault="00B814C5">
            <w:pPr>
              <w:rPr>
                <w:rFonts w:ascii="Arial" w:eastAsia="Arial" w:hAnsi="Arial" w:cs="Arial"/>
                <w:highlight w:val="cyan"/>
              </w:rPr>
            </w:pPr>
            <w:r>
              <w:rPr>
                <w:rFonts w:ascii="Arial" w:eastAsia="Arial" w:hAnsi="Arial" w:cs="Arial"/>
                <w:b/>
                <w:highlight w:val="cyan"/>
              </w:rPr>
              <w:t xml:space="preserve">Fab113: </w:t>
            </w:r>
            <w:r>
              <w:rPr>
                <w:rFonts w:ascii="Arial" w:eastAsia="Arial" w:hAnsi="Arial" w:cs="Arial"/>
                <w:highlight w:val="cyan"/>
              </w:rPr>
              <w:t xml:space="preserve">Difficult sensory experiences in  school. </w:t>
            </w:r>
          </w:p>
          <w:p w14:paraId="24E0D112" w14:textId="77777777" w:rsidR="00242347" w:rsidRDefault="00B814C5">
            <w:pPr>
              <w:rPr>
                <w:rFonts w:ascii="Arial" w:eastAsia="Arial" w:hAnsi="Arial" w:cs="Arial"/>
              </w:rPr>
            </w:pPr>
            <w:r>
              <w:rPr>
                <w:rFonts w:ascii="Arial" w:eastAsia="Arial" w:hAnsi="Arial" w:cs="Arial"/>
                <w:b/>
                <w:highlight w:val="cyan"/>
              </w:rPr>
              <w:t xml:space="preserve">Fab114: </w:t>
            </w:r>
            <w:r>
              <w:rPr>
                <w:rFonts w:ascii="Arial" w:eastAsia="Arial" w:hAnsi="Arial" w:cs="Arial"/>
                <w:highlight w:val="cyan"/>
              </w:rPr>
              <w:t>Sensory needs not fully understood by staff</w:t>
            </w:r>
          </w:p>
          <w:p w14:paraId="5FC174A8" w14:textId="77777777" w:rsidR="00242347" w:rsidRDefault="00B814C5">
            <w:pPr>
              <w:rPr>
                <w:rFonts w:ascii="Arial" w:eastAsia="Arial" w:hAnsi="Arial" w:cs="Arial"/>
              </w:rPr>
            </w:pPr>
            <w:r>
              <w:rPr>
                <w:rFonts w:ascii="Arial" w:eastAsia="Arial" w:hAnsi="Arial" w:cs="Arial"/>
                <w:b/>
                <w:highlight w:val="cyan"/>
              </w:rPr>
              <w:t xml:space="preserve">Fab174: </w:t>
            </w:r>
            <w:r>
              <w:rPr>
                <w:rFonts w:ascii="Arial" w:eastAsia="Arial" w:hAnsi="Arial" w:cs="Arial"/>
                <w:highlight w:val="cyan"/>
              </w:rPr>
              <w:t>‘Self-harm was sensory led’ due to sensory needs not being met.</w:t>
            </w:r>
          </w:p>
          <w:p w14:paraId="1BA5380F" w14:textId="77777777" w:rsidR="00242347" w:rsidRDefault="00242347">
            <w:pPr>
              <w:rPr>
                <w:rFonts w:ascii="Arial" w:eastAsia="Arial" w:hAnsi="Arial" w:cs="Arial"/>
              </w:rPr>
            </w:pPr>
          </w:p>
          <w:p w14:paraId="2C6467EC" w14:textId="77777777" w:rsidR="00242347" w:rsidRDefault="00242347">
            <w:pPr>
              <w:rPr>
                <w:rFonts w:ascii="Arial" w:eastAsia="Arial" w:hAnsi="Arial" w:cs="Arial"/>
                <w:b/>
                <w:highlight w:val="cyan"/>
              </w:rPr>
            </w:pPr>
          </w:p>
        </w:tc>
      </w:tr>
      <w:tr w:rsidR="00242347" w14:paraId="58C82F4A" w14:textId="77777777">
        <w:trPr>
          <w:trHeight w:val="446"/>
        </w:trPr>
        <w:tc>
          <w:tcPr>
            <w:tcW w:w="2688" w:type="dxa"/>
            <w:vMerge/>
          </w:tcPr>
          <w:p w14:paraId="78296DA4" w14:textId="77777777" w:rsidR="00242347" w:rsidRDefault="00242347">
            <w:pPr>
              <w:widowControl w:val="0"/>
              <w:pBdr>
                <w:top w:val="nil"/>
                <w:left w:val="nil"/>
                <w:bottom w:val="nil"/>
                <w:right w:val="nil"/>
                <w:between w:val="nil"/>
              </w:pBdr>
              <w:spacing w:line="276" w:lineRule="auto"/>
              <w:rPr>
                <w:rFonts w:ascii="Arial" w:eastAsia="Arial" w:hAnsi="Arial" w:cs="Arial"/>
                <w:b/>
                <w:highlight w:val="cyan"/>
              </w:rPr>
            </w:pPr>
          </w:p>
        </w:tc>
        <w:tc>
          <w:tcPr>
            <w:tcW w:w="2551" w:type="dxa"/>
            <w:vMerge w:val="restart"/>
          </w:tcPr>
          <w:p w14:paraId="686018B3" w14:textId="77777777" w:rsidR="00242347" w:rsidRDefault="00B814C5">
            <w:pPr>
              <w:rPr>
                <w:rFonts w:ascii="Arial" w:eastAsia="Arial" w:hAnsi="Arial" w:cs="Arial"/>
              </w:rPr>
            </w:pPr>
            <w:r>
              <w:rPr>
                <w:rFonts w:ascii="Arial" w:eastAsia="Arial" w:hAnsi="Arial" w:cs="Arial"/>
              </w:rPr>
              <w:t>Adaptions</w:t>
            </w:r>
          </w:p>
        </w:tc>
        <w:tc>
          <w:tcPr>
            <w:tcW w:w="3119" w:type="dxa"/>
          </w:tcPr>
          <w:p w14:paraId="49A06910" w14:textId="77777777" w:rsidR="00242347" w:rsidRDefault="00B814C5">
            <w:pPr>
              <w:rPr>
                <w:rFonts w:ascii="Arial" w:eastAsia="Arial" w:hAnsi="Arial" w:cs="Arial"/>
              </w:rPr>
            </w:pPr>
            <w:r>
              <w:rPr>
                <w:rFonts w:ascii="Arial" w:eastAsia="Arial" w:hAnsi="Arial" w:cs="Arial"/>
              </w:rPr>
              <w:t xml:space="preserve">Inconsistent support </w:t>
            </w:r>
          </w:p>
        </w:tc>
        <w:tc>
          <w:tcPr>
            <w:tcW w:w="6028" w:type="dxa"/>
          </w:tcPr>
          <w:p w14:paraId="29EB6314" w14:textId="77777777" w:rsidR="00242347" w:rsidRDefault="00B814C5">
            <w:pPr>
              <w:rPr>
                <w:rFonts w:ascii="Arial" w:eastAsia="Arial" w:hAnsi="Arial" w:cs="Arial"/>
              </w:rPr>
            </w:pPr>
            <w:r>
              <w:rPr>
                <w:rFonts w:ascii="Arial" w:eastAsia="Arial" w:hAnsi="Arial" w:cs="Arial"/>
                <w:b/>
                <w:highlight w:val="cyan"/>
              </w:rPr>
              <w:t>Fab10:</w:t>
            </w:r>
            <w:r>
              <w:rPr>
                <w:rFonts w:ascii="Arial" w:eastAsia="Arial" w:hAnsi="Arial" w:cs="Arial"/>
                <w:highlight w:val="cyan"/>
              </w:rPr>
              <w:t xml:space="preserve"> Support for needs in inconsistent.</w:t>
            </w:r>
          </w:p>
          <w:p w14:paraId="4644CF0E" w14:textId="77777777" w:rsidR="00242347" w:rsidRDefault="00242347">
            <w:pPr>
              <w:rPr>
                <w:rFonts w:ascii="Arial" w:eastAsia="Arial" w:hAnsi="Arial" w:cs="Arial"/>
              </w:rPr>
            </w:pPr>
          </w:p>
        </w:tc>
      </w:tr>
      <w:tr w:rsidR="00242347" w14:paraId="7836DC3B" w14:textId="77777777">
        <w:trPr>
          <w:trHeight w:val="446"/>
        </w:trPr>
        <w:tc>
          <w:tcPr>
            <w:tcW w:w="2688" w:type="dxa"/>
            <w:vMerge/>
          </w:tcPr>
          <w:p w14:paraId="12CB169B" w14:textId="77777777" w:rsidR="00242347" w:rsidRDefault="00242347">
            <w:pPr>
              <w:widowControl w:val="0"/>
              <w:pBdr>
                <w:top w:val="nil"/>
                <w:left w:val="nil"/>
                <w:bottom w:val="nil"/>
                <w:right w:val="nil"/>
                <w:between w:val="nil"/>
              </w:pBdr>
              <w:spacing w:line="276" w:lineRule="auto"/>
              <w:rPr>
                <w:rFonts w:ascii="Arial" w:eastAsia="Arial" w:hAnsi="Arial" w:cs="Arial"/>
              </w:rPr>
            </w:pPr>
          </w:p>
        </w:tc>
        <w:tc>
          <w:tcPr>
            <w:tcW w:w="2551" w:type="dxa"/>
            <w:vMerge/>
          </w:tcPr>
          <w:p w14:paraId="142F014B" w14:textId="77777777" w:rsidR="00242347" w:rsidRDefault="00242347">
            <w:pPr>
              <w:widowControl w:val="0"/>
              <w:pBdr>
                <w:top w:val="nil"/>
                <w:left w:val="nil"/>
                <w:bottom w:val="nil"/>
                <w:right w:val="nil"/>
                <w:between w:val="nil"/>
              </w:pBdr>
              <w:spacing w:line="276" w:lineRule="auto"/>
              <w:rPr>
                <w:rFonts w:ascii="Arial" w:eastAsia="Arial" w:hAnsi="Arial" w:cs="Arial"/>
              </w:rPr>
            </w:pPr>
          </w:p>
        </w:tc>
        <w:tc>
          <w:tcPr>
            <w:tcW w:w="3119" w:type="dxa"/>
          </w:tcPr>
          <w:p w14:paraId="6A514A93" w14:textId="77777777" w:rsidR="00242347" w:rsidRDefault="00B814C5">
            <w:pPr>
              <w:rPr>
                <w:rFonts w:ascii="Arial" w:eastAsia="Arial" w:hAnsi="Arial" w:cs="Arial"/>
              </w:rPr>
            </w:pPr>
            <w:r>
              <w:rPr>
                <w:rFonts w:ascii="Arial" w:eastAsia="Arial" w:hAnsi="Arial" w:cs="Arial"/>
              </w:rPr>
              <w:t xml:space="preserve">Needs not identified </w:t>
            </w:r>
          </w:p>
        </w:tc>
        <w:tc>
          <w:tcPr>
            <w:tcW w:w="6028" w:type="dxa"/>
          </w:tcPr>
          <w:p w14:paraId="4BA6C94F" w14:textId="77777777" w:rsidR="00242347" w:rsidRDefault="00B814C5">
            <w:pPr>
              <w:rPr>
                <w:rFonts w:ascii="Arial" w:eastAsia="Arial" w:hAnsi="Arial" w:cs="Arial"/>
              </w:rPr>
            </w:pPr>
            <w:r>
              <w:rPr>
                <w:rFonts w:ascii="Arial" w:eastAsia="Arial" w:hAnsi="Arial" w:cs="Arial"/>
                <w:b/>
                <w:highlight w:val="cyan"/>
              </w:rPr>
              <w:t xml:space="preserve">Fab183: </w:t>
            </w:r>
            <w:r>
              <w:rPr>
                <w:rFonts w:ascii="Arial" w:eastAsia="Arial" w:hAnsi="Arial" w:cs="Arial"/>
                <w:highlight w:val="cyan"/>
              </w:rPr>
              <w:t>SEN college picked up needs quickly that were not ‘picked up’ in mainstream</w:t>
            </w:r>
          </w:p>
          <w:p w14:paraId="5885C8B8" w14:textId="77777777" w:rsidR="00242347" w:rsidRDefault="00B814C5">
            <w:pPr>
              <w:rPr>
                <w:rFonts w:ascii="Arial" w:eastAsia="Arial" w:hAnsi="Arial" w:cs="Arial"/>
              </w:rPr>
            </w:pPr>
            <w:r>
              <w:rPr>
                <w:rFonts w:ascii="Arial" w:eastAsia="Arial" w:hAnsi="Arial" w:cs="Arial"/>
              </w:rPr>
              <w:t xml:space="preserve"> </w:t>
            </w:r>
          </w:p>
          <w:p w14:paraId="1F721FB3" w14:textId="77777777" w:rsidR="00242347" w:rsidRDefault="00242347">
            <w:pPr>
              <w:rPr>
                <w:rFonts w:ascii="Arial" w:eastAsia="Arial" w:hAnsi="Arial" w:cs="Arial"/>
                <w:b/>
              </w:rPr>
            </w:pPr>
          </w:p>
        </w:tc>
      </w:tr>
      <w:tr w:rsidR="00242347" w14:paraId="52D7C657" w14:textId="77777777">
        <w:trPr>
          <w:trHeight w:val="446"/>
        </w:trPr>
        <w:tc>
          <w:tcPr>
            <w:tcW w:w="2688" w:type="dxa"/>
            <w:vMerge/>
          </w:tcPr>
          <w:p w14:paraId="6BABCB34"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2551" w:type="dxa"/>
            <w:vMerge/>
          </w:tcPr>
          <w:p w14:paraId="389F68D3"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119" w:type="dxa"/>
          </w:tcPr>
          <w:p w14:paraId="568545E3" w14:textId="77777777" w:rsidR="00242347" w:rsidRDefault="00B814C5">
            <w:pPr>
              <w:rPr>
                <w:rFonts w:ascii="Arial" w:eastAsia="Arial" w:hAnsi="Arial" w:cs="Arial"/>
              </w:rPr>
            </w:pPr>
            <w:r>
              <w:rPr>
                <w:rFonts w:ascii="Arial" w:eastAsia="Arial" w:hAnsi="Arial" w:cs="Arial"/>
              </w:rPr>
              <w:t>Appropriate support not always in place</w:t>
            </w:r>
          </w:p>
        </w:tc>
        <w:tc>
          <w:tcPr>
            <w:tcW w:w="6028" w:type="dxa"/>
          </w:tcPr>
          <w:p w14:paraId="51D6EA22" w14:textId="77777777" w:rsidR="00242347" w:rsidRDefault="00B814C5">
            <w:pPr>
              <w:rPr>
                <w:rFonts w:ascii="Arial" w:eastAsia="Arial" w:hAnsi="Arial" w:cs="Arial"/>
              </w:rPr>
            </w:pPr>
            <w:r>
              <w:rPr>
                <w:rFonts w:ascii="Arial" w:eastAsia="Arial" w:hAnsi="Arial" w:cs="Arial"/>
                <w:b/>
                <w:highlight w:val="cyan"/>
              </w:rPr>
              <w:t>Fab9:</w:t>
            </w:r>
            <w:r>
              <w:rPr>
                <w:rFonts w:ascii="Arial" w:eastAsia="Arial" w:hAnsi="Arial" w:cs="Arial"/>
                <w:highlight w:val="cyan"/>
              </w:rPr>
              <w:t xml:space="preserve"> Some provision from EHCP not implemented  in mainstream secondary</w:t>
            </w:r>
            <w:r>
              <w:rPr>
                <w:rFonts w:ascii="Arial" w:eastAsia="Arial" w:hAnsi="Arial" w:cs="Arial"/>
              </w:rPr>
              <w:t xml:space="preserve"> </w:t>
            </w:r>
          </w:p>
          <w:p w14:paraId="3CE0FDEF" w14:textId="77777777" w:rsidR="00242347" w:rsidRDefault="00B814C5">
            <w:pPr>
              <w:rPr>
                <w:rFonts w:ascii="Arial" w:eastAsia="Arial" w:hAnsi="Arial" w:cs="Arial"/>
                <w:highlight w:val="cyan"/>
              </w:rPr>
            </w:pPr>
            <w:r>
              <w:rPr>
                <w:rFonts w:ascii="Arial" w:eastAsia="Arial" w:hAnsi="Arial" w:cs="Arial"/>
                <w:b/>
                <w:highlight w:val="cyan"/>
              </w:rPr>
              <w:t>Fab40:</w:t>
            </w:r>
            <w:r>
              <w:rPr>
                <w:rFonts w:ascii="Arial" w:eastAsia="Arial" w:hAnsi="Arial" w:cs="Arial"/>
                <w:highlight w:val="cyan"/>
              </w:rPr>
              <w:t xml:space="preserve"> Lack of targeted support following the diagnosis. </w:t>
            </w:r>
          </w:p>
          <w:p w14:paraId="1E7A7CAA" w14:textId="77777777" w:rsidR="00242347" w:rsidRDefault="00B814C5">
            <w:pPr>
              <w:rPr>
                <w:rFonts w:ascii="Arial" w:eastAsia="Arial" w:hAnsi="Arial" w:cs="Arial"/>
                <w:highlight w:val="cyan"/>
              </w:rPr>
            </w:pPr>
            <w:r>
              <w:rPr>
                <w:rFonts w:ascii="Arial" w:eastAsia="Arial" w:hAnsi="Arial" w:cs="Arial"/>
                <w:b/>
                <w:highlight w:val="cyan"/>
              </w:rPr>
              <w:t>Fab63:</w:t>
            </w:r>
            <w:r>
              <w:rPr>
                <w:rFonts w:ascii="Arial" w:eastAsia="Arial" w:hAnsi="Arial" w:cs="Arial"/>
                <w:highlight w:val="cyan"/>
              </w:rPr>
              <w:t xml:space="preserve"> Child’s behaviour escalated as needs not met/believed</w:t>
            </w:r>
          </w:p>
          <w:p w14:paraId="5C0D3A22" w14:textId="77777777" w:rsidR="00242347" w:rsidRDefault="00B814C5">
            <w:pPr>
              <w:rPr>
                <w:rFonts w:ascii="Arial" w:eastAsia="Arial" w:hAnsi="Arial" w:cs="Arial"/>
                <w:highlight w:val="cyan"/>
              </w:rPr>
            </w:pPr>
            <w:r>
              <w:rPr>
                <w:rFonts w:ascii="Arial" w:eastAsia="Arial" w:hAnsi="Arial" w:cs="Arial"/>
                <w:b/>
                <w:highlight w:val="cyan"/>
              </w:rPr>
              <w:t>Fab64:</w:t>
            </w:r>
            <w:r>
              <w:rPr>
                <w:rFonts w:ascii="Arial" w:eastAsia="Arial" w:hAnsi="Arial" w:cs="Arial"/>
                <w:highlight w:val="cyan"/>
              </w:rPr>
              <w:t xml:space="preserve"> Bella’s child would seek support but be left alone for a long time. </w:t>
            </w:r>
          </w:p>
          <w:p w14:paraId="027C02EC" w14:textId="77777777" w:rsidR="00242347" w:rsidRDefault="00B814C5">
            <w:pPr>
              <w:rPr>
                <w:rFonts w:ascii="Arial" w:eastAsia="Arial" w:hAnsi="Arial" w:cs="Arial"/>
                <w:highlight w:val="cyan"/>
              </w:rPr>
            </w:pPr>
            <w:r>
              <w:rPr>
                <w:rFonts w:ascii="Arial" w:eastAsia="Arial" w:hAnsi="Arial" w:cs="Arial"/>
                <w:b/>
                <w:highlight w:val="cyan"/>
              </w:rPr>
              <w:t>Fab65:</w:t>
            </w:r>
            <w:r>
              <w:rPr>
                <w:rFonts w:ascii="Arial" w:eastAsia="Arial" w:hAnsi="Arial" w:cs="Arial"/>
                <w:highlight w:val="cyan"/>
              </w:rPr>
              <w:t xml:space="preserve"> Bella’s daughter would contact her from school. Bella would then try to speak to school.</w:t>
            </w:r>
          </w:p>
          <w:p w14:paraId="6A88BFAB" w14:textId="77777777" w:rsidR="00242347" w:rsidRDefault="00B814C5">
            <w:pPr>
              <w:rPr>
                <w:rFonts w:ascii="Arial" w:eastAsia="Arial" w:hAnsi="Arial" w:cs="Arial"/>
                <w:highlight w:val="cyan"/>
              </w:rPr>
            </w:pPr>
            <w:r>
              <w:rPr>
                <w:rFonts w:ascii="Arial" w:eastAsia="Arial" w:hAnsi="Arial" w:cs="Arial"/>
                <w:b/>
                <w:highlight w:val="cyan"/>
              </w:rPr>
              <w:t>Fab83:</w:t>
            </w:r>
            <w:r>
              <w:rPr>
                <w:rFonts w:ascii="Arial" w:eastAsia="Arial" w:hAnsi="Arial" w:cs="Arial"/>
                <w:highlight w:val="cyan"/>
              </w:rPr>
              <w:t xml:space="preserve"> Reading needs impacted by visual needs. </w:t>
            </w:r>
          </w:p>
          <w:p w14:paraId="1B2DFC36" w14:textId="77777777" w:rsidR="00242347" w:rsidRDefault="00B814C5">
            <w:pPr>
              <w:rPr>
                <w:rFonts w:ascii="Arial" w:eastAsia="Arial" w:hAnsi="Arial" w:cs="Arial"/>
                <w:highlight w:val="cyan"/>
              </w:rPr>
            </w:pPr>
            <w:r>
              <w:rPr>
                <w:rFonts w:ascii="Arial" w:eastAsia="Arial" w:hAnsi="Arial" w:cs="Arial"/>
                <w:b/>
                <w:highlight w:val="cyan"/>
              </w:rPr>
              <w:t>Fab84:</w:t>
            </w:r>
            <w:r>
              <w:rPr>
                <w:rFonts w:ascii="Arial" w:eastAsia="Arial" w:hAnsi="Arial" w:cs="Arial"/>
                <w:highlight w:val="cyan"/>
              </w:rPr>
              <w:t xml:space="preserve"> overwhelm of visual information</w:t>
            </w:r>
          </w:p>
          <w:p w14:paraId="4E315C1D" w14:textId="77777777" w:rsidR="00242347" w:rsidRDefault="00B814C5">
            <w:pPr>
              <w:rPr>
                <w:rFonts w:ascii="Arial" w:eastAsia="Arial" w:hAnsi="Arial" w:cs="Arial"/>
                <w:highlight w:val="cyan"/>
              </w:rPr>
            </w:pPr>
            <w:r>
              <w:rPr>
                <w:rFonts w:ascii="Arial" w:eastAsia="Arial" w:hAnsi="Arial" w:cs="Arial"/>
                <w:b/>
                <w:highlight w:val="cyan"/>
              </w:rPr>
              <w:t>Fab85:</w:t>
            </w:r>
            <w:r>
              <w:rPr>
                <w:rFonts w:ascii="Arial" w:eastAsia="Arial" w:hAnsi="Arial" w:cs="Arial"/>
                <w:highlight w:val="cyan"/>
              </w:rPr>
              <w:t xml:space="preserve"> lack of appropriately adapted books.</w:t>
            </w:r>
          </w:p>
          <w:p w14:paraId="56A79CBA" w14:textId="77777777" w:rsidR="00242347" w:rsidRDefault="00B814C5">
            <w:pPr>
              <w:rPr>
                <w:rFonts w:ascii="Arial" w:eastAsia="Arial" w:hAnsi="Arial" w:cs="Arial"/>
                <w:highlight w:val="cyan"/>
              </w:rPr>
            </w:pPr>
            <w:r>
              <w:rPr>
                <w:rFonts w:ascii="Arial" w:eastAsia="Arial" w:hAnsi="Arial" w:cs="Arial"/>
                <w:b/>
                <w:highlight w:val="cyan"/>
              </w:rPr>
              <w:t xml:space="preserve">Fab118: </w:t>
            </w:r>
            <w:r>
              <w:rPr>
                <w:rFonts w:ascii="Arial" w:eastAsia="Arial" w:hAnsi="Arial" w:cs="Arial"/>
                <w:highlight w:val="cyan"/>
              </w:rPr>
              <w:t>some teachers would not prepare her child for change</w:t>
            </w:r>
          </w:p>
          <w:p w14:paraId="77345D64" w14:textId="77777777" w:rsidR="00242347" w:rsidRDefault="00B814C5">
            <w:pPr>
              <w:rPr>
                <w:rFonts w:ascii="Arial" w:eastAsia="Arial" w:hAnsi="Arial" w:cs="Arial"/>
                <w:highlight w:val="cyan"/>
              </w:rPr>
            </w:pPr>
            <w:r>
              <w:rPr>
                <w:rFonts w:ascii="Arial" w:eastAsia="Arial" w:hAnsi="Arial" w:cs="Arial"/>
                <w:b/>
                <w:highlight w:val="cyan"/>
              </w:rPr>
              <w:t xml:space="preserve">Fab119: </w:t>
            </w:r>
            <w:r>
              <w:rPr>
                <w:rFonts w:ascii="Arial" w:eastAsia="Arial" w:hAnsi="Arial" w:cs="Arial"/>
                <w:highlight w:val="cyan"/>
              </w:rPr>
              <w:t xml:space="preserve">needs not being understood/met would cause Bella’s child distress that would present in </w:t>
            </w:r>
            <w:proofErr w:type="gramStart"/>
            <w:r>
              <w:rPr>
                <w:rFonts w:ascii="Arial" w:eastAsia="Arial" w:hAnsi="Arial" w:cs="Arial"/>
                <w:highlight w:val="cyan"/>
              </w:rPr>
              <w:t>a number of</w:t>
            </w:r>
            <w:proofErr w:type="gramEnd"/>
            <w:r>
              <w:rPr>
                <w:rFonts w:ascii="Arial" w:eastAsia="Arial" w:hAnsi="Arial" w:cs="Arial"/>
                <w:highlight w:val="cyan"/>
              </w:rPr>
              <w:t xml:space="preserve"> ways.</w:t>
            </w:r>
          </w:p>
          <w:p w14:paraId="2EEFACA8" w14:textId="77777777" w:rsidR="00242347" w:rsidRDefault="00B814C5">
            <w:pPr>
              <w:rPr>
                <w:rFonts w:ascii="Arial" w:eastAsia="Arial" w:hAnsi="Arial" w:cs="Arial"/>
              </w:rPr>
            </w:pPr>
            <w:r>
              <w:rPr>
                <w:rFonts w:ascii="Arial" w:eastAsia="Arial" w:hAnsi="Arial" w:cs="Arial"/>
                <w:b/>
                <w:highlight w:val="cyan"/>
              </w:rPr>
              <w:t>Fab124:</w:t>
            </w:r>
            <w:r>
              <w:rPr>
                <w:rFonts w:ascii="Arial" w:eastAsia="Arial" w:hAnsi="Arial" w:cs="Arial"/>
                <w:highlight w:val="cyan"/>
              </w:rPr>
              <w:t xml:space="preserve"> Teachers did not believe Bella’s child and therefore did not respond in the way she needed.</w:t>
            </w:r>
            <w:r>
              <w:rPr>
                <w:rFonts w:ascii="Arial" w:eastAsia="Arial" w:hAnsi="Arial" w:cs="Arial"/>
              </w:rPr>
              <w:t xml:space="preserve"> </w:t>
            </w:r>
          </w:p>
          <w:p w14:paraId="3BBF6F17" w14:textId="77777777" w:rsidR="00242347" w:rsidRDefault="00B814C5">
            <w:pPr>
              <w:rPr>
                <w:rFonts w:ascii="Arial" w:eastAsia="Arial" w:hAnsi="Arial" w:cs="Arial"/>
              </w:rPr>
            </w:pPr>
            <w:r>
              <w:rPr>
                <w:rFonts w:ascii="Arial" w:eastAsia="Arial" w:hAnsi="Arial" w:cs="Arial"/>
                <w:b/>
                <w:highlight w:val="green"/>
              </w:rPr>
              <w:t xml:space="preserve">Fab144: </w:t>
            </w:r>
            <w:r>
              <w:rPr>
                <w:rFonts w:ascii="Arial" w:eastAsia="Arial" w:hAnsi="Arial" w:cs="Arial"/>
                <w:highlight w:val="green"/>
              </w:rPr>
              <w:t xml:space="preserve">‘extreme’ behaviours needed to have needs met. </w:t>
            </w:r>
          </w:p>
          <w:p w14:paraId="3A1598D4" w14:textId="77777777" w:rsidR="00242347" w:rsidRDefault="00B814C5">
            <w:pPr>
              <w:rPr>
                <w:rFonts w:ascii="Arial" w:eastAsia="Arial" w:hAnsi="Arial" w:cs="Arial"/>
              </w:rPr>
            </w:pPr>
            <w:r>
              <w:rPr>
                <w:rFonts w:ascii="Arial" w:eastAsia="Arial" w:hAnsi="Arial" w:cs="Arial"/>
                <w:b/>
                <w:highlight w:val="green"/>
              </w:rPr>
              <w:lastRenderedPageBreak/>
              <w:t>Fab150:</w:t>
            </w:r>
            <w:r>
              <w:rPr>
                <w:rFonts w:ascii="Arial" w:eastAsia="Arial" w:hAnsi="Arial" w:cs="Arial"/>
                <w:highlight w:val="green"/>
              </w:rPr>
              <w:t xml:space="preserve"> not having her child’s needs met will impact her exam performance</w:t>
            </w:r>
          </w:p>
          <w:p w14:paraId="6994BDD4" w14:textId="77777777" w:rsidR="00242347" w:rsidRDefault="00B814C5">
            <w:pPr>
              <w:rPr>
                <w:rFonts w:ascii="Arial" w:eastAsia="Arial" w:hAnsi="Arial" w:cs="Arial"/>
                <w:b/>
              </w:rPr>
            </w:pPr>
            <w:r>
              <w:rPr>
                <w:rFonts w:ascii="Arial" w:eastAsia="Arial" w:hAnsi="Arial" w:cs="Arial"/>
                <w:b/>
                <w:highlight w:val="cyan"/>
              </w:rPr>
              <w:t xml:space="preserve">Fab167: </w:t>
            </w:r>
            <w:r>
              <w:rPr>
                <w:rFonts w:ascii="Arial" w:eastAsia="Arial" w:hAnsi="Arial" w:cs="Arial"/>
                <w:highlight w:val="cyan"/>
              </w:rPr>
              <w:t>‘so many’ teachers wouldn’t allow reasonable adjustments due to concerns for other students</w:t>
            </w:r>
          </w:p>
          <w:p w14:paraId="0A434C6E" w14:textId="77777777" w:rsidR="00242347" w:rsidRDefault="00242347">
            <w:pPr>
              <w:rPr>
                <w:rFonts w:ascii="Arial" w:eastAsia="Arial" w:hAnsi="Arial" w:cs="Arial"/>
                <w:b/>
              </w:rPr>
            </w:pPr>
          </w:p>
        </w:tc>
      </w:tr>
      <w:tr w:rsidR="00242347" w14:paraId="1028D518" w14:textId="77777777">
        <w:trPr>
          <w:trHeight w:val="463"/>
        </w:trPr>
        <w:tc>
          <w:tcPr>
            <w:tcW w:w="2688" w:type="dxa"/>
            <w:vMerge/>
          </w:tcPr>
          <w:p w14:paraId="3AE0E227"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2551" w:type="dxa"/>
            <w:vMerge w:val="restart"/>
          </w:tcPr>
          <w:p w14:paraId="6050D73F" w14:textId="77777777" w:rsidR="00242347" w:rsidRDefault="00B814C5">
            <w:pPr>
              <w:rPr>
                <w:rFonts w:ascii="Arial" w:eastAsia="Arial" w:hAnsi="Arial" w:cs="Arial"/>
              </w:rPr>
            </w:pPr>
            <w:r>
              <w:rPr>
                <w:rFonts w:ascii="Arial" w:eastAsia="Arial" w:hAnsi="Arial" w:cs="Arial"/>
              </w:rPr>
              <w:t xml:space="preserve">School Ethos/system </w:t>
            </w:r>
          </w:p>
        </w:tc>
        <w:tc>
          <w:tcPr>
            <w:tcW w:w="3119" w:type="dxa"/>
          </w:tcPr>
          <w:p w14:paraId="185E6701" w14:textId="77777777" w:rsidR="00242347" w:rsidRDefault="00B814C5">
            <w:pPr>
              <w:rPr>
                <w:rFonts w:ascii="Arial" w:eastAsia="Arial" w:hAnsi="Arial" w:cs="Arial"/>
              </w:rPr>
            </w:pPr>
            <w:r>
              <w:rPr>
                <w:rFonts w:ascii="Arial" w:eastAsia="Arial" w:hAnsi="Arial" w:cs="Arial"/>
              </w:rPr>
              <w:t>Systems impacted on some adaptions being able to be made</w:t>
            </w:r>
          </w:p>
        </w:tc>
        <w:tc>
          <w:tcPr>
            <w:tcW w:w="6028" w:type="dxa"/>
          </w:tcPr>
          <w:p w14:paraId="78A2400A" w14:textId="77777777" w:rsidR="00242347" w:rsidRDefault="00B814C5">
            <w:pPr>
              <w:rPr>
                <w:rFonts w:ascii="Arial" w:eastAsia="Arial" w:hAnsi="Arial" w:cs="Arial"/>
              </w:rPr>
            </w:pPr>
            <w:r>
              <w:rPr>
                <w:rFonts w:ascii="Arial" w:eastAsia="Arial" w:hAnsi="Arial" w:cs="Arial"/>
                <w:b/>
                <w:highlight w:val="cyan"/>
              </w:rPr>
              <w:t>Fab95:</w:t>
            </w:r>
            <w:r>
              <w:rPr>
                <w:rFonts w:ascii="Arial" w:eastAsia="Arial" w:hAnsi="Arial" w:cs="Arial"/>
                <w:highlight w:val="cyan"/>
              </w:rPr>
              <w:t xml:space="preserve"> discrete noise cancelling earbuds not allowed.</w:t>
            </w:r>
            <w:r>
              <w:rPr>
                <w:rFonts w:ascii="Arial" w:eastAsia="Arial" w:hAnsi="Arial" w:cs="Arial"/>
              </w:rPr>
              <w:t xml:space="preserve">  </w:t>
            </w:r>
          </w:p>
          <w:p w14:paraId="037FC60F" w14:textId="77777777" w:rsidR="00242347" w:rsidRDefault="00B814C5">
            <w:pPr>
              <w:rPr>
                <w:rFonts w:ascii="Arial" w:eastAsia="Arial" w:hAnsi="Arial" w:cs="Arial"/>
                <w:highlight w:val="cyan"/>
              </w:rPr>
            </w:pPr>
            <w:r>
              <w:rPr>
                <w:rFonts w:ascii="Arial" w:eastAsia="Arial" w:hAnsi="Arial" w:cs="Arial"/>
                <w:b/>
                <w:highlight w:val="cyan"/>
              </w:rPr>
              <w:t>Fab96:</w:t>
            </w:r>
            <w:r>
              <w:rPr>
                <w:rFonts w:ascii="Arial" w:eastAsia="Arial" w:hAnsi="Arial" w:cs="Arial"/>
                <w:highlight w:val="cyan"/>
              </w:rPr>
              <w:t xml:space="preserve"> school systems restricted use of assisted technology</w:t>
            </w:r>
          </w:p>
          <w:p w14:paraId="57DDDBD4" w14:textId="77777777" w:rsidR="00242347" w:rsidRDefault="00B814C5">
            <w:pPr>
              <w:rPr>
                <w:rFonts w:ascii="Arial" w:eastAsia="Arial" w:hAnsi="Arial" w:cs="Arial"/>
                <w:highlight w:val="cyan"/>
              </w:rPr>
            </w:pPr>
            <w:r>
              <w:rPr>
                <w:rFonts w:ascii="Arial" w:eastAsia="Arial" w:hAnsi="Arial" w:cs="Arial"/>
                <w:b/>
                <w:highlight w:val="cyan"/>
              </w:rPr>
              <w:t xml:space="preserve">Fab100: </w:t>
            </w:r>
            <w:r>
              <w:rPr>
                <w:rFonts w:ascii="Arial" w:eastAsia="Arial" w:hAnsi="Arial" w:cs="Arial"/>
                <w:highlight w:val="cyan"/>
              </w:rPr>
              <w:t>System can make it difficult for teachers to meet the needs of all children in mainstream</w:t>
            </w:r>
          </w:p>
          <w:p w14:paraId="75473E90" w14:textId="77777777" w:rsidR="00242347" w:rsidRDefault="00B814C5">
            <w:pPr>
              <w:rPr>
                <w:rFonts w:ascii="Arial" w:eastAsia="Arial" w:hAnsi="Arial" w:cs="Arial"/>
                <w:highlight w:val="cyan"/>
              </w:rPr>
            </w:pPr>
            <w:r>
              <w:rPr>
                <w:rFonts w:ascii="Arial" w:eastAsia="Arial" w:hAnsi="Arial" w:cs="Arial"/>
                <w:b/>
                <w:highlight w:val="cyan"/>
              </w:rPr>
              <w:t xml:space="preserve">Fab104: </w:t>
            </w:r>
            <w:r>
              <w:rPr>
                <w:rFonts w:ascii="Arial" w:eastAsia="Arial" w:hAnsi="Arial" w:cs="Arial"/>
                <w:highlight w:val="cyan"/>
              </w:rPr>
              <w:t>Autism unit within the school but lack of access for Bella’s child</w:t>
            </w:r>
          </w:p>
          <w:p w14:paraId="4937FF64" w14:textId="77777777" w:rsidR="00242347" w:rsidRDefault="00B814C5">
            <w:pPr>
              <w:rPr>
                <w:rFonts w:ascii="Arial" w:eastAsia="Arial" w:hAnsi="Arial" w:cs="Arial"/>
              </w:rPr>
            </w:pPr>
            <w:r>
              <w:rPr>
                <w:rFonts w:ascii="Arial" w:eastAsia="Arial" w:hAnsi="Arial" w:cs="Arial"/>
                <w:b/>
                <w:highlight w:val="cyan"/>
              </w:rPr>
              <w:t xml:space="preserve">Fab105: </w:t>
            </w:r>
            <w:r>
              <w:rPr>
                <w:rFonts w:ascii="Arial" w:eastAsia="Arial" w:hAnsi="Arial" w:cs="Arial"/>
                <w:highlight w:val="cyan"/>
              </w:rPr>
              <w:t>Barriers to accessing of resources</w:t>
            </w:r>
          </w:p>
          <w:p w14:paraId="044D7A85" w14:textId="77777777" w:rsidR="00242347" w:rsidRDefault="00B814C5">
            <w:pPr>
              <w:rPr>
                <w:rFonts w:ascii="Arial" w:eastAsia="Arial" w:hAnsi="Arial" w:cs="Arial"/>
              </w:rPr>
            </w:pPr>
            <w:r>
              <w:rPr>
                <w:rFonts w:ascii="Arial" w:eastAsia="Arial" w:hAnsi="Arial" w:cs="Arial"/>
                <w:b/>
                <w:highlight w:val="green"/>
              </w:rPr>
              <w:t>Fab162:</w:t>
            </w:r>
            <w:r>
              <w:rPr>
                <w:rFonts w:ascii="Arial" w:eastAsia="Arial" w:hAnsi="Arial" w:cs="Arial"/>
                <w:highlight w:val="green"/>
              </w:rPr>
              <w:t xml:space="preserve"> access to ‘safe spaces’ is limited due to systems</w:t>
            </w:r>
          </w:p>
          <w:p w14:paraId="2B61F5F7" w14:textId="77777777" w:rsidR="00242347" w:rsidRDefault="00B814C5">
            <w:pPr>
              <w:rPr>
                <w:rFonts w:ascii="Arial" w:eastAsia="Arial" w:hAnsi="Arial" w:cs="Arial"/>
              </w:rPr>
            </w:pPr>
            <w:r>
              <w:rPr>
                <w:rFonts w:ascii="Arial" w:eastAsia="Arial" w:hAnsi="Arial" w:cs="Arial"/>
                <w:b/>
                <w:highlight w:val="cyan"/>
              </w:rPr>
              <w:t>Fab219</w:t>
            </w:r>
            <w:r>
              <w:rPr>
                <w:rFonts w:ascii="Arial" w:eastAsia="Arial" w:hAnsi="Arial" w:cs="Arial"/>
                <w:highlight w:val="cyan"/>
              </w:rPr>
              <w:t>: Accessibility arrangement (i.e. lift) not readily available to everyone in mainstream secondary.</w:t>
            </w:r>
            <w:r>
              <w:rPr>
                <w:rFonts w:ascii="Arial" w:eastAsia="Arial" w:hAnsi="Arial" w:cs="Arial"/>
              </w:rPr>
              <w:t xml:space="preserve"> </w:t>
            </w:r>
          </w:p>
          <w:p w14:paraId="6825E0AA" w14:textId="77777777" w:rsidR="00242347" w:rsidRDefault="00242347">
            <w:pPr>
              <w:rPr>
                <w:rFonts w:ascii="Arial" w:eastAsia="Arial" w:hAnsi="Arial" w:cs="Arial"/>
              </w:rPr>
            </w:pPr>
          </w:p>
        </w:tc>
      </w:tr>
      <w:tr w:rsidR="00242347" w14:paraId="70930F59" w14:textId="77777777">
        <w:trPr>
          <w:trHeight w:val="463"/>
        </w:trPr>
        <w:tc>
          <w:tcPr>
            <w:tcW w:w="2688" w:type="dxa"/>
            <w:vMerge/>
          </w:tcPr>
          <w:p w14:paraId="0983AC73" w14:textId="77777777" w:rsidR="00242347" w:rsidRDefault="00242347">
            <w:pPr>
              <w:widowControl w:val="0"/>
              <w:pBdr>
                <w:top w:val="nil"/>
                <w:left w:val="nil"/>
                <w:bottom w:val="nil"/>
                <w:right w:val="nil"/>
                <w:between w:val="nil"/>
              </w:pBdr>
              <w:spacing w:line="276" w:lineRule="auto"/>
              <w:rPr>
                <w:rFonts w:ascii="Arial" w:eastAsia="Arial" w:hAnsi="Arial" w:cs="Arial"/>
              </w:rPr>
            </w:pPr>
          </w:p>
        </w:tc>
        <w:tc>
          <w:tcPr>
            <w:tcW w:w="2551" w:type="dxa"/>
            <w:vMerge/>
          </w:tcPr>
          <w:p w14:paraId="1B7B6A22" w14:textId="77777777" w:rsidR="00242347" w:rsidRDefault="00242347">
            <w:pPr>
              <w:widowControl w:val="0"/>
              <w:pBdr>
                <w:top w:val="nil"/>
                <w:left w:val="nil"/>
                <w:bottom w:val="nil"/>
                <w:right w:val="nil"/>
                <w:between w:val="nil"/>
              </w:pBdr>
              <w:spacing w:line="276" w:lineRule="auto"/>
              <w:rPr>
                <w:rFonts w:ascii="Arial" w:eastAsia="Arial" w:hAnsi="Arial" w:cs="Arial"/>
              </w:rPr>
            </w:pPr>
          </w:p>
        </w:tc>
        <w:tc>
          <w:tcPr>
            <w:tcW w:w="3119" w:type="dxa"/>
          </w:tcPr>
          <w:p w14:paraId="68A35039" w14:textId="77777777" w:rsidR="00242347" w:rsidRDefault="00B814C5">
            <w:pPr>
              <w:rPr>
                <w:rFonts w:ascii="Arial" w:eastAsia="Arial" w:hAnsi="Arial" w:cs="Arial"/>
              </w:rPr>
            </w:pPr>
            <w:r>
              <w:rPr>
                <w:rFonts w:ascii="Arial" w:eastAsia="Arial" w:hAnsi="Arial" w:cs="Arial"/>
              </w:rPr>
              <w:t>Focus on exams/academics impacted wellbeing</w:t>
            </w:r>
          </w:p>
        </w:tc>
        <w:tc>
          <w:tcPr>
            <w:tcW w:w="6028" w:type="dxa"/>
          </w:tcPr>
          <w:p w14:paraId="5C498B8C" w14:textId="77777777" w:rsidR="00242347" w:rsidRDefault="00B814C5">
            <w:pPr>
              <w:rPr>
                <w:rFonts w:ascii="Arial" w:eastAsia="Arial" w:hAnsi="Arial" w:cs="Arial"/>
                <w:highlight w:val="cyan"/>
              </w:rPr>
            </w:pPr>
            <w:r>
              <w:rPr>
                <w:rFonts w:ascii="Arial" w:eastAsia="Arial" w:hAnsi="Arial" w:cs="Arial"/>
                <w:b/>
                <w:highlight w:val="cyan"/>
              </w:rPr>
              <w:t xml:space="preserve">Fab109: </w:t>
            </w:r>
            <w:r>
              <w:rPr>
                <w:rFonts w:ascii="Arial" w:eastAsia="Arial" w:hAnsi="Arial" w:cs="Arial"/>
                <w:highlight w:val="cyan"/>
              </w:rPr>
              <w:t>The systems/upcoming exams increased expectations.</w:t>
            </w:r>
          </w:p>
          <w:p w14:paraId="0C7B68D5" w14:textId="77777777" w:rsidR="00242347" w:rsidRDefault="00B814C5">
            <w:pPr>
              <w:rPr>
                <w:rFonts w:ascii="Arial" w:eastAsia="Arial" w:hAnsi="Arial" w:cs="Arial"/>
              </w:rPr>
            </w:pPr>
            <w:r>
              <w:rPr>
                <w:rFonts w:ascii="Arial" w:eastAsia="Arial" w:hAnsi="Arial" w:cs="Arial"/>
                <w:b/>
                <w:highlight w:val="cyan"/>
              </w:rPr>
              <w:t>Fab110:</w:t>
            </w:r>
            <w:r>
              <w:rPr>
                <w:rFonts w:ascii="Arial" w:eastAsia="Arial" w:hAnsi="Arial" w:cs="Arial"/>
                <w:highlight w:val="cyan"/>
              </w:rPr>
              <w:t xml:space="preserve"> Increased pressure impacted reintegration</w:t>
            </w:r>
          </w:p>
          <w:p w14:paraId="7571673A" w14:textId="77777777" w:rsidR="00242347" w:rsidRDefault="00B814C5">
            <w:pPr>
              <w:rPr>
                <w:rFonts w:ascii="Arial" w:eastAsia="Arial" w:hAnsi="Arial" w:cs="Arial"/>
              </w:rPr>
            </w:pPr>
            <w:r>
              <w:rPr>
                <w:rFonts w:ascii="Arial" w:eastAsia="Arial" w:hAnsi="Arial" w:cs="Arial"/>
                <w:b/>
              </w:rPr>
              <w:t xml:space="preserve">Fab142: </w:t>
            </w:r>
            <w:r>
              <w:rPr>
                <w:rFonts w:ascii="Arial" w:eastAsia="Arial" w:hAnsi="Arial" w:cs="Arial"/>
              </w:rPr>
              <w:t>Focus on academia not life skills impacted outcomes in other areas.</w:t>
            </w:r>
          </w:p>
          <w:p w14:paraId="1A921096" w14:textId="77777777" w:rsidR="00242347" w:rsidRDefault="00242347">
            <w:pPr>
              <w:rPr>
                <w:rFonts w:ascii="Arial" w:eastAsia="Arial" w:hAnsi="Arial" w:cs="Arial"/>
                <w:b/>
              </w:rPr>
            </w:pPr>
          </w:p>
        </w:tc>
      </w:tr>
      <w:tr w:rsidR="00242347" w14:paraId="41C88D4D" w14:textId="77777777">
        <w:trPr>
          <w:trHeight w:val="463"/>
        </w:trPr>
        <w:tc>
          <w:tcPr>
            <w:tcW w:w="2688" w:type="dxa"/>
            <w:vMerge/>
          </w:tcPr>
          <w:p w14:paraId="54C0C6C3"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2551" w:type="dxa"/>
            <w:vMerge/>
          </w:tcPr>
          <w:p w14:paraId="02960361"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119" w:type="dxa"/>
          </w:tcPr>
          <w:p w14:paraId="500C603A" w14:textId="77777777" w:rsidR="00242347" w:rsidRDefault="00B814C5">
            <w:pPr>
              <w:rPr>
                <w:rFonts w:ascii="Arial" w:eastAsia="Arial" w:hAnsi="Arial" w:cs="Arial"/>
              </w:rPr>
            </w:pPr>
            <w:r>
              <w:rPr>
                <w:rFonts w:ascii="Arial" w:eastAsia="Arial" w:hAnsi="Arial" w:cs="Arial"/>
              </w:rPr>
              <w:t>Views not valued</w:t>
            </w:r>
          </w:p>
        </w:tc>
        <w:tc>
          <w:tcPr>
            <w:tcW w:w="6028" w:type="dxa"/>
          </w:tcPr>
          <w:p w14:paraId="05D46F90" w14:textId="77777777" w:rsidR="00242347" w:rsidRDefault="00B814C5">
            <w:pPr>
              <w:rPr>
                <w:rFonts w:ascii="Arial" w:eastAsia="Arial" w:hAnsi="Arial" w:cs="Arial"/>
                <w:b/>
                <w:highlight w:val="cyan"/>
              </w:rPr>
            </w:pPr>
            <w:r>
              <w:rPr>
                <w:rFonts w:ascii="Arial" w:eastAsia="Arial" w:hAnsi="Arial" w:cs="Arial"/>
                <w:b/>
                <w:highlight w:val="cyan"/>
              </w:rPr>
              <w:t>Fab208:</w:t>
            </w:r>
            <w:r>
              <w:rPr>
                <w:rFonts w:ascii="Arial" w:eastAsia="Arial" w:hAnsi="Arial" w:cs="Arial"/>
                <w:highlight w:val="cyan"/>
              </w:rPr>
              <w:t xml:space="preserve"> previously not listened to as ‘in the bottom groups’</w:t>
            </w:r>
          </w:p>
        </w:tc>
      </w:tr>
      <w:tr w:rsidR="00242347" w14:paraId="00ADF096" w14:textId="77777777">
        <w:trPr>
          <w:trHeight w:val="463"/>
        </w:trPr>
        <w:tc>
          <w:tcPr>
            <w:tcW w:w="2688" w:type="dxa"/>
            <w:vMerge/>
          </w:tcPr>
          <w:p w14:paraId="45E1A055" w14:textId="77777777" w:rsidR="00242347" w:rsidRDefault="00242347">
            <w:pPr>
              <w:widowControl w:val="0"/>
              <w:pBdr>
                <w:top w:val="nil"/>
                <w:left w:val="nil"/>
                <w:bottom w:val="nil"/>
                <w:right w:val="nil"/>
                <w:between w:val="nil"/>
              </w:pBdr>
              <w:spacing w:line="276" w:lineRule="auto"/>
              <w:rPr>
                <w:rFonts w:ascii="Arial" w:eastAsia="Arial" w:hAnsi="Arial" w:cs="Arial"/>
                <w:b/>
                <w:highlight w:val="cyan"/>
              </w:rPr>
            </w:pPr>
          </w:p>
        </w:tc>
        <w:tc>
          <w:tcPr>
            <w:tcW w:w="2551" w:type="dxa"/>
            <w:vMerge/>
          </w:tcPr>
          <w:p w14:paraId="7BD0C327" w14:textId="77777777" w:rsidR="00242347" w:rsidRDefault="00242347">
            <w:pPr>
              <w:widowControl w:val="0"/>
              <w:pBdr>
                <w:top w:val="nil"/>
                <w:left w:val="nil"/>
                <w:bottom w:val="nil"/>
                <w:right w:val="nil"/>
                <w:between w:val="nil"/>
              </w:pBdr>
              <w:spacing w:line="276" w:lineRule="auto"/>
              <w:rPr>
                <w:rFonts w:ascii="Arial" w:eastAsia="Arial" w:hAnsi="Arial" w:cs="Arial"/>
                <w:b/>
                <w:highlight w:val="cyan"/>
              </w:rPr>
            </w:pPr>
          </w:p>
        </w:tc>
        <w:tc>
          <w:tcPr>
            <w:tcW w:w="3119" w:type="dxa"/>
          </w:tcPr>
          <w:p w14:paraId="12DBAD0D" w14:textId="77777777" w:rsidR="00242347" w:rsidRDefault="00B814C5">
            <w:pPr>
              <w:rPr>
                <w:rFonts w:ascii="Arial" w:eastAsia="Arial" w:hAnsi="Arial" w:cs="Arial"/>
              </w:rPr>
            </w:pPr>
            <w:r>
              <w:rPr>
                <w:rFonts w:ascii="Arial" w:eastAsia="Arial" w:hAnsi="Arial" w:cs="Arial"/>
              </w:rPr>
              <w:t>Low Aspirations</w:t>
            </w:r>
          </w:p>
        </w:tc>
        <w:tc>
          <w:tcPr>
            <w:tcW w:w="6028" w:type="dxa"/>
          </w:tcPr>
          <w:p w14:paraId="108A8532" w14:textId="77777777" w:rsidR="00242347" w:rsidRDefault="00B814C5">
            <w:pPr>
              <w:rPr>
                <w:rFonts w:ascii="Arial" w:eastAsia="Arial" w:hAnsi="Arial" w:cs="Arial"/>
                <w:highlight w:val="cyan"/>
              </w:rPr>
            </w:pPr>
            <w:r>
              <w:rPr>
                <w:rFonts w:ascii="Arial" w:eastAsia="Arial" w:hAnsi="Arial" w:cs="Arial"/>
                <w:b/>
                <w:highlight w:val="cyan"/>
              </w:rPr>
              <w:t>Fab209</w:t>
            </w:r>
            <w:r>
              <w:rPr>
                <w:rFonts w:ascii="Arial" w:eastAsia="Arial" w:hAnsi="Arial" w:cs="Arial"/>
                <w:highlight w:val="cyan"/>
              </w:rPr>
              <w:t>: Placed in bottom groups ‘because she couldn’t achieve in the way they wanted her to achieve’</w:t>
            </w:r>
          </w:p>
          <w:p w14:paraId="2D248EDB" w14:textId="77777777" w:rsidR="00242347" w:rsidRDefault="00B814C5">
            <w:pPr>
              <w:rPr>
                <w:rFonts w:ascii="Arial" w:eastAsia="Arial" w:hAnsi="Arial" w:cs="Arial"/>
                <w:highlight w:val="cyan"/>
              </w:rPr>
            </w:pPr>
            <w:r>
              <w:rPr>
                <w:rFonts w:ascii="Arial" w:eastAsia="Arial" w:hAnsi="Arial" w:cs="Arial"/>
                <w:b/>
                <w:highlight w:val="cyan"/>
              </w:rPr>
              <w:t>Fab210</w:t>
            </w:r>
            <w:r>
              <w:rPr>
                <w:rFonts w:ascii="Arial" w:eastAsia="Arial" w:hAnsi="Arial" w:cs="Arial"/>
                <w:highlight w:val="cyan"/>
              </w:rPr>
              <w:t xml:space="preserve">: Being in the ‘bottom groups’ impacted on her opportunities within learning. </w:t>
            </w:r>
          </w:p>
          <w:p w14:paraId="6E892A2B" w14:textId="77777777" w:rsidR="00242347" w:rsidRDefault="00B814C5">
            <w:pPr>
              <w:rPr>
                <w:rFonts w:ascii="Arial" w:eastAsia="Arial" w:hAnsi="Arial" w:cs="Arial"/>
                <w:highlight w:val="cyan"/>
              </w:rPr>
            </w:pPr>
            <w:r>
              <w:rPr>
                <w:rFonts w:ascii="Arial" w:eastAsia="Arial" w:hAnsi="Arial" w:cs="Arial"/>
                <w:b/>
                <w:highlight w:val="cyan"/>
              </w:rPr>
              <w:t>Fab211</w:t>
            </w:r>
            <w:r>
              <w:rPr>
                <w:rFonts w:ascii="Arial" w:eastAsia="Arial" w:hAnsi="Arial" w:cs="Arial"/>
                <w:highlight w:val="cyan"/>
              </w:rPr>
              <w:t>: Aspirations aren’t high for children within the bottom set in terms of grades/jobs.</w:t>
            </w:r>
          </w:p>
          <w:p w14:paraId="1F239FD2" w14:textId="77777777" w:rsidR="00242347" w:rsidRDefault="00B814C5">
            <w:pPr>
              <w:rPr>
                <w:rFonts w:ascii="Arial" w:eastAsia="Arial" w:hAnsi="Arial" w:cs="Arial"/>
              </w:rPr>
            </w:pPr>
            <w:r>
              <w:rPr>
                <w:rFonts w:ascii="Arial" w:eastAsia="Arial" w:hAnsi="Arial" w:cs="Arial"/>
                <w:b/>
                <w:highlight w:val="cyan"/>
              </w:rPr>
              <w:t>Fab213</w:t>
            </w:r>
            <w:r>
              <w:rPr>
                <w:rFonts w:ascii="Arial" w:eastAsia="Arial" w:hAnsi="Arial" w:cs="Arial"/>
                <w:highlight w:val="cyan"/>
              </w:rPr>
              <w:t>: Felt her child was ‘pigeonholed’ and ‘written off’</w:t>
            </w:r>
          </w:p>
          <w:p w14:paraId="34B6F9DB" w14:textId="77777777" w:rsidR="00242347" w:rsidRDefault="00B814C5">
            <w:pPr>
              <w:rPr>
                <w:rFonts w:ascii="Arial" w:eastAsia="Arial" w:hAnsi="Arial" w:cs="Arial"/>
              </w:rPr>
            </w:pPr>
            <w:r>
              <w:rPr>
                <w:rFonts w:ascii="Arial" w:eastAsia="Arial" w:hAnsi="Arial" w:cs="Arial"/>
                <w:b/>
                <w:highlight w:val="cyan"/>
              </w:rPr>
              <w:t>Fab214</w:t>
            </w:r>
            <w:r>
              <w:rPr>
                <w:rFonts w:ascii="Arial" w:eastAsia="Arial" w:hAnsi="Arial" w:cs="Arial"/>
                <w:highlight w:val="cyan"/>
              </w:rPr>
              <w:t>: Low aspirations due to not getting the grades impacted on her child.</w:t>
            </w:r>
            <w:r>
              <w:rPr>
                <w:rFonts w:ascii="Arial" w:eastAsia="Arial" w:hAnsi="Arial" w:cs="Arial"/>
              </w:rPr>
              <w:t xml:space="preserve"> </w:t>
            </w:r>
          </w:p>
          <w:p w14:paraId="6A9C13BC" w14:textId="77777777" w:rsidR="00242347" w:rsidRDefault="00242347">
            <w:pPr>
              <w:rPr>
                <w:rFonts w:ascii="Arial" w:eastAsia="Arial" w:hAnsi="Arial" w:cs="Arial"/>
                <w:b/>
              </w:rPr>
            </w:pPr>
          </w:p>
        </w:tc>
      </w:tr>
      <w:tr w:rsidR="00242347" w14:paraId="2CFA4432" w14:textId="77777777">
        <w:trPr>
          <w:trHeight w:val="2167"/>
        </w:trPr>
        <w:tc>
          <w:tcPr>
            <w:tcW w:w="2688" w:type="dxa"/>
            <w:vMerge w:val="restart"/>
          </w:tcPr>
          <w:p w14:paraId="2BF36370" w14:textId="77777777" w:rsidR="00242347" w:rsidRDefault="00B814C5">
            <w:pPr>
              <w:rPr>
                <w:rFonts w:ascii="Arial" w:eastAsia="Arial" w:hAnsi="Arial" w:cs="Arial"/>
              </w:rPr>
            </w:pPr>
            <w:r>
              <w:rPr>
                <w:rFonts w:ascii="Arial" w:eastAsia="Arial" w:hAnsi="Arial" w:cs="Arial"/>
              </w:rPr>
              <w:lastRenderedPageBreak/>
              <w:t xml:space="preserve">What is supportive of school attendance  </w:t>
            </w:r>
          </w:p>
        </w:tc>
        <w:tc>
          <w:tcPr>
            <w:tcW w:w="2551" w:type="dxa"/>
            <w:vMerge w:val="restart"/>
          </w:tcPr>
          <w:p w14:paraId="333A9B54" w14:textId="77777777" w:rsidR="00242347" w:rsidRDefault="00B814C5">
            <w:pPr>
              <w:rPr>
                <w:rFonts w:ascii="Arial" w:eastAsia="Arial" w:hAnsi="Arial" w:cs="Arial"/>
              </w:rPr>
            </w:pPr>
            <w:r>
              <w:rPr>
                <w:rFonts w:ascii="Arial" w:eastAsia="Arial" w:hAnsi="Arial" w:cs="Arial"/>
              </w:rPr>
              <w:t xml:space="preserve">Staff </w:t>
            </w:r>
          </w:p>
          <w:p w14:paraId="6A65AA1C" w14:textId="77777777" w:rsidR="00242347" w:rsidRDefault="00242347">
            <w:pPr>
              <w:rPr>
                <w:rFonts w:ascii="Arial" w:eastAsia="Arial" w:hAnsi="Arial" w:cs="Arial"/>
              </w:rPr>
            </w:pPr>
          </w:p>
          <w:p w14:paraId="593BEC65" w14:textId="77777777" w:rsidR="00242347" w:rsidRDefault="00242347">
            <w:pPr>
              <w:rPr>
                <w:rFonts w:ascii="Arial" w:eastAsia="Arial" w:hAnsi="Arial" w:cs="Arial"/>
              </w:rPr>
            </w:pPr>
          </w:p>
          <w:p w14:paraId="6AE8B65B" w14:textId="77777777" w:rsidR="00242347" w:rsidRDefault="00242347">
            <w:pPr>
              <w:rPr>
                <w:rFonts w:ascii="Arial" w:eastAsia="Arial" w:hAnsi="Arial" w:cs="Arial"/>
              </w:rPr>
            </w:pPr>
          </w:p>
          <w:p w14:paraId="7CA8AED3" w14:textId="77777777" w:rsidR="00242347" w:rsidRDefault="00242347">
            <w:pPr>
              <w:rPr>
                <w:rFonts w:ascii="Arial" w:eastAsia="Arial" w:hAnsi="Arial" w:cs="Arial"/>
              </w:rPr>
            </w:pPr>
          </w:p>
        </w:tc>
        <w:tc>
          <w:tcPr>
            <w:tcW w:w="3119" w:type="dxa"/>
          </w:tcPr>
          <w:p w14:paraId="6E47D8E6" w14:textId="77777777" w:rsidR="00242347" w:rsidRDefault="00B814C5">
            <w:pPr>
              <w:rPr>
                <w:rFonts w:ascii="Arial" w:eastAsia="Arial" w:hAnsi="Arial" w:cs="Arial"/>
              </w:rPr>
            </w:pPr>
            <w:r>
              <w:rPr>
                <w:rFonts w:ascii="Arial" w:eastAsia="Arial" w:hAnsi="Arial" w:cs="Arial"/>
              </w:rPr>
              <w:t>Being believed and understood</w:t>
            </w:r>
          </w:p>
        </w:tc>
        <w:tc>
          <w:tcPr>
            <w:tcW w:w="6028" w:type="dxa"/>
          </w:tcPr>
          <w:p w14:paraId="5558E052" w14:textId="77777777" w:rsidR="00242347" w:rsidRDefault="00B814C5">
            <w:pPr>
              <w:rPr>
                <w:rFonts w:ascii="Arial" w:eastAsia="Arial" w:hAnsi="Arial" w:cs="Arial"/>
                <w:highlight w:val="magenta"/>
              </w:rPr>
            </w:pPr>
            <w:r>
              <w:rPr>
                <w:rFonts w:ascii="Arial" w:eastAsia="Arial" w:hAnsi="Arial" w:cs="Arial"/>
                <w:b/>
                <w:highlight w:val="magenta"/>
              </w:rPr>
              <w:t>Fab16:</w:t>
            </w:r>
            <w:r>
              <w:rPr>
                <w:rFonts w:ascii="Arial" w:eastAsia="Arial" w:hAnsi="Arial" w:cs="Arial"/>
                <w:highlight w:val="magenta"/>
              </w:rPr>
              <w:t xml:space="preserve"> SEN college believed needs</w:t>
            </w:r>
          </w:p>
          <w:p w14:paraId="4DA291DD" w14:textId="77777777" w:rsidR="00242347" w:rsidRDefault="00B814C5">
            <w:pPr>
              <w:rPr>
                <w:rFonts w:ascii="Arial" w:eastAsia="Arial" w:hAnsi="Arial" w:cs="Arial"/>
                <w:highlight w:val="cyan"/>
              </w:rPr>
            </w:pPr>
            <w:r>
              <w:rPr>
                <w:rFonts w:ascii="Arial" w:eastAsia="Arial" w:hAnsi="Arial" w:cs="Arial"/>
                <w:b/>
                <w:highlight w:val="cyan"/>
              </w:rPr>
              <w:t xml:space="preserve">Fab47: </w:t>
            </w:r>
            <w:r>
              <w:rPr>
                <w:rFonts w:ascii="Arial" w:eastAsia="Arial" w:hAnsi="Arial" w:cs="Arial"/>
                <w:highlight w:val="cyan"/>
              </w:rPr>
              <w:t>Support plan in place, which was shared with teachers.</w:t>
            </w:r>
          </w:p>
          <w:p w14:paraId="70C2B096" w14:textId="77777777" w:rsidR="00242347" w:rsidRDefault="00B814C5">
            <w:pPr>
              <w:rPr>
                <w:rFonts w:ascii="Arial" w:eastAsia="Arial" w:hAnsi="Arial" w:cs="Arial"/>
              </w:rPr>
            </w:pPr>
            <w:r>
              <w:rPr>
                <w:rFonts w:ascii="Arial" w:eastAsia="Arial" w:hAnsi="Arial" w:cs="Arial"/>
                <w:b/>
              </w:rPr>
              <w:t>Fab172</w:t>
            </w:r>
            <w:r>
              <w:rPr>
                <w:rFonts w:ascii="Arial" w:eastAsia="Arial" w:hAnsi="Arial" w:cs="Arial"/>
              </w:rPr>
              <w:t>: Being believed is ‘the biggest thing’ for the parent and the young person.</w:t>
            </w:r>
          </w:p>
          <w:p w14:paraId="77FD5A82" w14:textId="77777777" w:rsidR="00242347" w:rsidRDefault="00B814C5">
            <w:pPr>
              <w:rPr>
                <w:rFonts w:ascii="Arial" w:eastAsia="Arial" w:hAnsi="Arial" w:cs="Arial"/>
              </w:rPr>
            </w:pPr>
            <w:r>
              <w:rPr>
                <w:rFonts w:ascii="Arial" w:eastAsia="Arial" w:hAnsi="Arial" w:cs="Arial"/>
                <w:b/>
              </w:rPr>
              <w:t>Fab201</w:t>
            </w:r>
            <w:r>
              <w:rPr>
                <w:rFonts w:ascii="Arial" w:eastAsia="Arial" w:hAnsi="Arial" w:cs="Arial"/>
              </w:rPr>
              <w:t xml:space="preserve">: Staff understanding that it is a lot of ‘work’ to get through the day. </w:t>
            </w:r>
          </w:p>
          <w:p w14:paraId="4D861C58" w14:textId="77777777" w:rsidR="00242347" w:rsidRDefault="00242347">
            <w:pPr>
              <w:rPr>
                <w:rFonts w:ascii="Arial" w:eastAsia="Arial" w:hAnsi="Arial" w:cs="Arial"/>
                <w:highlight w:val="magenta"/>
              </w:rPr>
            </w:pPr>
          </w:p>
        </w:tc>
      </w:tr>
      <w:tr w:rsidR="00242347" w14:paraId="2EE7F7AE" w14:textId="77777777">
        <w:trPr>
          <w:trHeight w:val="916"/>
        </w:trPr>
        <w:tc>
          <w:tcPr>
            <w:tcW w:w="2688" w:type="dxa"/>
            <w:vMerge/>
          </w:tcPr>
          <w:p w14:paraId="1816FF0B" w14:textId="77777777" w:rsidR="00242347" w:rsidRDefault="00242347">
            <w:pPr>
              <w:widowControl w:val="0"/>
              <w:pBdr>
                <w:top w:val="nil"/>
                <w:left w:val="nil"/>
                <w:bottom w:val="nil"/>
                <w:right w:val="nil"/>
                <w:between w:val="nil"/>
              </w:pBdr>
              <w:spacing w:line="276" w:lineRule="auto"/>
              <w:rPr>
                <w:rFonts w:ascii="Arial" w:eastAsia="Arial" w:hAnsi="Arial" w:cs="Arial"/>
                <w:highlight w:val="magenta"/>
              </w:rPr>
            </w:pPr>
          </w:p>
        </w:tc>
        <w:tc>
          <w:tcPr>
            <w:tcW w:w="2551" w:type="dxa"/>
            <w:vMerge/>
          </w:tcPr>
          <w:p w14:paraId="45430A69" w14:textId="77777777" w:rsidR="00242347" w:rsidRDefault="00242347">
            <w:pPr>
              <w:widowControl w:val="0"/>
              <w:pBdr>
                <w:top w:val="nil"/>
                <w:left w:val="nil"/>
                <w:bottom w:val="nil"/>
                <w:right w:val="nil"/>
                <w:between w:val="nil"/>
              </w:pBdr>
              <w:spacing w:line="276" w:lineRule="auto"/>
              <w:rPr>
                <w:rFonts w:ascii="Arial" w:eastAsia="Arial" w:hAnsi="Arial" w:cs="Arial"/>
                <w:highlight w:val="magenta"/>
              </w:rPr>
            </w:pPr>
          </w:p>
        </w:tc>
        <w:tc>
          <w:tcPr>
            <w:tcW w:w="3119" w:type="dxa"/>
          </w:tcPr>
          <w:p w14:paraId="37F32793" w14:textId="77777777" w:rsidR="00242347" w:rsidRDefault="00B814C5">
            <w:pPr>
              <w:rPr>
                <w:rFonts w:ascii="Arial" w:eastAsia="Arial" w:hAnsi="Arial" w:cs="Arial"/>
              </w:rPr>
            </w:pPr>
            <w:r>
              <w:rPr>
                <w:rFonts w:ascii="Arial" w:eastAsia="Arial" w:hAnsi="Arial" w:cs="Arial"/>
              </w:rPr>
              <w:t>Consistency in the approach used by all staff</w:t>
            </w:r>
          </w:p>
        </w:tc>
        <w:tc>
          <w:tcPr>
            <w:tcW w:w="6028" w:type="dxa"/>
          </w:tcPr>
          <w:p w14:paraId="06420C8C" w14:textId="77777777" w:rsidR="00242347" w:rsidRDefault="00B814C5">
            <w:pPr>
              <w:rPr>
                <w:rFonts w:ascii="Arial" w:eastAsia="Arial" w:hAnsi="Arial" w:cs="Arial"/>
              </w:rPr>
            </w:pPr>
            <w:r>
              <w:rPr>
                <w:rFonts w:ascii="Arial" w:eastAsia="Arial" w:hAnsi="Arial" w:cs="Arial"/>
                <w:b/>
                <w:highlight w:val="magenta"/>
              </w:rPr>
              <w:t>Fab128:</w:t>
            </w:r>
            <w:r>
              <w:rPr>
                <w:rFonts w:ascii="Arial" w:eastAsia="Arial" w:hAnsi="Arial" w:cs="Arial"/>
                <w:highlight w:val="magenta"/>
              </w:rPr>
              <w:t xml:space="preserve"> all staff have the same approach.</w:t>
            </w:r>
          </w:p>
        </w:tc>
      </w:tr>
      <w:tr w:rsidR="00242347" w14:paraId="3E700526" w14:textId="77777777">
        <w:trPr>
          <w:trHeight w:val="463"/>
        </w:trPr>
        <w:tc>
          <w:tcPr>
            <w:tcW w:w="2688" w:type="dxa"/>
            <w:vMerge/>
          </w:tcPr>
          <w:p w14:paraId="1415971F" w14:textId="77777777" w:rsidR="00242347" w:rsidRDefault="00242347">
            <w:pPr>
              <w:widowControl w:val="0"/>
              <w:pBdr>
                <w:top w:val="nil"/>
                <w:left w:val="nil"/>
                <w:bottom w:val="nil"/>
                <w:right w:val="nil"/>
                <w:between w:val="nil"/>
              </w:pBdr>
              <w:spacing w:line="276" w:lineRule="auto"/>
              <w:rPr>
                <w:rFonts w:ascii="Arial" w:eastAsia="Arial" w:hAnsi="Arial" w:cs="Arial"/>
              </w:rPr>
            </w:pPr>
          </w:p>
        </w:tc>
        <w:tc>
          <w:tcPr>
            <w:tcW w:w="2551" w:type="dxa"/>
            <w:vMerge/>
          </w:tcPr>
          <w:p w14:paraId="1B5329A0" w14:textId="77777777" w:rsidR="00242347" w:rsidRDefault="00242347">
            <w:pPr>
              <w:widowControl w:val="0"/>
              <w:pBdr>
                <w:top w:val="nil"/>
                <w:left w:val="nil"/>
                <w:bottom w:val="nil"/>
                <w:right w:val="nil"/>
                <w:between w:val="nil"/>
              </w:pBdr>
              <w:spacing w:line="276" w:lineRule="auto"/>
              <w:rPr>
                <w:rFonts w:ascii="Arial" w:eastAsia="Arial" w:hAnsi="Arial" w:cs="Arial"/>
              </w:rPr>
            </w:pPr>
          </w:p>
        </w:tc>
        <w:tc>
          <w:tcPr>
            <w:tcW w:w="3119" w:type="dxa"/>
          </w:tcPr>
          <w:p w14:paraId="60709CCA" w14:textId="77777777" w:rsidR="00242347" w:rsidRDefault="00B814C5">
            <w:pPr>
              <w:rPr>
                <w:rFonts w:ascii="Arial" w:eastAsia="Arial" w:hAnsi="Arial" w:cs="Arial"/>
              </w:rPr>
            </w:pPr>
            <w:r>
              <w:rPr>
                <w:rFonts w:ascii="Arial" w:eastAsia="Arial" w:hAnsi="Arial" w:cs="Arial"/>
              </w:rPr>
              <w:t>Adapting practice to meet needs</w:t>
            </w:r>
          </w:p>
        </w:tc>
        <w:tc>
          <w:tcPr>
            <w:tcW w:w="6028" w:type="dxa"/>
          </w:tcPr>
          <w:p w14:paraId="5B3BDE07" w14:textId="77777777" w:rsidR="00242347" w:rsidRDefault="00B814C5">
            <w:pPr>
              <w:rPr>
                <w:rFonts w:ascii="Arial" w:eastAsia="Arial" w:hAnsi="Arial" w:cs="Arial"/>
                <w:highlight w:val="cyan"/>
              </w:rPr>
            </w:pPr>
            <w:r>
              <w:rPr>
                <w:rFonts w:ascii="Arial" w:eastAsia="Arial" w:hAnsi="Arial" w:cs="Arial"/>
                <w:b/>
                <w:highlight w:val="cyan"/>
              </w:rPr>
              <w:t xml:space="preserve">Fab99: </w:t>
            </w:r>
            <w:r>
              <w:rPr>
                <w:rFonts w:ascii="Arial" w:eastAsia="Arial" w:hAnsi="Arial" w:cs="Arial"/>
                <w:highlight w:val="cyan"/>
              </w:rPr>
              <w:t>Bella felt there were a small number of teachers would adapt to meet needs.</w:t>
            </w:r>
          </w:p>
          <w:p w14:paraId="22C19AEC" w14:textId="77777777" w:rsidR="00242347" w:rsidRDefault="00B814C5">
            <w:pPr>
              <w:rPr>
                <w:rFonts w:ascii="Arial" w:eastAsia="Arial" w:hAnsi="Arial" w:cs="Arial"/>
                <w:highlight w:val="cyan"/>
              </w:rPr>
            </w:pPr>
            <w:r>
              <w:rPr>
                <w:rFonts w:ascii="Arial" w:eastAsia="Arial" w:hAnsi="Arial" w:cs="Arial"/>
                <w:b/>
                <w:highlight w:val="cyan"/>
              </w:rPr>
              <w:t xml:space="preserve">Fab111: </w:t>
            </w:r>
            <w:r>
              <w:rPr>
                <w:rFonts w:ascii="Arial" w:eastAsia="Arial" w:hAnsi="Arial" w:cs="Arial"/>
                <w:highlight w:val="cyan"/>
              </w:rPr>
              <w:t>Some ‘good’ staff within learning support who proposed supportive strategies</w:t>
            </w:r>
          </w:p>
          <w:p w14:paraId="7861042E" w14:textId="77777777" w:rsidR="00242347" w:rsidRDefault="00B814C5">
            <w:pPr>
              <w:rPr>
                <w:rFonts w:ascii="Arial" w:eastAsia="Arial" w:hAnsi="Arial" w:cs="Arial"/>
                <w:highlight w:val="cyan"/>
              </w:rPr>
            </w:pPr>
            <w:r>
              <w:rPr>
                <w:rFonts w:ascii="Arial" w:eastAsia="Arial" w:hAnsi="Arial" w:cs="Arial"/>
                <w:b/>
                <w:highlight w:val="cyan"/>
              </w:rPr>
              <w:t xml:space="preserve">Fab115: </w:t>
            </w:r>
            <w:r>
              <w:rPr>
                <w:rFonts w:ascii="Arial" w:eastAsia="Arial" w:hAnsi="Arial" w:cs="Arial"/>
                <w:highlight w:val="cyan"/>
              </w:rPr>
              <w:t>Some teachers were accommodating of sensory differences</w:t>
            </w:r>
          </w:p>
          <w:p w14:paraId="3CEA5E9C" w14:textId="77777777" w:rsidR="00242347" w:rsidRDefault="00B814C5">
            <w:pPr>
              <w:rPr>
                <w:rFonts w:ascii="Arial" w:eastAsia="Arial" w:hAnsi="Arial" w:cs="Arial"/>
              </w:rPr>
            </w:pPr>
            <w:r>
              <w:rPr>
                <w:rFonts w:ascii="Arial" w:eastAsia="Arial" w:hAnsi="Arial" w:cs="Arial"/>
                <w:b/>
                <w:highlight w:val="cyan"/>
              </w:rPr>
              <w:t xml:space="preserve">Fab117: </w:t>
            </w:r>
            <w:r>
              <w:rPr>
                <w:rFonts w:ascii="Arial" w:eastAsia="Arial" w:hAnsi="Arial" w:cs="Arial"/>
                <w:highlight w:val="cyan"/>
              </w:rPr>
              <w:t>Some teachers good at preparing Bella’s child, such as for changes.</w:t>
            </w:r>
          </w:p>
          <w:p w14:paraId="063C50EE" w14:textId="77777777" w:rsidR="00242347" w:rsidRDefault="00B814C5">
            <w:pPr>
              <w:rPr>
                <w:rFonts w:ascii="Arial" w:eastAsia="Arial" w:hAnsi="Arial" w:cs="Arial"/>
              </w:rPr>
            </w:pPr>
            <w:r>
              <w:rPr>
                <w:rFonts w:ascii="Arial" w:eastAsia="Arial" w:hAnsi="Arial" w:cs="Arial"/>
                <w:b/>
                <w:highlight w:val="green"/>
              </w:rPr>
              <w:t xml:space="preserve">Fab138: </w:t>
            </w:r>
            <w:r>
              <w:rPr>
                <w:rFonts w:ascii="Arial" w:eastAsia="Arial" w:hAnsi="Arial" w:cs="Arial"/>
                <w:highlight w:val="green"/>
              </w:rPr>
              <w:t>Mainstream college staff ‘trying’</w:t>
            </w:r>
          </w:p>
          <w:p w14:paraId="52F96E29" w14:textId="77777777" w:rsidR="00242347" w:rsidRDefault="00B814C5">
            <w:pPr>
              <w:rPr>
                <w:rFonts w:ascii="Arial" w:eastAsia="Arial" w:hAnsi="Arial" w:cs="Arial"/>
              </w:rPr>
            </w:pPr>
            <w:r>
              <w:rPr>
                <w:rFonts w:ascii="Arial" w:eastAsia="Arial" w:hAnsi="Arial" w:cs="Arial"/>
                <w:b/>
                <w:highlight w:val="green"/>
              </w:rPr>
              <w:t>Fab161:</w:t>
            </w:r>
            <w:r>
              <w:rPr>
                <w:rFonts w:ascii="Arial" w:eastAsia="Arial" w:hAnsi="Arial" w:cs="Arial"/>
                <w:highlight w:val="green"/>
              </w:rPr>
              <w:t xml:space="preserve"> support from staff ‘constantly’ in mainstream college required</w:t>
            </w:r>
          </w:p>
          <w:p w14:paraId="46040179" w14:textId="77777777" w:rsidR="00242347" w:rsidRDefault="00B814C5">
            <w:pPr>
              <w:rPr>
                <w:rFonts w:ascii="Arial" w:eastAsia="Arial" w:hAnsi="Arial" w:cs="Arial"/>
              </w:rPr>
            </w:pPr>
            <w:r>
              <w:rPr>
                <w:rFonts w:ascii="Arial" w:eastAsia="Arial" w:hAnsi="Arial" w:cs="Arial"/>
                <w:b/>
                <w:highlight w:val="green"/>
              </w:rPr>
              <w:t>Fab163:</w:t>
            </w:r>
            <w:r>
              <w:rPr>
                <w:rFonts w:ascii="Arial" w:eastAsia="Arial" w:hAnsi="Arial" w:cs="Arial"/>
                <w:highlight w:val="green"/>
              </w:rPr>
              <w:t xml:space="preserve"> Staff at college ‘amazing’ due to working hard to meet her child’s needs</w:t>
            </w:r>
          </w:p>
          <w:p w14:paraId="22B94BFC" w14:textId="77777777" w:rsidR="00242347" w:rsidRDefault="00B814C5">
            <w:pPr>
              <w:rPr>
                <w:rFonts w:ascii="Arial" w:eastAsia="Arial" w:hAnsi="Arial" w:cs="Arial"/>
              </w:rPr>
            </w:pPr>
            <w:r>
              <w:rPr>
                <w:rFonts w:ascii="Arial" w:eastAsia="Arial" w:hAnsi="Arial" w:cs="Arial"/>
                <w:b/>
                <w:highlight w:val="green"/>
              </w:rPr>
              <w:t>Fab164:</w:t>
            </w:r>
            <w:r>
              <w:rPr>
                <w:rFonts w:ascii="Arial" w:eastAsia="Arial" w:hAnsi="Arial" w:cs="Arial"/>
                <w:highlight w:val="green"/>
              </w:rPr>
              <w:t xml:space="preserve"> Without the correct support/access arrangements she wouldn’t be able to attend mainstream college.</w:t>
            </w:r>
          </w:p>
          <w:p w14:paraId="39A4D1E6" w14:textId="77777777" w:rsidR="00242347" w:rsidRDefault="00B814C5">
            <w:pPr>
              <w:rPr>
                <w:rFonts w:ascii="Arial" w:eastAsia="Arial" w:hAnsi="Arial" w:cs="Arial"/>
              </w:rPr>
            </w:pPr>
            <w:r>
              <w:rPr>
                <w:rFonts w:ascii="Arial" w:eastAsia="Arial" w:hAnsi="Arial" w:cs="Arial"/>
                <w:b/>
              </w:rPr>
              <w:t xml:space="preserve">Fab165: </w:t>
            </w:r>
            <w:r>
              <w:rPr>
                <w:rFonts w:ascii="Arial" w:eastAsia="Arial" w:hAnsi="Arial" w:cs="Arial"/>
              </w:rPr>
              <w:t>little ‘things’ build up to be ‘massively important’</w:t>
            </w:r>
          </w:p>
          <w:p w14:paraId="031525BF" w14:textId="77777777" w:rsidR="00242347" w:rsidRDefault="00B814C5">
            <w:pPr>
              <w:rPr>
                <w:rFonts w:ascii="Arial" w:eastAsia="Arial" w:hAnsi="Arial" w:cs="Arial"/>
              </w:rPr>
            </w:pPr>
            <w:r>
              <w:rPr>
                <w:rFonts w:ascii="Arial" w:eastAsia="Arial" w:hAnsi="Arial" w:cs="Arial"/>
                <w:b/>
              </w:rPr>
              <w:t>Fab178</w:t>
            </w:r>
            <w:r>
              <w:rPr>
                <w:rFonts w:ascii="Arial" w:eastAsia="Arial" w:hAnsi="Arial" w:cs="Arial"/>
              </w:rPr>
              <w:t>: small adaptions by staff seen as a ‘huge step’</w:t>
            </w:r>
          </w:p>
          <w:p w14:paraId="5D55C4E9" w14:textId="77777777" w:rsidR="00242347" w:rsidRDefault="00242347">
            <w:pPr>
              <w:rPr>
                <w:rFonts w:ascii="Arial" w:eastAsia="Arial" w:hAnsi="Arial" w:cs="Arial"/>
                <w:b/>
              </w:rPr>
            </w:pPr>
          </w:p>
        </w:tc>
      </w:tr>
      <w:tr w:rsidR="00242347" w14:paraId="5089E1AF" w14:textId="77777777">
        <w:trPr>
          <w:trHeight w:val="463"/>
        </w:trPr>
        <w:tc>
          <w:tcPr>
            <w:tcW w:w="2688" w:type="dxa"/>
            <w:vMerge/>
          </w:tcPr>
          <w:p w14:paraId="6A825FDD"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2551" w:type="dxa"/>
            <w:vMerge/>
          </w:tcPr>
          <w:p w14:paraId="26A4920E"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119" w:type="dxa"/>
          </w:tcPr>
          <w:p w14:paraId="1283E4BA" w14:textId="77777777" w:rsidR="00242347" w:rsidRDefault="00B814C5">
            <w:pPr>
              <w:rPr>
                <w:rFonts w:ascii="Arial" w:eastAsia="Arial" w:hAnsi="Arial" w:cs="Arial"/>
              </w:rPr>
            </w:pPr>
            <w:r>
              <w:rPr>
                <w:rFonts w:ascii="Arial" w:eastAsia="Arial" w:hAnsi="Arial" w:cs="Arial"/>
              </w:rPr>
              <w:t>Positive staff relationships</w:t>
            </w:r>
          </w:p>
        </w:tc>
        <w:tc>
          <w:tcPr>
            <w:tcW w:w="6028" w:type="dxa"/>
          </w:tcPr>
          <w:p w14:paraId="68EA6B8A" w14:textId="77777777" w:rsidR="00242347" w:rsidRDefault="00B814C5">
            <w:pPr>
              <w:rPr>
                <w:rFonts w:ascii="Arial" w:eastAsia="Arial" w:hAnsi="Arial" w:cs="Arial"/>
              </w:rPr>
            </w:pPr>
            <w:r>
              <w:rPr>
                <w:rFonts w:ascii="Arial" w:eastAsia="Arial" w:hAnsi="Arial" w:cs="Arial"/>
                <w:b/>
              </w:rPr>
              <w:t>Fab134:</w:t>
            </w:r>
            <w:r>
              <w:rPr>
                <w:rFonts w:ascii="Arial" w:eastAsia="Arial" w:hAnsi="Arial" w:cs="Arial"/>
              </w:rPr>
              <w:t xml:space="preserve"> still some anxiety but will ‘give it a go’ as she feels supported </w:t>
            </w:r>
          </w:p>
          <w:p w14:paraId="042C8147" w14:textId="77777777" w:rsidR="00242347" w:rsidRDefault="00B814C5">
            <w:pPr>
              <w:rPr>
                <w:rFonts w:ascii="Arial" w:eastAsia="Arial" w:hAnsi="Arial" w:cs="Arial"/>
              </w:rPr>
            </w:pPr>
            <w:r>
              <w:rPr>
                <w:rFonts w:ascii="Arial" w:eastAsia="Arial" w:hAnsi="Arial" w:cs="Arial"/>
                <w:b/>
              </w:rPr>
              <w:t>Fab135:</w:t>
            </w:r>
            <w:r>
              <w:rPr>
                <w:rFonts w:ascii="Arial" w:eastAsia="Arial" w:hAnsi="Arial" w:cs="Arial"/>
              </w:rPr>
              <w:t xml:space="preserve"> trust in staff to meet her needs was ‘key’</w:t>
            </w:r>
          </w:p>
          <w:p w14:paraId="3A6822BC" w14:textId="77777777" w:rsidR="00242347" w:rsidRDefault="00B814C5">
            <w:pPr>
              <w:rPr>
                <w:rFonts w:ascii="Arial" w:eastAsia="Arial" w:hAnsi="Arial" w:cs="Arial"/>
              </w:rPr>
            </w:pPr>
            <w:r>
              <w:rPr>
                <w:rFonts w:ascii="Arial" w:eastAsia="Arial" w:hAnsi="Arial" w:cs="Arial"/>
                <w:b/>
              </w:rPr>
              <w:t>Fab136:</w:t>
            </w:r>
            <w:r>
              <w:rPr>
                <w:rFonts w:ascii="Arial" w:eastAsia="Arial" w:hAnsi="Arial" w:cs="Arial"/>
              </w:rPr>
              <w:t xml:space="preserve"> Bella felt that staff motivation to support was different in college (i.e. wellbeing vs academic)</w:t>
            </w:r>
          </w:p>
          <w:p w14:paraId="48096B00" w14:textId="77777777" w:rsidR="00242347" w:rsidRDefault="00B814C5">
            <w:pPr>
              <w:rPr>
                <w:rFonts w:ascii="Arial" w:eastAsia="Arial" w:hAnsi="Arial" w:cs="Arial"/>
              </w:rPr>
            </w:pPr>
            <w:r>
              <w:rPr>
                <w:rFonts w:ascii="Arial" w:eastAsia="Arial" w:hAnsi="Arial" w:cs="Arial"/>
                <w:b/>
              </w:rPr>
              <w:lastRenderedPageBreak/>
              <w:t>Fab202:</w:t>
            </w:r>
            <w:r>
              <w:rPr>
                <w:rFonts w:ascii="Arial" w:eastAsia="Arial" w:hAnsi="Arial" w:cs="Arial"/>
              </w:rPr>
              <w:t xml:space="preserve"> Bella’s child likes her effort being recognised.</w:t>
            </w:r>
          </w:p>
          <w:p w14:paraId="2C5ABDA3" w14:textId="77777777" w:rsidR="00242347" w:rsidRDefault="00242347">
            <w:pPr>
              <w:rPr>
                <w:rFonts w:ascii="Arial" w:eastAsia="Arial" w:hAnsi="Arial" w:cs="Arial"/>
              </w:rPr>
            </w:pPr>
          </w:p>
          <w:p w14:paraId="3029D980" w14:textId="77777777" w:rsidR="00242347" w:rsidRDefault="00242347">
            <w:pPr>
              <w:rPr>
                <w:rFonts w:ascii="Arial" w:eastAsia="Arial" w:hAnsi="Arial" w:cs="Arial"/>
                <w:b/>
                <w:highlight w:val="magenta"/>
              </w:rPr>
            </w:pPr>
          </w:p>
        </w:tc>
      </w:tr>
      <w:tr w:rsidR="00242347" w14:paraId="1C9A5C16" w14:textId="77777777">
        <w:trPr>
          <w:trHeight w:val="463"/>
        </w:trPr>
        <w:tc>
          <w:tcPr>
            <w:tcW w:w="2688" w:type="dxa"/>
            <w:vMerge/>
          </w:tcPr>
          <w:p w14:paraId="54A3DCC7" w14:textId="77777777" w:rsidR="00242347" w:rsidRDefault="00242347">
            <w:pPr>
              <w:widowControl w:val="0"/>
              <w:pBdr>
                <w:top w:val="nil"/>
                <w:left w:val="nil"/>
                <w:bottom w:val="nil"/>
                <w:right w:val="nil"/>
                <w:between w:val="nil"/>
              </w:pBdr>
              <w:spacing w:line="276" w:lineRule="auto"/>
              <w:rPr>
                <w:rFonts w:ascii="Arial" w:eastAsia="Arial" w:hAnsi="Arial" w:cs="Arial"/>
                <w:b/>
                <w:highlight w:val="magenta"/>
              </w:rPr>
            </w:pPr>
          </w:p>
        </w:tc>
        <w:tc>
          <w:tcPr>
            <w:tcW w:w="2551" w:type="dxa"/>
            <w:vMerge w:val="restart"/>
          </w:tcPr>
          <w:p w14:paraId="2D598ED8" w14:textId="77777777" w:rsidR="00242347" w:rsidRDefault="00B814C5">
            <w:pPr>
              <w:rPr>
                <w:rFonts w:ascii="Arial" w:eastAsia="Arial" w:hAnsi="Arial" w:cs="Arial"/>
              </w:rPr>
            </w:pPr>
            <w:r>
              <w:rPr>
                <w:rFonts w:ascii="Arial" w:eastAsia="Arial" w:hAnsi="Arial" w:cs="Arial"/>
              </w:rPr>
              <w:t>Adaptions and Support</w:t>
            </w:r>
          </w:p>
        </w:tc>
        <w:tc>
          <w:tcPr>
            <w:tcW w:w="3119" w:type="dxa"/>
          </w:tcPr>
          <w:p w14:paraId="5FC9B20F" w14:textId="77777777" w:rsidR="00242347" w:rsidRDefault="00B814C5">
            <w:pPr>
              <w:rPr>
                <w:rFonts w:ascii="Arial" w:eastAsia="Arial" w:hAnsi="Arial" w:cs="Arial"/>
              </w:rPr>
            </w:pPr>
            <w:r>
              <w:rPr>
                <w:rFonts w:ascii="Arial" w:eastAsia="Arial" w:hAnsi="Arial" w:cs="Arial"/>
              </w:rPr>
              <w:t xml:space="preserve">Access to therapies </w:t>
            </w:r>
          </w:p>
          <w:p w14:paraId="57C0CF20" w14:textId="77777777" w:rsidR="00242347" w:rsidRDefault="00242347">
            <w:pPr>
              <w:rPr>
                <w:rFonts w:ascii="Arial" w:eastAsia="Arial" w:hAnsi="Arial" w:cs="Arial"/>
              </w:rPr>
            </w:pPr>
          </w:p>
        </w:tc>
        <w:tc>
          <w:tcPr>
            <w:tcW w:w="6028" w:type="dxa"/>
          </w:tcPr>
          <w:p w14:paraId="1AD6EB20" w14:textId="77777777" w:rsidR="00242347" w:rsidRDefault="00B814C5">
            <w:pPr>
              <w:rPr>
                <w:rFonts w:ascii="Arial" w:eastAsia="Arial" w:hAnsi="Arial" w:cs="Arial"/>
                <w:highlight w:val="magenta"/>
              </w:rPr>
            </w:pPr>
            <w:r>
              <w:rPr>
                <w:rFonts w:ascii="Arial" w:eastAsia="Arial" w:hAnsi="Arial" w:cs="Arial"/>
                <w:b/>
                <w:highlight w:val="magenta"/>
              </w:rPr>
              <w:t xml:space="preserve">Fab3: </w:t>
            </w:r>
            <w:r>
              <w:rPr>
                <w:rFonts w:ascii="Arial" w:eastAsia="Arial" w:hAnsi="Arial" w:cs="Arial"/>
                <w:highlight w:val="magenta"/>
              </w:rPr>
              <w:t xml:space="preserve">The SEN college provides the therapies needed </w:t>
            </w:r>
          </w:p>
          <w:p w14:paraId="4206DEB3" w14:textId="77777777" w:rsidR="00242347" w:rsidRDefault="00242347">
            <w:pPr>
              <w:tabs>
                <w:tab w:val="left" w:pos="1150"/>
              </w:tabs>
              <w:rPr>
                <w:rFonts w:ascii="Arial" w:eastAsia="Arial" w:hAnsi="Arial" w:cs="Arial"/>
                <w:highlight w:val="magenta"/>
              </w:rPr>
            </w:pPr>
          </w:p>
        </w:tc>
      </w:tr>
      <w:tr w:rsidR="00242347" w14:paraId="06D49B41" w14:textId="77777777">
        <w:trPr>
          <w:trHeight w:val="463"/>
        </w:trPr>
        <w:tc>
          <w:tcPr>
            <w:tcW w:w="2688" w:type="dxa"/>
            <w:vMerge/>
          </w:tcPr>
          <w:p w14:paraId="68CB7069" w14:textId="77777777" w:rsidR="00242347" w:rsidRDefault="00242347">
            <w:pPr>
              <w:widowControl w:val="0"/>
              <w:pBdr>
                <w:top w:val="nil"/>
                <w:left w:val="nil"/>
                <w:bottom w:val="nil"/>
                <w:right w:val="nil"/>
                <w:between w:val="nil"/>
              </w:pBdr>
              <w:spacing w:line="276" w:lineRule="auto"/>
              <w:rPr>
                <w:rFonts w:ascii="Arial" w:eastAsia="Arial" w:hAnsi="Arial" w:cs="Arial"/>
                <w:highlight w:val="magenta"/>
              </w:rPr>
            </w:pPr>
          </w:p>
        </w:tc>
        <w:tc>
          <w:tcPr>
            <w:tcW w:w="2551" w:type="dxa"/>
            <w:vMerge/>
          </w:tcPr>
          <w:p w14:paraId="5FA463BA" w14:textId="77777777" w:rsidR="00242347" w:rsidRDefault="00242347">
            <w:pPr>
              <w:widowControl w:val="0"/>
              <w:pBdr>
                <w:top w:val="nil"/>
                <w:left w:val="nil"/>
                <w:bottom w:val="nil"/>
                <w:right w:val="nil"/>
                <w:between w:val="nil"/>
              </w:pBdr>
              <w:spacing w:line="276" w:lineRule="auto"/>
              <w:rPr>
                <w:rFonts w:ascii="Arial" w:eastAsia="Arial" w:hAnsi="Arial" w:cs="Arial"/>
                <w:highlight w:val="magenta"/>
              </w:rPr>
            </w:pPr>
          </w:p>
        </w:tc>
        <w:tc>
          <w:tcPr>
            <w:tcW w:w="3119" w:type="dxa"/>
          </w:tcPr>
          <w:p w14:paraId="4092D2E0" w14:textId="77777777" w:rsidR="00242347" w:rsidRDefault="00B814C5">
            <w:pPr>
              <w:rPr>
                <w:rFonts w:ascii="Arial" w:eastAsia="Arial" w:hAnsi="Arial" w:cs="Arial"/>
              </w:rPr>
            </w:pPr>
            <w:r>
              <w:rPr>
                <w:rFonts w:ascii="Arial" w:eastAsia="Arial" w:hAnsi="Arial" w:cs="Arial"/>
              </w:rPr>
              <w:t xml:space="preserve">Confidence in needs being met and adaptions being made </w:t>
            </w:r>
          </w:p>
        </w:tc>
        <w:tc>
          <w:tcPr>
            <w:tcW w:w="6028" w:type="dxa"/>
          </w:tcPr>
          <w:p w14:paraId="5BB0C253" w14:textId="77777777" w:rsidR="00242347" w:rsidRDefault="00B814C5">
            <w:pPr>
              <w:rPr>
                <w:rFonts w:ascii="Arial" w:eastAsia="Arial" w:hAnsi="Arial" w:cs="Arial"/>
                <w:highlight w:val="magenta"/>
              </w:rPr>
            </w:pPr>
            <w:r>
              <w:rPr>
                <w:rFonts w:ascii="Arial" w:eastAsia="Arial" w:hAnsi="Arial" w:cs="Arial"/>
                <w:b/>
                <w:highlight w:val="magenta"/>
              </w:rPr>
              <w:t>Fab6:</w:t>
            </w:r>
            <w:r>
              <w:rPr>
                <w:rFonts w:ascii="Arial" w:eastAsia="Arial" w:hAnsi="Arial" w:cs="Arial"/>
                <w:highlight w:val="magenta"/>
              </w:rPr>
              <w:t xml:space="preserve"> Needs are being met at specialist college.</w:t>
            </w:r>
            <w:r>
              <w:rPr>
                <w:rFonts w:ascii="Arial" w:eastAsia="Arial" w:hAnsi="Arial" w:cs="Arial"/>
                <w:highlight w:val="magenta"/>
              </w:rPr>
              <w:br/>
            </w:r>
          </w:p>
          <w:p w14:paraId="271BDA06" w14:textId="77777777" w:rsidR="00242347" w:rsidRDefault="00B814C5">
            <w:pPr>
              <w:rPr>
                <w:rFonts w:ascii="Arial" w:eastAsia="Arial" w:hAnsi="Arial" w:cs="Arial"/>
                <w:highlight w:val="magenta"/>
              </w:rPr>
            </w:pPr>
            <w:r>
              <w:rPr>
                <w:rFonts w:ascii="Arial" w:eastAsia="Arial" w:hAnsi="Arial" w:cs="Arial"/>
                <w:b/>
                <w:highlight w:val="magenta"/>
              </w:rPr>
              <w:t xml:space="preserve">Fab8: </w:t>
            </w:r>
            <w:r>
              <w:rPr>
                <w:rFonts w:ascii="Arial" w:eastAsia="Arial" w:hAnsi="Arial" w:cs="Arial"/>
                <w:highlight w:val="magenta"/>
              </w:rPr>
              <w:t>SEN college implemented the recommended provision from EHC</w:t>
            </w:r>
          </w:p>
          <w:p w14:paraId="7287D2EC" w14:textId="77777777" w:rsidR="00242347" w:rsidRDefault="00242347">
            <w:pPr>
              <w:rPr>
                <w:rFonts w:ascii="Arial" w:eastAsia="Arial" w:hAnsi="Arial" w:cs="Arial"/>
                <w:highlight w:val="magenta"/>
              </w:rPr>
            </w:pPr>
          </w:p>
          <w:p w14:paraId="5FB39128" w14:textId="77777777" w:rsidR="00242347" w:rsidRDefault="00242347">
            <w:pPr>
              <w:rPr>
                <w:rFonts w:ascii="Arial" w:eastAsia="Arial" w:hAnsi="Arial" w:cs="Arial"/>
                <w:b/>
                <w:highlight w:val="magenta"/>
              </w:rPr>
            </w:pPr>
          </w:p>
        </w:tc>
      </w:tr>
      <w:tr w:rsidR="00242347" w14:paraId="02E8ACC0" w14:textId="77777777">
        <w:trPr>
          <w:trHeight w:val="463"/>
        </w:trPr>
        <w:tc>
          <w:tcPr>
            <w:tcW w:w="2688" w:type="dxa"/>
            <w:vMerge/>
          </w:tcPr>
          <w:p w14:paraId="2554B96C" w14:textId="77777777" w:rsidR="00242347" w:rsidRDefault="00242347">
            <w:pPr>
              <w:widowControl w:val="0"/>
              <w:pBdr>
                <w:top w:val="nil"/>
                <w:left w:val="nil"/>
                <w:bottom w:val="nil"/>
                <w:right w:val="nil"/>
                <w:between w:val="nil"/>
              </w:pBdr>
              <w:spacing w:line="276" w:lineRule="auto"/>
              <w:rPr>
                <w:rFonts w:ascii="Arial" w:eastAsia="Arial" w:hAnsi="Arial" w:cs="Arial"/>
                <w:b/>
                <w:highlight w:val="magenta"/>
              </w:rPr>
            </w:pPr>
          </w:p>
        </w:tc>
        <w:tc>
          <w:tcPr>
            <w:tcW w:w="2551" w:type="dxa"/>
            <w:vMerge/>
          </w:tcPr>
          <w:p w14:paraId="3E5A2F8A" w14:textId="77777777" w:rsidR="00242347" w:rsidRDefault="00242347">
            <w:pPr>
              <w:widowControl w:val="0"/>
              <w:pBdr>
                <w:top w:val="nil"/>
                <w:left w:val="nil"/>
                <w:bottom w:val="nil"/>
                <w:right w:val="nil"/>
                <w:between w:val="nil"/>
              </w:pBdr>
              <w:spacing w:line="276" w:lineRule="auto"/>
              <w:rPr>
                <w:rFonts w:ascii="Arial" w:eastAsia="Arial" w:hAnsi="Arial" w:cs="Arial"/>
                <w:b/>
                <w:highlight w:val="magenta"/>
              </w:rPr>
            </w:pPr>
          </w:p>
        </w:tc>
        <w:tc>
          <w:tcPr>
            <w:tcW w:w="3119" w:type="dxa"/>
          </w:tcPr>
          <w:p w14:paraId="24DE89AA" w14:textId="77777777" w:rsidR="00242347" w:rsidRDefault="00B814C5">
            <w:pPr>
              <w:rPr>
                <w:rFonts w:ascii="Arial" w:eastAsia="Arial" w:hAnsi="Arial" w:cs="Arial"/>
              </w:rPr>
            </w:pPr>
            <w:r>
              <w:rPr>
                <w:rFonts w:ascii="Arial" w:eastAsia="Arial" w:hAnsi="Arial" w:cs="Arial"/>
              </w:rPr>
              <w:t>Needs being identified quickly</w:t>
            </w:r>
          </w:p>
        </w:tc>
        <w:tc>
          <w:tcPr>
            <w:tcW w:w="6028" w:type="dxa"/>
          </w:tcPr>
          <w:p w14:paraId="08541202" w14:textId="77777777" w:rsidR="00242347" w:rsidRDefault="00B814C5">
            <w:pPr>
              <w:jc w:val="center"/>
              <w:rPr>
                <w:rFonts w:ascii="Arial" w:eastAsia="Arial" w:hAnsi="Arial" w:cs="Arial"/>
                <w:highlight w:val="magenta"/>
              </w:rPr>
            </w:pPr>
            <w:r>
              <w:rPr>
                <w:rFonts w:ascii="Arial" w:eastAsia="Arial" w:hAnsi="Arial" w:cs="Arial"/>
                <w:b/>
                <w:highlight w:val="magenta"/>
              </w:rPr>
              <w:t>Fab7:</w:t>
            </w:r>
            <w:r>
              <w:rPr>
                <w:rFonts w:ascii="Arial" w:eastAsia="Arial" w:hAnsi="Arial" w:cs="Arial"/>
                <w:highlight w:val="magenta"/>
              </w:rPr>
              <w:t xml:space="preserve"> SEN college is proactive.</w:t>
            </w:r>
          </w:p>
          <w:p w14:paraId="1C4382A3" w14:textId="77777777" w:rsidR="00242347" w:rsidRDefault="00B814C5">
            <w:pPr>
              <w:rPr>
                <w:rFonts w:ascii="Arial" w:eastAsia="Arial" w:hAnsi="Arial" w:cs="Arial"/>
              </w:rPr>
            </w:pPr>
            <w:r>
              <w:rPr>
                <w:rFonts w:ascii="Arial" w:eastAsia="Arial" w:hAnsi="Arial" w:cs="Arial"/>
                <w:b/>
                <w:highlight w:val="magenta"/>
              </w:rPr>
              <w:t xml:space="preserve">Fab183: </w:t>
            </w:r>
            <w:r>
              <w:rPr>
                <w:rFonts w:ascii="Arial" w:eastAsia="Arial" w:hAnsi="Arial" w:cs="Arial"/>
                <w:highlight w:val="magenta"/>
              </w:rPr>
              <w:t>SEN college picked up needs quickly that were not ‘picked up’ in mainstream</w:t>
            </w:r>
          </w:p>
          <w:p w14:paraId="64F76B9F" w14:textId="77777777" w:rsidR="00242347" w:rsidRDefault="00242347">
            <w:pPr>
              <w:rPr>
                <w:rFonts w:ascii="Arial" w:eastAsia="Arial" w:hAnsi="Arial" w:cs="Arial"/>
                <w:highlight w:val="magenta"/>
              </w:rPr>
            </w:pPr>
          </w:p>
        </w:tc>
      </w:tr>
      <w:tr w:rsidR="00242347" w14:paraId="09910CF7" w14:textId="77777777">
        <w:trPr>
          <w:trHeight w:val="463"/>
        </w:trPr>
        <w:tc>
          <w:tcPr>
            <w:tcW w:w="2688" w:type="dxa"/>
            <w:vMerge/>
          </w:tcPr>
          <w:p w14:paraId="3337EA23" w14:textId="77777777" w:rsidR="00242347" w:rsidRDefault="00242347">
            <w:pPr>
              <w:widowControl w:val="0"/>
              <w:pBdr>
                <w:top w:val="nil"/>
                <w:left w:val="nil"/>
                <w:bottom w:val="nil"/>
                <w:right w:val="nil"/>
                <w:between w:val="nil"/>
              </w:pBdr>
              <w:spacing w:line="276" w:lineRule="auto"/>
              <w:rPr>
                <w:rFonts w:ascii="Arial" w:eastAsia="Arial" w:hAnsi="Arial" w:cs="Arial"/>
                <w:highlight w:val="magenta"/>
              </w:rPr>
            </w:pPr>
          </w:p>
        </w:tc>
        <w:tc>
          <w:tcPr>
            <w:tcW w:w="2551" w:type="dxa"/>
            <w:vMerge/>
          </w:tcPr>
          <w:p w14:paraId="031E16E4" w14:textId="77777777" w:rsidR="00242347" w:rsidRDefault="00242347">
            <w:pPr>
              <w:widowControl w:val="0"/>
              <w:pBdr>
                <w:top w:val="nil"/>
                <w:left w:val="nil"/>
                <w:bottom w:val="nil"/>
                <w:right w:val="nil"/>
                <w:between w:val="nil"/>
              </w:pBdr>
              <w:spacing w:line="276" w:lineRule="auto"/>
              <w:rPr>
                <w:rFonts w:ascii="Arial" w:eastAsia="Arial" w:hAnsi="Arial" w:cs="Arial"/>
                <w:highlight w:val="magenta"/>
              </w:rPr>
            </w:pPr>
          </w:p>
        </w:tc>
        <w:tc>
          <w:tcPr>
            <w:tcW w:w="3119" w:type="dxa"/>
          </w:tcPr>
          <w:p w14:paraId="3460C899" w14:textId="77777777" w:rsidR="00242347" w:rsidRDefault="00B814C5">
            <w:pPr>
              <w:rPr>
                <w:rFonts w:ascii="Arial" w:eastAsia="Arial" w:hAnsi="Arial" w:cs="Arial"/>
              </w:rPr>
            </w:pPr>
            <w:r>
              <w:rPr>
                <w:rFonts w:ascii="Arial" w:eastAsia="Arial" w:hAnsi="Arial" w:cs="Arial"/>
              </w:rPr>
              <w:t>Passes when required (leave early pass/toilet pass)</w:t>
            </w:r>
          </w:p>
        </w:tc>
        <w:tc>
          <w:tcPr>
            <w:tcW w:w="6028" w:type="dxa"/>
          </w:tcPr>
          <w:p w14:paraId="7FFC7005" w14:textId="77777777" w:rsidR="00242347" w:rsidRDefault="00B814C5">
            <w:pPr>
              <w:rPr>
                <w:rFonts w:ascii="Arial" w:eastAsia="Arial" w:hAnsi="Arial" w:cs="Arial"/>
              </w:rPr>
            </w:pPr>
            <w:r>
              <w:rPr>
                <w:rFonts w:ascii="Arial" w:eastAsia="Arial" w:hAnsi="Arial" w:cs="Arial"/>
                <w:b/>
                <w:highlight w:val="cyan"/>
              </w:rPr>
              <w:t>Fab21:</w:t>
            </w:r>
            <w:r>
              <w:rPr>
                <w:rFonts w:ascii="Arial" w:eastAsia="Arial" w:hAnsi="Arial" w:cs="Arial"/>
                <w:highlight w:val="cyan"/>
              </w:rPr>
              <w:t xml:space="preserve"> toilet cards beneficial</w:t>
            </w:r>
            <w:r>
              <w:rPr>
                <w:rFonts w:ascii="Arial" w:eastAsia="Arial" w:hAnsi="Arial" w:cs="Arial"/>
              </w:rPr>
              <w:t xml:space="preserve"> </w:t>
            </w:r>
          </w:p>
          <w:p w14:paraId="126269E1" w14:textId="77777777" w:rsidR="00242347" w:rsidRDefault="00B814C5">
            <w:pPr>
              <w:rPr>
                <w:rFonts w:ascii="Arial" w:eastAsia="Arial" w:hAnsi="Arial" w:cs="Arial"/>
                <w:highlight w:val="cyan"/>
              </w:rPr>
            </w:pPr>
            <w:r>
              <w:rPr>
                <w:rFonts w:ascii="Arial" w:eastAsia="Arial" w:hAnsi="Arial" w:cs="Arial"/>
                <w:b/>
                <w:highlight w:val="cyan"/>
              </w:rPr>
              <w:t xml:space="preserve">Fab41: </w:t>
            </w:r>
            <w:r>
              <w:rPr>
                <w:rFonts w:ascii="Arial" w:eastAsia="Arial" w:hAnsi="Arial" w:cs="Arial"/>
                <w:highlight w:val="cyan"/>
              </w:rPr>
              <w:t>Toilet passes helped</w:t>
            </w:r>
          </w:p>
          <w:p w14:paraId="64848C2A" w14:textId="77777777" w:rsidR="00242347" w:rsidRDefault="00B814C5">
            <w:pPr>
              <w:rPr>
                <w:rFonts w:ascii="Arial" w:eastAsia="Arial" w:hAnsi="Arial" w:cs="Arial"/>
              </w:rPr>
            </w:pPr>
            <w:r>
              <w:rPr>
                <w:rFonts w:ascii="Arial" w:eastAsia="Arial" w:hAnsi="Arial" w:cs="Arial"/>
                <w:b/>
                <w:highlight w:val="cyan"/>
              </w:rPr>
              <w:t xml:space="preserve">Fab43: </w:t>
            </w:r>
            <w:r>
              <w:rPr>
                <w:rFonts w:ascii="Arial" w:eastAsia="Arial" w:hAnsi="Arial" w:cs="Arial"/>
                <w:highlight w:val="cyan"/>
              </w:rPr>
              <w:t>‘leave 5 minute early’ passes helped</w:t>
            </w:r>
          </w:p>
          <w:p w14:paraId="4C0226A3" w14:textId="77777777" w:rsidR="00242347" w:rsidRDefault="00242347">
            <w:pPr>
              <w:rPr>
                <w:rFonts w:ascii="Arial" w:eastAsia="Arial" w:hAnsi="Arial" w:cs="Arial"/>
                <w:b/>
                <w:highlight w:val="magenta"/>
              </w:rPr>
            </w:pPr>
          </w:p>
        </w:tc>
      </w:tr>
      <w:tr w:rsidR="00242347" w14:paraId="50B6270F" w14:textId="77777777">
        <w:trPr>
          <w:trHeight w:val="463"/>
        </w:trPr>
        <w:tc>
          <w:tcPr>
            <w:tcW w:w="2688" w:type="dxa"/>
            <w:vMerge/>
          </w:tcPr>
          <w:p w14:paraId="1CAB19BA" w14:textId="77777777" w:rsidR="00242347" w:rsidRDefault="00242347">
            <w:pPr>
              <w:widowControl w:val="0"/>
              <w:pBdr>
                <w:top w:val="nil"/>
                <w:left w:val="nil"/>
                <w:bottom w:val="nil"/>
                <w:right w:val="nil"/>
                <w:between w:val="nil"/>
              </w:pBdr>
              <w:spacing w:line="276" w:lineRule="auto"/>
              <w:rPr>
                <w:rFonts w:ascii="Arial" w:eastAsia="Arial" w:hAnsi="Arial" w:cs="Arial"/>
                <w:b/>
                <w:highlight w:val="magenta"/>
              </w:rPr>
            </w:pPr>
          </w:p>
        </w:tc>
        <w:tc>
          <w:tcPr>
            <w:tcW w:w="2551" w:type="dxa"/>
            <w:vMerge/>
          </w:tcPr>
          <w:p w14:paraId="6B06BEAC" w14:textId="77777777" w:rsidR="00242347" w:rsidRDefault="00242347">
            <w:pPr>
              <w:widowControl w:val="0"/>
              <w:pBdr>
                <w:top w:val="nil"/>
                <w:left w:val="nil"/>
                <w:bottom w:val="nil"/>
                <w:right w:val="nil"/>
                <w:between w:val="nil"/>
              </w:pBdr>
              <w:spacing w:line="276" w:lineRule="auto"/>
              <w:rPr>
                <w:rFonts w:ascii="Arial" w:eastAsia="Arial" w:hAnsi="Arial" w:cs="Arial"/>
                <w:b/>
                <w:highlight w:val="magenta"/>
              </w:rPr>
            </w:pPr>
          </w:p>
        </w:tc>
        <w:tc>
          <w:tcPr>
            <w:tcW w:w="3119" w:type="dxa"/>
          </w:tcPr>
          <w:p w14:paraId="7CCDBEF9" w14:textId="77777777" w:rsidR="00242347" w:rsidRDefault="00B814C5">
            <w:pPr>
              <w:rPr>
                <w:rFonts w:ascii="Arial" w:eastAsia="Arial" w:hAnsi="Arial" w:cs="Arial"/>
              </w:rPr>
            </w:pPr>
            <w:r>
              <w:rPr>
                <w:rFonts w:ascii="Arial" w:eastAsia="Arial" w:hAnsi="Arial" w:cs="Arial"/>
              </w:rPr>
              <w:t xml:space="preserve">Technology to aid access to learning </w:t>
            </w:r>
          </w:p>
        </w:tc>
        <w:tc>
          <w:tcPr>
            <w:tcW w:w="6028" w:type="dxa"/>
          </w:tcPr>
          <w:p w14:paraId="7C244546" w14:textId="77777777" w:rsidR="00242347" w:rsidRDefault="00B814C5">
            <w:pPr>
              <w:rPr>
                <w:rFonts w:ascii="Arial" w:eastAsia="Arial" w:hAnsi="Arial" w:cs="Arial"/>
              </w:rPr>
            </w:pPr>
            <w:r>
              <w:rPr>
                <w:rFonts w:ascii="Arial" w:eastAsia="Arial" w:hAnsi="Arial" w:cs="Arial"/>
                <w:b/>
              </w:rPr>
              <w:t xml:space="preserve">Fab86: </w:t>
            </w:r>
            <w:r>
              <w:rPr>
                <w:rFonts w:ascii="Arial" w:eastAsia="Arial" w:hAnsi="Arial" w:cs="Arial"/>
              </w:rPr>
              <w:t>Assisted software has numerous beneficial features that Bella’s child can use well.</w:t>
            </w:r>
          </w:p>
          <w:p w14:paraId="16828126" w14:textId="77777777" w:rsidR="00242347" w:rsidRDefault="00B814C5">
            <w:pPr>
              <w:rPr>
                <w:rFonts w:ascii="Arial" w:eastAsia="Arial" w:hAnsi="Arial" w:cs="Arial"/>
              </w:rPr>
            </w:pPr>
            <w:r>
              <w:rPr>
                <w:rFonts w:ascii="Arial" w:eastAsia="Arial" w:hAnsi="Arial" w:cs="Arial"/>
                <w:b/>
                <w:highlight w:val="cyan"/>
              </w:rPr>
              <w:t>Fab87:</w:t>
            </w:r>
            <w:r>
              <w:rPr>
                <w:rFonts w:ascii="Arial" w:eastAsia="Arial" w:hAnsi="Arial" w:cs="Arial"/>
                <w:highlight w:val="cyan"/>
              </w:rPr>
              <w:t xml:space="preserve"> before the use of the assisted software, Bella’s child found it difficult to access lessons, which impacted progress.</w:t>
            </w:r>
            <w:r>
              <w:rPr>
                <w:rFonts w:ascii="Arial" w:eastAsia="Arial" w:hAnsi="Arial" w:cs="Arial"/>
              </w:rPr>
              <w:t xml:space="preserve"> </w:t>
            </w:r>
          </w:p>
          <w:p w14:paraId="27A145E1" w14:textId="77777777" w:rsidR="00242347" w:rsidRDefault="00B814C5">
            <w:pPr>
              <w:rPr>
                <w:rFonts w:ascii="Arial" w:eastAsia="Arial" w:hAnsi="Arial" w:cs="Arial"/>
              </w:rPr>
            </w:pPr>
            <w:r>
              <w:rPr>
                <w:rFonts w:ascii="Arial" w:eastAsia="Arial" w:hAnsi="Arial" w:cs="Arial"/>
                <w:b/>
              </w:rPr>
              <w:t>Fab88:</w:t>
            </w:r>
            <w:r>
              <w:rPr>
                <w:rFonts w:ascii="Arial" w:eastAsia="Arial" w:hAnsi="Arial" w:cs="Arial"/>
              </w:rPr>
              <w:t xml:space="preserve"> assisted software supported her access to learning</w:t>
            </w:r>
          </w:p>
          <w:p w14:paraId="71028F9E" w14:textId="77777777" w:rsidR="00242347" w:rsidRDefault="00B814C5">
            <w:pPr>
              <w:rPr>
                <w:rFonts w:ascii="Arial" w:eastAsia="Arial" w:hAnsi="Arial" w:cs="Arial"/>
              </w:rPr>
            </w:pPr>
            <w:r>
              <w:rPr>
                <w:rFonts w:ascii="Arial" w:eastAsia="Arial" w:hAnsi="Arial" w:cs="Arial"/>
                <w:b/>
              </w:rPr>
              <w:t>Fab89:</w:t>
            </w:r>
            <w:r>
              <w:rPr>
                <w:rFonts w:ascii="Arial" w:eastAsia="Arial" w:hAnsi="Arial" w:cs="Arial"/>
              </w:rPr>
              <w:t xml:space="preserve"> large improvement in academic grades following assisted software</w:t>
            </w:r>
          </w:p>
          <w:p w14:paraId="0A4C9A29" w14:textId="77777777" w:rsidR="00242347" w:rsidRDefault="00B814C5">
            <w:pPr>
              <w:rPr>
                <w:rFonts w:ascii="Arial" w:eastAsia="Arial" w:hAnsi="Arial" w:cs="Arial"/>
              </w:rPr>
            </w:pPr>
            <w:r>
              <w:rPr>
                <w:rFonts w:ascii="Arial" w:eastAsia="Arial" w:hAnsi="Arial" w:cs="Arial"/>
                <w:b/>
              </w:rPr>
              <w:t>Fab90:</w:t>
            </w:r>
            <w:r>
              <w:rPr>
                <w:rFonts w:ascii="Arial" w:eastAsia="Arial" w:hAnsi="Arial" w:cs="Arial"/>
              </w:rPr>
              <w:t xml:space="preserve"> assistive software removed barriers</w:t>
            </w:r>
          </w:p>
          <w:p w14:paraId="37C2D0D1" w14:textId="77777777" w:rsidR="00242347" w:rsidRDefault="00B814C5">
            <w:pPr>
              <w:rPr>
                <w:rFonts w:ascii="Arial" w:eastAsia="Arial" w:hAnsi="Arial" w:cs="Arial"/>
              </w:rPr>
            </w:pPr>
            <w:r>
              <w:rPr>
                <w:rFonts w:ascii="Arial" w:eastAsia="Arial" w:hAnsi="Arial" w:cs="Arial"/>
                <w:b/>
              </w:rPr>
              <w:t>Fab92:</w:t>
            </w:r>
            <w:r>
              <w:rPr>
                <w:rFonts w:ascii="Arial" w:eastAsia="Arial" w:hAnsi="Arial" w:cs="Arial"/>
              </w:rPr>
              <w:t xml:space="preserve"> software allows access to information in a way that is accessible. </w:t>
            </w:r>
          </w:p>
          <w:p w14:paraId="47D1A510" w14:textId="77777777" w:rsidR="00242347" w:rsidRDefault="00242347">
            <w:pPr>
              <w:rPr>
                <w:rFonts w:ascii="Arial" w:eastAsia="Arial" w:hAnsi="Arial" w:cs="Arial"/>
                <w:b/>
                <w:highlight w:val="cyan"/>
              </w:rPr>
            </w:pPr>
          </w:p>
        </w:tc>
      </w:tr>
      <w:tr w:rsidR="00242347" w14:paraId="7958F1E8" w14:textId="77777777">
        <w:trPr>
          <w:trHeight w:val="463"/>
        </w:trPr>
        <w:tc>
          <w:tcPr>
            <w:tcW w:w="2688" w:type="dxa"/>
            <w:vMerge/>
          </w:tcPr>
          <w:p w14:paraId="770558E4" w14:textId="77777777" w:rsidR="00242347" w:rsidRDefault="00242347">
            <w:pPr>
              <w:widowControl w:val="0"/>
              <w:pBdr>
                <w:top w:val="nil"/>
                <w:left w:val="nil"/>
                <w:bottom w:val="nil"/>
                <w:right w:val="nil"/>
                <w:between w:val="nil"/>
              </w:pBdr>
              <w:spacing w:line="276" w:lineRule="auto"/>
              <w:rPr>
                <w:rFonts w:ascii="Arial" w:eastAsia="Arial" w:hAnsi="Arial" w:cs="Arial"/>
                <w:b/>
                <w:highlight w:val="cyan"/>
              </w:rPr>
            </w:pPr>
          </w:p>
        </w:tc>
        <w:tc>
          <w:tcPr>
            <w:tcW w:w="2551" w:type="dxa"/>
            <w:vMerge/>
          </w:tcPr>
          <w:p w14:paraId="233018FE" w14:textId="77777777" w:rsidR="00242347" w:rsidRDefault="00242347">
            <w:pPr>
              <w:widowControl w:val="0"/>
              <w:pBdr>
                <w:top w:val="nil"/>
                <w:left w:val="nil"/>
                <w:bottom w:val="nil"/>
                <w:right w:val="nil"/>
                <w:between w:val="nil"/>
              </w:pBdr>
              <w:spacing w:line="276" w:lineRule="auto"/>
              <w:rPr>
                <w:rFonts w:ascii="Arial" w:eastAsia="Arial" w:hAnsi="Arial" w:cs="Arial"/>
                <w:b/>
                <w:highlight w:val="cyan"/>
              </w:rPr>
            </w:pPr>
          </w:p>
        </w:tc>
        <w:tc>
          <w:tcPr>
            <w:tcW w:w="3119" w:type="dxa"/>
          </w:tcPr>
          <w:p w14:paraId="073B8CFD" w14:textId="77777777" w:rsidR="00242347" w:rsidRDefault="00B814C5">
            <w:pPr>
              <w:rPr>
                <w:rFonts w:ascii="Arial" w:eastAsia="Arial" w:hAnsi="Arial" w:cs="Arial"/>
              </w:rPr>
            </w:pPr>
            <w:r>
              <w:rPr>
                <w:rFonts w:ascii="Arial" w:eastAsia="Arial" w:hAnsi="Arial" w:cs="Arial"/>
              </w:rPr>
              <w:t>Support for sensory differences</w:t>
            </w:r>
          </w:p>
        </w:tc>
        <w:tc>
          <w:tcPr>
            <w:tcW w:w="6028" w:type="dxa"/>
          </w:tcPr>
          <w:p w14:paraId="129C68AE" w14:textId="77777777" w:rsidR="00242347" w:rsidRDefault="00B814C5">
            <w:pPr>
              <w:rPr>
                <w:rFonts w:ascii="Arial" w:eastAsia="Arial" w:hAnsi="Arial" w:cs="Arial"/>
              </w:rPr>
            </w:pPr>
            <w:r>
              <w:rPr>
                <w:rFonts w:ascii="Arial" w:eastAsia="Arial" w:hAnsi="Arial" w:cs="Arial"/>
                <w:b/>
              </w:rPr>
              <w:t>Fab93:</w:t>
            </w:r>
            <w:r>
              <w:rPr>
                <w:rFonts w:ascii="Arial" w:eastAsia="Arial" w:hAnsi="Arial" w:cs="Arial"/>
              </w:rPr>
              <w:t xml:space="preserve"> Seating position can make a difference</w:t>
            </w:r>
          </w:p>
          <w:p w14:paraId="1568997B" w14:textId="77777777" w:rsidR="00242347" w:rsidRDefault="00B814C5">
            <w:pPr>
              <w:rPr>
                <w:rFonts w:ascii="Arial" w:eastAsia="Arial" w:hAnsi="Arial" w:cs="Arial"/>
              </w:rPr>
            </w:pPr>
            <w:r>
              <w:rPr>
                <w:rFonts w:ascii="Arial" w:eastAsia="Arial" w:hAnsi="Arial" w:cs="Arial"/>
                <w:b/>
              </w:rPr>
              <w:t>Fab94:</w:t>
            </w:r>
            <w:r>
              <w:rPr>
                <w:rFonts w:ascii="Arial" w:eastAsia="Arial" w:hAnsi="Arial" w:cs="Arial"/>
              </w:rPr>
              <w:t xml:space="preserve"> Ear defenders beneficial</w:t>
            </w:r>
          </w:p>
          <w:p w14:paraId="68D4B4FC" w14:textId="77777777" w:rsidR="00242347" w:rsidRDefault="00B814C5">
            <w:pPr>
              <w:rPr>
                <w:rFonts w:ascii="Arial" w:eastAsia="Arial" w:hAnsi="Arial" w:cs="Arial"/>
              </w:rPr>
            </w:pPr>
            <w:r>
              <w:rPr>
                <w:rFonts w:ascii="Arial" w:eastAsia="Arial" w:hAnsi="Arial" w:cs="Arial"/>
                <w:b/>
                <w:highlight w:val="cyan"/>
              </w:rPr>
              <w:t>Fab112:</w:t>
            </w:r>
            <w:r>
              <w:rPr>
                <w:rFonts w:ascii="Arial" w:eastAsia="Arial" w:hAnsi="Arial" w:cs="Arial"/>
                <w:highlight w:val="cyan"/>
              </w:rPr>
              <w:t xml:space="preserve"> Bella’s daughter supported school’s understanding of sensory needs.</w:t>
            </w:r>
          </w:p>
          <w:p w14:paraId="43301551" w14:textId="77777777" w:rsidR="00242347" w:rsidRDefault="00B814C5">
            <w:pPr>
              <w:rPr>
                <w:rFonts w:ascii="Arial" w:eastAsia="Arial" w:hAnsi="Arial" w:cs="Arial"/>
              </w:rPr>
            </w:pPr>
            <w:r>
              <w:rPr>
                <w:rFonts w:ascii="Arial" w:eastAsia="Arial" w:hAnsi="Arial" w:cs="Arial"/>
                <w:b/>
                <w:highlight w:val="cyan"/>
              </w:rPr>
              <w:lastRenderedPageBreak/>
              <w:t xml:space="preserve">Fab115: </w:t>
            </w:r>
            <w:r>
              <w:rPr>
                <w:rFonts w:ascii="Arial" w:eastAsia="Arial" w:hAnsi="Arial" w:cs="Arial"/>
                <w:highlight w:val="cyan"/>
              </w:rPr>
              <w:t>Some teachers were accommodating of sensory differences</w:t>
            </w:r>
          </w:p>
          <w:p w14:paraId="26AEA23D" w14:textId="77777777" w:rsidR="00242347" w:rsidRDefault="00B814C5">
            <w:pPr>
              <w:rPr>
                <w:rFonts w:ascii="Arial" w:eastAsia="Arial" w:hAnsi="Arial" w:cs="Arial"/>
              </w:rPr>
            </w:pPr>
            <w:r>
              <w:rPr>
                <w:rFonts w:ascii="Arial" w:eastAsia="Arial" w:hAnsi="Arial" w:cs="Arial"/>
                <w:b/>
                <w:highlight w:val="green"/>
              </w:rPr>
              <w:t>Fab156:</w:t>
            </w:r>
            <w:r>
              <w:rPr>
                <w:rFonts w:ascii="Arial" w:eastAsia="Arial" w:hAnsi="Arial" w:cs="Arial"/>
                <w:highlight w:val="green"/>
              </w:rPr>
              <w:t xml:space="preserve"> one to one support helps Bella’s child to navigate the setting/lunch times during college</w:t>
            </w:r>
          </w:p>
          <w:p w14:paraId="1492C186" w14:textId="77777777" w:rsidR="00242347" w:rsidRDefault="00B814C5">
            <w:pPr>
              <w:rPr>
                <w:rFonts w:ascii="Arial" w:eastAsia="Arial" w:hAnsi="Arial" w:cs="Arial"/>
              </w:rPr>
            </w:pPr>
            <w:r>
              <w:rPr>
                <w:rFonts w:ascii="Arial" w:eastAsia="Arial" w:hAnsi="Arial" w:cs="Arial"/>
                <w:b/>
                <w:highlight w:val="magenta"/>
              </w:rPr>
              <w:t>Fab159:</w:t>
            </w:r>
            <w:r>
              <w:rPr>
                <w:rFonts w:ascii="Arial" w:eastAsia="Arial" w:hAnsi="Arial" w:cs="Arial"/>
                <w:highlight w:val="magenta"/>
              </w:rPr>
              <w:t xml:space="preserve"> Quiet spaces helpful</w:t>
            </w:r>
          </w:p>
          <w:p w14:paraId="5D16F078" w14:textId="77777777" w:rsidR="00242347" w:rsidRDefault="00B814C5">
            <w:pPr>
              <w:rPr>
                <w:rFonts w:ascii="Arial" w:eastAsia="Arial" w:hAnsi="Arial" w:cs="Arial"/>
              </w:rPr>
            </w:pPr>
            <w:r>
              <w:rPr>
                <w:rFonts w:ascii="Arial" w:eastAsia="Arial" w:hAnsi="Arial" w:cs="Arial"/>
                <w:b/>
              </w:rPr>
              <w:t xml:space="preserve">Fab177: </w:t>
            </w:r>
            <w:r>
              <w:rPr>
                <w:rFonts w:ascii="Arial" w:eastAsia="Arial" w:hAnsi="Arial" w:cs="Arial"/>
              </w:rPr>
              <w:t>sensory adaptions helped at secondary and now college implement the same adaptions</w:t>
            </w:r>
          </w:p>
          <w:p w14:paraId="54140DAD" w14:textId="77777777" w:rsidR="00242347" w:rsidRDefault="00B814C5">
            <w:pPr>
              <w:rPr>
                <w:rFonts w:ascii="Arial" w:eastAsia="Arial" w:hAnsi="Arial" w:cs="Arial"/>
              </w:rPr>
            </w:pPr>
            <w:r>
              <w:rPr>
                <w:rFonts w:ascii="Arial" w:eastAsia="Arial" w:hAnsi="Arial" w:cs="Arial"/>
                <w:b/>
                <w:highlight w:val="magenta"/>
              </w:rPr>
              <w:t>Fab217</w:t>
            </w:r>
            <w:r>
              <w:rPr>
                <w:rFonts w:ascii="Arial" w:eastAsia="Arial" w:hAnsi="Arial" w:cs="Arial"/>
                <w:highlight w:val="magenta"/>
              </w:rPr>
              <w:t>: SEN college aware of sensory triggers.</w:t>
            </w:r>
            <w:r>
              <w:rPr>
                <w:rFonts w:ascii="Arial" w:eastAsia="Arial" w:hAnsi="Arial" w:cs="Arial"/>
              </w:rPr>
              <w:t xml:space="preserve"> </w:t>
            </w:r>
          </w:p>
          <w:p w14:paraId="205D76C6" w14:textId="77777777" w:rsidR="00242347" w:rsidRDefault="00B814C5">
            <w:pPr>
              <w:rPr>
                <w:rFonts w:ascii="Arial" w:eastAsia="Arial" w:hAnsi="Arial" w:cs="Arial"/>
              </w:rPr>
            </w:pPr>
            <w:r>
              <w:rPr>
                <w:rFonts w:ascii="Arial" w:eastAsia="Arial" w:hAnsi="Arial" w:cs="Arial"/>
                <w:b/>
              </w:rPr>
              <w:t>Fab222</w:t>
            </w:r>
            <w:r>
              <w:rPr>
                <w:rFonts w:ascii="Arial" w:eastAsia="Arial" w:hAnsi="Arial" w:cs="Arial"/>
              </w:rPr>
              <w:t>: No uniform at college aids sensory differences</w:t>
            </w:r>
          </w:p>
          <w:p w14:paraId="3CA24400" w14:textId="77777777" w:rsidR="00242347" w:rsidRDefault="00B814C5">
            <w:pPr>
              <w:rPr>
                <w:rFonts w:ascii="Arial" w:eastAsia="Arial" w:hAnsi="Arial" w:cs="Arial"/>
              </w:rPr>
            </w:pPr>
            <w:r>
              <w:rPr>
                <w:rFonts w:ascii="Arial" w:eastAsia="Arial" w:hAnsi="Arial" w:cs="Arial"/>
                <w:b/>
              </w:rPr>
              <w:t>Fab223</w:t>
            </w:r>
            <w:r>
              <w:rPr>
                <w:rFonts w:ascii="Arial" w:eastAsia="Arial" w:hAnsi="Arial" w:cs="Arial"/>
              </w:rPr>
              <w:t>: Use of ear defenders/headphones more common in college/not seen as an ‘issue’.</w:t>
            </w:r>
          </w:p>
          <w:p w14:paraId="38178513" w14:textId="77777777" w:rsidR="00242347" w:rsidRDefault="00242347">
            <w:pPr>
              <w:rPr>
                <w:rFonts w:ascii="Arial" w:eastAsia="Arial" w:hAnsi="Arial" w:cs="Arial"/>
                <w:b/>
              </w:rPr>
            </w:pPr>
          </w:p>
        </w:tc>
      </w:tr>
      <w:tr w:rsidR="00242347" w14:paraId="4AD25A4B" w14:textId="77777777">
        <w:trPr>
          <w:trHeight w:val="463"/>
        </w:trPr>
        <w:tc>
          <w:tcPr>
            <w:tcW w:w="2688" w:type="dxa"/>
            <w:vMerge/>
          </w:tcPr>
          <w:p w14:paraId="64454079"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2551" w:type="dxa"/>
            <w:vMerge/>
          </w:tcPr>
          <w:p w14:paraId="4FC75113"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119" w:type="dxa"/>
          </w:tcPr>
          <w:p w14:paraId="2C7E2E0E" w14:textId="77777777" w:rsidR="00242347" w:rsidRDefault="00B814C5">
            <w:pPr>
              <w:rPr>
                <w:rFonts w:ascii="Arial" w:eastAsia="Arial" w:hAnsi="Arial" w:cs="Arial"/>
              </w:rPr>
            </w:pPr>
            <w:r>
              <w:rPr>
                <w:rFonts w:ascii="Arial" w:eastAsia="Arial" w:hAnsi="Arial" w:cs="Arial"/>
              </w:rPr>
              <w:t>Access to ‘learning support’</w:t>
            </w:r>
          </w:p>
        </w:tc>
        <w:tc>
          <w:tcPr>
            <w:tcW w:w="6028" w:type="dxa"/>
          </w:tcPr>
          <w:p w14:paraId="7FB994FE" w14:textId="77777777" w:rsidR="00242347" w:rsidRDefault="00B814C5">
            <w:pPr>
              <w:rPr>
                <w:rFonts w:ascii="Arial" w:eastAsia="Arial" w:hAnsi="Arial" w:cs="Arial"/>
                <w:highlight w:val="cyan"/>
              </w:rPr>
            </w:pPr>
            <w:r>
              <w:rPr>
                <w:rFonts w:ascii="Arial" w:eastAsia="Arial" w:hAnsi="Arial" w:cs="Arial"/>
                <w:b/>
                <w:highlight w:val="cyan"/>
              </w:rPr>
              <w:t>Fab103</w:t>
            </w:r>
            <w:r>
              <w:rPr>
                <w:rFonts w:ascii="Arial" w:eastAsia="Arial" w:hAnsi="Arial" w:cs="Arial"/>
                <w:highlight w:val="cyan"/>
              </w:rPr>
              <w:t>: Bella’s child was able to access the learning support unit.</w:t>
            </w:r>
          </w:p>
          <w:p w14:paraId="0D95C02C" w14:textId="77777777" w:rsidR="00242347" w:rsidRDefault="00B814C5">
            <w:pPr>
              <w:rPr>
                <w:rFonts w:ascii="Arial" w:eastAsia="Arial" w:hAnsi="Arial" w:cs="Arial"/>
              </w:rPr>
            </w:pPr>
            <w:r>
              <w:rPr>
                <w:rFonts w:ascii="Arial" w:eastAsia="Arial" w:hAnsi="Arial" w:cs="Arial"/>
                <w:b/>
                <w:highlight w:val="cyan"/>
              </w:rPr>
              <w:t xml:space="preserve">Fab111: </w:t>
            </w:r>
            <w:r>
              <w:rPr>
                <w:rFonts w:ascii="Arial" w:eastAsia="Arial" w:hAnsi="Arial" w:cs="Arial"/>
                <w:highlight w:val="cyan"/>
              </w:rPr>
              <w:t>Some ‘good’ staff within learning support who proposed supportive strategies</w:t>
            </w:r>
          </w:p>
          <w:p w14:paraId="44FA210A" w14:textId="77777777" w:rsidR="00242347" w:rsidRDefault="00242347">
            <w:pPr>
              <w:rPr>
                <w:rFonts w:ascii="Arial" w:eastAsia="Arial" w:hAnsi="Arial" w:cs="Arial"/>
                <w:b/>
              </w:rPr>
            </w:pPr>
          </w:p>
        </w:tc>
      </w:tr>
      <w:tr w:rsidR="00242347" w14:paraId="79BE4CA4" w14:textId="77777777">
        <w:trPr>
          <w:trHeight w:val="463"/>
        </w:trPr>
        <w:tc>
          <w:tcPr>
            <w:tcW w:w="2688" w:type="dxa"/>
            <w:vMerge/>
          </w:tcPr>
          <w:p w14:paraId="02DECB0A"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2551" w:type="dxa"/>
            <w:vMerge/>
          </w:tcPr>
          <w:p w14:paraId="381FDF4D"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119" w:type="dxa"/>
          </w:tcPr>
          <w:p w14:paraId="39C66E4F" w14:textId="77777777" w:rsidR="00242347" w:rsidRDefault="00B814C5">
            <w:pPr>
              <w:rPr>
                <w:rFonts w:ascii="Arial" w:eastAsia="Arial" w:hAnsi="Arial" w:cs="Arial"/>
              </w:rPr>
            </w:pPr>
            <w:r>
              <w:rPr>
                <w:rFonts w:ascii="Arial" w:eastAsia="Arial" w:hAnsi="Arial" w:cs="Arial"/>
              </w:rPr>
              <w:t>Access to opportunities that improved her sense of self</w:t>
            </w:r>
          </w:p>
        </w:tc>
        <w:tc>
          <w:tcPr>
            <w:tcW w:w="6028" w:type="dxa"/>
          </w:tcPr>
          <w:p w14:paraId="0C82954F" w14:textId="77777777" w:rsidR="00242347" w:rsidRDefault="00B814C5">
            <w:pPr>
              <w:rPr>
                <w:rFonts w:ascii="Arial" w:eastAsia="Arial" w:hAnsi="Arial" w:cs="Arial"/>
              </w:rPr>
            </w:pPr>
            <w:r>
              <w:rPr>
                <w:rFonts w:ascii="Arial" w:eastAsia="Arial" w:hAnsi="Arial" w:cs="Arial"/>
                <w:b/>
                <w:highlight w:val="cyan"/>
              </w:rPr>
              <w:t xml:space="preserve">Fab107: </w:t>
            </w:r>
            <w:r>
              <w:rPr>
                <w:rFonts w:ascii="Arial" w:eastAsia="Arial" w:hAnsi="Arial" w:cs="Arial"/>
                <w:highlight w:val="cyan"/>
              </w:rPr>
              <w:t>Bella’s child had a role within school that supported other autistic students</w:t>
            </w:r>
          </w:p>
          <w:p w14:paraId="08A6AB8E" w14:textId="77777777" w:rsidR="00242347" w:rsidRDefault="00B814C5">
            <w:pPr>
              <w:rPr>
                <w:rFonts w:ascii="Arial" w:eastAsia="Arial" w:hAnsi="Arial" w:cs="Arial"/>
                <w:b/>
              </w:rPr>
            </w:pPr>
            <w:r>
              <w:rPr>
                <w:rFonts w:ascii="Arial" w:eastAsia="Arial" w:hAnsi="Arial" w:cs="Arial"/>
                <w:b/>
                <w:highlight w:val="magenta"/>
              </w:rPr>
              <w:t xml:space="preserve">Fab203: </w:t>
            </w:r>
            <w:r>
              <w:rPr>
                <w:rFonts w:ascii="Arial" w:eastAsia="Arial" w:hAnsi="Arial" w:cs="Arial"/>
                <w:highlight w:val="magenta"/>
              </w:rPr>
              <w:t>Bella’s child has just become part of the student council.</w:t>
            </w:r>
            <w:r>
              <w:rPr>
                <w:rFonts w:ascii="Arial" w:eastAsia="Arial" w:hAnsi="Arial" w:cs="Arial"/>
                <w:b/>
              </w:rPr>
              <w:t xml:space="preserve"> </w:t>
            </w:r>
          </w:p>
          <w:p w14:paraId="7D100E5F" w14:textId="77777777" w:rsidR="00242347" w:rsidRDefault="00B814C5">
            <w:pPr>
              <w:rPr>
                <w:rFonts w:ascii="Arial" w:eastAsia="Arial" w:hAnsi="Arial" w:cs="Arial"/>
              </w:rPr>
            </w:pPr>
            <w:r>
              <w:rPr>
                <w:rFonts w:ascii="Arial" w:eastAsia="Arial" w:hAnsi="Arial" w:cs="Arial"/>
                <w:b/>
                <w:highlight w:val="magenta"/>
              </w:rPr>
              <w:t>Fab206</w:t>
            </w:r>
            <w:r>
              <w:rPr>
                <w:rFonts w:ascii="Arial" w:eastAsia="Arial" w:hAnsi="Arial" w:cs="Arial"/>
                <w:highlight w:val="magenta"/>
              </w:rPr>
              <w:t>: Experiencing success and feeling ‘good enough’ promoted at present in education</w:t>
            </w:r>
          </w:p>
          <w:p w14:paraId="6C043DA8" w14:textId="77777777" w:rsidR="00242347" w:rsidRDefault="00242347">
            <w:pPr>
              <w:rPr>
                <w:rFonts w:ascii="Arial" w:eastAsia="Arial" w:hAnsi="Arial" w:cs="Arial"/>
                <w:b/>
              </w:rPr>
            </w:pPr>
          </w:p>
        </w:tc>
      </w:tr>
      <w:tr w:rsidR="00242347" w14:paraId="0CFE7AE6" w14:textId="77777777">
        <w:trPr>
          <w:trHeight w:val="2542"/>
        </w:trPr>
        <w:tc>
          <w:tcPr>
            <w:tcW w:w="2688" w:type="dxa"/>
            <w:vMerge/>
          </w:tcPr>
          <w:p w14:paraId="148F1E1A"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2551" w:type="dxa"/>
            <w:vMerge w:val="restart"/>
            <w:tcBorders>
              <w:bottom w:val="single" w:sz="4" w:space="0" w:color="000000"/>
            </w:tcBorders>
          </w:tcPr>
          <w:p w14:paraId="51827BEC" w14:textId="77777777" w:rsidR="00242347" w:rsidRDefault="00B814C5">
            <w:pPr>
              <w:rPr>
                <w:rFonts w:ascii="Arial" w:eastAsia="Arial" w:hAnsi="Arial" w:cs="Arial"/>
              </w:rPr>
            </w:pPr>
            <w:r>
              <w:rPr>
                <w:rFonts w:ascii="Arial" w:eastAsia="Arial" w:hAnsi="Arial" w:cs="Arial"/>
              </w:rPr>
              <w:t>School Ethos/System</w:t>
            </w:r>
          </w:p>
        </w:tc>
        <w:tc>
          <w:tcPr>
            <w:tcW w:w="3119" w:type="dxa"/>
            <w:tcBorders>
              <w:bottom w:val="single" w:sz="4" w:space="0" w:color="000000"/>
            </w:tcBorders>
          </w:tcPr>
          <w:p w14:paraId="15D8FA95" w14:textId="77777777" w:rsidR="00242347" w:rsidRDefault="00B814C5">
            <w:pPr>
              <w:rPr>
                <w:rFonts w:ascii="Arial" w:eastAsia="Arial" w:hAnsi="Arial" w:cs="Arial"/>
              </w:rPr>
            </w:pPr>
            <w:r>
              <w:rPr>
                <w:rFonts w:ascii="Arial" w:eastAsia="Arial" w:hAnsi="Arial" w:cs="Arial"/>
              </w:rPr>
              <w:t>Inclusion</w:t>
            </w:r>
          </w:p>
        </w:tc>
        <w:tc>
          <w:tcPr>
            <w:tcW w:w="6028" w:type="dxa"/>
            <w:tcBorders>
              <w:bottom w:val="single" w:sz="4" w:space="0" w:color="000000"/>
            </w:tcBorders>
          </w:tcPr>
          <w:p w14:paraId="4011E48B" w14:textId="77777777" w:rsidR="00242347" w:rsidRDefault="00B814C5">
            <w:pPr>
              <w:rPr>
                <w:rFonts w:ascii="Arial" w:eastAsia="Arial" w:hAnsi="Arial" w:cs="Arial"/>
                <w:highlight w:val="magenta"/>
              </w:rPr>
            </w:pPr>
            <w:r>
              <w:rPr>
                <w:rFonts w:ascii="Arial" w:eastAsia="Arial" w:hAnsi="Arial" w:cs="Arial"/>
                <w:b/>
                <w:highlight w:val="magenta"/>
              </w:rPr>
              <w:t>Fab18:</w:t>
            </w:r>
            <w:r>
              <w:rPr>
                <w:rFonts w:ascii="Arial" w:eastAsia="Arial" w:hAnsi="Arial" w:cs="Arial"/>
                <w:highlight w:val="magenta"/>
              </w:rPr>
              <w:t xml:space="preserve"> Included without barriers</w:t>
            </w:r>
          </w:p>
          <w:p w14:paraId="09798E1A" w14:textId="77777777" w:rsidR="00242347" w:rsidRDefault="00B814C5">
            <w:pPr>
              <w:rPr>
                <w:rFonts w:ascii="Arial" w:eastAsia="Arial" w:hAnsi="Arial" w:cs="Arial"/>
              </w:rPr>
            </w:pPr>
            <w:r>
              <w:rPr>
                <w:rFonts w:ascii="Arial" w:eastAsia="Arial" w:hAnsi="Arial" w:cs="Arial"/>
                <w:b/>
                <w:highlight w:val="magenta"/>
              </w:rPr>
              <w:t>Fab129</w:t>
            </w:r>
            <w:r>
              <w:rPr>
                <w:rFonts w:ascii="Arial" w:eastAsia="Arial" w:hAnsi="Arial" w:cs="Arial"/>
                <w:highlight w:val="magenta"/>
              </w:rPr>
              <w:t>: SEN college’s approach is inclusive as beneficial strategies used for all students</w:t>
            </w:r>
          </w:p>
          <w:p w14:paraId="174D3A9D" w14:textId="77777777" w:rsidR="00242347" w:rsidRDefault="00B814C5">
            <w:pPr>
              <w:rPr>
                <w:rFonts w:ascii="Arial" w:eastAsia="Arial" w:hAnsi="Arial" w:cs="Arial"/>
              </w:rPr>
            </w:pPr>
            <w:r>
              <w:rPr>
                <w:rFonts w:ascii="Arial" w:eastAsia="Arial" w:hAnsi="Arial" w:cs="Arial"/>
                <w:b/>
                <w:highlight w:val="cyan"/>
              </w:rPr>
              <w:t>Fab204</w:t>
            </w:r>
            <w:r>
              <w:rPr>
                <w:rFonts w:ascii="Arial" w:eastAsia="Arial" w:hAnsi="Arial" w:cs="Arial"/>
                <w:highlight w:val="cyan"/>
              </w:rPr>
              <w:t>: Access to school roles were previously felt to be a popularity contest.</w:t>
            </w:r>
            <w:r>
              <w:rPr>
                <w:rFonts w:ascii="Arial" w:eastAsia="Arial" w:hAnsi="Arial" w:cs="Arial"/>
              </w:rPr>
              <w:t xml:space="preserve"> </w:t>
            </w:r>
          </w:p>
          <w:p w14:paraId="08CE513C" w14:textId="77777777" w:rsidR="00242347" w:rsidRDefault="00B814C5">
            <w:pPr>
              <w:rPr>
                <w:rFonts w:ascii="Arial" w:eastAsia="Arial" w:hAnsi="Arial" w:cs="Arial"/>
              </w:rPr>
            </w:pPr>
            <w:r>
              <w:rPr>
                <w:rFonts w:ascii="Arial" w:eastAsia="Arial" w:hAnsi="Arial" w:cs="Arial"/>
                <w:b/>
                <w:highlight w:val="magenta"/>
              </w:rPr>
              <w:t>Fab205</w:t>
            </w:r>
            <w:r>
              <w:rPr>
                <w:rFonts w:ascii="Arial" w:eastAsia="Arial" w:hAnsi="Arial" w:cs="Arial"/>
                <w:highlight w:val="magenta"/>
              </w:rPr>
              <w:t>: Bella’s child felt ‘amazing’ and included due to being on the student council.</w:t>
            </w:r>
          </w:p>
          <w:p w14:paraId="6E0F271D" w14:textId="77777777" w:rsidR="00242347" w:rsidRDefault="00B814C5">
            <w:pPr>
              <w:rPr>
                <w:rFonts w:ascii="Arial" w:eastAsia="Arial" w:hAnsi="Arial" w:cs="Arial"/>
              </w:rPr>
            </w:pPr>
            <w:r>
              <w:rPr>
                <w:rFonts w:ascii="Arial" w:eastAsia="Arial" w:hAnsi="Arial" w:cs="Arial"/>
                <w:b/>
                <w:highlight w:val="magenta"/>
              </w:rPr>
              <w:t>Fab218</w:t>
            </w:r>
            <w:r>
              <w:rPr>
                <w:rFonts w:ascii="Arial" w:eastAsia="Arial" w:hAnsi="Arial" w:cs="Arial"/>
                <w:highlight w:val="magenta"/>
              </w:rPr>
              <w:t>: Accessibility arrangement easily accessed by everyone (i.e. lift).</w:t>
            </w:r>
          </w:p>
          <w:p w14:paraId="565C65D7" w14:textId="77777777" w:rsidR="00242347" w:rsidRDefault="00242347">
            <w:pPr>
              <w:rPr>
                <w:rFonts w:ascii="Arial" w:eastAsia="Arial" w:hAnsi="Arial" w:cs="Arial"/>
              </w:rPr>
            </w:pPr>
          </w:p>
          <w:p w14:paraId="31BBCEEF" w14:textId="77777777" w:rsidR="00242347" w:rsidRDefault="00242347">
            <w:pPr>
              <w:rPr>
                <w:rFonts w:ascii="Arial" w:eastAsia="Arial" w:hAnsi="Arial" w:cs="Arial"/>
              </w:rPr>
            </w:pPr>
          </w:p>
        </w:tc>
      </w:tr>
      <w:tr w:rsidR="00242347" w14:paraId="5DE477B5" w14:textId="77777777">
        <w:trPr>
          <w:trHeight w:val="446"/>
        </w:trPr>
        <w:tc>
          <w:tcPr>
            <w:tcW w:w="2688" w:type="dxa"/>
            <w:vMerge/>
          </w:tcPr>
          <w:p w14:paraId="19BD7564" w14:textId="77777777" w:rsidR="00242347" w:rsidRDefault="00242347">
            <w:pPr>
              <w:widowControl w:val="0"/>
              <w:pBdr>
                <w:top w:val="nil"/>
                <w:left w:val="nil"/>
                <w:bottom w:val="nil"/>
                <w:right w:val="nil"/>
                <w:between w:val="nil"/>
              </w:pBdr>
              <w:spacing w:line="276" w:lineRule="auto"/>
              <w:rPr>
                <w:rFonts w:ascii="Arial" w:eastAsia="Arial" w:hAnsi="Arial" w:cs="Arial"/>
              </w:rPr>
            </w:pPr>
          </w:p>
        </w:tc>
        <w:tc>
          <w:tcPr>
            <w:tcW w:w="2551" w:type="dxa"/>
            <w:vMerge/>
            <w:tcBorders>
              <w:bottom w:val="single" w:sz="4" w:space="0" w:color="000000"/>
            </w:tcBorders>
          </w:tcPr>
          <w:p w14:paraId="144D3AC6" w14:textId="77777777" w:rsidR="00242347" w:rsidRDefault="00242347">
            <w:pPr>
              <w:widowControl w:val="0"/>
              <w:pBdr>
                <w:top w:val="nil"/>
                <w:left w:val="nil"/>
                <w:bottom w:val="nil"/>
                <w:right w:val="nil"/>
                <w:between w:val="nil"/>
              </w:pBdr>
              <w:spacing w:line="276" w:lineRule="auto"/>
              <w:rPr>
                <w:rFonts w:ascii="Arial" w:eastAsia="Arial" w:hAnsi="Arial" w:cs="Arial"/>
              </w:rPr>
            </w:pPr>
          </w:p>
        </w:tc>
        <w:tc>
          <w:tcPr>
            <w:tcW w:w="3119" w:type="dxa"/>
          </w:tcPr>
          <w:p w14:paraId="71D46F4E" w14:textId="77777777" w:rsidR="00242347" w:rsidRDefault="00B814C5">
            <w:pPr>
              <w:rPr>
                <w:rFonts w:ascii="Arial" w:eastAsia="Arial" w:hAnsi="Arial" w:cs="Arial"/>
              </w:rPr>
            </w:pPr>
            <w:r>
              <w:rPr>
                <w:rFonts w:ascii="Arial" w:eastAsia="Arial" w:hAnsi="Arial" w:cs="Arial"/>
              </w:rPr>
              <w:t>Acceptance</w:t>
            </w:r>
          </w:p>
        </w:tc>
        <w:tc>
          <w:tcPr>
            <w:tcW w:w="6028" w:type="dxa"/>
          </w:tcPr>
          <w:p w14:paraId="7DBEF812" w14:textId="77777777" w:rsidR="00242347" w:rsidRDefault="00B814C5">
            <w:pPr>
              <w:rPr>
                <w:rFonts w:ascii="Arial" w:eastAsia="Arial" w:hAnsi="Arial" w:cs="Arial"/>
                <w:highlight w:val="magenta"/>
              </w:rPr>
            </w:pPr>
            <w:r>
              <w:rPr>
                <w:rFonts w:ascii="Arial" w:eastAsia="Arial" w:hAnsi="Arial" w:cs="Arial"/>
                <w:b/>
                <w:highlight w:val="magenta"/>
              </w:rPr>
              <w:t>Fab17:</w:t>
            </w:r>
            <w:r>
              <w:rPr>
                <w:rFonts w:ascii="Arial" w:eastAsia="Arial" w:hAnsi="Arial" w:cs="Arial"/>
                <w:highlight w:val="magenta"/>
              </w:rPr>
              <w:t xml:space="preserve"> Felt her daughter was accepted</w:t>
            </w:r>
          </w:p>
          <w:p w14:paraId="223FCABE" w14:textId="77777777" w:rsidR="00242347" w:rsidRDefault="00B814C5">
            <w:pPr>
              <w:rPr>
                <w:rFonts w:ascii="Arial" w:eastAsia="Arial" w:hAnsi="Arial" w:cs="Arial"/>
              </w:rPr>
            </w:pPr>
            <w:r>
              <w:rPr>
                <w:rFonts w:ascii="Arial" w:eastAsia="Arial" w:hAnsi="Arial" w:cs="Arial"/>
                <w:b/>
                <w:highlight w:val="cyan"/>
              </w:rPr>
              <w:t xml:space="preserve">Fab168: </w:t>
            </w:r>
            <w:r>
              <w:rPr>
                <w:rFonts w:ascii="Arial" w:eastAsia="Arial" w:hAnsi="Arial" w:cs="Arial"/>
                <w:highlight w:val="cyan"/>
              </w:rPr>
              <w:t>Other young people were ‘accepting’’ of adaptions.</w:t>
            </w:r>
          </w:p>
          <w:p w14:paraId="0451ACC6" w14:textId="77777777" w:rsidR="00242347" w:rsidRDefault="00B814C5">
            <w:pPr>
              <w:rPr>
                <w:rFonts w:ascii="Arial" w:eastAsia="Arial" w:hAnsi="Arial" w:cs="Arial"/>
              </w:rPr>
            </w:pPr>
            <w:r>
              <w:rPr>
                <w:rFonts w:ascii="Arial" w:eastAsia="Arial" w:hAnsi="Arial" w:cs="Arial"/>
                <w:b/>
                <w:highlight w:val="magenta"/>
              </w:rPr>
              <w:t>Fab220</w:t>
            </w:r>
            <w:r>
              <w:rPr>
                <w:rFonts w:ascii="Arial" w:eastAsia="Arial" w:hAnsi="Arial" w:cs="Arial"/>
                <w:highlight w:val="magenta"/>
              </w:rPr>
              <w:t>: Freedom to use whatever accessibility arrangements you need without question.</w:t>
            </w:r>
          </w:p>
          <w:p w14:paraId="4C5DE1EC" w14:textId="77777777" w:rsidR="00242347" w:rsidRDefault="00B814C5">
            <w:pPr>
              <w:rPr>
                <w:rFonts w:ascii="Arial" w:eastAsia="Arial" w:hAnsi="Arial" w:cs="Arial"/>
              </w:rPr>
            </w:pPr>
            <w:r>
              <w:rPr>
                <w:rFonts w:ascii="Arial" w:eastAsia="Arial" w:hAnsi="Arial" w:cs="Arial"/>
                <w:b/>
              </w:rPr>
              <w:t>Fab221</w:t>
            </w:r>
            <w:r>
              <w:rPr>
                <w:rFonts w:ascii="Arial" w:eastAsia="Arial" w:hAnsi="Arial" w:cs="Arial"/>
              </w:rPr>
              <w:t>: College students more accepting of difference</w:t>
            </w:r>
          </w:p>
          <w:p w14:paraId="48B10B34" w14:textId="77777777" w:rsidR="00242347" w:rsidRDefault="00B814C5">
            <w:pPr>
              <w:rPr>
                <w:rFonts w:ascii="Arial" w:eastAsia="Arial" w:hAnsi="Arial" w:cs="Arial"/>
              </w:rPr>
            </w:pPr>
            <w:r>
              <w:rPr>
                <w:rFonts w:ascii="Arial" w:eastAsia="Arial" w:hAnsi="Arial" w:cs="Arial"/>
                <w:b/>
              </w:rPr>
              <w:t>Fab223</w:t>
            </w:r>
            <w:r>
              <w:rPr>
                <w:rFonts w:ascii="Arial" w:eastAsia="Arial" w:hAnsi="Arial" w:cs="Arial"/>
              </w:rPr>
              <w:t>: Use of ear defenders/headphones more common in college</w:t>
            </w:r>
          </w:p>
          <w:p w14:paraId="4B079604" w14:textId="77777777" w:rsidR="00242347" w:rsidRDefault="00B814C5">
            <w:pPr>
              <w:rPr>
                <w:rFonts w:ascii="Arial" w:eastAsia="Arial" w:hAnsi="Arial" w:cs="Arial"/>
                <w:highlight w:val="magenta"/>
              </w:rPr>
            </w:pPr>
            <w:r>
              <w:rPr>
                <w:rFonts w:ascii="Arial" w:eastAsia="Arial" w:hAnsi="Arial" w:cs="Arial"/>
                <w:b/>
              </w:rPr>
              <w:t>Fab224</w:t>
            </w:r>
            <w:r>
              <w:rPr>
                <w:rFonts w:ascii="Arial" w:eastAsia="Arial" w:hAnsi="Arial" w:cs="Arial"/>
              </w:rPr>
              <w:t>: Wearing of items not questioned if it helps the young person in college.</w:t>
            </w:r>
          </w:p>
          <w:p w14:paraId="7D130645" w14:textId="77777777" w:rsidR="00242347" w:rsidRDefault="00242347">
            <w:pPr>
              <w:rPr>
                <w:rFonts w:ascii="Arial" w:eastAsia="Arial" w:hAnsi="Arial" w:cs="Arial"/>
                <w:highlight w:val="magenta"/>
              </w:rPr>
            </w:pPr>
          </w:p>
        </w:tc>
      </w:tr>
      <w:tr w:rsidR="00242347" w14:paraId="5CF03B5C" w14:textId="77777777">
        <w:trPr>
          <w:trHeight w:val="446"/>
        </w:trPr>
        <w:tc>
          <w:tcPr>
            <w:tcW w:w="2688" w:type="dxa"/>
            <w:vMerge/>
          </w:tcPr>
          <w:p w14:paraId="20D1314C" w14:textId="77777777" w:rsidR="00242347" w:rsidRDefault="00242347">
            <w:pPr>
              <w:widowControl w:val="0"/>
              <w:pBdr>
                <w:top w:val="nil"/>
                <w:left w:val="nil"/>
                <w:bottom w:val="nil"/>
                <w:right w:val="nil"/>
                <w:between w:val="nil"/>
              </w:pBdr>
              <w:spacing w:line="276" w:lineRule="auto"/>
              <w:rPr>
                <w:rFonts w:ascii="Arial" w:eastAsia="Arial" w:hAnsi="Arial" w:cs="Arial"/>
                <w:highlight w:val="magenta"/>
              </w:rPr>
            </w:pPr>
          </w:p>
        </w:tc>
        <w:tc>
          <w:tcPr>
            <w:tcW w:w="2551" w:type="dxa"/>
            <w:vMerge/>
            <w:tcBorders>
              <w:bottom w:val="single" w:sz="4" w:space="0" w:color="000000"/>
            </w:tcBorders>
          </w:tcPr>
          <w:p w14:paraId="145D0295" w14:textId="77777777" w:rsidR="00242347" w:rsidRDefault="00242347">
            <w:pPr>
              <w:widowControl w:val="0"/>
              <w:pBdr>
                <w:top w:val="nil"/>
                <w:left w:val="nil"/>
                <w:bottom w:val="nil"/>
                <w:right w:val="nil"/>
                <w:between w:val="nil"/>
              </w:pBdr>
              <w:spacing w:line="276" w:lineRule="auto"/>
              <w:rPr>
                <w:rFonts w:ascii="Arial" w:eastAsia="Arial" w:hAnsi="Arial" w:cs="Arial"/>
                <w:highlight w:val="magenta"/>
              </w:rPr>
            </w:pPr>
          </w:p>
        </w:tc>
        <w:tc>
          <w:tcPr>
            <w:tcW w:w="3119" w:type="dxa"/>
          </w:tcPr>
          <w:p w14:paraId="4F38DD07" w14:textId="77777777" w:rsidR="00242347" w:rsidRDefault="00B814C5">
            <w:pPr>
              <w:rPr>
                <w:rFonts w:ascii="Arial" w:eastAsia="Arial" w:hAnsi="Arial" w:cs="Arial"/>
              </w:rPr>
            </w:pPr>
            <w:r>
              <w:rPr>
                <w:rFonts w:ascii="Arial" w:eastAsia="Arial" w:hAnsi="Arial" w:cs="Arial"/>
              </w:rPr>
              <w:t>Students views are valued</w:t>
            </w:r>
          </w:p>
        </w:tc>
        <w:tc>
          <w:tcPr>
            <w:tcW w:w="6028" w:type="dxa"/>
          </w:tcPr>
          <w:p w14:paraId="538439A5" w14:textId="77777777" w:rsidR="00242347" w:rsidRDefault="00B814C5">
            <w:pPr>
              <w:rPr>
                <w:rFonts w:ascii="Arial" w:eastAsia="Arial" w:hAnsi="Arial" w:cs="Arial"/>
                <w:highlight w:val="cyan"/>
              </w:rPr>
            </w:pPr>
            <w:r>
              <w:rPr>
                <w:rFonts w:ascii="Arial" w:eastAsia="Arial" w:hAnsi="Arial" w:cs="Arial"/>
                <w:b/>
                <w:highlight w:val="cyan"/>
              </w:rPr>
              <w:t>Fab108:</w:t>
            </w:r>
            <w:r>
              <w:rPr>
                <w:rFonts w:ascii="Arial" w:eastAsia="Arial" w:hAnsi="Arial" w:cs="Arial"/>
                <w:highlight w:val="cyan"/>
              </w:rPr>
              <w:t xml:space="preserve"> Bella’s child was good at advocating what she/others needed</w:t>
            </w:r>
          </w:p>
          <w:p w14:paraId="12A4628F" w14:textId="77777777" w:rsidR="00242347" w:rsidRDefault="00B814C5">
            <w:pPr>
              <w:rPr>
                <w:rFonts w:ascii="Arial" w:eastAsia="Arial" w:hAnsi="Arial" w:cs="Arial"/>
              </w:rPr>
            </w:pPr>
            <w:r>
              <w:rPr>
                <w:rFonts w:ascii="Arial" w:eastAsia="Arial" w:hAnsi="Arial" w:cs="Arial"/>
                <w:b/>
                <w:highlight w:val="cyan"/>
              </w:rPr>
              <w:t>Fab112:</w:t>
            </w:r>
            <w:r>
              <w:rPr>
                <w:rFonts w:ascii="Arial" w:eastAsia="Arial" w:hAnsi="Arial" w:cs="Arial"/>
                <w:highlight w:val="cyan"/>
              </w:rPr>
              <w:t xml:space="preserve"> Bella’s daughter supported school’s understanding of sensory needs.</w:t>
            </w:r>
            <w:r>
              <w:rPr>
                <w:rFonts w:ascii="Arial" w:eastAsia="Arial" w:hAnsi="Arial" w:cs="Arial"/>
              </w:rPr>
              <w:t xml:space="preserve"> </w:t>
            </w:r>
          </w:p>
          <w:p w14:paraId="4765C5D7" w14:textId="77777777" w:rsidR="00242347" w:rsidRDefault="00B814C5">
            <w:pPr>
              <w:rPr>
                <w:rFonts w:ascii="Arial" w:eastAsia="Arial" w:hAnsi="Arial" w:cs="Arial"/>
              </w:rPr>
            </w:pPr>
            <w:r>
              <w:rPr>
                <w:rFonts w:ascii="Arial" w:eastAsia="Arial" w:hAnsi="Arial" w:cs="Arial"/>
                <w:b/>
              </w:rPr>
              <w:t xml:space="preserve">Fab116: </w:t>
            </w:r>
            <w:r>
              <w:rPr>
                <w:rFonts w:ascii="Arial" w:eastAsia="Arial" w:hAnsi="Arial" w:cs="Arial"/>
              </w:rPr>
              <w:t>Bella’s child very understanding of her needs and beneficial strategies</w:t>
            </w:r>
          </w:p>
          <w:p w14:paraId="2663A44C" w14:textId="77777777" w:rsidR="00242347" w:rsidRDefault="00B814C5">
            <w:pPr>
              <w:rPr>
                <w:rFonts w:ascii="Arial" w:eastAsia="Arial" w:hAnsi="Arial" w:cs="Arial"/>
                <w:b/>
              </w:rPr>
            </w:pPr>
            <w:r>
              <w:rPr>
                <w:rFonts w:ascii="Arial" w:eastAsia="Arial" w:hAnsi="Arial" w:cs="Arial"/>
                <w:b/>
              </w:rPr>
              <w:t xml:space="preserve">Fab191: </w:t>
            </w:r>
            <w:r>
              <w:rPr>
                <w:rFonts w:ascii="Arial" w:eastAsia="Arial" w:hAnsi="Arial" w:cs="Arial"/>
              </w:rPr>
              <w:t>Bella’s child being allowed to make own decisions regarding outcomes beneficial (i.e. not wanting friends)</w:t>
            </w:r>
            <w:r>
              <w:rPr>
                <w:rFonts w:ascii="Arial" w:eastAsia="Arial" w:hAnsi="Arial" w:cs="Arial"/>
                <w:b/>
              </w:rPr>
              <w:t xml:space="preserve"> </w:t>
            </w:r>
          </w:p>
          <w:p w14:paraId="57A2AD42" w14:textId="77777777" w:rsidR="00242347" w:rsidRDefault="00B814C5">
            <w:pPr>
              <w:rPr>
                <w:rFonts w:ascii="Arial" w:eastAsia="Arial" w:hAnsi="Arial" w:cs="Arial"/>
                <w:b/>
                <w:highlight w:val="magenta"/>
              </w:rPr>
            </w:pPr>
            <w:r>
              <w:rPr>
                <w:rFonts w:ascii="Arial" w:eastAsia="Arial" w:hAnsi="Arial" w:cs="Arial"/>
                <w:b/>
                <w:highlight w:val="magenta"/>
              </w:rPr>
              <w:t xml:space="preserve">Fab203: </w:t>
            </w:r>
            <w:r>
              <w:rPr>
                <w:rFonts w:ascii="Arial" w:eastAsia="Arial" w:hAnsi="Arial" w:cs="Arial"/>
                <w:highlight w:val="magenta"/>
              </w:rPr>
              <w:t>Bella’s child has just become part of the student council.</w:t>
            </w:r>
            <w:r>
              <w:rPr>
                <w:rFonts w:ascii="Arial" w:eastAsia="Arial" w:hAnsi="Arial" w:cs="Arial"/>
                <w:b/>
                <w:highlight w:val="magenta"/>
              </w:rPr>
              <w:t xml:space="preserve"> </w:t>
            </w:r>
          </w:p>
          <w:p w14:paraId="16DD98EB" w14:textId="77777777" w:rsidR="00242347" w:rsidRDefault="00B814C5">
            <w:pPr>
              <w:rPr>
                <w:rFonts w:ascii="Arial" w:eastAsia="Arial" w:hAnsi="Arial" w:cs="Arial"/>
                <w:highlight w:val="magenta"/>
              </w:rPr>
            </w:pPr>
            <w:r>
              <w:rPr>
                <w:rFonts w:ascii="Arial" w:eastAsia="Arial" w:hAnsi="Arial" w:cs="Arial"/>
                <w:b/>
                <w:highlight w:val="magenta"/>
              </w:rPr>
              <w:t>Fab207</w:t>
            </w:r>
            <w:r>
              <w:rPr>
                <w:rFonts w:ascii="Arial" w:eastAsia="Arial" w:hAnsi="Arial" w:cs="Arial"/>
                <w:highlight w:val="magenta"/>
              </w:rPr>
              <w:t xml:space="preserve">: Bella’s child’s views/ideas are valued. </w:t>
            </w:r>
          </w:p>
          <w:p w14:paraId="4E401DFA" w14:textId="77777777" w:rsidR="00242347" w:rsidRDefault="00B814C5">
            <w:pPr>
              <w:rPr>
                <w:rFonts w:ascii="Arial" w:eastAsia="Arial" w:hAnsi="Arial" w:cs="Arial"/>
              </w:rPr>
            </w:pPr>
            <w:r>
              <w:rPr>
                <w:rFonts w:ascii="Arial" w:eastAsia="Arial" w:hAnsi="Arial" w:cs="Arial"/>
                <w:b/>
                <w:highlight w:val="magenta"/>
              </w:rPr>
              <w:t>Fab215</w:t>
            </w:r>
            <w:r>
              <w:rPr>
                <w:rFonts w:ascii="Arial" w:eastAsia="Arial" w:hAnsi="Arial" w:cs="Arial"/>
                <w:highlight w:val="magenta"/>
              </w:rPr>
              <w:t>: Ideas are valued at SEN college</w:t>
            </w:r>
          </w:p>
          <w:p w14:paraId="0CCAD8EA" w14:textId="77777777" w:rsidR="00242347" w:rsidRDefault="00242347">
            <w:pPr>
              <w:rPr>
                <w:rFonts w:ascii="Arial" w:eastAsia="Arial" w:hAnsi="Arial" w:cs="Arial"/>
                <w:highlight w:val="magenta"/>
              </w:rPr>
            </w:pPr>
          </w:p>
        </w:tc>
      </w:tr>
      <w:tr w:rsidR="00242347" w14:paraId="31D3F784" w14:textId="77777777">
        <w:trPr>
          <w:trHeight w:val="446"/>
        </w:trPr>
        <w:tc>
          <w:tcPr>
            <w:tcW w:w="2688" w:type="dxa"/>
            <w:vMerge/>
          </w:tcPr>
          <w:p w14:paraId="072214AA" w14:textId="77777777" w:rsidR="00242347" w:rsidRDefault="00242347">
            <w:pPr>
              <w:widowControl w:val="0"/>
              <w:pBdr>
                <w:top w:val="nil"/>
                <w:left w:val="nil"/>
                <w:bottom w:val="nil"/>
                <w:right w:val="nil"/>
                <w:between w:val="nil"/>
              </w:pBdr>
              <w:spacing w:line="276" w:lineRule="auto"/>
              <w:rPr>
                <w:rFonts w:ascii="Arial" w:eastAsia="Arial" w:hAnsi="Arial" w:cs="Arial"/>
                <w:highlight w:val="magenta"/>
              </w:rPr>
            </w:pPr>
          </w:p>
        </w:tc>
        <w:tc>
          <w:tcPr>
            <w:tcW w:w="2551" w:type="dxa"/>
            <w:vMerge/>
            <w:tcBorders>
              <w:bottom w:val="single" w:sz="4" w:space="0" w:color="000000"/>
            </w:tcBorders>
          </w:tcPr>
          <w:p w14:paraId="417F61E0" w14:textId="77777777" w:rsidR="00242347" w:rsidRDefault="00242347">
            <w:pPr>
              <w:widowControl w:val="0"/>
              <w:pBdr>
                <w:top w:val="nil"/>
                <w:left w:val="nil"/>
                <w:bottom w:val="nil"/>
                <w:right w:val="nil"/>
                <w:between w:val="nil"/>
              </w:pBdr>
              <w:spacing w:line="276" w:lineRule="auto"/>
              <w:rPr>
                <w:rFonts w:ascii="Arial" w:eastAsia="Arial" w:hAnsi="Arial" w:cs="Arial"/>
                <w:highlight w:val="magenta"/>
              </w:rPr>
            </w:pPr>
          </w:p>
        </w:tc>
        <w:tc>
          <w:tcPr>
            <w:tcW w:w="3119" w:type="dxa"/>
          </w:tcPr>
          <w:p w14:paraId="4EDA96FB" w14:textId="77777777" w:rsidR="00242347" w:rsidRDefault="00B814C5">
            <w:pPr>
              <w:rPr>
                <w:rFonts w:ascii="Arial" w:eastAsia="Arial" w:hAnsi="Arial" w:cs="Arial"/>
              </w:rPr>
            </w:pPr>
            <w:r>
              <w:rPr>
                <w:rFonts w:ascii="Arial" w:eastAsia="Arial" w:hAnsi="Arial" w:cs="Arial"/>
              </w:rPr>
              <w:t>Increased autonomy</w:t>
            </w:r>
          </w:p>
        </w:tc>
        <w:tc>
          <w:tcPr>
            <w:tcW w:w="6028" w:type="dxa"/>
          </w:tcPr>
          <w:p w14:paraId="32DEF566" w14:textId="77777777" w:rsidR="00242347" w:rsidRDefault="00B814C5">
            <w:pPr>
              <w:rPr>
                <w:rFonts w:ascii="Arial" w:eastAsia="Arial" w:hAnsi="Arial" w:cs="Arial"/>
                <w:highlight w:val="magenta"/>
              </w:rPr>
            </w:pPr>
            <w:r>
              <w:rPr>
                <w:rFonts w:ascii="Arial" w:eastAsia="Arial" w:hAnsi="Arial" w:cs="Arial"/>
                <w:b/>
                <w:highlight w:val="magenta"/>
              </w:rPr>
              <w:t xml:space="preserve">Fab19: </w:t>
            </w:r>
            <w:r>
              <w:rPr>
                <w:rFonts w:ascii="Arial" w:eastAsia="Arial" w:hAnsi="Arial" w:cs="Arial"/>
                <w:highlight w:val="magenta"/>
              </w:rPr>
              <w:t>increased autonomy (not having to ask to go toilet)</w:t>
            </w:r>
          </w:p>
          <w:p w14:paraId="2E791835" w14:textId="77777777" w:rsidR="00242347" w:rsidRDefault="00B814C5">
            <w:pPr>
              <w:rPr>
                <w:rFonts w:ascii="Arial" w:eastAsia="Arial" w:hAnsi="Arial" w:cs="Arial"/>
              </w:rPr>
            </w:pPr>
            <w:r>
              <w:rPr>
                <w:rFonts w:ascii="Arial" w:eastAsia="Arial" w:hAnsi="Arial" w:cs="Arial"/>
                <w:b/>
                <w:highlight w:val="magenta"/>
              </w:rPr>
              <w:t>Fab160</w:t>
            </w:r>
            <w:r>
              <w:rPr>
                <w:rFonts w:ascii="Arial" w:eastAsia="Arial" w:hAnsi="Arial" w:cs="Arial"/>
                <w:highlight w:val="magenta"/>
              </w:rPr>
              <w:t>: ‘freedom’ to move around the college is beneficial</w:t>
            </w:r>
          </w:p>
          <w:p w14:paraId="76A26E09" w14:textId="77777777" w:rsidR="00242347" w:rsidRDefault="00242347">
            <w:pPr>
              <w:rPr>
                <w:rFonts w:ascii="Arial" w:eastAsia="Arial" w:hAnsi="Arial" w:cs="Arial"/>
                <w:highlight w:val="magenta"/>
              </w:rPr>
            </w:pPr>
          </w:p>
          <w:p w14:paraId="506445BB" w14:textId="77777777" w:rsidR="00242347" w:rsidRDefault="00242347">
            <w:pPr>
              <w:rPr>
                <w:rFonts w:ascii="Arial" w:eastAsia="Arial" w:hAnsi="Arial" w:cs="Arial"/>
                <w:highlight w:val="magenta"/>
              </w:rPr>
            </w:pPr>
          </w:p>
        </w:tc>
      </w:tr>
      <w:tr w:rsidR="00242347" w14:paraId="614FF97B" w14:textId="77777777">
        <w:trPr>
          <w:trHeight w:val="446"/>
        </w:trPr>
        <w:tc>
          <w:tcPr>
            <w:tcW w:w="2688" w:type="dxa"/>
            <w:vMerge/>
          </w:tcPr>
          <w:p w14:paraId="2BCB61F7" w14:textId="77777777" w:rsidR="00242347" w:rsidRDefault="00242347">
            <w:pPr>
              <w:widowControl w:val="0"/>
              <w:pBdr>
                <w:top w:val="nil"/>
                <w:left w:val="nil"/>
                <w:bottom w:val="nil"/>
                <w:right w:val="nil"/>
                <w:between w:val="nil"/>
              </w:pBdr>
              <w:spacing w:line="276" w:lineRule="auto"/>
              <w:rPr>
                <w:rFonts w:ascii="Arial" w:eastAsia="Arial" w:hAnsi="Arial" w:cs="Arial"/>
                <w:highlight w:val="magenta"/>
              </w:rPr>
            </w:pPr>
          </w:p>
        </w:tc>
        <w:tc>
          <w:tcPr>
            <w:tcW w:w="2551" w:type="dxa"/>
            <w:vMerge/>
            <w:tcBorders>
              <w:bottom w:val="single" w:sz="4" w:space="0" w:color="000000"/>
            </w:tcBorders>
          </w:tcPr>
          <w:p w14:paraId="347A007F" w14:textId="77777777" w:rsidR="00242347" w:rsidRDefault="00242347">
            <w:pPr>
              <w:widowControl w:val="0"/>
              <w:pBdr>
                <w:top w:val="nil"/>
                <w:left w:val="nil"/>
                <w:bottom w:val="nil"/>
                <w:right w:val="nil"/>
                <w:between w:val="nil"/>
              </w:pBdr>
              <w:spacing w:line="276" w:lineRule="auto"/>
              <w:rPr>
                <w:rFonts w:ascii="Arial" w:eastAsia="Arial" w:hAnsi="Arial" w:cs="Arial"/>
                <w:highlight w:val="magenta"/>
              </w:rPr>
            </w:pPr>
          </w:p>
        </w:tc>
        <w:tc>
          <w:tcPr>
            <w:tcW w:w="3119" w:type="dxa"/>
          </w:tcPr>
          <w:p w14:paraId="4771D1B7" w14:textId="77777777" w:rsidR="00242347" w:rsidRDefault="00B814C5">
            <w:pPr>
              <w:rPr>
                <w:rFonts w:ascii="Arial" w:eastAsia="Arial" w:hAnsi="Arial" w:cs="Arial"/>
              </w:rPr>
            </w:pPr>
            <w:r>
              <w:rPr>
                <w:rFonts w:ascii="Arial" w:eastAsia="Arial" w:hAnsi="Arial" w:cs="Arial"/>
              </w:rPr>
              <w:t>Independence Promoted</w:t>
            </w:r>
          </w:p>
        </w:tc>
        <w:tc>
          <w:tcPr>
            <w:tcW w:w="6028" w:type="dxa"/>
          </w:tcPr>
          <w:p w14:paraId="7487418E" w14:textId="77777777" w:rsidR="00242347" w:rsidRDefault="00B814C5">
            <w:pPr>
              <w:rPr>
                <w:rFonts w:ascii="Arial" w:eastAsia="Arial" w:hAnsi="Arial" w:cs="Arial"/>
              </w:rPr>
            </w:pPr>
            <w:r>
              <w:rPr>
                <w:rFonts w:ascii="Arial" w:eastAsia="Arial" w:hAnsi="Arial" w:cs="Arial"/>
                <w:b/>
                <w:highlight w:val="magenta"/>
              </w:rPr>
              <w:t>Fab157</w:t>
            </w:r>
            <w:r>
              <w:rPr>
                <w:rFonts w:ascii="Arial" w:eastAsia="Arial" w:hAnsi="Arial" w:cs="Arial"/>
                <w:highlight w:val="magenta"/>
              </w:rPr>
              <w:t>: Bella’s child able to navigate the SEN college with increased success</w:t>
            </w:r>
          </w:p>
          <w:p w14:paraId="03EAC9E5" w14:textId="77777777" w:rsidR="00242347" w:rsidRDefault="00242347">
            <w:pPr>
              <w:rPr>
                <w:rFonts w:ascii="Arial" w:eastAsia="Arial" w:hAnsi="Arial" w:cs="Arial"/>
                <w:highlight w:val="magenta"/>
              </w:rPr>
            </w:pPr>
          </w:p>
        </w:tc>
      </w:tr>
      <w:tr w:rsidR="00242347" w14:paraId="7B315DB0" w14:textId="77777777">
        <w:trPr>
          <w:trHeight w:val="446"/>
        </w:trPr>
        <w:tc>
          <w:tcPr>
            <w:tcW w:w="2688" w:type="dxa"/>
            <w:vMerge/>
          </w:tcPr>
          <w:p w14:paraId="5422D2BA" w14:textId="77777777" w:rsidR="00242347" w:rsidRDefault="00242347">
            <w:pPr>
              <w:widowControl w:val="0"/>
              <w:pBdr>
                <w:top w:val="nil"/>
                <w:left w:val="nil"/>
                <w:bottom w:val="nil"/>
                <w:right w:val="nil"/>
                <w:between w:val="nil"/>
              </w:pBdr>
              <w:spacing w:line="276" w:lineRule="auto"/>
              <w:rPr>
                <w:rFonts w:ascii="Arial" w:eastAsia="Arial" w:hAnsi="Arial" w:cs="Arial"/>
                <w:highlight w:val="magenta"/>
              </w:rPr>
            </w:pPr>
          </w:p>
        </w:tc>
        <w:tc>
          <w:tcPr>
            <w:tcW w:w="2551" w:type="dxa"/>
            <w:vMerge/>
            <w:tcBorders>
              <w:bottom w:val="single" w:sz="4" w:space="0" w:color="000000"/>
            </w:tcBorders>
          </w:tcPr>
          <w:p w14:paraId="56FB0AC0" w14:textId="77777777" w:rsidR="00242347" w:rsidRDefault="00242347">
            <w:pPr>
              <w:widowControl w:val="0"/>
              <w:pBdr>
                <w:top w:val="nil"/>
                <w:left w:val="nil"/>
                <w:bottom w:val="nil"/>
                <w:right w:val="nil"/>
                <w:between w:val="nil"/>
              </w:pBdr>
              <w:spacing w:line="276" w:lineRule="auto"/>
              <w:rPr>
                <w:rFonts w:ascii="Arial" w:eastAsia="Arial" w:hAnsi="Arial" w:cs="Arial"/>
                <w:highlight w:val="magenta"/>
              </w:rPr>
            </w:pPr>
          </w:p>
        </w:tc>
        <w:tc>
          <w:tcPr>
            <w:tcW w:w="3119" w:type="dxa"/>
          </w:tcPr>
          <w:p w14:paraId="77D85824" w14:textId="77777777" w:rsidR="00242347" w:rsidRDefault="00B814C5">
            <w:pPr>
              <w:rPr>
                <w:rFonts w:ascii="Arial" w:eastAsia="Arial" w:hAnsi="Arial" w:cs="Arial"/>
              </w:rPr>
            </w:pPr>
            <w:r>
              <w:rPr>
                <w:rFonts w:ascii="Arial" w:eastAsia="Arial" w:hAnsi="Arial" w:cs="Arial"/>
              </w:rPr>
              <w:t xml:space="preserve">Well-being is a high priority </w:t>
            </w:r>
          </w:p>
        </w:tc>
        <w:tc>
          <w:tcPr>
            <w:tcW w:w="6028" w:type="dxa"/>
          </w:tcPr>
          <w:p w14:paraId="41BA489A" w14:textId="77777777" w:rsidR="00242347" w:rsidRDefault="00B814C5">
            <w:pPr>
              <w:rPr>
                <w:rFonts w:ascii="Arial" w:eastAsia="Arial" w:hAnsi="Arial" w:cs="Arial"/>
              </w:rPr>
            </w:pPr>
            <w:r>
              <w:rPr>
                <w:rFonts w:ascii="Arial" w:eastAsia="Arial" w:hAnsi="Arial" w:cs="Arial"/>
                <w:b/>
                <w:highlight w:val="magenta"/>
              </w:rPr>
              <w:t>Fab26:</w:t>
            </w:r>
            <w:r>
              <w:rPr>
                <w:rFonts w:ascii="Arial" w:eastAsia="Arial" w:hAnsi="Arial" w:cs="Arial"/>
                <w:highlight w:val="magenta"/>
              </w:rPr>
              <w:t xml:space="preserve"> The importance of wellbeing is evident as you walk into the SEN college.</w:t>
            </w:r>
            <w:r>
              <w:rPr>
                <w:rFonts w:ascii="Arial" w:eastAsia="Arial" w:hAnsi="Arial" w:cs="Arial"/>
              </w:rPr>
              <w:t xml:space="preserve"> </w:t>
            </w:r>
          </w:p>
          <w:p w14:paraId="22800899" w14:textId="77777777" w:rsidR="00242347" w:rsidRDefault="00B814C5">
            <w:pPr>
              <w:rPr>
                <w:rFonts w:ascii="Arial" w:eastAsia="Arial" w:hAnsi="Arial" w:cs="Arial"/>
              </w:rPr>
            </w:pPr>
            <w:r>
              <w:rPr>
                <w:rFonts w:ascii="Arial" w:eastAsia="Arial" w:hAnsi="Arial" w:cs="Arial"/>
                <w:b/>
                <w:highlight w:val="magenta"/>
              </w:rPr>
              <w:t>Fab126:</w:t>
            </w:r>
            <w:r>
              <w:rPr>
                <w:rFonts w:ascii="Arial" w:eastAsia="Arial" w:hAnsi="Arial" w:cs="Arial"/>
                <w:highlight w:val="magenta"/>
              </w:rPr>
              <w:t xml:space="preserve"> the SEN college ‘way of working’ is around supporting emotional regulation.</w:t>
            </w:r>
          </w:p>
          <w:p w14:paraId="24D6A874" w14:textId="77777777" w:rsidR="00242347" w:rsidRDefault="00B814C5">
            <w:pPr>
              <w:rPr>
                <w:rFonts w:ascii="Arial" w:eastAsia="Arial" w:hAnsi="Arial" w:cs="Arial"/>
              </w:rPr>
            </w:pPr>
            <w:r>
              <w:rPr>
                <w:rFonts w:ascii="Arial" w:eastAsia="Arial" w:hAnsi="Arial" w:cs="Arial"/>
                <w:b/>
                <w:highlight w:val="magenta"/>
              </w:rPr>
              <w:lastRenderedPageBreak/>
              <w:t>Fab127:</w:t>
            </w:r>
            <w:r>
              <w:rPr>
                <w:rFonts w:ascii="Arial" w:eastAsia="Arial" w:hAnsi="Arial" w:cs="Arial"/>
                <w:highlight w:val="magenta"/>
              </w:rPr>
              <w:t xml:space="preserve"> Bella’s child comforted by the approach of the SEN college</w:t>
            </w:r>
          </w:p>
          <w:p w14:paraId="5A093FEF" w14:textId="77777777" w:rsidR="00242347" w:rsidRDefault="00B814C5">
            <w:pPr>
              <w:rPr>
                <w:rFonts w:ascii="Arial" w:eastAsia="Arial" w:hAnsi="Arial" w:cs="Arial"/>
                <w:highlight w:val="magenta"/>
              </w:rPr>
            </w:pPr>
            <w:r>
              <w:rPr>
                <w:rFonts w:ascii="Arial" w:eastAsia="Arial" w:hAnsi="Arial" w:cs="Arial"/>
                <w:b/>
                <w:highlight w:val="magenta"/>
              </w:rPr>
              <w:t>Fab136:</w:t>
            </w:r>
            <w:r>
              <w:rPr>
                <w:rFonts w:ascii="Arial" w:eastAsia="Arial" w:hAnsi="Arial" w:cs="Arial"/>
                <w:highlight w:val="magenta"/>
              </w:rPr>
              <w:t xml:space="preserve"> Bella felt that staff motivation to support was different in college (i.e. wellbeing vs academic)</w:t>
            </w:r>
          </w:p>
          <w:p w14:paraId="2FE68CD7" w14:textId="77777777" w:rsidR="00242347" w:rsidRDefault="00B814C5">
            <w:pPr>
              <w:rPr>
                <w:rFonts w:ascii="Arial" w:eastAsia="Arial" w:hAnsi="Arial" w:cs="Arial"/>
              </w:rPr>
            </w:pPr>
            <w:r>
              <w:rPr>
                <w:rFonts w:ascii="Arial" w:eastAsia="Arial" w:hAnsi="Arial" w:cs="Arial"/>
                <w:b/>
                <w:highlight w:val="magenta"/>
              </w:rPr>
              <w:t>Fab158</w:t>
            </w:r>
            <w:r>
              <w:rPr>
                <w:rFonts w:ascii="Arial" w:eastAsia="Arial" w:hAnsi="Arial" w:cs="Arial"/>
                <w:highlight w:val="magenta"/>
              </w:rPr>
              <w:t>: emotional wellbeing being embedded in the SEN college is supportive.</w:t>
            </w:r>
            <w:r>
              <w:rPr>
                <w:rFonts w:ascii="Arial" w:eastAsia="Arial" w:hAnsi="Arial" w:cs="Arial"/>
              </w:rPr>
              <w:t xml:space="preserve"> </w:t>
            </w:r>
          </w:p>
          <w:p w14:paraId="3AB5E5DA" w14:textId="77777777" w:rsidR="00242347" w:rsidRDefault="00B814C5">
            <w:pPr>
              <w:rPr>
                <w:rFonts w:ascii="Arial" w:eastAsia="Arial" w:hAnsi="Arial" w:cs="Arial"/>
              </w:rPr>
            </w:pPr>
            <w:r>
              <w:rPr>
                <w:rFonts w:ascii="Arial" w:eastAsia="Arial" w:hAnsi="Arial" w:cs="Arial"/>
                <w:b/>
              </w:rPr>
              <w:t>Fab171</w:t>
            </w:r>
            <w:r>
              <w:rPr>
                <w:rFonts w:ascii="Arial" w:eastAsia="Arial" w:hAnsi="Arial" w:cs="Arial"/>
              </w:rPr>
              <w:t>: Settings understanding the emotional impact of needs is beneficial</w:t>
            </w:r>
          </w:p>
          <w:p w14:paraId="6F3FBC8D" w14:textId="77777777" w:rsidR="00242347" w:rsidRDefault="00242347">
            <w:pPr>
              <w:rPr>
                <w:rFonts w:ascii="Arial" w:eastAsia="Arial" w:hAnsi="Arial" w:cs="Arial"/>
                <w:b/>
                <w:highlight w:val="magenta"/>
              </w:rPr>
            </w:pPr>
          </w:p>
        </w:tc>
      </w:tr>
      <w:tr w:rsidR="00242347" w14:paraId="24497983" w14:textId="77777777">
        <w:trPr>
          <w:trHeight w:val="446"/>
        </w:trPr>
        <w:tc>
          <w:tcPr>
            <w:tcW w:w="2688" w:type="dxa"/>
            <w:vMerge/>
          </w:tcPr>
          <w:p w14:paraId="2FE41B81" w14:textId="77777777" w:rsidR="00242347" w:rsidRDefault="00242347">
            <w:pPr>
              <w:widowControl w:val="0"/>
              <w:pBdr>
                <w:top w:val="nil"/>
                <w:left w:val="nil"/>
                <w:bottom w:val="nil"/>
                <w:right w:val="nil"/>
                <w:between w:val="nil"/>
              </w:pBdr>
              <w:spacing w:line="276" w:lineRule="auto"/>
              <w:rPr>
                <w:rFonts w:ascii="Arial" w:eastAsia="Arial" w:hAnsi="Arial" w:cs="Arial"/>
                <w:b/>
                <w:highlight w:val="magenta"/>
              </w:rPr>
            </w:pPr>
          </w:p>
        </w:tc>
        <w:tc>
          <w:tcPr>
            <w:tcW w:w="2551" w:type="dxa"/>
            <w:vMerge/>
            <w:tcBorders>
              <w:bottom w:val="single" w:sz="4" w:space="0" w:color="000000"/>
            </w:tcBorders>
          </w:tcPr>
          <w:p w14:paraId="5CFFF35C" w14:textId="77777777" w:rsidR="00242347" w:rsidRDefault="00242347">
            <w:pPr>
              <w:widowControl w:val="0"/>
              <w:pBdr>
                <w:top w:val="nil"/>
                <w:left w:val="nil"/>
                <w:bottom w:val="nil"/>
                <w:right w:val="nil"/>
                <w:between w:val="nil"/>
              </w:pBdr>
              <w:spacing w:line="276" w:lineRule="auto"/>
              <w:rPr>
                <w:rFonts w:ascii="Arial" w:eastAsia="Arial" w:hAnsi="Arial" w:cs="Arial"/>
                <w:b/>
                <w:highlight w:val="magenta"/>
              </w:rPr>
            </w:pPr>
          </w:p>
        </w:tc>
        <w:tc>
          <w:tcPr>
            <w:tcW w:w="3119" w:type="dxa"/>
          </w:tcPr>
          <w:p w14:paraId="622805E8" w14:textId="77777777" w:rsidR="00242347" w:rsidRDefault="00B814C5">
            <w:pPr>
              <w:rPr>
                <w:rFonts w:ascii="Arial" w:eastAsia="Arial" w:hAnsi="Arial" w:cs="Arial"/>
              </w:rPr>
            </w:pPr>
            <w:r>
              <w:rPr>
                <w:rFonts w:ascii="Arial" w:eastAsia="Arial" w:hAnsi="Arial" w:cs="Arial"/>
              </w:rPr>
              <w:t>Supportive/community  environment</w:t>
            </w:r>
          </w:p>
        </w:tc>
        <w:tc>
          <w:tcPr>
            <w:tcW w:w="6028" w:type="dxa"/>
          </w:tcPr>
          <w:p w14:paraId="34778E4B" w14:textId="77777777" w:rsidR="00242347" w:rsidRDefault="00B814C5">
            <w:pPr>
              <w:rPr>
                <w:rFonts w:ascii="Arial" w:eastAsia="Arial" w:hAnsi="Arial" w:cs="Arial"/>
                <w:highlight w:val="magenta"/>
              </w:rPr>
            </w:pPr>
            <w:r>
              <w:rPr>
                <w:rFonts w:ascii="Arial" w:eastAsia="Arial" w:hAnsi="Arial" w:cs="Arial"/>
                <w:b/>
                <w:highlight w:val="magenta"/>
              </w:rPr>
              <w:t>Fab27:</w:t>
            </w:r>
            <w:r>
              <w:rPr>
                <w:rFonts w:ascii="Arial" w:eastAsia="Arial" w:hAnsi="Arial" w:cs="Arial"/>
                <w:highlight w:val="magenta"/>
              </w:rPr>
              <w:t xml:space="preserve"> There is a community. </w:t>
            </w:r>
          </w:p>
          <w:p w14:paraId="699A9422" w14:textId="77777777" w:rsidR="00242347" w:rsidRDefault="00B814C5">
            <w:pPr>
              <w:rPr>
                <w:rFonts w:ascii="Arial" w:eastAsia="Arial" w:hAnsi="Arial" w:cs="Arial"/>
                <w:highlight w:val="magenta"/>
              </w:rPr>
            </w:pPr>
            <w:r>
              <w:rPr>
                <w:rFonts w:ascii="Arial" w:eastAsia="Arial" w:hAnsi="Arial" w:cs="Arial"/>
                <w:b/>
                <w:highlight w:val="magenta"/>
              </w:rPr>
              <w:t>Fab28:</w:t>
            </w:r>
            <w:r>
              <w:rPr>
                <w:rFonts w:ascii="Arial" w:eastAsia="Arial" w:hAnsi="Arial" w:cs="Arial"/>
                <w:highlight w:val="magenta"/>
              </w:rPr>
              <w:t xml:space="preserve"> Everybody cares for each other</w:t>
            </w:r>
          </w:p>
          <w:p w14:paraId="6A31C1BA" w14:textId="77777777" w:rsidR="00242347" w:rsidRDefault="00B814C5">
            <w:pPr>
              <w:rPr>
                <w:rFonts w:ascii="Arial" w:eastAsia="Arial" w:hAnsi="Arial" w:cs="Arial"/>
                <w:highlight w:val="magenta"/>
              </w:rPr>
            </w:pPr>
            <w:r>
              <w:rPr>
                <w:rFonts w:ascii="Arial" w:eastAsia="Arial" w:hAnsi="Arial" w:cs="Arial"/>
                <w:b/>
                <w:highlight w:val="magenta"/>
              </w:rPr>
              <w:t>Fab216</w:t>
            </w:r>
            <w:r>
              <w:rPr>
                <w:rFonts w:ascii="Arial" w:eastAsia="Arial" w:hAnsi="Arial" w:cs="Arial"/>
                <w:highlight w:val="magenta"/>
              </w:rPr>
              <w:t>: SEN college – everyone is supportive of each other</w:t>
            </w:r>
          </w:p>
          <w:p w14:paraId="11E1F38F" w14:textId="77777777" w:rsidR="00242347" w:rsidRDefault="00242347">
            <w:pPr>
              <w:rPr>
                <w:rFonts w:ascii="Arial" w:eastAsia="Arial" w:hAnsi="Arial" w:cs="Arial"/>
                <w:b/>
                <w:highlight w:val="magenta"/>
              </w:rPr>
            </w:pPr>
          </w:p>
        </w:tc>
      </w:tr>
      <w:tr w:rsidR="00242347" w14:paraId="16F3051D" w14:textId="77777777">
        <w:trPr>
          <w:trHeight w:val="446"/>
        </w:trPr>
        <w:tc>
          <w:tcPr>
            <w:tcW w:w="2688" w:type="dxa"/>
            <w:vMerge/>
          </w:tcPr>
          <w:p w14:paraId="31C751C9" w14:textId="77777777" w:rsidR="00242347" w:rsidRDefault="00242347">
            <w:pPr>
              <w:widowControl w:val="0"/>
              <w:pBdr>
                <w:top w:val="nil"/>
                <w:left w:val="nil"/>
                <w:bottom w:val="nil"/>
                <w:right w:val="nil"/>
                <w:between w:val="nil"/>
              </w:pBdr>
              <w:spacing w:line="276" w:lineRule="auto"/>
              <w:rPr>
                <w:rFonts w:ascii="Arial" w:eastAsia="Arial" w:hAnsi="Arial" w:cs="Arial"/>
                <w:b/>
                <w:highlight w:val="magenta"/>
              </w:rPr>
            </w:pPr>
          </w:p>
        </w:tc>
        <w:tc>
          <w:tcPr>
            <w:tcW w:w="2551" w:type="dxa"/>
            <w:vMerge/>
            <w:tcBorders>
              <w:bottom w:val="single" w:sz="4" w:space="0" w:color="000000"/>
            </w:tcBorders>
          </w:tcPr>
          <w:p w14:paraId="46995287" w14:textId="77777777" w:rsidR="00242347" w:rsidRDefault="00242347">
            <w:pPr>
              <w:widowControl w:val="0"/>
              <w:pBdr>
                <w:top w:val="nil"/>
                <w:left w:val="nil"/>
                <w:bottom w:val="nil"/>
                <w:right w:val="nil"/>
                <w:between w:val="nil"/>
              </w:pBdr>
              <w:spacing w:line="276" w:lineRule="auto"/>
              <w:rPr>
                <w:rFonts w:ascii="Arial" w:eastAsia="Arial" w:hAnsi="Arial" w:cs="Arial"/>
                <w:b/>
                <w:highlight w:val="magenta"/>
              </w:rPr>
            </w:pPr>
          </w:p>
        </w:tc>
        <w:tc>
          <w:tcPr>
            <w:tcW w:w="3119" w:type="dxa"/>
          </w:tcPr>
          <w:p w14:paraId="02FFDBF7" w14:textId="77777777" w:rsidR="00242347" w:rsidRDefault="00B814C5">
            <w:pPr>
              <w:rPr>
                <w:rFonts w:ascii="Arial" w:eastAsia="Arial" w:hAnsi="Arial" w:cs="Arial"/>
              </w:rPr>
            </w:pPr>
            <w:r>
              <w:rPr>
                <w:rFonts w:ascii="Arial" w:eastAsia="Arial" w:hAnsi="Arial" w:cs="Arial"/>
              </w:rPr>
              <w:t>Systems adapt to meet need</w:t>
            </w:r>
          </w:p>
        </w:tc>
        <w:tc>
          <w:tcPr>
            <w:tcW w:w="6028" w:type="dxa"/>
          </w:tcPr>
          <w:p w14:paraId="2CA63AD2" w14:textId="77777777" w:rsidR="00242347" w:rsidRDefault="00B814C5">
            <w:pPr>
              <w:rPr>
                <w:rFonts w:ascii="Arial" w:eastAsia="Arial" w:hAnsi="Arial" w:cs="Arial"/>
              </w:rPr>
            </w:pPr>
            <w:r>
              <w:rPr>
                <w:rFonts w:ascii="Arial" w:eastAsia="Arial" w:hAnsi="Arial" w:cs="Arial"/>
                <w:b/>
                <w:highlight w:val="green"/>
              </w:rPr>
              <w:t>Fab164:</w:t>
            </w:r>
            <w:r>
              <w:rPr>
                <w:rFonts w:ascii="Arial" w:eastAsia="Arial" w:hAnsi="Arial" w:cs="Arial"/>
                <w:highlight w:val="green"/>
              </w:rPr>
              <w:t xml:space="preserve"> Without the correct support/access arrangements she wouldn’t be able to attend mainstream college.</w:t>
            </w:r>
          </w:p>
          <w:p w14:paraId="002B4497" w14:textId="77777777" w:rsidR="00242347" w:rsidRDefault="00242347">
            <w:pPr>
              <w:rPr>
                <w:rFonts w:ascii="Arial" w:eastAsia="Arial" w:hAnsi="Arial" w:cs="Arial"/>
                <w:b/>
                <w:highlight w:val="magenta"/>
              </w:rPr>
            </w:pPr>
          </w:p>
        </w:tc>
      </w:tr>
      <w:tr w:rsidR="00242347" w14:paraId="5F4890D3" w14:textId="77777777">
        <w:trPr>
          <w:trHeight w:val="463"/>
        </w:trPr>
        <w:tc>
          <w:tcPr>
            <w:tcW w:w="2688" w:type="dxa"/>
            <w:vMerge/>
          </w:tcPr>
          <w:p w14:paraId="0417DC1E" w14:textId="77777777" w:rsidR="00242347" w:rsidRDefault="00242347">
            <w:pPr>
              <w:widowControl w:val="0"/>
              <w:pBdr>
                <w:top w:val="nil"/>
                <w:left w:val="nil"/>
                <w:bottom w:val="nil"/>
                <w:right w:val="nil"/>
                <w:between w:val="nil"/>
              </w:pBdr>
              <w:spacing w:line="276" w:lineRule="auto"/>
              <w:rPr>
                <w:rFonts w:ascii="Arial" w:eastAsia="Arial" w:hAnsi="Arial" w:cs="Arial"/>
                <w:b/>
                <w:highlight w:val="magenta"/>
              </w:rPr>
            </w:pPr>
          </w:p>
        </w:tc>
        <w:tc>
          <w:tcPr>
            <w:tcW w:w="2551" w:type="dxa"/>
            <w:vMerge w:val="restart"/>
          </w:tcPr>
          <w:p w14:paraId="22641DAF" w14:textId="77777777" w:rsidR="00242347" w:rsidRDefault="00B814C5">
            <w:pPr>
              <w:rPr>
                <w:rFonts w:ascii="Arial" w:eastAsia="Arial" w:hAnsi="Arial" w:cs="Arial"/>
              </w:rPr>
            </w:pPr>
            <w:r>
              <w:rPr>
                <w:rFonts w:ascii="Arial" w:eastAsia="Arial" w:hAnsi="Arial" w:cs="Arial"/>
              </w:rPr>
              <w:t>Curriculum</w:t>
            </w:r>
          </w:p>
        </w:tc>
        <w:tc>
          <w:tcPr>
            <w:tcW w:w="3119" w:type="dxa"/>
          </w:tcPr>
          <w:p w14:paraId="75D383BD" w14:textId="77777777" w:rsidR="00242347" w:rsidRDefault="00B814C5">
            <w:pPr>
              <w:rPr>
                <w:rFonts w:ascii="Arial" w:eastAsia="Arial" w:hAnsi="Arial" w:cs="Arial"/>
              </w:rPr>
            </w:pPr>
            <w:r>
              <w:rPr>
                <w:rFonts w:ascii="Arial" w:eastAsia="Arial" w:hAnsi="Arial" w:cs="Arial"/>
              </w:rPr>
              <w:t>Supports Life Skills</w:t>
            </w:r>
          </w:p>
        </w:tc>
        <w:tc>
          <w:tcPr>
            <w:tcW w:w="6028" w:type="dxa"/>
          </w:tcPr>
          <w:p w14:paraId="4E71F2C7" w14:textId="77777777" w:rsidR="00242347" w:rsidRDefault="00B814C5">
            <w:pPr>
              <w:rPr>
                <w:rFonts w:ascii="Arial" w:eastAsia="Arial" w:hAnsi="Arial" w:cs="Arial"/>
                <w:highlight w:val="magenta"/>
              </w:rPr>
            </w:pPr>
            <w:r>
              <w:rPr>
                <w:rFonts w:ascii="Arial" w:eastAsia="Arial" w:hAnsi="Arial" w:cs="Arial"/>
                <w:b/>
                <w:highlight w:val="magenta"/>
              </w:rPr>
              <w:t>Fab4:</w:t>
            </w:r>
            <w:r>
              <w:rPr>
                <w:rFonts w:ascii="Arial" w:eastAsia="Arial" w:hAnsi="Arial" w:cs="Arial"/>
                <w:highlight w:val="magenta"/>
              </w:rPr>
              <w:t xml:space="preserve"> SEN college aided life skills.</w:t>
            </w:r>
          </w:p>
          <w:p w14:paraId="047BA5B9" w14:textId="77777777" w:rsidR="00242347" w:rsidRDefault="00B814C5">
            <w:pPr>
              <w:rPr>
                <w:rFonts w:ascii="Arial" w:eastAsia="Arial" w:hAnsi="Arial" w:cs="Arial"/>
                <w:highlight w:val="magenta"/>
              </w:rPr>
            </w:pPr>
            <w:r>
              <w:rPr>
                <w:rFonts w:ascii="Arial" w:eastAsia="Arial" w:hAnsi="Arial" w:cs="Arial"/>
                <w:b/>
              </w:rPr>
              <w:t>Fab199</w:t>
            </w:r>
            <w:r>
              <w:rPr>
                <w:rFonts w:ascii="Arial" w:eastAsia="Arial" w:hAnsi="Arial" w:cs="Arial"/>
              </w:rPr>
              <w:t>: Bella’s child wanted support for academia and life skills</w:t>
            </w:r>
          </w:p>
          <w:p w14:paraId="16914D20" w14:textId="77777777" w:rsidR="00242347" w:rsidRDefault="00242347">
            <w:pPr>
              <w:rPr>
                <w:rFonts w:ascii="Arial" w:eastAsia="Arial" w:hAnsi="Arial" w:cs="Arial"/>
                <w:b/>
                <w:highlight w:val="magenta"/>
              </w:rPr>
            </w:pPr>
          </w:p>
        </w:tc>
      </w:tr>
      <w:tr w:rsidR="00242347" w14:paraId="2509E5F6" w14:textId="77777777">
        <w:trPr>
          <w:trHeight w:val="463"/>
        </w:trPr>
        <w:tc>
          <w:tcPr>
            <w:tcW w:w="2688" w:type="dxa"/>
            <w:vMerge/>
          </w:tcPr>
          <w:p w14:paraId="7DE8E470" w14:textId="77777777" w:rsidR="00242347" w:rsidRDefault="00242347">
            <w:pPr>
              <w:widowControl w:val="0"/>
              <w:pBdr>
                <w:top w:val="nil"/>
                <w:left w:val="nil"/>
                <w:bottom w:val="nil"/>
                <w:right w:val="nil"/>
                <w:between w:val="nil"/>
              </w:pBdr>
              <w:spacing w:line="276" w:lineRule="auto"/>
              <w:rPr>
                <w:rFonts w:ascii="Arial" w:eastAsia="Arial" w:hAnsi="Arial" w:cs="Arial"/>
                <w:b/>
                <w:highlight w:val="magenta"/>
              </w:rPr>
            </w:pPr>
          </w:p>
        </w:tc>
        <w:tc>
          <w:tcPr>
            <w:tcW w:w="2551" w:type="dxa"/>
            <w:vMerge/>
          </w:tcPr>
          <w:p w14:paraId="6A908B34" w14:textId="77777777" w:rsidR="00242347" w:rsidRDefault="00242347">
            <w:pPr>
              <w:widowControl w:val="0"/>
              <w:pBdr>
                <w:top w:val="nil"/>
                <w:left w:val="nil"/>
                <w:bottom w:val="nil"/>
                <w:right w:val="nil"/>
                <w:between w:val="nil"/>
              </w:pBdr>
              <w:spacing w:line="276" w:lineRule="auto"/>
              <w:rPr>
                <w:rFonts w:ascii="Arial" w:eastAsia="Arial" w:hAnsi="Arial" w:cs="Arial"/>
                <w:b/>
                <w:highlight w:val="magenta"/>
              </w:rPr>
            </w:pPr>
          </w:p>
        </w:tc>
        <w:tc>
          <w:tcPr>
            <w:tcW w:w="3119" w:type="dxa"/>
          </w:tcPr>
          <w:p w14:paraId="46394719" w14:textId="77777777" w:rsidR="00242347" w:rsidRDefault="00B814C5">
            <w:pPr>
              <w:rPr>
                <w:rFonts w:ascii="Arial" w:eastAsia="Arial" w:hAnsi="Arial" w:cs="Arial"/>
              </w:rPr>
            </w:pPr>
            <w:r>
              <w:rPr>
                <w:rFonts w:ascii="Arial" w:eastAsia="Arial" w:hAnsi="Arial" w:cs="Arial"/>
              </w:rPr>
              <w:t>Access to motivating and appropriately pitched course</w:t>
            </w:r>
          </w:p>
        </w:tc>
        <w:tc>
          <w:tcPr>
            <w:tcW w:w="6028" w:type="dxa"/>
          </w:tcPr>
          <w:p w14:paraId="1E695191" w14:textId="77777777" w:rsidR="00242347" w:rsidRDefault="00B814C5">
            <w:pPr>
              <w:rPr>
                <w:rFonts w:ascii="Arial" w:eastAsia="Arial" w:hAnsi="Arial" w:cs="Arial"/>
              </w:rPr>
            </w:pPr>
            <w:r>
              <w:rPr>
                <w:rFonts w:ascii="Arial" w:eastAsia="Arial" w:hAnsi="Arial" w:cs="Arial"/>
                <w:b/>
                <w:highlight w:val="green"/>
              </w:rPr>
              <w:t xml:space="preserve">Fab5: </w:t>
            </w:r>
            <w:r>
              <w:rPr>
                <w:rFonts w:ascii="Arial" w:eastAsia="Arial" w:hAnsi="Arial" w:cs="Arial"/>
                <w:highlight w:val="green"/>
              </w:rPr>
              <w:t>Access to appropriate academic course</w:t>
            </w:r>
          </w:p>
          <w:p w14:paraId="496AE617" w14:textId="77777777" w:rsidR="00242347" w:rsidRDefault="00242347">
            <w:pPr>
              <w:rPr>
                <w:rFonts w:ascii="Arial" w:eastAsia="Arial" w:hAnsi="Arial" w:cs="Arial"/>
                <w:b/>
              </w:rPr>
            </w:pPr>
          </w:p>
        </w:tc>
      </w:tr>
      <w:tr w:rsidR="00242347" w14:paraId="21268076" w14:textId="77777777">
        <w:trPr>
          <w:trHeight w:val="463"/>
        </w:trPr>
        <w:tc>
          <w:tcPr>
            <w:tcW w:w="2688" w:type="dxa"/>
            <w:vMerge w:val="restart"/>
          </w:tcPr>
          <w:p w14:paraId="07C7CD89" w14:textId="77777777" w:rsidR="00242347" w:rsidRDefault="00B814C5">
            <w:pPr>
              <w:rPr>
                <w:rFonts w:ascii="Arial" w:eastAsia="Arial" w:hAnsi="Arial" w:cs="Arial"/>
              </w:rPr>
            </w:pPr>
            <w:r>
              <w:rPr>
                <w:rFonts w:ascii="Arial" w:eastAsia="Arial" w:hAnsi="Arial" w:cs="Arial"/>
              </w:rPr>
              <w:t>Transition</w:t>
            </w:r>
          </w:p>
        </w:tc>
        <w:tc>
          <w:tcPr>
            <w:tcW w:w="2551" w:type="dxa"/>
            <w:vMerge w:val="restart"/>
          </w:tcPr>
          <w:p w14:paraId="1724B8F8" w14:textId="77777777" w:rsidR="00242347" w:rsidRDefault="00B814C5">
            <w:pPr>
              <w:rPr>
                <w:rFonts w:ascii="Arial" w:eastAsia="Arial" w:hAnsi="Arial" w:cs="Arial"/>
              </w:rPr>
            </w:pPr>
            <w:r>
              <w:rPr>
                <w:rFonts w:ascii="Arial" w:eastAsia="Arial" w:hAnsi="Arial" w:cs="Arial"/>
              </w:rPr>
              <w:t>Transition to secondary</w:t>
            </w:r>
          </w:p>
        </w:tc>
        <w:tc>
          <w:tcPr>
            <w:tcW w:w="3119" w:type="dxa"/>
          </w:tcPr>
          <w:p w14:paraId="76D8BE68" w14:textId="77777777" w:rsidR="00242347" w:rsidRDefault="00B814C5">
            <w:pPr>
              <w:rPr>
                <w:rFonts w:ascii="Arial" w:eastAsia="Arial" w:hAnsi="Arial" w:cs="Arial"/>
              </w:rPr>
            </w:pPr>
            <w:r>
              <w:rPr>
                <w:rFonts w:ascii="Arial" w:eastAsia="Arial" w:hAnsi="Arial" w:cs="Arial"/>
              </w:rPr>
              <w:t xml:space="preserve">Secondary school was a difficult experience and exacerbated her daughter’s difficulties </w:t>
            </w:r>
          </w:p>
        </w:tc>
        <w:tc>
          <w:tcPr>
            <w:tcW w:w="6028" w:type="dxa"/>
          </w:tcPr>
          <w:p w14:paraId="740DA473" w14:textId="77777777" w:rsidR="00242347" w:rsidRDefault="00B814C5">
            <w:pPr>
              <w:rPr>
                <w:rFonts w:ascii="Arial" w:eastAsia="Arial" w:hAnsi="Arial" w:cs="Arial"/>
                <w:highlight w:val="cyan"/>
              </w:rPr>
            </w:pPr>
            <w:r>
              <w:rPr>
                <w:rFonts w:ascii="Arial" w:eastAsia="Arial" w:hAnsi="Arial" w:cs="Arial"/>
                <w:b/>
                <w:highlight w:val="cyan"/>
              </w:rPr>
              <w:t xml:space="preserve">Fab1: </w:t>
            </w:r>
            <w:r>
              <w:rPr>
                <w:rFonts w:ascii="Arial" w:eastAsia="Arial" w:hAnsi="Arial" w:cs="Arial"/>
                <w:highlight w:val="cyan"/>
              </w:rPr>
              <w:t>mainstream secondary school was the ‘tricky’ part</w:t>
            </w:r>
          </w:p>
          <w:p w14:paraId="4A6AB59B" w14:textId="77777777" w:rsidR="00242347" w:rsidRDefault="00B814C5">
            <w:pPr>
              <w:rPr>
                <w:rFonts w:ascii="Arial" w:eastAsia="Arial" w:hAnsi="Arial" w:cs="Arial"/>
                <w:highlight w:val="cyan"/>
              </w:rPr>
            </w:pPr>
            <w:r>
              <w:rPr>
                <w:rFonts w:ascii="Arial" w:eastAsia="Arial" w:hAnsi="Arial" w:cs="Arial"/>
                <w:b/>
                <w:highlight w:val="cyan"/>
              </w:rPr>
              <w:t xml:space="preserve">Fab36: </w:t>
            </w:r>
            <w:r>
              <w:rPr>
                <w:rFonts w:ascii="Arial" w:eastAsia="Arial" w:hAnsi="Arial" w:cs="Arial"/>
                <w:highlight w:val="cyan"/>
              </w:rPr>
              <w:t>some difficulties towards the end of primary but these became more difficult in secondary</w:t>
            </w:r>
          </w:p>
          <w:p w14:paraId="7AC5CF73" w14:textId="77777777" w:rsidR="00242347" w:rsidRDefault="00B814C5">
            <w:pPr>
              <w:rPr>
                <w:rFonts w:ascii="Arial" w:eastAsia="Arial" w:hAnsi="Arial" w:cs="Arial"/>
                <w:highlight w:val="cyan"/>
              </w:rPr>
            </w:pPr>
            <w:r>
              <w:rPr>
                <w:rFonts w:ascii="Arial" w:eastAsia="Arial" w:hAnsi="Arial" w:cs="Arial"/>
                <w:b/>
                <w:highlight w:val="cyan"/>
              </w:rPr>
              <w:t xml:space="preserve">Fab48: </w:t>
            </w:r>
            <w:r>
              <w:rPr>
                <w:rFonts w:ascii="Arial" w:eastAsia="Arial" w:hAnsi="Arial" w:cs="Arial"/>
                <w:highlight w:val="cyan"/>
              </w:rPr>
              <w:t xml:space="preserve">Year 7 was not ‘too bad’. </w:t>
            </w:r>
          </w:p>
          <w:p w14:paraId="11B46E4F" w14:textId="77777777" w:rsidR="00242347" w:rsidRDefault="00B814C5">
            <w:pPr>
              <w:rPr>
                <w:rFonts w:ascii="Arial" w:eastAsia="Arial" w:hAnsi="Arial" w:cs="Arial"/>
                <w:highlight w:val="cyan"/>
              </w:rPr>
            </w:pPr>
            <w:r>
              <w:rPr>
                <w:rFonts w:ascii="Arial" w:eastAsia="Arial" w:hAnsi="Arial" w:cs="Arial"/>
                <w:b/>
                <w:highlight w:val="cyan"/>
              </w:rPr>
              <w:t xml:space="preserve">Fab49: </w:t>
            </w:r>
            <w:r>
              <w:rPr>
                <w:rFonts w:ascii="Arial" w:eastAsia="Arial" w:hAnsi="Arial" w:cs="Arial"/>
                <w:highlight w:val="cyan"/>
              </w:rPr>
              <w:t xml:space="preserve">Year 8 the significant difficulties started. </w:t>
            </w:r>
          </w:p>
          <w:p w14:paraId="51F8862B" w14:textId="77777777" w:rsidR="00242347" w:rsidRDefault="00B814C5">
            <w:pPr>
              <w:rPr>
                <w:rFonts w:ascii="Arial" w:eastAsia="Arial" w:hAnsi="Arial" w:cs="Arial"/>
                <w:highlight w:val="cyan"/>
              </w:rPr>
            </w:pPr>
            <w:r>
              <w:rPr>
                <w:rFonts w:ascii="Arial" w:eastAsia="Arial" w:hAnsi="Arial" w:cs="Arial"/>
                <w:b/>
                <w:highlight w:val="cyan"/>
              </w:rPr>
              <w:t xml:space="preserve">Fab140: </w:t>
            </w:r>
            <w:r>
              <w:rPr>
                <w:rFonts w:ascii="Arial" w:eastAsia="Arial" w:hAnsi="Arial" w:cs="Arial"/>
                <w:highlight w:val="cyan"/>
              </w:rPr>
              <w:t>Emotional responses impacted by experiences within secondary mainstream</w:t>
            </w:r>
          </w:p>
          <w:p w14:paraId="464005AC" w14:textId="77777777" w:rsidR="00242347" w:rsidRDefault="00242347">
            <w:pPr>
              <w:rPr>
                <w:rFonts w:ascii="Arial" w:eastAsia="Arial" w:hAnsi="Arial" w:cs="Arial"/>
                <w:b/>
              </w:rPr>
            </w:pPr>
          </w:p>
        </w:tc>
      </w:tr>
      <w:tr w:rsidR="00242347" w14:paraId="23B2FC7C" w14:textId="77777777">
        <w:trPr>
          <w:trHeight w:val="463"/>
        </w:trPr>
        <w:tc>
          <w:tcPr>
            <w:tcW w:w="2688" w:type="dxa"/>
            <w:vMerge/>
          </w:tcPr>
          <w:p w14:paraId="5D1AF4B3"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2551" w:type="dxa"/>
            <w:vMerge/>
          </w:tcPr>
          <w:p w14:paraId="6E2A5BF4"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119" w:type="dxa"/>
          </w:tcPr>
          <w:p w14:paraId="6A16932E" w14:textId="77777777" w:rsidR="00242347" w:rsidRDefault="00B814C5">
            <w:pPr>
              <w:rPr>
                <w:rFonts w:ascii="Arial" w:eastAsia="Arial" w:hAnsi="Arial" w:cs="Arial"/>
              </w:rPr>
            </w:pPr>
            <w:r>
              <w:rPr>
                <w:rFonts w:ascii="Arial" w:eastAsia="Arial" w:hAnsi="Arial" w:cs="Arial"/>
              </w:rPr>
              <w:t xml:space="preserve">Lack of appropriate support in place during transition period </w:t>
            </w:r>
          </w:p>
        </w:tc>
        <w:tc>
          <w:tcPr>
            <w:tcW w:w="6028" w:type="dxa"/>
          </w:tcPr>
          <w:p w14:paraId="7F192925" w14:textId="77777777" w:rsidR="00242347" w:rsidRDefault="00B814C5">
            <w:pPr>
              <w:rPr>
                <w:rFonts w:ascii="Arial" w:eastAsia="Arial" w:hAnsi="Arial" w:cs="Arial"/>
                <w:highlight w:val="cyan"/>
              </w:rPr>
            </w:pPr>
            <w:r>
              <w:rPr>
                <w:rFonts w:ascii="Arial" w:eastAsia="Arial" w:hAnsi="Arial" w:cs="Arial"/>
                <w:b/>
                <w:highlight w:val="cyan"/>
              </w:rPr>
              <w:t xml:space="preserve">Fab30: </w:t>
            </w:r>
            <w:r>
              <w:rPr>
                <w:rFonts w:ascii="Arial" w:eastAsia="Arial" w:hAnsi="Arial" w:cs="Arial"/>
                <w:highlight w:val="cyan"/>
              </w:rPr>
              <w:t>No support as she transitioned into secondary school.</w:t>
            </w:r>
          </w:p>
          <w:p w14:paraId="034C5DB1" w14:textId="77777777" w:rsidR="00242347" w:rsidRDefault="00B814C5">
            <w:pPr>
              <w:rPr>
                <w:rFonts w:ascii="Arial" w:eastAsia="Arial" w:hAnsi="Arial" w:cs="Arial"/>
                <w:b/>
                <w:highlight w:val="cyan"/>
              </w:rPr>
            </w:pPr>
            <w:r>
              <w:rPr>
                <w:rFonts w:ascii="Arial" w:eastAsia="Arial" w:hAnsi="Arial" w:cs="Arial"/>
                <w:b/>
                <w:highlight w:val="cyan"/>
              </w:rPr>
              <w:t xml:space="preserve">Fab37: </w:t>
            </w:r>
            <w:r>
              <w:rPr>
                <w:rFonts w:ascii="Arial" w:eastAsia="Arial" w:hAnsi="Arial" w:cs="Arial"/>
                <w:highlight w:val="cyan"/>
              </w:rPr>
              <w:t xml:space="preserve">lack of support/intervention for her identified needs as she transitioned </w:t>
            </w:r>
            <w:proofErr w:type="gramStart"/>
            <w:r>
              <w:rPr>
                <w:rFonts w:ascii="Arial" w:eastAsia="Arial" w:hAnsi="Arial" w:cs="Arial"/>
                <w:highlight w:val="cyan"/>
              </w:rPr>
              <w:t>to</w:t>
            </w:r>
            <w:proofErr w:type="gramEnd"/>
            <w:r>
              <w:rPr>
                <w:rFonts w:ascii="Arial" w:eastAsia="Arial" w:hAnsi="Arial" w:cs="Arial"/>
                <w:highlight w:val="cyan"/>
              </w:rPr>
              <w:t xml:space="preserve"> secondary. </w:t>
            </w:r>
          </w:p>
        </w:tc>
      </w:tr>
      <w:tr w:rsidR="00242347" w14:paraId="1E2BD420" w14:textId="77777777">
        <w:trPr>
          <w:trHeight w:val="463"/>
        </w:trPr>
        <w:tc>
          <w:tcPr>
            <w:tcW w:w="2688" w:type="dxa"/>
            <w:vMerge/>
          </w:tcPr>
          <w:p w14:paraId="248CE8D5" w14:textId="77777777" w:rsidR="00242347" w:rsidRDefault="00242347">
            <w:pPr>
              <w:widowControl w:val="0"/>
              <w:pBdr>
                <w:top w:val="nil"/>
                <w:left w:val="nil"/>
                <w:bottom w:val="nil"/>
                <w:right w:val="nil"/>
                <w:between w:val="nil"/>
              </w:pBdr>
              <w:spacing w:line="276" w:lineRule="auto"/>
              <w:rPr>
                <w:rFonts w:ascii="Arial" w:eastAsia="Arial" w:hAnsi="Arial" w:cs="Arial"/>
                <w:b/>
                <w:highlight w:val="cyan"/>
              </w:rPr>
            </w:pPr>
          </w:p>
        </w:tc>
        <w:tc>
          <w:tcPr>
            <w:tcW w:w="2551" w:type="dxa"/>
            <w:vMerge w:val="restart"/>
          </w:tcPr>
          <w:p w14:paraId="4CCCFE4F" w14:textId="77777777" w:rsidR="00242347" w:rsidRDefault="00B814C5">
            <w:pPr>
              <w:rPr>
                <w:rFonts w:ascii="Arial" w:eastAsia="Arial" w:hAnsi="Arial" w:cs="Arial"/>
              </w:rPr>
            </w:pPr>
            <w:r>
              <w:rPr>
                <w:rFonts w:ascii="Arial" w:eastAsia="Arial" w:hAnsi="Arial" w:cs="Arial"/>
              </w:rPr>
              <w:t>Transition to college</w:t>
            </w:r>
          </w:p>
        </w:tc>
        <w:tc>
          <w:tcPr>
            <w:tcW w:w="3119" w:type="dxa"/>
          </w:tcPr>
          <w:p w14:paraId="6F44E8C0" w14:textId="77777777" w:rsidR="00242347" w:rsidRDefault="00B814C5">
            <w:pPr>
              <w:rPr>
                <w:rFonts w:ascii="Arial" w:eastAsia="Arial" w:hAnsi="Arial" w:cs="Arial"/>
              </w:rPr>
            </w:pPr>
            <w:r>
              <w:rPr>
                <w:rFonts w:ascii="Arial" w:eastAsia="Arial" w:hAnsi="Arial" w:cs="Arial"/>
              </w:rPr>
              <w:t xml:space="preserve">The move to college was a positive </w:t>
            </w:r>
          </w:p>
        </w:tc>
        <w:tc>
          <w:tcPr>
            <w:tcW w:w="6028" w:type="dxa"/>
          </w:tcPr>
          <w:p w14:paraId="41A1F59A" w14:textId="77777777" w:rsidR="00242347" w:rsidRDefault="00B814C5">
            <w:pPr>
              <w:rPr>
                <w:rFonts w:ascii="Arial" w:eastAsia="Arial" w:hAnsi="Arial" w:cs="Arial"/>
              </w:rPr>
            </w:pPr>
            <w:r>
              <w:rPr>
                <w:rFonts w:ascii="Arial" w:eastAsia="Arial" w:hAnsi="Arial" w:cs="Arial"/>
                <w:b/>
              </w:rPr>
              <w:t xml:space="preserve">Fab2: </w:t>
            </w:r>
            <w:r>
              <w:rPr>
                <w:rFonts w:ascii="Arial" w:eastAsia="Arial" w:hAnsi="Arial" w:cs="Arial"/>
              </w:rPr>
              <w:t>The move to college was when ESNA improved</w:t>
            </w:r>
          </w:p>
          <w:p w14:paraId="7D57E57D" w14:textId="77777777" w:rsidR="00242347" w:rsidRDefault="00B814C5">
            <w:pPr>
              <w:rPr>
                <w:rFonts w:ascii="Arial" w:eastAsia="Arial" w:hAnsi="Arial" w:cs="Arial"/>
              </w:rPr>
            </w:pPr>
            <w:r>
              <w:rPr>
                <w:rFonts w:ascii="Arial" w:eastAsia="Arial" w:hAnsi="Arial" w:cs="Arial"/>
                <w:b/>
                <w:highlight w:val="cyan"/>
              </w:rPr>
              <w:t xml:space="preserve">Fab130: </w:t>
            </w:r>
            <w:r>
              <w:rPr>
                <w:rFonts w:ascii="Arial" w:eastAsia="Arial" w:hAnsi="Arial" w:cs="Arial"/>
                <w:highlight w:val="cyan"/>
              </w:rPr>
              <w:t>attendance difficulties until move to college</w:t>
            </w:r>
          </w:p>
          <w:p w14:paraId="300BF6BB" w14:textId="77777777" w:rsidR="00242347" w:rsidRDefault="00242347">
            <w:pPr>
              <w:rPr>
                <w:rFonts w:ascii="Arial" w:eastAsia="Arial" w:hAnsi="Arial" w:cs="Arial"/>
              </w:rPr>
            </w:pPr>
          </w:p>
          <w:p w14:paraId="56052366" w14:textId="77777777" w:rsidR="00242347" w:rsidRDefault="00242347">
            <w:pPr>
              <w:rPr>
                <w:rFonts w:ascii="Arial" w:eastAsia="Arial" w:hAnsi="Arial" w:cs="Arial"/>
              </w:rPr>
            </w:pPr>
          </w:p>
        </w:tc>
      </w:tr>
      <w:tr w:rsidR="00242347" w14:paraId="69E093B7" w14:textId="77777777">
        <w:trPr>
          <w:trHeight w:val="463"/>
        </w:trPr>
        <w:tc>
          <w:tcPr>
            <w:tcW w:w="2688" w:type="dxa"/>
            <w:vMerge/>
          </w:tcPr>
          <w:p w14:paraId="1275A1D3" w14:textId="77777777" w:rsidR="00242347" w:rsidRDefault="00242347">
            <w:pPr>
              <w:widowControl w:val="0"/>
              <w:pBdr>
                <w:top w:val="nil"/>
                <w:left w:val="nil"/>
                <w:bottom w:val="nil"/>
                <w:right w:val="nil"/>
                <w:between w:val="nil"/>
              </w:pBdr>
              <w:spacing w:line="276" w:lineRule="auto"/>
              <w:rPr>
                <w:rFonts w:ascii="Arial" w:eastAsia="Arial" w:hAnsi="Arial" w:cs="Arial"/>
              </w:rPr>
            </w:pPr>
          </w:p>
        </w:tc>
        <w:tc>
          <w:tcPr>
            <w:tcW w:w="2551" w:type="dxa"/>
            <w:vMerge/>
          </w:tcPr>
          <w:p w14:paraId="45CDD918" w14:textId="77777777" w:rsidR="00242347" w:rsidRDefault="00242347">
            <w:pPr>
              <w:widowControl w:val="0"/>
              <w:pBdr>
                <w:top w:val="nil"/>
                <w:left w:val="nil"/>
                <w:bottom w:val="nil"/>
                <w:right w:val="nil"/>
                <w:between w:val="nil"/>
              </w:pBdr>
              <w:spacing w:line="276" w:lineRule="auto"/>
              <w:rPr>
                <w:rFonts w:ascii="Arial" w:eastAsia="Arial" w:hAnsi="Arial" w:cs="Arial"/>
              </w:rPr>
            </w:pPr>
          </w:p>
        </w:tc>
        <w:tc>
          <w:tcPr>
            <w:tcW w:w="3119" w:type="dxa"/>
          </w:tcPr>
          <w:p w14:paraId="050E4577" w14:textId="77777777" w:rsidR="00242347" w:rsidRDefault="00B814C5">
            <w:pPr>
              <w:rPr>
                <w:rFonts w:ascii="Arial" w:eastAsia="Arial" w:hAnsi="Arial" w:cs="Arial"/>
              </w:rPr>
            </w:pPr>
            <w:r>
              <w:rPr>
                <w:rFonts w:ascii="Arial" w:eastAsia="Arial" w:hAnsi="Arial" w:cs="Arial"/>
              </w:rPr>
              <w:t>Slow process to build trust in the setting</w:t>
            </w:r>
          </w:p>
        </w:tc>
        <w:tc>
          <w:tcPr>
            <w:tcW w:w="6028" w:type="dxa"/>
          </w:tcPr>
          <w:p w14:paraId="0F8B8E3F" w14:textId="77777777" w:rsidR="00242347" w:rsidRDefault="00B814C5">
            <w:pPr>
              <w:rPr>
                <w:rFonts w:ascii="Arial" w:eastAsia="Arial" w:hAnsi="Arial" w:cs="Arial"/>
                <w:b/>
              </w:rPr>
            </w:pPr>
            <w:r>
              <w:rPr>
                <w:rFonts w:ascii="Arial" w:eastAsia="Arial" w:hAnsi="Arial" w:cs="Arial"/>
                <w:b/>
              </w:rPr>
              <w:t xml:space="preserve">Fab132: </w:t>
            </w:r>
            <w:r>
              <w:rPr>
                <w:rFonts w:ascii="Arial" w:eastAsia="Arial" w:hAnsi="Arial" w:cs="Arial"/>
              </w:rPr>
              <w:t>It ‘took a lot of time’ for Bella’s child to trust adults to meet needs</w:t>
            </w:r>
          </w:p>
          <w:p w14:paraId="77DCBA36" w14:textId="77777777" w:rsidR="00242347" w:rsidRDefault="00242347">
            <w:pPr>
              <w:rPr>
                <w:rFonts w:ascii="Arial" w:eastAsia="Arial" w:hAnsi="Arial" w:cs="Arial"/>
              </w:rPr>
            </w:pPr>
          </w:p>
        </w:tc>
      </w:tr>
      <w:tr w:rsidR="00242347" w14:paraId="49EED030" w14:textId="77777777">
        <w:trPr>
          <w:trHeight w:val="463"/>
        </w:trPr>
        <w:tc>
          <w:tcPr>
            <w:tcW w:w="2688" w:type="dxa"/>
            <w:vMerge/>
          </w:tcPr>
          <w:p w14:paraId="678FB51C" w14:textId="77777777" w:rsidR="00242347" w:rsidRDefault="00242347">
            <w:pPr>
              <w:widowControl w:val="0"/>
              <w:pBdr>
                <w:top w:val="nil"/>
                <w:left w:val="nil"/>
                <w:bottom w:val="nil"/>
                <w:right w:val="nil"/>
                <w:between w:val="nil"/>
              </w:pBdr>
              <w:spacing w:line="276" w:lineRule="auto"/>
              <w:rPr>
                <w:rFonts w:ascii="Arial" w:eastAsia="Arial" w:hAnsi="Arial" w:cs="Arial"/>
              </w:rPr>
            </w:pPr>
          </w:p>
        </w:tc>
        <w:tc>
          <w:tcPr>
            <w:tcW w:w="2551" w:type="dxa"/>
            <w:vMerge/>
          </w:tcPr>
          <w:p w14:paraId="0F23E704" w14:textId="77777777" w:rsidR="00242347" w:rsidRDefault="00242347">
            <w:pPr>
              <w:widowControl w:val="0"/>
              <w:pBdr>
                <w:top w:val="nil"/>
                <w:left w:val="nil"/>
                <w:bottom w:val="nil"/>
                <w:right w:val="nil"/>
                <w:between w:val="nil"/>
              </w:pBdr>
              <w:spacing w:line="276" w:lineRule="auto"/>
              <w:rPr>
                <w:rFonts w:ascii="Arial" w:eastAsia="Arial" w:hAnsi="Arial" w:cs="Arial"/>
              </w:rPr>
            </w:pPr>
          </w:p>
        </w:tc>
        <w:tc>
          <w:tcPr>
            <w:tcW w:w="3119" w:type="dxa"/>
          </w:tcPr>
          <w:p w14:paraId="6F6230E2" w14:textId="77777777" w:rsidR="00242347" w:rsidRDefault="00B814C5">
            <w:pPr>
              <w:rPr>
                <w:rFonts w:ascii="Arial" w:eastAsia="Arial" w:hAnsi="Arial" w:cs="Arial"/>
              </w:rPr>
            </w:pPr>
            <w:r>
              <w:rPr>
                <w:rFonts w:ascii="Arial" w:eastAsia="Arial" w:hAnsi="Arial" w:cs="Arial"/>
              </w:rPr>
              <w:t>The time between secondary and college caused anxiety</w:t>
            </w:r>
          </w:p>
        </w:tc>
        <w:tc>
          <w:tcPr>
            <w:tcW w:w="6028" w:type="dxa"/>
          </w:tcPr>
          <w:p w14:paraId="24FA434B" w14:textId="77777777" w:rsidR="00242347" w:rsidRDefault="00B814C5">
            <w:pPr>
              <w:rPr>
                <w:rFonts w:ascii="Arial" w:eastAsia="Arial" w:hAnsi="Arial" w:cs="Arial"/>
              </w:rPr>
            </w:pPr>
            <w:r>
              <w:rPr>
                <w:rFonts w:ascii="Arial" w:eastAsia="Arial" w:hAnsi="Arial" w:cs="Arial"/>
                <w:b/>
              </w:rPr>
              <w:t>Fab133:</w:t>
            </w:r>
            <w:r>
              <w:rPr>
                <w:rFonts w:ascii="Arial" w:eastAsia="Arial" w:hAnsi="Arial" w:cs="Arial"/>
              </w:rPr>
              <w:t xml:space="preserve"> time between y11 and college caused anxiety</w:t>
            </w:r>
          </w:p>
          <w:p w14:paraId="2FF44B05" w14:textId="77777777" w:rsidR="00242347" w:rsidRDefault="00242347">
            <w:pPr>
              <w:rPr>
                <w:rFonts w:ascii="Arial" w:eastAsia="Arial" w:hAnsi="Arial" w:cs="Arial"/>
                <w:b/>
              </w:rPr>
            </w:pPr>
          </w:p>
        </w:tc>
      </w:tr>
      <w:tr w:rsidR="00242347" w14:paraId="7D944916" w14:textId="77777777">
        <w:trPr>
          <w:trHeight w:val="1171"/>
        </w:trPr>
        <w:tc>
          <w:tcPr>
            <w:tcW w:w="2688" w:type="dxa"/>
            <w:vMerge w:val="restart"/>
          </w:tcPr>
          <w:p w14:paraId="69B5A551" w14:textId="77777777" w:rsidR="00242347" w:rsidRDefault="00B814C5">
            <w:pPr>
              <w:rPr>
                <w:rFonts w:ascii="Arial" w:eastAsia="Arial" w:hAnsi="Arial" w:cs="Arial"/>
              </w:rPr>
            </w:pPr>
            <w:r>
              <w:rPr>
                <w:rFonts w:ascii="Arial" w:eastAsia="Arial" w:hAnsi="Arial" w:cs="Arial"/>
              </w:rPr>
              <w:t>Parental Experience</w:t>
            </w:r>
          </w:p>
        </w:tc>
        <w:tc>
          <w:tcPr>
            <w:tcW w:w="2551" w:type="dxa"/>
            <w:vMerge w:val="restart"/>
            <w:tcBorders>
              <w:bottom w:val="single" w:sz="4" w:space="0" w:color="000000"/>
            </w:tcBorders>
          </w:tcPr>
          <w:p w14:paraId="7893F322" w14:textId="77777777" w:rsidR="00242347" w:rsidRDefault="00B814C5">
            <w:pPr>
              <w:rPr>
                <w:rFonts w:ascii="Arial" w:eastAsia="Arial" w:hAnsi="Arial" w:cs="Arial"/>
              </w:rPr>
            </w:pPr>
            <w:r>
              <w:rPr>
                <w:rFonts w:ascii="Arial" w:eastAsia="Arial" w:hAnsi="Arial" w:cs="Arial"/>
              </w:rPr>
              <w:t>What supported the parent</w:t>
            </w:r>
          </w:p>
        </w:tc>
        <w:tc>
          <w:tcPr>
            <w:tcW w:w="3119" w:type="dxa"/>
            <w:tcBorders>
              <w:bottom w:val="single" w:sz="4" w:space="0" w:color="000000"/>
            </w:tcBorders>
          </w:tcPr>
          <w:p w14:paraId="5EE34FF8" w14:textId="77777777" w:rsidR="00242347" w:rsidRDefault="00B814C5">
            <w:pPr>
              <w:rPr>
                <w:rFonts w:ascii="Arial" w:eastAsia="Arial" w:hAnsi="Arial" w:cs="Arial"/>
              </w:rPr>
            </w:pPr>
            <w:r>
              <w:rPr>
                <w:rFonts w:ascii="Arial" w:eastAsia="Arial" w:hAnsi="Arial" w:cs="Arial"/>
              </w:rPr>
              <w:t>Being Believed</w:t>
            </w:r>
          </w:p>
        </w:tc>
        <w:tc>
          <w:tcPr>
            <w:tcW w:w="6028" w:type="dxa"/>
            <w:tcBorders>
              <w:bottom w:val="single" w:sz="4" w:space="0" w:color="000000"/>
            </w:tcBorders>
          </w:tcPr>
          <w:p w14:paraId="517FB73B" w14:textId="77777777" w:rsidR="00242347" w:rsidRDefault="00B814C5">
            <w:pPr>
              <w:rPr>
                <w:rFonts w:ascii="Arial" w:eastAsia="Arial" w:hAnsi="Arial" w:cs="Arial"/>
              </w:rPr>
            </w:pPr>
            <w:r>
              <w:rPr>
                <w:rFonts w:ascii="Arial" w:eastAsia="Arial" w:hAnsi="Arial" w:cs="Arial"/>
                <w:b/>
              </w:rPr>
              <w:t>Fab172</w:t>
            </w:r>
            <w:r>
              <w:rPr>
                <w:rFonts w:ascii="Arial" w:eastAsia="Arial" w:hAnsi="Arial" w:cs="Arial"/>
              </w:rPr>
              <w:t>: Being believed is ‘the biggest thing’ for the parent and the young person.</w:t>
            </w:r>
          </w:p>
          <w:p w14:paraId="2BA53FFB" w14:textId="77777777" w:rsidR="00242347" w:rsidRDefault="00B814C5">
            <w:pPr>
              <w:rPr>
                <w:rFonts w:ascii="Arial" w:eastAsia="Arial" w:hAnsi="Arial" w:cs="Arial"/>
              </w:rPr>
            </w:pPr>
            <w:r>
              <w:rPr>
                <w:rFonts w:ascii="Arial" w:eastAsia="Arial" w:hAnsi="Arial" w:cs="Arial"/>
                <w:b/>
              </w:rPr>
              <w:t xml:space="preserve">Fab173: </w:t>
            </w:r>
            <w:r>
              <w:rPr>
                <w:rFonts w:ascii="Arial" w:eastAsia="Arial" w:hAnsi="Arial" w:cs="Arial"/>
              </w:rPr>
              <w:t xml:space="preserve">Felt more believed after her child left mainstream secondary. </w:t>
            </w:r>
          </w:p>
        </w:tc>
      </w:tr>
      <w:tr w:rsidR="00242347" w14:paraId="240CC147" w14:textId="77777777">
        <w:trPr>
          <w:trHeight w:val="926"/>
        </w:trPr>
        <w:tc>
          <w:tcPr>
            <w:tcW w:w="2688" w:type="dxa"/>
            <w:vMerge/>
          </w:tcPr>
          <w:p w14:paraId="3CC4C714" w14:textId="77777777" w:rsidR="00242347" w:rsidRDefault="00242347">
            <w:pPr>
              <w:widowControl w:val="0"/>
              <w:pBdr>
                <w:top w:val="nil"/>
                <w:left w:val="nil"/>
                <w:bottom w:val="nil"/>
                <w:right w:val="nil"/>
                <w:between w:val="nil"/>
              </w:pBdr>
              <w:spacing w:line="276" w:lineRule="auto"/>
              <w:rPr>
                <w:rFonts w:ascii="Arial" w:eastAsia="Arial" w:hAnsi="Arial" w:cs="Arial"/>
              </w:rPr>
            </w:pPr>
          </w:p>
        </w:tc>
        <w:tc>
          <w:tcPr>
            <w:tcW w:w="2551" w:type="dxa"/>
            <w:vMerge/>
            <w:tcBorders>
              <w:bottom w:val="single" w:sz="4" w:space="0" w:color="000000"/>
            </w:tcBorders>
          </w:tcPr>
          <w:p w14:paraId="64162E4B" w14:textId="77777777" w:rsidR="00242347" w:rsidRDefault="00242347">
            <w:pPr>
              <w:widowControl w:val="0"/>
              <w:pBdr>
                <w:top w:val="nil"/>
                <w:left w:val="nil"/>
                <w:bottom w:val="nil"/>
                <w:right w:val="nil"/>
                <w:between w:val="nil"/>
              </w:pBdr>
              <w:spacing w:line="276" w:lineRule="auto"/>
              <w:rPr>
                <w:rFonts w:ascii="Arial" w:eastAsia="Arial" w:hAnsi="Arial" w:cs="Arial"/>
              </w:rPr>
            </w:pPr>
          </w:p>
        </w:tc>
        <w:tc>
          <w:tcPr>
            <w:tcW w:w="3119" w:type="dxa"/>
          </w:tcPr>
          <w:p w14:paraId="41FADFE4" w14:textId="77777777" w:rsidR="00242347" w:rsidRDefault="00B814C5">
            <w:pPr>
              <w:rPr>
                <w:rFonts w:ascii="Arial" w:eastAsia="Arial" w:hAnsi="Arial" w:cs="Arial"/>
              </w:rPr>
            </w:pPr>
            <w:r>
              <w:rPr>
                <w:rFonts w:ascii="Arial" w:eastAsia="Arial" w:hAnsi="Arial" w:cs="Arial"/>
              </w:rPr>
              <w:t>Access to services that support parents</w:t>
            </w:r>
          </w:p>
        </w:tc>
        <w:tc>
          <w:tcPr>
            <w:tcW w:w="6028" w:type="dxa"/>
          </w:tcPr>
          <w:p w14:paraId="506C1634" w14:textId="77777777" w:rsidR="00242347" w:rsidRDefault="00B814C5">
            <w:pPr>
              <w:rPr>
                <w:rFonts w:ascii="Arial" w:eastAsia="Arial" w:hAnsi="Arial" w:cs="Arial"/>
              </w:rPr>
            </w:pPr>
            <w:r>
              <w:rPr>
                <w:rFonts w:ascii="Arial" w:eastAsia="Arial" w:hAnsi="Arial" w:cs="Arial"/>
                <w:b/>
              </w:rPr>
              <w:t>Fab187:</w:t>
            </w:r>
            <w:r>
              <w:rPr>
                <w:rFonts w:ascii="Arial" w:eastAsia="Arial" w:hAnsi="Arial" w:cs="Arial"/>
              </w:rPr>
              <w:t xml:space="preserve"> Access to a parent carer forum was helpful to know what support was available.</w:t>
            </w:r>
          </w:p>
          <w:p w14:paraId="5D9CA3B4" w14:textId="77777777" w:rsidR="00242347" w:rsidRDefault="00B814C5">
            <w:pPr>
              <w:rPr>
                <w:rFonts w:ascii="Arial" w:eastAsia="Arial" w:hAnsi="Arial" w:cs="Arial"/>
              </w:rPr>
            </w:pPr>
            <w:r>
              <w:rPr>
                <w:rFonts w:ascii="Arial" w:eastAsia="Arial" w:hAnsi="Arial" w:cs="Arial"/>
                <w:b/>
              </w:rPr>
              <w:t>Fab188:</w:t>
            </w:r>
            <w:r>
              <w:rPr>
                <w:rFonts w:ascii="Arial" w:eastAsia="Arial" w:hAnsi="Arial" w:cs="Arial"/>
              </w:rPr>
              <w:t xml:space="preserve"> SENDIASS supported family in knowing their rights/EHCP process</w:t>
            </w:r>
          </w:p>
          <w:p w14:paraId="5D410FEC" w14:textId="77777777" w:rsidR="00242347" w:rsidRDefault="00242347">
            <w:pPr>
              <w:rPr>
                <w:rFonts w:ascii="Arial" w:eastAsia="Arial" w:hAnsi="Arial" w:cs="Arial"/>
                <w:b/>
              </w:rPr>
            </w:pPr>
          </w:p>
        </w:tc>
      </w:tr>
      <w:tr w:rsidR="00242347" w14:paraId="63AB342A" w14:textId="77777777">
        <w:trPr>
          <w:trHeight w:val="463"/>
        </w:trPr>
        <w:tc>
          <w:tcPr>
            <w:tcW w:w="2688" w:type="dxa"/>
            <w:vMerge/>
          </w:tcPr>
          <w:p w14:paraId="185F93E4"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2551" w:type="dxa"/>
            <w:vMerge w:val="restart"/>
          </w:tcPr>
          <w:p w14:paraId="25B9562A" w14:textId="77777777" w:rsidR="00242347" w:rsidRDefault="00B814C5">
            <w:pPr>
              <w:rPr>
                <w:rFonts w:ascii="Arial" w:eastAsia="Arial" w:hAnsi="Arial" w:cs="Arial"/>
              </w:rPr>
            </w:pPr>
            <w:r>
              <w:rPr>
                <w:rFonts w:ascii="Arial" w:eastAsia="Arial" w:hAnsi="Arial" w:cs="Arial"/>
              </w:rPr>
              <w:t>Having to ‘fight’ against systems</w:t>
            </w:r>
          </w:p>
        </w:tc>
        <w:tc>
          <w:tcPr>
            <w:tcW w:w="3119" w:type="dxa"/>
          </w:tcPr>
          <w:p w14:paraId="522B55E9" w14:textId="77777777" w:rsidR="00242347" w:rsidRDefault="00B814C5">
            <w:pPr>
              <w:rPr>
                <w:rFonts w:ascii="Arial" w:eastAsia="Arial" w:hAnsi="Arial" w:cs="Arial"/>
              </w:rPr>
            </w:pPr>
            <w:r>
              <w:rPr>
                <w:rFonts w:ascii="Arial" w:eastAsia="Arial" w:hAnsi="Arial" w:cs="Arial"/>
              </w:rPr>
              <w:t>Not being believed regarding her daughter's needs/support required</w:t>
            </w:r>
          </w:p>
        </w:tc>
        <w:tc>
          <w:tcPr>
            <w:tcW w:w="6028" w:type="dxa"/>
          </w:tcPr>
          <w:p w14:paraId="638B9E83" w14:textId="77777777" w:rsidR="00242347" w:rsidRDefault="00B814C5">
            <w:pPr>
              <w:rPr>
                <w:rFonts w:ascii="Arial" w:eastAsia="Arial" w:hAnsi="Arial" w:cs="Arial"/>
              </w:rPr>
            </w:pPr>
            <w:r>
              <w:rPr>
                <w:rFonts w:ascii="Arial" w:eastAsia="Arial" w:hAnsi="Arial" w:cs="Arial"/>
                <w:b/>
                <w:highlight w:val="cyan"/>
              </w:rPr>
              <w:t xml:space="preserve">Fab120: </w:t>
            </w:r>
            <w:r>
              <w:rPr>
                <w:rFonts w:ascii="Arial" w:eastAsia="Arial" w:hAnsi="Arial" w:cs="Arial"/>
                <w:highlight w:val="cyan"/>
              </w:rPr>
              <w:t>Felt that she/her child was not believed/her needs met until she demonstrated ‘extreme’ behaviours.</w:t>
            </w:r>
          </w:p>
          <w:p w14:paraId="7E4D03BE" w14:textId="77777777" w:rsidR="00242347" w:rsidRDefault="00B814C5">
            <w:pPr>
              <w:rPr>
                <w:rFonts w:ascii="Arial" w:eastAsia="Arial" w:hAnsi="Arial" w:cs="Arial"/>
              </w:rPr>
            </w:pPr>
            <w:r>
              <w:rPr>
                <w:rFonts w:ascii="Arial" w:eastAsia="Arial" w:hAnsi="Arial" w:cs="Arial"/>
                <w:b/>
              </w:rPr>
              <w:t>Fab196:</w:t>
            </w:r>
            <w:r>
              <w:rPr>
                <w:rFonts w:ascii="Arial" w:eastAsia="Arial" w:hAnsi="Arial" w:cs="Arial"/>
              </w:rPr>
              <w:t xml:space="preserve"> Bella didn’t feel believed as a parent. </w:t>
            </w:r>
          </w:p>
          <w:p w14:paraId="6B958F66" w14:textId="77777777" w:rsidR="00242347" w:rsidRDefault="00242347">
            <w:pPr>
              <w:rPr>
                <w:rFonts w:ascii="Arial" w:eastAsia="Arial" w:hAnsi="Arial" w:cs="Arial"/>
              </w:rPr>
            </w:pPr>
          </w:p>
        </w:tc>
      </w:tr>
      <w:tr w:rsidR="00242347" w14:paraId="4A70BCFE" w14:textId="77777777">
        <w:trPr>
          <w:trHeight w:val="463"/>
        </w:trPr>
        <w:tc>
          <w:tcPr>
            <w:tcW w:w="2688" w:type="dxa"/>
            <w:vMerge/>
          </w:tcPr>
          <w:p w14:paraId="39FD0FB1" w14:textId="77777777" w:rsidR="00242347" w:rsidRDefault="00242347">
            <w:pPr>
              <w:widowControl w:val="0"/>
              <w:pBdr>
                <w:top w:val="nil"/>
                <w:left w:val="nil"/>
                <w:bottom w:val="nil"/>
                <w:right w:val="nil"/>
                <w:between w:val="nil"/>
              </w:pBdr>
              <w:spacing w:line="276" w:lineRule="auto"/>
              <w:rPr>
                <w:rFonts w:ascii="Arial" w:eastAsia="Arial" w:hAnsi="Arial" w:cs="Arial"/>
              </w:rPr>
            </w:pPr>
          </w:p>
        </w:tc>
        <w:tc>
          <w:tcPr>
            <w:tcW w:w="2551" w:type="dxa"/>
            <w:vMerge/>
          </w:tcPr>
          <w:p w14:paraId="3C4FCA60" w14:textId="77777777" w:rsidR="00242347" w:rsidRDefault="00242347">
            <w:pPr>
              <w:widowControl w:val="0"/>
              <w:pBdr>
                <w:top w:val="nil"/>
                <w:left w:val="nil"/>
                <w:bottom w:val="nil"/>
                <w:right w:val="nil"/>
                <w:between w:val="nil"/>
              </w:pBdr>
              <w:spacing w:line="276" w:lineRule="auto"/>
              <w:rPr>
                <w:rFonts w:ascii="Arial" w:eastAsia="Arial" w:hAnsi="Arial" w:cs="Arial"/>
              </w:rPr>
            </w:pPr>
          </w:p>
        </w:tc>
        <w:tc>
          <w:tcPr>
            <w:tcW w:w="3119" w:type="dxa"/>
          </w:tcPr>
          <w:p w14:paraId="5C138CE1" w14:textId="77777777" w:rsidR="00242347" w:rsidRDefault="00B814C5">
            <w:pPr>
              <w:rPr>
                <w:rFonts w:ascii="Arial" w:eastAsia="Arial" w:hAnsi="Arial" w:cs="Arial"/>
              </w:rPr>
            </w:pPr>
            <w:r>
              <w:rPr>
                <w:rFonts w:ascii="Arial" w:eastAsia="Arial" w:hAnsi="Arial" w:cs="Arial"/>
              </w:rPr>
              <w:t>Reapply for EHCP</w:t>
            </w:r>
          </w:p>
        </w:tc>
        <w:tc>
          <w:tcPr>
            <w:tcW w:w="6028" w:type="dxa"/>
          </w:tcPr>
          <w:p w14:paraId="751082EE" w14:textId="77777777" w:rsidR="00242347" w:rsidRDefault="00B814C5">
            <w:pPr>
              <w:rPr>
                <w:rFonts w:ascii="Arial" w:eastAsia="Arial" w:hAnsi="Arial" w:cs="Arial"/>
              </w:rPr>
            </w:pPr>
            <w:r>
              <w:rPr>
                <w:rFonts w:ascii="Arial" w:eastAsia="Arial" w:hAnsi="Arial" w:cs="Arial"/>
                <w:b/>
              </w:rPr>
              <w:t xml:space="preserve">Fab58: </w:t>
            </w:r>
            <w:r>
              <w:rPr>
                <w:rFonts w:ascii="Arial" w:eastAsia="Arial" w:hAnsi="Arial" w:cs="Arial"/>
              </w:rPr>
              <w:t>First EHCP assessment request was not accepted.</w:t>
            </w:r>
          </w:p>
          <w:p w14:paraId="157BD395" w14:textId="77777777" w:rsidR="00242347" w:rsidRDefault="00242347">
            <w:pPr>
              <w:rPr>
                <w:rFonts w:ascii="Arial" w:eastAsia="Arial" w:hAnsi="Arial" w:cs="Arial"/>
                <w:b/>
              </w:rPr>
            </w:pPr>
          </w:p>
        </w:tc>
      </w:tr>
      <w:tr w:rsidR="00242347" w14:paraId="5ED79DD2" w14:textId="77777777">
        <w:trPr>
          <w:trHeight w:val="463"/>
        </w:trPr>
        <w:tc>
          <w:tcPr>
            <w:tcW w:w="2688" w:type="dxa"/>
            <w:vMerge/>
          </w:tcPr>
          <w:p w14:paraId="620F2926"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2551" w:type="dxa"/>
            <w:vMerge/>
          </w:tcPr>
          <w:p w14:paraId="7AAA7E94"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119" w:type="dxa"/>
          </w:tcPr>
          <w:p w14:paraId="79C6E38E" w14:textId="77777777" w:rsidR="00242347" w:rsidRDefault="00B814C5">
            <w:pPr>
              <w:rPr>
                <w:rFonts w:ascii="Arial" w:eastAsia="Arial" w:hAnsi="Arial" w:cs="Arial"/>
              </w:rPr>
            </w:pPr>
            <w:r>
              <w:rPr>
                <w:rFonts w:ascii="Arial" w:eastAsia="Arial" w:hAnsi="Arial" w:cs="Arial"/>
              </w:rPr>
              <w:t>Frequent arguing for access to resources/adjustments to be made</w:t>
            </w:r>
          </w:p>
        </w:tc>
        <w:tc>
          <w:tcPr>
            <w:tcW w:w="6028" w:type="dxa"/>
          </w:tcPr>
          <w:p w14:paraId="5E14BF16" w14:textId="77777777" w:rsidR="00242347" w:rsidRDefault="00B814C5">
            <w:pPr>
              <w:rPr>
                <w:rFonts w:ascii="Arial" w:eastAsia="Arial" w:hAnsi="Arial" w:cs="Arial"/>
                <w:b/>
              </w:rPr>
            </w:pPr>
            <w:r>
              <w:rPr>
                <w:rFonts w:ascii="Arial" w:eastAsia="Arial" w:hAnsi="Arial" w:cs="Arial"/>
                <w:b/>
                <w:highlight w:val="cyan"/>
              </w:rPr>
              <w:t xml:space="preserve">Fab42: </w:t>
            </w:r>
            <w:r>
              <w:rPr>
                <w:rFonts w:ascii="Arial" w:eastAsia="Arial" w:hAnsi="Arial" w:cs="Arial"/>
                <w:highlight w:val="cyan"/>
              </w:rPr>
              <w:t>Had to reapply every year for passes.</w:t>
            </w:r>
          </w:p>
          <w:p w14:paraId="5CF39C9C" w14:textId="77777777" w:rsidR="00242347" w:rsidRDefault="00B814C5">
            <w:pPr>
              <w:rPr>
                <w:rFonts w:ascii="Arial" w:eastAsia="Arial" w:hAnsi="Arial" w:cs="Arial"/>
              </w:rPr>
            </w:pPr>
            <w:r>
              <w:rPr>
                <w:rFonts w:ascii="Arial" w:eastAsia="Arial" w:hAnsi="Arial" w:cs="Arial"/>
                <w:b/>
                <w:highlight w:val="cyan"/>
              </w:rPr>
              <w:t xml:space="preserve">Fab106: </w:t>
            </w:r>
            <w:r>
              <w:rPr>
                <w:rFonts w:ascii="Arial" w:eastAsia="Arial" w:hAnsi="Arial" w:cs="Arial"/>
                <w:highlight w:val="cyan"/>
              </w:rPr>
              <w:t>Arguing for resources/access to certain experiences</w:t>
            </w:r>
          </w:p>
          <w:p w14:paraId="08CC02EA" w14:textId="77777777" w:rsidR="00242347" w:rsidRDefault="00B814C5">
            <w:pPr>
              <w:rPr>
                <w:rFonts w:ascii="Arial" w:eastAsia="Arial" w:hAnsi="Arial" w:cs="Arial"/>
              </w:rPr>
            </w:pPr>
            <w:r>
              <w:rPr>
                <w:rFonts w:ascii="Arial" w:eastAsia="Arial" w:hAnsi="Arial" w:cs="Arial"/>
                <w:b/>
              </w:rPr>
              <w:t xml:space="preserve">Fab166: </w:t>
            </w:r>
            <w:r>
              <w:rPr>
                <w:rFonts w:ascii="Arial" w:eastAsia="Arial" w:hAnsi="Arial" w:cs="Arial"/>
              </w:rPr>
              <w:t>argued for reasonable adjustments to be included within EHCP</w:t>
            </w:r>
          </w:p>
          <w:p w14:paraId="15987040" w14:textId="77777777" w:rsidR="00242347" w:rsidRDefault="00B814C5">
            <w:pPr>
              <w:rPr>
                <w:rFonts w:ascii="Arial" w:eastAsia="Arial" w:hAnsi="Arial" w:cs="Arial"/>
              </w:rPr>
            </w:pPr>
            <w:r>
              <w:rPr>
                <w:rFonts w:ascii="Arial" w:eastAsia="Arial" w:hAnsi="Arial" w:cs="Arial"/>
                <w:b/>
              </w:rPr>
              <w:t>Fab176:</w:t>
            </w:r>
            <w:r>
              <w:rPr>
                <w:rFonts w:ascii="Arial" w:eastAsia="Arial" w:hAnsi="Arial" w:cs="Arial"/>
              </w:rPr>
              <w:t xml:space="preserve"> pushed for sensory adaptions</w:t>
            </w:r>
          </w:p>
          <w:p w14:paraId="1417054B" w14:textId="77777777" w:rsidR="00242347" w:rsidRDefault="00B814C5">
            <w:pPr>
              <w:rPr>
                <w:rFonts w:ascii="Arial" w:eastAsia="Arial" w:hAnsi="Arial" w:cs="Arial"/>
              </w:rPr>
            </w:pPr>
            <w:r>
              <w:rPr>
                <w:rFonts w:ascii="Arial" w:eastAsia="Arial" w:hAnsi="Arial" w:cs="Arial"/>
                <w:b/>
              </w:rPr>
              <w:t>Fab195:</w:t>
            </w:r>
            <w:r>
              <w:rPr>
                <w:rFonts w:ascii="Arial" w:eastAsia="Arial" w:hAnsi="Arial" w:cs="Arial"/>
              </w:rPr>
              <w:t xml:space="preserve"> Bella felt like a ‘battling parent’ </w:t>
            </w:r>
          </w:p>
          <w:p w14:paraId="5232D102" w14:textId="77777777" w:rsidR="00242347" w:rsidRDefault="00B814C5">
            <w:pPr>
              <w:rPr>
                <w:rFonts w:ascii="Arial" w:eastAsia="Arial" w:hAnsi="Arial" w:cs="Arial"/>
              </w:rPr>
            </w:pPr>
            <w:r>
              <w:rPr>
                <w:rFonts w:ascii="Arial" w:eastAsia="Arial" w:hAnsi="Arial" w:cs="Arial"/>
                <w:b/>
                <w:highlight w:val="green"/>
              </w:rPr>
              <w:t>Fab149:</w:t>
            </w:r>
            <w:r>
              <w:rPr>
                <w:rFonts w:ascii="Arial" w:eastAsia="Arial" w:hAnsi="Arial" w:cs="Arial"/>
                <w:highlight w:val="green"/>
              </w:rPr>
              <w:t xml:space="preserve"> ‘arguing’ to change the exam system</w:t>
            </w:r>
          </w:p>
          <w:p w14:paraId="02890D80" w14:textId="77777777" w:rsidR="00242347" w:rsidRDefault="00242347">
            <w:pPr>
              <w:rPr>
                <w:rFonts w:ascii="Arial" w:eastAsia="Arial" w:hAnsi="Arial" w:cs="Arial"/>
                <w:b/>
              </w:rPr>
            </w:pPr>
          </w:p>
        </w:tc>
      </w:tr>
      <w:tr w:rsidR="00242347" w14:paraId="10A516D0" w14:textId="77777777">
        <w:trPr>
          <w:trHeight w:val="463"/>
        </w:trPr>
        <w:tc>
          <w:tcPr>
            <w:tcW w:w="2688" w:type="dxa"/>
            <w:vMerge/>
          </w:tcPr>
          <w:p w14:paraId="10CE7595"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2551" w:type="dxa"/>
            <w:vMerge w:val="restart"/>
          </w:tcPr>
          <w:p w14:paraId="5B819C02" w14:textId="77777777" w:rsidR="00242347" w:rsidRDefault="00B814C5">
            <w:pPr>
              <w:rPr>
                <w:rFonts w:ascii="Arial" w:eastAsia="Arial" w:hAnsi="Arial" w:cs="Arial"/>
              </w:rPr>
            </w:pPr>
            <w:r>
              <w:rPr>
                <w:rFonts w:ascii="Arial" w:eastAsia="Arial" w:hAnsi="Arial" w:cs="Arial"/>
              </w:rPr>
              <w:t>Parent Identity</w:t>
            </w:r>
          </w:p>
        </w:tc>
        <w:tc>
          <w:tcPr>
            <w:tcW w:w="3119" w:type="dxa"/>
          </w:tcPr>
          <w:p w14:paraId="164AF27D" w14:textId="77777777" w:rsidR="00242347" w:rsidRDefault="00B814C5">
            <w:pPr>
              <w:rPr>
                <w:rFonts w:ascii="Arial" w:eastAsia="Arial" w:hAnsi="Arial" w:cs="Arial"/>
              </w:rPr>
            </w:pPr>
            <w:r>
              <w:rPr>
                <w:rFonts w:ascii="Arial" w:eastAsia="Arial" w:hAnsi="Arial" w:cs="Arial"/>
              </w:rPr>
              <w:t>Having to be ‘horrible’</w:t>
            </w:r>
          </w:p>
        </w:tc>
        <w:tc>
          <w:tcPr>
            <w:tcW w:w="6028" w:type="dxa"/>
          </w:tcPr>
          <w:p w14:paraId="54455F41" w14:textId="77777777" w:rsidR="00242347" w:rsidRDefault="00B814C5">
            <w:pPr>
              <w:rPr>
                <w:rFonts w:ascii="Arial" w:eastAsia="Arial" w:hAnsi="Arial" w:cs="Arial"/>
                <w:highlight w:val="cyan"/>
              </w:rPr>
            </w:pPr>
            <w:r>
              <w:rPr>
                <w:rFonts w:ascii="Arial" w:eastAsia="Arial" w:hAnsi="Arial" w:cs="Arial"/>
                <w:b/>
                <w:highlight w:val="cyan"/>
              </w:rPr>
              <w:t>Fab50:</w:t>
            </w:r>
            <w:r>
              <w:rPr>
                <w:rFonts w:ascii="Arial" w:eastAsia="Arial" w:hAnsi="Arial" w:cs="Arial"/>
                <w:highlight w:val="cyan"/>
              </w:rPr>
              <w:t xml:space="preserve"> Bella would be ‘threatening for everything’ to get her child to go to school.</w:t>
            </w:r>
          </w:p>
          <w:p w14:paraId="04642326" w14:textId="77777777" w:rsidR="00242347" w:rsidRDefault="00B814C5">
            <w:pPr>
              <w:rPr>
                <w:rFonts w:ascii="Arial" w:eastAsia="Arial" w:hAnsi="Arial" w:cs="Arial"/>
              </w:rPr>
            </w:pPr>
            <w:r>
              <w:rPr>
                <w:rFonts w:ascii="Arial" w:eastAsia="Arial" w:hAnsi="Arial" w:cs="Arial"/>
                <w:b/>
                <w:highlight w:val="cyan"/>
              </w:rPr>
              <w:t>Fab54:</w:t>
            </w:r>
            <w:r>
              <w:rPr>
                <w:rFonts w:ascii="Arial" w:eastAsia="Arial" w:hAnsi="Arial" w:cs="Arial"/>
                <w:highlight w:val="cyan"/>
              </w:rPr>
              <w:t xml:space="preserve"> ESNA in Year 9 became extremely difficult. Bella tried everything.</w:t>
            </w:r>
          </w:p>
        </w:tc>
      </w:tr>
      <w:tr w:rsidR="00242347" w14:paraId="6B6A8000" w14:textId="77777777">
        <w:trPr>
          <w:trHeight w:val="463"/>
        </w:trPr>
        <w:tc>
          <w:tcPr>
            <w:tcW w:w="2688" w:type="dxa"/>
            <w:vMerge/>
          </w:tcPr>
          <w:p w14:paraId="2868F145" w14:textId="77777777" w:rsidR="00242347" w:rsidRDefault="00242347">
            <w:pPr>
              <w:widowControl w:val="0"/>
              <w:pBdr>
                <w:top w:val="nil"/>
                <w:left w:val="nil"/>
                <w:bottom w:val="nil"/>
                <w:right w:val="nil"/>
                <w:between w:val="nil"/>
              </w:pBdr>
              <w:spacing w:line="276" w:lineRule="auto"/>
              <w:rPr>
                <w:rFonts w:ascii="Arial" w:eastAsia="Arial" w:hAnsi="Arial" w:cs="Arial"/>
              </w:rPr>
            </w:pPr>
          </w:p>
        </w:tc>
        <w:tc>
          <w:tcPr>
            <w:tcW w:w="2551" w:type="dxa"/>
            <w:vMerge/>
          </w:tcPr>
          <w:p w14:paraId="5CFCB763" w14:textId="77777777" w:rsidR="00242347" w:rsidRDefault="00242347">
            <w:pPr>
              <w:widowControl w:val="0"/>
              <w:pBdr>
                <w:top w:val="nil"/>
                <w:left w:val="nil"/>
                <w:bottom w:val="nil"/>
                <w:right w:val="nil"/>
                <w:between w:val="nil"/>
              </w:pBdr>
              <w:spacing w:line="276" w:lineRule="auto"/>
              <w:rPr>
                <w:rFonts w:ascii="Arial" w:eastAsia="Arial" w:hAnsi="Arial" w:cs="Arial"/>
              </w:rPr>
            </w:pPr>
          </w:p>
        </w:tc>
        <w:tc>
          <w:tcPr>
            <w:tcW w:w="3119" w:type="dxa"/>
          </w:tcPr>
          <w:p w14:paraId="66142A34" w14:textId="77777777" w:rsidR="00242347" w:rsidRDefault="00B814C5">
            <w:pPr>
              <w:rPr>
                <w:rFonts w:ascii="Arial" w:eastAsia="Arial" w:hAnsi="Arial" w:cs="Arial"/>
              </w:rPr>
            </w:pPr>
            <w:r>
              <w:rPr>
                <w:rFonts w:ascii="Arial" w:eastAsia="Arial" w:hAnsi="Arial" w:cs="Arial"/>
              </w:rPr>
              <w:t>Being Solution-focused</w:t>
            </w:r>
          </w:p>
        </w:tc>
        <w:tc>
          <w:tcPr>
            <w:tcW w:w="6028" w:type="dxa"/>
          </w:tcPr>
          <w:p w14:paraId="2EA3F38B" w14:textId="77777777" w:rsidR="00242347" w:rsidRDefault="00B814C5">
            <w:pPr>
              <w:rPr>
                <w:rFonts w:ascii="Arial" w:eastAsia="Arial" w:hAnsi="Arial" w:cs="Arial"/>
              </w:rPr>
            </w:pPr>
            <w:r>
              <w:rPr>
                <w:rFonts w:ascii="Arial" w:eastAsia="Arial" w:hAnsi="Arial" w:cs="Arial"/>
                <w:b/>
              </w:rPr>
              <w:t>Fab152:</w:t>
            </w:r>
            <w:r>
              <w:rPr>
                <w:rFonts w:ascii="Arial" w:eastAsia="Arial" w:hAnsi="Arial" w:cs="Arial"/>
              </w:rPr>
              <w:t xml:space="preserve"> Bella’s place of work </w:t>
            </w:r>
            <w:proofErr w:type="gramStart"/>
            <w:r>
              <w:rPr>
                <w:rFonts w:ascii="Arial" w:eastAsia="Arial" w:hAnsi="Arial" w:cs="Arial"/>
              </w:rPr>
              <w:t>impact</w:t>
            </w:r>
            <w:proofErr w:type="gramEnd"/>
            <w:r>
              <w:rPr>
                <w:rFonts w:ascii="Arial" w:eastAsia="Arial" w:hAnsi="Arial" w:cs="Arial"/>
              </w:rPr>
              <w:t xml:space="preserve"> her approach to supporting Bella</w:t>
            </w:r>
          </w:p>
          <w:p w14:paraId="62C2EF7D" w14:textId="77777777" w:rsidR="00242347" w:rsidRDefault="00B814C5">
            <w:pPr>
              <w:rPr>
                <w:rFonts w:ascii="Arial" w:eastAsia="Arial" w:hAnsi="Arial" w:cs="Arial"/>
                <w:b/>
              </w:rPr>
            </w:pPr>
            <w:r>
              <w:rPr>
                <w:rFonts w:ascii="Arial" w:eastAsia="Arial" w:hAnsi="Arial" w:cs="Arial"/>
                <w:b/>
              </w:rPr>
              <w:t>Fab153:</w:t>
            </w:r>
            <w:r>
              <w:rPr>
                <w:rFonts w:ascii="Arial" w:eastAsia="Arial" w:hAnsi="Arial" w:cs="Arial"/>
              </w:rPr>
              <w:t xml:space="preserve"> being solution focused has supported needs to be met and wellbeing of her child</w:t>
            </w:r>
          </w:p>
        </w:tc>
      </w:tr>
      <w:tr w:rsidR="00242347" w14:paraId="39CA4F1B" w14:textId="77777777">
        <w:trPr>
          <w:trHeight w:val="463"/>
        </w:trPr>
        <w:tc>
          <w:tcPr>
            <w:tcW w:w="2688" w:type="dxa"/>
            <w:vMerge/>
          </w:tcPr>
          <w:p w14:paraId="6FBD67EC"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2551" w:type="dxa"/>
            <w:vMerge w:val="restart"/>
          </w:tcPr>
          <w:p w14:paraId="5048C68A" w14:textId="77777777" w:rsidR="00242347" w:rsidRDefault="00B814C5">
            <w:pPr>
              <w:rPr>
                <w:rFonts w:ascii="Arial" w:eastAsia="Arial" w:hAnsi="Arial" w:cs="Arial"/>
              </w:rPr>
            </w:pPr>
            <w:r>
              <w:rPr>
                <w:rFonts w:ascii="Arial" w:eastAsia="Arial" w:hAnsi="Arial" w:cs="Arial"/>
              </w:rPr>
              <w:t>Support system for her child</w:t>
            </w:r>
          </w:p>
        </w:tc>
        <w:tc>
          <w:tcPr>
            <w:tcW w:w="3119" w:type="dxa"/>
          </w:tcPr>
          <w:p w14:paraId="12F57513" w14:textId="77777777" w:rsidR="00242347" w:rsidRDefault="00B814C5">
            <w:pPr>
              <w:rPr>
                <w:rFonts w:ascii="Arial" w:eastAsia="Arial" w:hAnsi="Arial" w:cs="Arial"/>
              </w:rPr>
            </w:pPr>
            <w:r>
              <w:rPr>
                <w:rFonts w:ascii="Arial" w:eastAsia="Arial" w:hAnsi="Arial" w:cs="Arial"/>
              </w:rPr>
              <w:t xml:space="preserve">Travel to school </w:t>
            </w:r>
          </w:p>
        </w:tc>
        <w:tc>
          <w:tcPr>
            <w:tcW w:w="6028" w:type="dxa"/>
          </w:tcPr>
          <w:p w14:paraId="6D9924AE" w14:textId="77777777" w:rsidR="00242347" w:rsidRDefault="00B814C5">
            <w:pPr>
              <w:rPr>
                <w:rFonts w:ascii="Arial" w:eastAsia="Arial" w:hAnsi="Arial" w:cs="Arial"/>
                <w:highlight w:val="cyan"/>
              </w:rPr>
            </w:pPr>
            <w:r>
              <w:rPr>
                <w:rFonts w:ascii="Arial" w:eastAsia="Arial" w:hAnsi="Arial" w:cs="Arial"/>
                <w:b/>
                <w:highlight w:val="cyan"/>
              </w:rPr>
              <w:t>Fab52:</w:t>
            </w:r>
            <w:r>
              <w:rPr>
                <w:rFonts w:ascii="Arial" w:eastAsia="Arial" w:hAnsi="Arial" w:cs="Arial"/>
                <w:highlight w:val="cyan"/>
              </w:rPr>
              <w:t xml:space="preserve"> Bella would instead take her to school in the car. </w:t>
            </w:r>
          </w:p>
          <w:p w14:paraId="27210BB1" w14:textId="77777777" w:rsidR="00242347" w:rsidRDefault="00242347">
            <w:pPr>
              <w:rPr>
                <w:rFonts w:ascii="Arial" w:eastAsia="Arial" w:hAnsi="Arial" w:cs="Arial"/>
                <w:b/>
                <w:highlight w:val="cyan"/>
              </w:rPr>
            </w:pPr>
          </w:p>
        </w:tc>
      </w:tr>
      <w:tr w:rsidR="00242347" w14:paraId="783EF1B4" w14:textId="77777777">
        <w:trPr>
          <w:trHeight w:val="463"/>
        </w:trPr>
        <w:tc>
          <w:tcPr>
            <w:tcW w:w="2688" w:type="dxa"/>
            <w:vMerge/>
          </w:tcPr>
          <w:p w14:paraId="2149956E" w14:textId="77777777" w:rsidR="00242347" w:rsidRDefault="00242347">
            <w:pPr>
              <w:widowControl w:val="0"/>
              <w:pBdr>
                <w:top w:val="nil"/>
                <w:left w:val="nil"/>
                <w:bottom w:val="nil"/>
                <w:right w:val="nil"/>
                <w:between w:val="nil"/>
              </w:pBdr>
              <w:spacing w:line="276" w:lineRule="auto"/>
              <w:rPr>
                <w:rFonts w:ascii="Arial" w:eastAsia="Arial" w:hAnsi="Arial" w:cs="Arial"/>
                <w:b/>
                <w:highlight w:val="cyan"/>
              </w:rPr>
            </w:pPr>
          </w:p>
        </w:tc>
        <w:tc>
          <w:tcPr>
            <w:tcW w:w="2551" w:type="dxa"/>
            <w:vMerge/>
          </w:tcPr>
          <w:p w14:paraId="1EF64F8A" w14:textId="77777777" w:rsidR="00242347" w:rsidRDefault="00242347">
            <w:pPr>
              <w:widowControl w:val="0"/>
              <w:pBdr>
                <w:top w:val="nil"/>
                <w:left w:val="nil"/>
                <w:bottom w:val="nil"/>
                <w:right w:val="nil"/>
                <w:between w:val="nil"/>
              </w:pBdr>
              <w:spacing w:line="276" w:lineRule="auto"/>
              <w:rPr>
                <w:rFonts w:ascii="Arial" w:eastAsia="Arial" w:hAnsi="Arial" w:cs="Arial"/>
                <w:b/>
                <w:highlight w:val="cyan"/>
              </w:rPr>
            </w:pPr>
          </w:p>
        </w:tc>
        <w:tc>
          <w:tcPr>
            <w:tcW w:w="3119" w:type="dxa"/>
          </w:tcPr>
          <w:p w14:paraId="6A562BE9" w14:textId="77777777" w:rsidR="00242347" w:rsidRDefault="00B814C5">
            <w:pPr>
              <w:rPr>
                <w:rFonts w:ascii="Arial" w:eastAsia="Arial" w:hAnsi="Arial" w:cs="Arial"/>
              </w:rPr>
            </w:pPr>
            <w:r>
              <w:rPr>
                <w:rFonts w:ascii="Arial" w:eastAsia="Arial" w:hAnsi="Arial" w:cs="Arial"/>
              </w:rPr>
              <w:t>Being a point of contact in the day</w:t>
            </w:r>
          </w:p>
        </w:tc>
        <w:tc>
          <w:tcPr>
            <w:tcW w:w="6028" w:type="dxa"/>
          </w:tcPr>
          <w:p w14:paraId="06DF6E21" w14:textId="77777777" w:rsidR="00242347" w:rsidRDefault="00B814C5">
            <w:pPr>
              <w:rPr>
                <w:rFonts w:ascii="Arial" w:eastAsia="Arial" w:hAnsi="Arial" w:cs="Arial"/>
                <w:highlight w:val="cyan"/>
              </w:rPr>
            </w:pPr>
            <w:r>
              <w:rPr>
                <w:rFonts w:ascii="Arial" w:eastAsia="Arial" w:hAnsi="Arial" w:cs="Arial"/>
                <w:b/>
                <w:highlight w:val="cyan"/>
              </w:rPr>
              <w:t>Fab65:</w:t>
            </w:r>
            <w:r>
              <w:rPr>
                <w:rFonts w:ascii="Arial" w:eastAsia="Arial" w:hAnsi="Arial" w:cs="Arial"/>
                <w:highlight w:val="cyan"/>
              </w:rPr>
              <w:t xml:space="preserve"> Bella’s daughter would contact her from school. Bella would then try to speak to school.</w:t>
            </w:r>
          </w:p>
          <w:p w14:paraId="44908B5B" w14:textId="77777777" w:rsidR="00242347" w:rsidRDefault="00242347">
            <w:pPr>
              <w:rPr>
                <w:rFonts w:ascii="Arial" w:eastAsia="Arial" w:hAnsi="Arial" w:cs="Arial"/>
                <w:b/>
                <w:highlight w:val="cyan"/>
              </w:rPr>
            </w:pPr>
          </w:p>
        </w:tc>
      </w:tr>
      <w:tr w:rsidR="00242347" w14:paraId="675E1B70" w14:textId="77777777">
        <w:trPr>
          <w:trHeight w:val="463"/>
        </w:trPr>
        <w:tc>
          <w:tcPr>
            <w:tcW w:w="2688" w:type="dxa"/>
            <w:vMerge/>
          </w:tcPr>
          <w:p w14:paraId="21CB89D1" w14:textId="77777777" w:rsidR="00242347" w:rsidRDefault="00242347">
            <w:pPr>
              <w:widowControl w:val="0"/>
              <w:pBdr>
                <w:top w:val="nil"/>
                <w:left w:val="nil"/>
                <w:bottom w:val="nil"/>
                <w:right w:val="nil"/>
                <w:between w:val="nil"/>
              </w:pBdr>
              <w:spacing w:line="276" w:lineRule="auto"/>
              <w:rPr>
                <w:rFonts w:ascii="Arial" w:eastAsia="Arial" w:hAnsi="Arial" w:cs="Arial"/>
                <w:b/>
                <w:highlight w:val="cyan"/>
              </w:rPr>
            </w:pPr>
          </w:p>
        </w:tc>
        <w:tc>
          <w:tcPr>
            <w:tcW w:w="2551" w:type="dxa"/>
            <w:vMerge/>
          </w:tcPr>
          <w:p w14:paraId="1872E17B" w14:textId="77777777" w:rsidR="00242347" w:rsidRDefault="00242347">
            <w:pPr>
              <w:widowControl w:val="0"/>
              <w:pBdr>
                <w:top w:val="nil"/>
                <w:left w:val="nil"/>
                <w:bottom w:val="nil"/>
                <w:right w:val="nil"/>
                <w:between w:val="nil"/>
              </w:pBdr>
              <w:spacing w:line="276" w:lineRule="auto"/>
              <w:rPr>
                <w:rFonts w:ascii="Arial" w:eastAsia="Arial" w:hAnsi="Arial" w:cs="Arial"/>
                <w:b/>
                <w:highlight w:val="cyan"/>
              </w:rPr>
            </w:pPr>
          </w:p>
        </w:tc>
        <w:tc>
          <w:tcPr>
            <w:tcW w:w="3119" w:type="dxa"/>
          </w:tcPr>
          <w:p w14:paraId="0A40FB43" w14:textId="77777777" w:rsidR="00242347" w:rsidRDefault="00B814C5">
            <w:pPr>
              <w:rPr>
                <w:rFonts w:ascii="Arial" w:eastAsia="Arial" w:hAnsi="Arial" w:cs="Arial"/>
              </w:rPr>
            </w:pPr>
            <w:r>
              <w:rPr>
                <w:rFonts w:ascii="Arial" w:eastAsia="Arial" w:hAnsi="Arial" w:cs="Arial"/>
              </w:rPr>
              <w:t>To meet unmet needs</w:t>
            </w:r>
          </w:p>
        </w:tc>
        <w:tc>
          <w:tcPr>
            <w:tcW w:w="6028" w:type="dxa"/>
          </w:tcPr>
          <w:p w14:paraId="79F3E911" w14:textId="77777777" w:rsidR="00242347" w:rsidRDefault="00B814C5">
            <w:pPr>
              <w:rPr>
                <w:rFonts w:ascii="Arial" w:eastAsia="Arial" w:hAnsi="Arial" w:cs="Arial"/>
                <w:highlight w:val="cyan"/>
              </w:rPr>
            </w:pPr>
            <w:r>
              <w:rPr>
                <w:rFonts w:ascii="Arial" w:eastAsia="Arial" w:hAnsi="Arial" w:cs="Arial"/>
                <w:b/>
                <w:highlight w:val="cyan"/>
              </w:rPr>
              <w:t>Fab70</w:t>
            </w:r>
            <w:r>
              <w:rPr>
                <w:rFonts w:ascii="Arial" w:eastAsia="Arial" w:hAnsi="Arial" w:cs="Arial"/>
                <w:highlight w:val="cyan"/>
              </w:rPr>
              <w:t>: Bella’s child would often need support to her understanding/intentions of others behaviour/language of adults.</w:t>
            </w:r>
          </w:p>
          <w:p w14:paraId="1D412611" w14:textId="77777777" w:rsidR="00242347" w:rsidRDefault="00B814C5">
            <w:pPr>
              <w:rPr>
                <w:rFonts w:ascii="Arial" w:eastAsia="Arial" w:hAnsi="Arial" w:cs="Arial"/>
                <w:highlight w:val="cyan"/>
              </w:rPr>
            </w:pPr>
            <w:r>
              <w:rPr>
                <w:rFonts w:ascii="Arial" w:eastAsia="Arial" w:hAnsi="Arial" w:cs="Arial"/>
                <w:b/>
                <w:highlight w:val="cyan"/>
              </w:rPr>
              <w:t>Fab98:</w:t>
            </w:r>
            <w:r>
              <w:rPr>
                <w:rFonts w:ascii="Arial" w:eastAsia="Arial" w:hAnsi="Arial" w:cs="Arial"/>
                <w:highlight w:val="cyan"/>
              </w:rPr>
              <w:t xml:space="preserve"> Lockdown forced parents to purchase own resources/technology. </w:t>
            </w:r>
          </w:p>
        </w:tc>
      </w:tr>
      <w:tr w:rsidR="00242347" w14:paraId="51C729F9" w14:textId="77777777">
        <w:trPr>
          <w:trHeight w:val="463"/>
        </w:trPr>
        <w:tc>
          <w:tcPr>
            <w:tcW w:w="2688" w:type="dxa"/>
            <w:vMerge/>
          </w:tcPr>
          <w:p w14:paraId="204F798C" w14:textId="77777777" w:rsidR="00242347" w:rsidRDefault="00242347">
            <w:pPr>
              <w:widowControl w:val="0"/>
              <w:pBdr>
                <w:top w:val="nil"/>
                <w:left w:val="nil"/>
                <w:bottom w:val="nil"/>
                <w:right w:val="nil"/>
                <w:between w:val="nil"/>
              </w:pBdr>
              <w:spacing w:line="276" w:lineRule="auto"/>
              <w:rPr>
                <w:rFonts w:ascii="Arial" w:eastAsia="Arial" w:hAnsi="Arial" w:cs="Arial"/>
                <w:highlight w:val="cyan"/>
              </w:rPr>
            </w:pPr>
          </w:p>
        </w:tc>
        <w:tc>
          <w:tcPr>
            <w:tcW w:w="2551" w:type="dxa"/>
            <w:vMerge/>
          </w:tcPr>
          <w:p w14:paraId="23F6ABE1" w14:textId="77777777" w:rsidR="00242347" w:rsidRDefault="00242347">
            <w:pPr>
              <w:widowControl w:val="0"/>
              <w:pBdr>
                <w:top w:val="nil"/>
                <w:left w:val="nil"/>
                <w:bottom w:val="nil"/>
                <w:right w:val="nil"/>
                <w:between w:val="nil"/>
              </w:pBdr>
              <w:spacing w:line="276" w:lineRule="auto"/>
              <w:rPr>
                <w:rFonts w:ascii="Arial" w:eastAsia="Arial" w:hAnsi="Arial" w:cs="Arial"/>
                <w:highlight w:val="cyan"/>
              </w:rPr>
            </w:pPr>
          </w:p>
        </w:tc>
        <w:tc>
          <w:tcPr>
            <w:tcW w:w="3119" w:type="dxa"/>
          </w:tcPr>
          <w:p w14:paraId="492C9D2C" w14:textId="77777777" w:rsidR="00242347" w:rsidRDefault="00B814C5">
            <w:pPr>
              <w:rPr>
                <w:rFonts w:ascii="Arial" w:eastAsia="Arial" w:hAnsi="Arial" w:cs="Arial"/>
              </w:rPr>
            </w:pPr>
            <w:r>
              <w:rPr>
                <w:rFonts w:ascii="Arial" w:eastAsia="Arial" w:hAnsi="Arial" w:cs="Arial"/>
              </w:rPr>
              <w:t>To aid her ongoing wellbeing</w:t>
            </w:r>
          </w:p>
        </w:tc>
        <w:tc>
          <w:tcPr>
            <w:tcW w:w="6028" w:type="dxa"/>
          </w:tcPr>
          <w:p w14:paraId="4F9670EF" w14:textId="77777777" w:rsidR="00242347" w:rsidRDefault="00B814C5">
            <w:pPr>
              <w:rPr>
                <w:rFonts w:ascii="Arial" w:eastAsia="Arial" w:hAnsi="Arial" w:cs="Arial"/>
              </w:rPr>
            </w:pPr>
            <w:r>
              <w:rPr>
                <w:rFonts w:ascii="Arial" w:eastAsia="Arial" w:hAnsi="Arial" w:cs="Arial"/>
                <w:b/>
              </w:rPr>
              <w:t>Fab240</w:t>
            </w:r>
            <w:r>
              <w:rPr>
                <w:rFonts w:ascii="Arial" w:eastAsia="Arial" w:hAnsi="Arial" w:cs="Arial"/>
              </w:rPr>
              <w:t xml:space="preserve">: Bella will take on a role of reminding her child to not ‘take on too much’ to maintain her wellbeing.  </w:t>
            </w:r>
          </w:p>
          <w:p w14:paraId="59775365" w14:textId="77777777" w:rsidR="00242347" w:rsidRDefault="00242347">
            <w:pPr>
              <w:rPr>
                <w:rFonts w:ascii="Arial" w:eastAsia="Arial" w:hAnsi="Arial" w:cs="Arial"/>
                <w:b/>
                <w:highlight w:val="cyan"/>
              </w:rPr>
            </w:pPr>
          </w:p>
        </w:tc>
      </w:tr>
      <w:tr w:rsidR="00242347" w14:paraId="23C48DD0" w14:textId="77777777">
        <w:trPr>
          <w:trHeight w:val="463"/>
        </w:trPr>
        <w:tc>
          <w:tcPr>
            <w:tcW w:w="2688" w:type="dxa"/>
            <w:vMerge/>
          </w:tcPr>
          <w:p w14:paraId="60A21EF4" w14:textId="77777777" w:rsidR="00242347" w:rsidRDefault="00242347">
            <w:pPr>
              <w:widowControl w:val="0"/>
              <w:pBdr>
                <w:top w:val="nil"/>
                <w:left w:val="nil"/>
                <w:bottom w:val="nil"/>
                <w:right w:val="nil"/>
                <w:between w:val="nil"/>
              </w:pBdr>
              <w:spacing w:line="276" w:lineRule="auto"/>
              <w:rPr>
                <w:rFonts w:ascii="Arial" w:eastAsia="Arial" w:hAnsi="Arial" w:cs="Arial"/>
                <w:b/>
                <w:highlight w:val="cyan"/>
              </w:rPr>
            </w:pPr>
          </w:p>
        </w:tc>
        <w:tc>
          <w:tcPr>
            <w:tcW w:w="2551" w:type="dxa"/>
          </w:tcPr>
          <w:p w14:paraId="468A6D41" w14:textId="77777777" w:rsidR="00242347" w:rsidRDefault="00B814C5">
            <w:pPr>
              <w:rPr>
                <w:rFonts w:ascii="Arial" w:eastAsia="Arial" w:hAnsi="Arial" w:cs="Arial"/>
              </w:rPr>
            </w:pPr>
            <w:r>
              <w:rPr>
                <w:rFonts w:ascii="Arial" w:eastAsia="Arial" w:hAnsi="Arial" w:cs="Arial"/>
              </w:rPr>
              <w:t xml:space="preserve">Uncertainty </w:t>
            </w:r>
          </w:p>
        </w:tc>
        <w:tc>
          <w:tcPr>
            <w:tcW w:w="3119" w:type="dxa"/>
          </w:tcPr>
          <w:p w14:paraId="478E1EB2" w14:textId="77777777" w:rsidR="00242347" w:rsidRDefault="00B814C5">
            <w:pPr>
              <w:rPr>
                <w:rFonts w:ascii="Arial" w:eastAsia="Arial" w:hAnsi="Arial" w:cs="Arial"/>
              </w:rPr>
            </w:pPr>
            <w:r>
              <w:rPr>
                <w:rFonts w:ascii="Arial" w:eastAsia="Arial" w:hAnsi="Arial" w:cs="Arial"/>
              </w:rPr>
              <w:t>Unsure on which days her daughter would feel able to go</w:t>
            </w:r>
          </w:p>
        </w:tc>
        <w:tc>
          <w:tcPr>
            <w:tcW w:w="6028" w:type="dxa"/>
          </w:tcPr>
          <w:p w14:paraId="323C6277" w14:textId="77777777" w:rsidR="00242347" w:rsidRDefault="00B814C5">
            <w:pPr>
              <w:rPr>
                <w:rFonts w:ascii="Arial" w:eastAsia="Arial" w:hAnsi="Arial" w:cs="Arial"/>
              </w:rPr>
            </w:pPr>
            <w:r>
              <w:rPr>
                <w:rFonts w:ascii="Arial" w:eastAsia="Arial" w:hAnsi="Arial" w:cs="Arial"/>
                <w:b/>
                <w:highlight w:val="cyan"/>
              </w:rPr>
              <w:t>Fab53:</w:t>
            </w:r>
            <w:r>
              <w:rPr>
                <w:rFonts w:ascii="Arial" w:eastAsia="Arial" w:hAnsi="Arial" w:cs="Arial"/>
                <w:highlight w:val="cyan"/>
              </w:rPr>
              <w:t xml:space="preserve"> It was unpredictable whether Bella’s daughter would go to school.</w:t>
            </w:r>
          </w:p>
          <w:p w14:paraId="519A33DD" w14:textId="77777777" w:rsidR="00242347" w:rsidRDefault="00242347">
            <w:pPr>
              <w:rPr>
                <w:rFonts w:ascii="Arial" w:eastAsia="Arial" w:hAnsi="Arial" w:cs="Arial"/>
                <w:b/>
              </w:rPr>
            </w:pPr>
          </w:p>
        </w:tc>
      </w:tr>
      <w:tr w:rsidR="00242347" w14:paraId="18D090A6" w14:textId="77777777">
        <w:trPr>
          <w:trHeight w:val="909"/>
        </w:trPr>
        <w:tc>
          <w:tcPr>
            <w:tcW w:w="2688" w:type="dxa"/>
            <w:vMerge/>
          </w:tcPr>
          <w:p w14:paraId="468126F3"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2551" w:type="dxa"/>
            <w:vMerge w:val="restart"/>
          </w:tcPr>
          <w:p w14:paraId="63C00F91" w14:textId="77777777" w:rsidR="00242347" w:rsidRDefault="00B814C5">
            <w:pPr>
              <w:rPr>
                <w:rFonts w:ascii="Arial" w:eastAsia="Arial" w:hAnsi="Arial" w:cs="Arial"/>
              </w:rPr>
            </w:pPr>
            <w:r>
              <w:rPr>
                <w:rFonts w:ascii="Arial" w:eastAsia="Arial" w:hAnsi="Arial" w:cs="Arial"/>
              </w:rPr>
              <w:t>Reflective</w:t>
            </w:r>
          </w:p>
        </w:tc>
        <w:tc>
          <w:tcPr>
            <w:tcW w:w="3119" w:type="dxa"/>
          </w:tcPr>
          <w:p w14:paraId="5A221EF7" w14:textId="77777777" w:rsidR="00242347" w:rsidRDefault="00B814C5">
            <w:pPr>
              <w:rPr>
                <w:rFonts w:ascii="Arial" w:eastAsia="Arial" w:hAnsi="Arial" w:cs="Arial"/>
              </w:rPr>
            </w:pPr>
            <w:proofErr w:type="gramStart"/>
            <w:r>
              <w:rPr>
                <w:rFonts w:ascii="Arial" w:eastAsia="Arial" w:hAnsi="Arial" w:cs="Arial"/>
              </w:rPr>
              <w:t>Reflecting back</w:t>
            </w:r>
            <w:proofErr w:type="gramEnd"/>
            <w:r>
              <w:rPr>
                <w:rFonts w:ascii="Arial" w:eastAsia="Arial" w:hAnsi="Arial" w:cs="Arial"/>
              </w:rPr>
              <w:t xml:space="preserve"> to previous experiences </w:t>
            </w:r>
          </w:p>
        </w:tc>
        <w:tc>
          <w:tcPr>
            <w:tcW w:w="6028" w:type="dxa"/>
          </w:tcPr>
          <w:p w14:paraId="6A0ADC25" w14:textId="77777777" w:rsidR="00242347" w:rsidRDefault="00B814C5">
            <w:pPr>
              <w:rPr>
                <w:rFonts w:ascii="Arial" w:eastAsia="Arial" w:hAnsi="Arial" w:cs="Arial"/>
              </w:rPr>
            </w:pPr>
            <w:r>
              <w:rPr>
                <w:rFonts w:ascii="Arial" w:eastAsia="Arial" w:hAnsi="Arial" w:cs="Arial"/>
                <w:b/>
              </w:rPr>
              <w:t>Fab80:</w:t>
            </w:r>
            <w:r>
              <w:rPr>
                <w:rFonts w:ascii="Arial" w:eastAsia="Arial" w:hAnsi="Arial" w:cs="Arial"/>
              </w:rPr>
              <w:t xml:space="preserve"> </w:t>
            </w:r>
            <w:proofErr w:type="gramStart"/>
            <w:r>
              <w:rPr>
                <w:rFonts w:ascii="Arial" w:eastAsia="Arial" w:hAnsi="Arial" w:cs="Arial"/>
              </w:rPr>
              <w:t>reflecting back</w:t>
            </w:r>
            <w:proofErr w:type="gramEnd"/>
            <w:r>
              <w:rPr>
                <w:rFonts w:ascii="Arial" w:eastAsia="Arial" w:hAnsi="Arial" w:cs="Arial"/>
              </w:rPr>
              <w:t xml:space="preserve"> to early life experiences and the potential impact of these. </w:t>
            </w:r>
          </w:p>
          <w:p w14:paraId="3DAC5F4B" w14:textId="77777777" w:rsidR="00242347" w:rsidRDefault="00242347">
            <w:pPr>
              <w:rPr>
                <w:rFonts w:ascii="Arial" w:eastAsia="Arial" w:hAnsi="Arial" w:cs="Arial"/>
                <w:b/>
              </w:rPr>
            </w:pPr>
          </w:p>
        </w:tc>
      </w:tr>
      <w:tr w:rsidR="00242347" w14:paraId="364794E7" w14:textId="77777777">
        <w:trPr>
          <w:trHeight w:val="645"/>
        </w:trPr>
        <w:tc>
          <w:tcPr>
            <w:tcW w:w="2688" w:type="dxa"/>
            <w:vMerge/>
          </w:tcPr>
          <w:p w14:paraId="1449DFF6"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2551" w:type="dxa"/>
            <w:vMerge/>
          </w:tcPr>
          <w:p w14:paraId="7121A7EC"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119" w:type="dxa"/>
          </w:tcPr>
          <w:p w14:paraId="3333F47B" w14:textId="77777777" w:rsidR="00242347" w:rsidRDefault="00B814C5">
            <w:pPr>
              <w:rPr>
                <w:rFonts w:ascii="Arial" w:eastAsia="Arial" w:hAnsi="Arial" w:cs="Arial"/>
              </w:rPr>
            </w:pPr>
            <w:r>
              <w:rPr>
                <w:rFonts w:ascii="Arial" w:eastAsia="Arial" w:hAnsi="Arial" w:cs="Arial"/>
              </w:rPr>
              <w:t>Reflective regarding previous decisions</w:t>
            </w:r>
          </w:p>
        </w:tc>
        <w:tc>
          <w:tcPr>
            <w:tcW w:w="6028" w:type="dxa"/>
          </w:tcPr>
          <w:p w14:paraId="6B36F450" w14:textId="77777777" w:rsidR="00242347" w:rsidRDefault="00B814C5">
            <w:pPr>
              <w:rPr>
                <w:rFonts w:ascii="Arial" w:eastAsia="Arial" w:hAnsi="Arial" w:cs="Arial"/>
                <w:b/>
              </w:rPr>
            </w:pPr>
            <w:r>
              <w:rPr>
                <w:rFonts w:ascii="Arial" w:eastAsia="Arial" w:hAnsi="Arial" w:cs="Arial"/>
                <w:b/>
              </w:rPr>
              <w:t>Fab184:</w:t>
            </w:r>
            <w:r>
              <w:rPr>
                <w:rFonts w:ascii="Arial" w:eastAsia="Arial" w:hAnsi="Arial" w:cs="Arial"/>
              </w:rPr>
              <w:t xml:space="preserve"> Bella ‘beat’ herself up when looking back at previous decisions</w:t>
            </w:r>
          </w:p>
        </w:tc>
      </w:tr>
      <w:tr w:rsidR="00242347" w14:paraId="583793EA" w14:textId="77777777">
        <w:trPr>
          <w:trHeight w:val="525"/>
        </w:trPr>
        <w:tc>
          <w:tcPr>
            <w:tcW w:w="2688" w:type="dxa"/>
            <w:vMerge/>
          </w:tcPr>
          <w:p w14:paraId="732834DC"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2551" w:type="dxa"/>
          </w:tcPr>
          <w:p w14:paraId="6880DF0B" w14:textId="77777777" w:rsidR="00242347" w:rsidRDefault="00B814C5">
            <w:pPr>
              <w:rPr>
                <w:rFonts w:ascii="Arial" w:eastAsia="Arial" w:hAnsi="Arial" w:cs="Arial"/>
              </w:rPr>
            </w:pPr>
            <w:r>
              <w:rPr>
                <w:rFonts w:ascii="Arial" w:eastAsia="Arial" w:hAnsi="Arial" w:cs="Arial"/>
              </w:rPr>
              <w:t>Relief</w:t>
            </w:r>
          </w:p>
        </w:tc>
        <w:tc>
          <w:tcPr>
            <w:tcW w:w="3119" w:type="dxa"/>
          </w:tcPr>
          <w:p w14:paraId="32F9A467" w14:textId="77777777" w:rsidR="00242347" w:rsidRDefault="00B814C5">
            <w:pPr>
              <w:rPr>
                <w:rFonts w:ascii="Arial" w:eastAsia="Arial" w:hAnsi="Arial" w:cs="Arial"/>
              </w:rPr>
            </w:pPr>
            <w:r>
              <w:rPr>
                <w:rFonts w:ascii="Arial" w:eastAsia="Arial" w:hAnsi="Arial" w:cs="Arial"/>
              </w:rPr>
              <w:t xml:space="preserve">Relief following reintegration </w:t>
            </w:r>
          </w:p>
        </w:tc>
        <w:tc>
          <w:tcPr>
            <w:tcW w:w="6028" w:type="dxa"/>
          </w:tcPr>
          <w:p w14:paraId="2E24E37A" w14:textId="77777777" w:rsidR="00242347" w:rsidRDefault="00B814C5">
            <w:pPr>
              <w:rPr>
                <w:rFonts w:ascii="Arial" w:eastAsia="Arial" w:hAnsi="Arial" w:cs="Arial"/>
                <w:b/>
              </w:rPr>
            </w:pPr>
            <w:r>
              <w:rPr>
                <w:rFonts w:ascii="Arial" w:eastAsia="Arial" w:hAnsi="Arial" w:cs="Arial"/>
                <w:b/>
              </w:rPr>
              <w:t>Fab225</w:t>
            </w:r>
            <w:r>
              <w:rPr>
                <w:rFonts w:ascii="Arial" w:eastAsia="Arial" w:hAnsi="Arial" w:cs="Arial"/>
              </w:rPr>
              <w:t>: Parental relief following reintegration.</w:t>
            </w:r>
          </w:p>
        </w:tc>
      </w:tr>
      <w:tr w:rsidR="00242347" w14:paraId="5F16D95C" w14:textId="77777777">
        <w:trPr>
          <w:trHeight w:val="909"/>
        </w:trPr>
        <w:tc>
          <w:tcPr>
            <w:tcW w:w="2688" w:type="dxa"/>
            <w:vMerge w:val="restart"/>
          </w:tcPr>
          <w:p w14:paraId="6732549E" w14:textId="77777777" w:rsidR="00242347" w:rsidRDefault="00B814C5">
            <w:pPr>
              <w:rPr>
                <w:rFonts w:ascii="Arial" w:eastAsia="Arial" w:hAnsi="Arial" w:cs="Arial"/>
              </w:rPr>
            </w:pPr>
            <w:r>
              <w:rPr>
                <w:rFonts w:ascii="Arial" w:eastAsia="Arial" w:hAnsi="Arial" w:cs="Arial"/>
              </w:rPr>
              <w:lastRenderedPageBreak/>
              <w:t>Impact of wider systems and events</w:t>
            </w:r>
          </w:p>
        </w:tc>
        <w:tc>
          <w:tcPr>
            <w:tcW w:w="2551" w:type="dxa"/>
            <w:vMerge w:val="restart"/>
          </w:tcPr>
          <w:p w14:paraId="10E51EB9" w14:textId="77777777" w:rsidR="00242347" w:rsidRDefault="00B814C5">
            <w:pPr>
              <w:rPr>
                <w:rFonts w:ascii="Arial" w:eastAsia="Arial" w:hAnsi="Arial" w:cs="Arial"/>
              </w:rPr>
            </w:pPr>
            <w:r>
              <w:rPr>
                <w:rFonts w:ascii="Arial" w:eastAsia="Arial" w:hAnsi="Arial" w:cs="Arial"/>
              </w:rPr>
              <w:t>Covid</w:t>
            </w:r>
          </w:p>
        </w:tc>
        <w:tc>
          <w:tcPr>
            <w:tcW w:w="3119" w:type="dxa"/>
          </w:tcPr>
          <w:p w14:paraId="40D85335" w14:textId="77777777" w:rsidR="00242347" w:rsidRDefault="00B814C5">
            <w:pPr>
              <w:rPr>
                <w:rFonts w:ascii="Arial" w:eastAsia="Arial" w:hAnsi="Arial" w:cs="Arial"/>
              </w:rPr>
            </w:pPr>
            <w:r>
              <w:rPr>
                <w:rFonts w:ascii="Arial" w:eastAsia="Arial" w:hAnsi="Arial" w:cs="Arial"/>
              </w:rPr>
              <w:t>Impacted on support being put in place</w:t>
            </w:r>
          </w:p>
        </w:tc>
        <w:tc>
          <w:tcPr>
            <w:tcW w:w="6028" w:type="dxa"/>
          </w:tcPr>
          <w:p w14:paraId="45FCF457" w14:textId="77777777" w:rsidR="00242347" w:rsidRDefault="00B814C5">
            <w:pPr>
              <w:rPr>
                <w:rFonts w:ascii="Arial" w:eastAsia="Arial" w:hAnsi="Arial" w:cs="Arial"/>
              </w:rPr>
            </w:pPr>
            <w:r>
              <w:rPr>
                <w:rFonts w:ascii="Arial" w:eastAsia="Arial" w:hAnsi="Arial" w:cs="Arial"/>
                <w:b/>
              </w:rPr>
              <w:t>Fab56:</w:t>
            </w:r>
            <w:r>
              <w:rPr>
                <w:rFonts w:ascii="Arial" w:eastAsia="Arial" w:hAnsi="Arial" w:cs="Arial"/>
              </w:rPr>
              <w:t xml:space="preserve"> Lockdown happened just after Bella’s daughter’s diagnosis</w:t>
            </w:r>
          </w:p>
          <w:p w14:paraId="14369084" w14:textId="77777777" w:rsidR="00242347" w:rsidRDefault="00B814C5">
            <w:pPr>
              <w:rPr>
                <w:rFonts w:ascii="Arial" w:eastAsia="Arial" w:hAnsi="Arial" w:cs="Arial"/>
              </w:rPr>
            </w:pPr>
            <w:r>
              <w:rPr>
                <w:rFonts w:ascii="Arial" w:eastAsia="Arial" w:hAnsi="Arial" w:cs="Arial"/>
                <w:b/>
              </w:rPr>
              <w:t>Fab57:</w:t>
            </w:r>
            <w:r>
              <w:rPr>
                <w:rFonts w:ascii="Arial" w:eastAsia="Arial" w:hAnsi="Arial" w:cs="Arial"/>
              </w:rPr>
              <w:t xml:space="preserve"> EHCP was finalised just before lockdown</w:t>
            </w:r>
          </w:p>
          <w:p w14:paraId="0C52C271" w14:textId="77777777" w:rsidR="00242347" w:rsidRDefault="00B814C5">
            <w:pPr>
              <w:rPr>
                <w:rFonts w:ascii="Arial" w:eastAsia="Arial" w:hAnsi="Arial" w:cs="Arial"/>
              </w:rPr>
            </w:pPr>
            <w:r>
              <w:rPr>
                <w:rFonts w:ascii="Arial" w:eastAsia="Arial" w:hAnsi="Arial" w:cs="Arial"/>
                <w:b/>
              </w:rPr>
              <w:t>Fab97:</w:t>
            </w:r>
            <w:r>
              <w:rPr>
                <w:rFonts w:ascii="Arial" w:eastAsia="Arial" w:hAnsi="Arial" w:cs="Arial"/>
              </w:rPr>
              <w:t xml:space="preserve"> Lockdown impacted EHCP process and information being included</w:t>
            </w:r>
          </w:p>
          <w:p w14:paraId="5DFA1C26" w14:textId="77777777" w:rsidR="00242347" w:rsidRDefault="00B814C5">
            <w:pPr>
              <w:rPr>
                <w:rFonts w:ascii="Arial" w:eastAsia="Arial" w:hAnsi="Arial" w:cs="Arial"/>
              </w:rPr>
            </w:pPr>
            <w:r>
              <w:rPr>
                <w:rFonts w:ascii="Arial" w:eastAsia="Arial" w:hAnsi="Arial" w:cs="Arial"/>
                <w:b/>
              </w:rPr>
              <w:t>Fab98:</w:t>
            </w:r>
            <w:r>
              <w:rPr>
                <w:rFonts w:ascii="Arial" w:eastAsia="Arial" w:hAnsi="Arial" w:cs="Arial"/>
              </w:rPr>
              <w:t xml:space="preserve"> Lockdown forced parents to purchase own resources/technology. </w:t>
            </w:r>
            <w:r>
              <w:rPr>
                <w:rFonts w:ascii="Arial" w:eastAsia="Arial" w:hAnsi="Arial" w:cs="Arial"/>
              </w:rPr>
              <w:tab/>
            </w:r>
          </w:p>
        </w:tc>
      </w:tr>
      <w:tr w:rsidR="00242347" w14:paraId="2973CCDE" w14:textId="77777777">
        <w:trPr>
          <w:trHeight w:val="909"/>
        </w:trPr>
        <w:tc>
          <w:tcPr>
            <w:tcW w:w="2688" w:type="dxa"/>
            <w:vMerge/>
          </w:tcPr>
          <w:p w14:paraId="0A9D8C6C" w14:textId="77777777" w:rsidR="00242347" w:rsidRDefault="00242347">
            <w:pPr>
              <w:widowControl w:val="0"/>
              <w:pBdr>
                <w:top w:val="nil"/>
                <w:left w:val="nil"/>
                <w:bottom w:val="nil"/>
                <w:right w:val="nil"/>
                <w:between w:val="nil"/>
              </w:pBdr>
              <w:spacing w:line="276" w:lineRule="auto"/>
              <w:rPr>
                <w:rFonts w:ascii="Arial" w:eastAsia="Arial" w:hAnsi="Arial" w:cs="Arial"/>
              </w:rPr>
            </w:pPr>
          </w:p>
        </w:tc>
        <w:tc>
          <w:tcPr>
            <w:tcW w:w="2551" w:type="dxa"/>
            <w:vMerge/>
          </w:tcPr>
          <w:p w14:paraId="5920B139" w14:textId="77777777" w:rsidR="00242347" w:rsidRDefault="00242347">
            <w:pPr>
              <w:widowControl w:val="0"/>
              <w:pBdr>
                <w:top w:val="nil"/>
                <w:left w:val="nil"/>
                <w:bottom w:val="nil"/>
                <w:right w:val="nil"/>
                <w:between w:val="nil"/>
              </w:pBdr>
              <w:spacing w:line="276" w:lineRule="auto"/>
              <w:rPr>
                <w:rFonts w:ascii="Arial" w:eastAsia="Arial" w:hAnsi="Arial" w:cs="Arial"/>
              </w:rPr>
            </w:pPr>
          </w:p>
        </w:tc>
        <w:tc>
          <w:tcPr>
            <w:tcW w:w="3119" w:type="dxa"/>
          </w:tcPr>
          <w:p w14:paraId="563BB511" w14:textId="77777777" w:rsidR="00242347" w:rsidRDefault="00B814C5">
            <w:pPr>
              <w:rPr>
                <w:rFonts w:ascii="Arial" w:eastAsia="Arial" w:hAnsi="Arial" w:cs="Arial"/>
              </w:rPr>
            </w:pPr>
            <w:r>
              <w:rPr>
                <w:rFonts w:ascii="Arial" w:eastAsia="Arial" w:hAnsi="Arial" w:cs="Arial"/>
              </w:rPr>
              <w:t>Restricted face to face access to services in lockdown</w:t>
            </w:r>
          </w:p>
        </w:tc>
        <w:tc>
          <w:tcPr>
            <w:tcW w:w="6028" w:type="dxa"/>
          </w:tcPr>
          <w:p w14:paraId="4B9E3374" w14:textId="77777777" w:rsidR="00242347" w:rsidRDefault="00B814C5">
            <w:pPr>
              <w:rPr>
                <w:rFonts w:ascii="Arial" w:eastAsia="Arial" w:hAnsi="Arial" w:cs="Arial"/>
              </w:rPr>
            </w:pPr>
            <w:r>
              <w:rPr>
                <w:rFonts w:ascii="Arial" w:eastAsia="Arial" w:hAnsi="Arial" w:cs="Arial"/>
                <w:b/>
              </w:rPr>
              <w:t>Fab186</w:t>
            </w:r>
            <w:r>
              <w:rPr>
                <w:rFonts w:ascii="Arial" w:eastAsia="Arial" w:hAnsi="Arial" w:cs="Arial"/>
              </w:rPr>
              <w:t>: Restricted face to face access to services in lockdown</w:t>
            </w:r>
          </w:p>
          <w:p w14:paraId="0F28C0A9" w14:textId="77777777" w:rsidR="00242347" w:rsidRDefault="00242347">
            <w:pPr>
              <w:rPr>
                <w:rFonts w:ascii="Arial" w:eastAsia="Arial" w:hAnsi="Arial" w:cs="Arial"/>
                <w:b/>
              </w:rPr>
            </w:pPr>
          </w:p>
        </w:tc>
      </w:tr>
      <w:tr w:rsidR="00242347" w14:paraId="74821EB2" w14:textId="77777777">
        <w:trPr>
          <w:trHeight w:val="463"/>
        </w:trPr>
        <w:tc>
          <w:tcPr>
            <w:tcW w:w="2688" w:type="dxa"/>
            <w:vMerge/>
          </w:tcPr>
          <w:p w14:paraId="5A872056"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2551" w:type="dxa"/>
            <w:vMerge/>
          </w:tcPr>
          <w:p w14:paraId="0CF06C38"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119" w:type="dxa"/>
          </w:tcPr>
          <w:p w14:paraId="7E74662C" w14:textId="77777777" w:rsidR="00242347" w:rsidRDefault="00B814C5">
            <w:pPr>
              <w:rPr>
                <w:rFonts w:ascii="Arial" w:eastAsia="Arial" w:hAnsi="Arial" w:cs="Arial"/>
              </w:rPr>
            </w:pPr>
            <w:r>
              <w:rPr>
                <w:rFonts w:ascii="Arial" w:eastAsia="Arial" w:hAnsi="Arial" w:cs="Arial"/>
              </w:rPr>
              <w:t xml:space="preserve">Being able to work from home/online was a positive </w:t>
            </w:r>
          </w:p>
        </w:tc>
        <w:tc>
          <w:tcPr>
            <w:tcW w:w="6028" w:type="dxa"/>
          </w:tcPr>
          <w:p w14:paraId="5280B146" w14:textId="77777777" w:rsidR="00242347" w:rsidRDefault="00B814C5">
            <w:pPr>
              <w:rPr>
                <w:rFonts w:ascii="Arial" w:eastAsia="Arial" w:hAnsi="Arial" w:cs="Arial"/>
              </w:rPr>
            </w:pPr>
            <w:r>
              <w:rPr>
                <w:rFonts w:ascii="Arial" w:eastAsia="Arial" w:hAnsi="Arial" w:cs="Arial"/>
                <w:b/>
              </w:rPr>
              <w:t>Fab66:</w:t>
            </w:r>
            <w:r>
              <w:rPr>
                <w:rFonts w:ascii="Arial" w:eastAsia="Arial" w:hAnsi="Arial" w:cs="Arial"/>
              </w:rPr>
              <w:t xml:space="preserve"> Lockdown was a positive. </w:t>
            </w:r>
          </w:p>
          <w:p w14:paraId="2E1DBE0C" w14:textId="77777777" w:rsidR="00242347" w:rsidRDefault="00B814C5">
            <w:pPr>
              <w:rPr>
                <w:rFonts w:ascii="Arial" w:eastAsia="Arial" w:hAnsi="Arial" w:cs="Arial"/>
              </w:rPr>
            </w:pPr>
            <w:r>
              <w:rPr>
                <w:rFonts w:ascii="Arial" w:eastAsia="Arial" w:hAnsi="Arial" w:cs="Arial"/>
                <w:b/>
              </w:rPr>
              <w:t>Fab67:</w:t>
            </w:r>
            <w:r>
              <w:rPr>
                <w:rFonts w:ascii="Arial" w:eastAsia="Arial" w:hAnsi="Arial" w:cs="Arial"/>
              </w:rPr>
              <w:t xml:space="preserve"> working from home was helpful to her concentration.</w:t>
            </w:r>
          </w:p>
          <w:p w14:paraId="46109040" w14:textId="77777777" w:rsidR="00242347" w:rsidRDefault="00B814C5">
            <w:pPr>
              <w:rPr>
                <w:rFonts w:ascii="Arial" w:eastAsia="Arial" w:hAnsi="Arial" w:cs="Arial"/>
                <w:b/>
              </w:rPr>
            </w:pPr>
            <w:r>
              <w:rPr>
                <w:rFonts w:ascii="Arial" w:eastAsia="Arial" w:hAnsi="Arial" w:cs="Arial"/>
                <w:b/>
              </w:rPr>
              <w:t xml:space="preserve">Fab137: </w:t>
            </w:r>
            <w:r>
              <w:rPr>
                <w:rFonts w:ascii="Arial" w:eastAsia="Arial" w:hAnsi="Arial" w:cs="Arial"/>
              </w:rPr>
              <w:t>online offer of learning worked well</w:t>
            </w:r>
          </w:p>
          <w:p w14:paraId="047AC271" w14:textId="77777777" w:rsidR="00242347" w:rsidRDefault="00242347">
            <w:pPr>
              <w:rPr>
                <w:rFonts w:ascii="Arial" w:eastAsia="Arial" w:hAnsi="Arial" w:cs="Arial"/>
                <w:b/>
              </w:rPr>
            </w:pPr>
          </w:p>
        </w:tc>
      </w:tr>
      <w:tr w:rsidR="00242347" w14:paraId="69D16117" w14:textId="77777777">
        <w:trPr>
          <w:trHeight w:val="463"/>
        </w:trPr>
        <w:tc>
          <w:tcPr>
            <w:tcW w:w="2688" w:type="dxa"/>
            <w:vMerge/>
          </w:tcPr>
          <w:p w14:paraId="3EE094F7"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2551" w:type="dxa"/>
            <w:vMerge/>
          </w:tcPr>
          <w:p w14:paraId="48BF9CC6"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119" w:type="dxa"/>
          </w:tcPr>
          <w:p w14:paraId="79EE37FC" w14:textId="77777777" w:rsidR="00242347" w:rsidRDefault="00B814C5">
            <w:pPr>
              <w:rPr>
                <w:rFonts w:ascii="Arial" w:eastAsia="Arial" w:hAnsi="Arial" w:cs="Arial"/>
              </w:rPr>
            </w:pPr>
            <w:r>
              <w:rPr>
                <w:rFonts w:ascii="Arial" w:eastAsia="Arial" w:hAnsi="Arial" w:cs="Arial"/>
              </w:rPr>
              <w:t>Reduced some difficulties, which returned after lockdown</w:t>
            </w:r>
          </w:p>
        </w:tc>
        <w:tc>
          <w:tcPr>
            <w:tcW w:w="6028" w:type="dxa"/>
          </w:tcPr>
          <w:p w14:paraId="42E6B981" w14:textId="77777777" w:rsidR="00242347" w:rsidRDefault="00B814C5">
            <w:pPr>
              <w:rPr>
                <w:rFonts w:ascii="Arial" w:eastAsia="Arial" w:hAnsi="Arial" w:cs="Arial"/>
              </w:rPr>
            </w:pPr>
            <w:r>
              <w:rPr>
                <w:rFonts w:ascii="Arial" w:eastAsia="Arial" w:hAnsi="Arial" w:cs="Arial"/>
                <w:b/>
              </w:rPr>
              <w:t>Fab68:</w:t>
            </w:r>
            <w:r>
              <w:rPr>
                <w:rFonts w:ascii="Arial" w:eastAsia="Arial" w:hAnsi="Arial" w:cs="Arial"/>
              </w:rPr>
              <w:t xml:space="preserve"> Lockdown reduced sensory triggers. </w:t>
            </w:r>
          </w:p>
          <w:p w14:paraId="2867668D" w14:textId="77777777" w:rsidR="00242347" w:rsidRDefault="00B814C5">
            <w:pPr>
              <w:rPr>
                <w:rFonts w:ascii="Arial" w:eastAsia="Arial" w:hAnsi="Arial" w:cs="Arial"/>
              </w:rPr>
            </w:pPr>
            <w:r>
              <w:rPr>
                <w:rFonts w:ascii="Arial" w:eastAsia="Arial" w:hAnsi="Arial" w:cs="Arial"/>
                <w:b/>
              </w:rPr>
              <w:t>Fab69:</w:t>
            </w:r>
            <w:r>
              <w:rPr>
                <w:rFonts w:ascii="Arial" w:eastAsia="Arial" w:hAnsi="Arial" w:cs="Arial"/>
              </w:rPr>
              <w:t xml:space="preserve"> Lockdown reduced rules and social communication difficulties.</w:t>
            </w:r>
          </w:p>
          <w:p w14:paraId="21D5FD26" w14:textId="77777777" w:rsidR="00242347" w:rsidRDefault="00B814C5">
            <w:pPr>
              <w:rPr>
                <w:rFonts w:ascii="Arial" w:eastAsia="Arial" w:hAnsi="Arial" w:cs="Arial"/>
              </w:rPr>
            </w:pPr>
            <w:r>
              <w:rPr>
                <w:rFonts w:ascii="Arial" w:eastAsia="Arial" w:hAnsi="Arial" w:cs="Arial"/>
                <w:b/>
              </w:rPr>
              <w:t>Fab91:</w:t>
            </w:r>
            <w:r>
              <w:rPr>
                <w:rFonts w:ascii="Arial" w:eastAsia="Arial" w:hAnsi="Arial" w:cs="Arial"/>
              </w:rPr>
              <w:t xml:space="preserve"> Following lockdown, barriers returned.</w:t>
            </w:r>
          </w:p>
          <w:p w14:paraId="295D710D" w14:textId="77777777" w:rsidR="00242347" w:rsidRDefault="00B814C5">
            <w:pPr>
              <w:rPr>
                <w:rFonts w:ascii="Arial" w:eastAsia="Arial" w:hAnsi="Arial" w:cs="Arial"/>
                <w:highlight w:val="cyan"/>
              </w:rPr>
            </w:pPr>
            <w:r>
              <w:rPr>
                <w:rFonts w:ascii="Arial" w:eastAsia="Arial" w:hAnsi="Arial" w:cs="Arial"/>
                <w:b/>
                <w:highlight w:val="cyan"/>
              </w:rPr>
              <w:t xml:space="preserve">Fab101: </w:t>
            </w:r>
            <w:r>
              <w:rPr>
                <w:rFonts w:ascii="Arial" w:eastAsia="Arial" w:hAnsi="Arial" w:cs="Arial"/>
                <w:highlight w:val="cyan"/>
              </w:rPr>
              <w:t>Accessibility arrangements in lockdown ‘gone’ when back in school</w:t>
            </w:r>
          </w:p>
          <w:p w14:paraId="00C6B5D3" w14:textId="77777777" w:rsidR="00242347" w:rsidRDefault="00B814C5">
            <w:pPr>
              <w:rPr>
                <w:rFonts w:ascii="Arial" w:eastAsia="Arial" w:hAnsi="Arial" w:cs="Arial"/>
              </w:rPr>
            </w:pPr>
            <w:r>
              <w:rPr>
                <w:rFonts w:ascii="Arial" w:eastAsia="Arial" w:hAnsi="Arial" w:cs="Arial"/>
                <w:b/>
                <w:highlight w:val="cyan"/>
              </w:rPr>
              <w:t xml:space="preserve">Fab102: </w:t>
            </w:r>
            <w:r>
              <w:rPr>
                <w:rFonts w:ascii="Arial" w:eastAsia="Arial" w:hAnsi="Arial" w:cs="Arial"/>
                <w:highlight w:val="cyan"/>
              </w:rPr>
              <w:t>‘refusal’ to leave learning support on the occasions she did enter school following lockdown</w:t>
            </w:r>
          </w:p>
          <w:p w14:paraId="623A18AC" w14:textId="77777777" w:rsidR="00242347" w:rsidRDefault="00242347">
            <w:pPr>
              <w:rPr>
                <w:rFonts w:ascii="Arial" w:eastAsia="Arial" w:hAnsi="Arial" w:cs="Arial"/>
                <w:b/>
              </w:rPr>
            </w:pPr>
          </w:p>
        </w:tc>
      </w:tr>
      <w:tr w:rsidR="00242347" w14:paraId="5DE7B834" w14:textId="77777777">
        <w:trPr>
          <w:trHeight w:val="1691"/>
        </w:trPr>
        <w:tc>
          <w:tcPr>
            <w:tcW w:w="2688" w:type="dxa"/>
            <w:vMerge/>
          </w:tcPr>
          <w:p w14:paraId="20869629"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2551" w:type="dxa"/>
            <w:vMerge w:val="restart"/>
            <w:tcBorders>
              <w:bottom w:val="single" w:sz="4" w:space="0" w:color="000000"/>
            </w:tcBorders>
          </w:tcPr>
          <w:p w14:paraId="663B5E76" w14:textId="77777777" w:rsidR="00242347" w:rsidRDefault="00B814C5">
            <w:pPr>
              <w:rPr>
                <w:rFonts w:ascii="Arial" w:eastAsia="Arial" w:hAnsi="Arial" w:cs="Arial"/>
              </w:rPr>
            </w:pPr>
            <w:r>
              <w:rPr>
                <w:rFonts w:ascii="Arial" w:eastAsia="Arial" w:hAnsi="Arial" w:cs="Arial"/>
              </w:rPr>
              <w:t xml:space="preserve">Legislation changes </w:t>
            </w:r>
          </w:p>
        </w:tc>
        <w:tc>
          <w:tcPr>
            <w:tcW w:w="3119" w:type="dxa"/>
            <w:tcBorders>
              <w:bottom w:val="single" w:sz="4" w:space="0" w:color="000000"/>
            </w:tcBorders>
          </w:tcPr>
          <w:p w14:paraId="0EA3BE38" w14:textId="77777777" w:rsidR="00242347" w:rsidRDefault="00B814C5">
            <w:pPr>
              <w:rPr>
                <w:rFonts w:ascii="Arial" w:eastAsia="Arial" w:hAnsi="Arial" w:cs="Arial"/>
              </w:rPr>
            </w:pPr>
            <w:r>
              <w:rPr>
                <w:rFonts w:ascii="Arial" w:eastAsia="Arial" w:hAnsi="Arial" w:cs="Arial"/>
              </w:rPr>
              <w:t xml:space="preserve">Changes in SEN support lessened the input from parents </w:t>
            </w:r>
          </w:p>
          <w:p w14:paraId="3AC52CA8" w14:textId="77777777" w:rsidR="00242347" w:rsidRDefault="00242347">
            <w:pPr>
              <w:rPr>
                <w:rFonts w:ascii="Arial" w:eastAsia="Arial" w:hAnsi="Arial" w:cs="Arial"/>
              </w:rPr>
            </w:pPr>
          </w:p>
        </w:tc>
        <w:tc>
          <w:tcPr>
            <w:tcW w:w="6028" w:type="dxa"/>
            <w:tcBorders>
              <w:bottom w:val="single" w:sz="4" w:space="0" w:color="000000"/>
            </w:tcBorders>
          </w:tcPr>
          <w:p w14:paraId="394EF95B" w14:textId="77777777" w:rsidR="00242347" w:rsidRDefault="00B814C5">
            <w:pPr>
              <w:rPr>
                <w:rFonts w:ascii="Arial" w:eastAsia="Arial" w:hAnsi="Arial" w:cs="Arial"/>
              </w:rPr>
            </w:pPr>
            <w:r>
              <w:rPr>
                <w:rFonts w:ascii="Arial" w:eastAsia="Arial" w:hAnsi="Arial" w:cs="Arial"/>
                <w:b/>
              </w:rPr>
              <w:t>Fab32:</w:t>
            </w:r>
            <w:r>
              <w:rPr>
                <w:rFonts w:ascii="Arial" w:eastAsia="Arial" w:hAnsi="Arial" w:cs="Arial"/>
              </w:rPr>
              <w:t xml:space="preserve"> Changes by government impacted on the systems around Bella’s child.</w:t>
            </w:r>
          </w:p>
          <w:p w14:paraId="25C0E71C" w14:textId="77777777" w:rsidR="00242347" w:rsidRDefault="00B814C5">
            <w:pPr>
              <w:rPr>
                <w:rFonts w:ascii="Arial" w:eastAsia="Arial" w:hAnsi="Arial" w:cs="Arial"/>
              </w:rPr>
            </w:pPr>
            <w:r>
              <w:rPr>
                <w:rFonts w:ascii="Arial" w:eastAsia="Arial" w:hAnsi="Arial" w:cs="Arial"/>
                <w:b/>
              </w:rPr>
              <w:t>Fab34:</w:t>
            </w:r>
            <w:r>
              <w:rPr>
                <w:rFonts w:ascii="Arial" w:eastAsia="Arial" w:hAnsi="Arial" w:cs="Arial"/>
              </w:rPr>
              <w:t xml:space="preserve"> government changes to legislation ‘lessened’ the amount of reviewed for Bella’s child in school.</w:t>
            </w:r>
          </w:p>
          <w:p w14:paraId="746EE8D9" w14:textId="77777777" w:rsidR="00242347" w:rsidRDefault="00B814C5">
            <w:pPr>
              <w:rPr>
                <w:rFonts w:ascii="Arial" w:eastAsia="Arial" w:hAnsi="Arial" w:cs="Arial"/>
              </w:rPr>
            </w:pPr>
            <w:r>
              <w:rPr>
                <w:rFonts w:ascii="Arial" w:eastAsia="Arial" w:hAnsi="Arial" w:cs="Arial"/>
                <w:b/>
              </w:rPr>
              <w:t>Fab35:</w:t>
            </w:r>
            <w:r>
              <w:rPr>
                <w:rFonts w:ascii="Arial" w:eastAsia="Arial" w:hAnsi="Arial" w:cs="Arial"/>
              </w:rPr>
              <w:t xml:space="preserve"> Less contact with school following the changes in legislation (beginning in primary).</w:t>
            </w:r>
          </w:p>
        </w:tc>
      </w:tr>
      <w:tr w:rsidR="00242347" w14:paraId="03C8BDAE" w14:textId="77777777">
        <w:trPr>
          <w:trHeight w:val="463"/>
        </w:trPr>
        <w:tc>
          <w:tcPr>
            <w:tcW w:w="2688" w:type="dxa"/>
            <w:vMerge/>
          </w:tcPr>
          <w:p w14:paraId="1D9287F9" w14:textId="77777777" w:rsidR="00242347" w:rsidRDefault="00242347">
            <w:pPr>
              <w:widowControl w:val="0"/>
              <w:pBdr>
                <w:top w:val="nil"/>
                <w:left w:val="nil"/>
                <w:bottom w:val="nil"/>
                <w:right w:val="nil"/>
                <w:between w:val="nil"/>
              </w:pBdr>
              <w:spacing w:line="276" w:lineRule="auto"/>
              <w:rPr>
                <w:rFonts w:ascii="Arial" w:eastAsia="Arial" w:hAnsi="Arial" w:cs="Arial"/>
              </w:rPr>
            </w:pPr>
          </w:p>
        </w:tc>
        <w:tc>
          <w:tcPr>
            <w:tcW w:w="2551" w:type="dxa"/>
            <w:vMerge/>
            <w:tcBorders>
              <w:bottom w:val="single" w:sz="4" w:space="0" w:color="000000"/>
            </w:tcBorders>
          </w:tcPr>
          <w:p w14:paraId="19771036" w14:textId="77777777" w:rsidR="00242347" w:rsidRDefault="00242347">
            <w:pPr>
              <w:widowControl w:val="0"/>
              <w:pBdr>
                <w:top w:val="nil"/>
                <w:left w:val="nil"/>
                <w:bottom w:val="nil"/>
                <w:right w:val="nil"/>
                <w:between w:val="nil"/>
              </w:pBdr>
              <w:spacing w:line="276" w:lineRule="auto"/>
              <w:rPr>
                <w:rFonts w:ascii="Arial" w:eastAsia="Arial" w:hAnsi="Arial" w:cs="Arial"/>
              </w:rPr>
            </w:pPr>
          </w:p>
        </w:tc>
        <w:tc>
          <w:tcPr>
            <w:tcW w:w="3119" w:type="dxa"/>
          </w:tcPr>
          <w:p w14:paraId="07B5964D" w14:textId="77777777" w:rsidR="00242347" w:rsidRDefault="00B814C5">
            <w:pPr>
              <w:rPr>
                <w:rFonts w:ascii="Arial" w:eastAsia="Arial" w:hAnsi="Arial" w:cs="Arial"/>
              </w:rPr>
            </w:pPr>
            <w:r>
              <w:rPr>
                <w:rFonts w:ascii="Arial" w:eastAsia="Arial" w:hAnsi="Arial" w:cs="Arial"/>
              </w:rPr>
              <w:t>Having to stay in education was initially unwelcomed</w:t>
            </w:r>
          </w:p>
        </w:tc>
        <w:tc>
          <w:tcPr>
            <w:tcW w:w="6028" w:type="dxa"/>
          </w:tcPr>
          <w:p w14:paraId="5C53C1AB" w14:textId="77777777" w:rsidR="00242347" w:rsidRDefault="00B814C5">
            <w:pPr>
              <w:rPr>
                <w:rFonts w:ascii="Arial" w:eastAsia="Arial" w:hAnsi="Arial" w:cs="Arial"/>
              </w:rPr>
            </w:pPr>
            <w:r>
              <w:rPr>
                <w:rFonts w:ascii="Arial" w:eastAsia="Arial" w:hAnsi="Arial" w:cs="Arial"/>
                <w:b/>
              </w:rPr>
              <w:t>Fab226</w:t>
            </w:r>
            <w:r>
              <w:rPr>
                <w:rFonts w:ascii="Arial" w:eastAsia="Arial" w:hAnsi="Arial" w:cs="Arial"/>
              </w:rPr>
              <w:t xml:space="preserve">: Bella felt it was her responsibility to ‘get through’ mainstream secondary. </w:t>
            </w:r>
          </w:p>
          <w:p w14:paraId="143991B8" w14:textId="77777777" w:rsidR="00242347" w:rsidRDefault="00B814C5">
            <w:pPr>
              <w:rPr>
                <w:rFonts w:ascii="Arial" w:eastAsia="Arial" w:hAnsi="Arial" w:cs="Arial"/>
              </w:rPr>
            </w:pPr>
            <w:r>
              <w:rPr>
                <w:rFonts w:ascii="Arial" w:eastAsia="Arial" w:hAnsi="Arial" w:cs="Arial"/>
                <w:b/>
              </w:rPr>
              <w:t>Fab227</w:t>
            </w:r>
            <w:r>
              <w:rPr>
                <w:rFonts w:ascii="Arial" w:eastAsia="Arial" w:hAnsi="Arial" w:cs="Arial"/>
              </w:rPr>
              <w:t>: Systems changing (having to stay in school until 18) was difficult/stressful</w:t>
            </w:r>
          </w:p>
          <w:p w14:paraId="7F97F617" w14:textId="77777777" w:rsidR="00242347" w:rsidRDefault="00242347">
            <w:pPr>
              <w:rPr>
                <w:rFonts w:ascii="Arial" w:eastAsia="Arial" w:hAnsi="Arial" w:cs="Arial"/>
                <w:b/>
              </w:rPr>
            </w:pPr>
          </w:p>
        </w:tc>
      </w:tr>
      <w:tr w:rsidR="00242347" w14:paraId="29970857" w14:textId="77777777">
        <w:trPr>
          <w:trHeight w:val="463"/>
        </w:trPr>
        <w:tc>
          <w:tcPr>
            <w:tcW w:w="2688" w:type="dxa"/>
            <w:vMerge/>
          </w:tcPr>
          <w:p w14:paraId="47217049"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2551" w:type="dxa"/>
            <w:vMerge/>
            <w:tcBorders>
              <w:bottom w:val="single" w:sz="4" w:space="0" w:color="000000"/>
            </w:tcBorders>
          </w:tcPr>
          <w:p w14:paraId="68DD8393"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119" w:type="dxa"/>
          </w:tcPr>
          <w:p w14:paraId="150D7D31" w14:textId="77777777" w:rsidR="00242347" w:rsidRDefault="00B814C5">
            <w:pPr>
              <w:rPr>
                <w:rFonts w:ascii="Arial" w:eastAsia="Arial" w:hAnsi="Arial" w:cs="Arial"/>
              </w:rPr>
            </w:pPr>
            <w:r>
              <w:rPr>
                <w:rFonts w:ascii="Arial" w:eastAsia="Arial" w:hAnsi="Arial" w:cs="Arial"/>
              </w:rPr>
              <w:t>Staying until 18 has become a positive</w:t>
            </w:r>
          </w:p>
        </w:tc>
        <w:tc>
          <w:tcPr>
            <w:tcW w:w="6028" w:type="dxa"/>
          </w:tcPr>
          <w:p w14:paraId="41886BA9" w14:textId="77777777" w:rsidR="00242347" w:rsidRDefault="00B814C5">
            <w:pPr>
              <w:rPr>
                <w:rFonts w:ascii="Arial" w:eastAsia="Arial" w:hAnsi="Arial" w:cs="Arial"/>
                <w:b/>
              </w:rPr>
            </w:pPr>
            <w:r>
              <w:rPr>
                <w:rFonts w:ascii="Arial" w:eastAsia="Arial" w:hAnsi="Arial" w:cs="Arial"/>
                <w:b/>
              </w:rPr>
              <w:t>Fab228</w:t>
            </w:r>
            <w:r>
              <w:rPr>
                <w:rFonts w:ascii="Arial" w:eastAsia="Arial" w:hAnsi="Arial" w:cs="Arial"/>
              </w:rPr>
              <w:t>: On reflection, staying until 18 has been a positive ‘at the moment’</w:t>
            </w:r>
          </w:p>
        </w:tc>
      </w:tr>
      <w:tr w:rsidR="00242347" w14:paraId="2078F213" w14:textId="77777777">
        <w:trPr>
          <w:trHeight w:val="463"/>
        </w:trPr>
        <w:tc>
          <w:tcPr>
            <w:tcW w:w="2688" w:type="dxa"/>
            <w:vMerge/>
          </w:tcPr>
          <w:p w14:paraId="2227B232"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2551" w:type="dxa"/>
            <w:vMerge w:val="restart"/>
          </w:tcPr>
          <w:p w14:paraId="67EBF1AB" w14:textId="77777777" w:rsidR="00242347" w:rsidRDefault="00B814C5">
            <w:pPr>
              <w:rPr>
                <w:rFonts w:ascii="Arial" w:eastAsia="Arial" w:hAnsi="Arial" w:cs="Arial"/>
              </w:rPr>
            </w:pPr>
            <w:r>
              <w:rPr>
                <w:rFonts w:ascii="Arial" w:eastAsia="Arial" w:hAnsi="Arial" w:cs="Arial"/>
              </w:rPr>
              <w:t>EHCP</w:t>
            </w:r>
          </w:p>
        </w:tc>
        <w:tc>
          <w:tcPr>
            <w:tcW w:w="3119" w:type="dxa"/>
          </w:tcPr>
          <w:p w14:paraId="61A30E3A" w14:textId="77777777" w:rsidR="00242347" w:rsidRDefault="00B814C5">
            <w:pPr>
              <w:rPr>
                <w:rFonts w:ascii="Arial" w:eastAsia="Arial" w:hAnsi="Arial" w:cs="Arial"/>
              </w:rPr>
            </w:pPr>
            <w:r>
              <w:rPr>
                <w:rFonts w:ascii="Arial" w:eastAsia="Arial" w:hAnsi="Arial" w:cs="Arial"/>
              </w:rPr>
              <w:t>Provision included not always appropriate</w:t>
            </w:r>
          </w:p>
        </w:tc>
        <w:tc>
          <w:tcPr>
            <w:tcW w:w="6028" w:type="dxa"/>
          </w:tcPr>
          <w:p w14:paraId="4765B07F" w14:textId="77777777" w:rsidR="00242347" w:rsidRDefault="00B814C5">
            <w:pPr>
              <w:rPr>
                <w:rFonts w:ascii="Arial" w:eastAsia="Arial" w:hAnsi="Arial" w:cs="Arial"/>
              </w:rPr>
            </w:pPr>
            <w:r>
              <w:rPr>
                <w:rFonts w:ascii="Arial" w:eastAsia="Arial" w:hAnsi="Arial" w:cs="Arial"/>
                <w:b/>
                <w:highlight w:val="cyan"/>
              </w:rPr>
              <w:t xml:space="preserve">Fab59: </w:t>
            </w:r>
            <w:r>
              <w:rPr>
                <w:rFonts w:ascii="Arial" w:eastAsia="Arial" w:hAnsi="Arial" w:cs="Arial"/>
                <w:highlight w:val="cyan"/>
              </w:rPr>
              <w:t>Support not appropriate to needs/wishes.</w:t>
            </w:r>
            <w:r>
              <w:rPr>
                <w:rFonts w:ascii="Arial" w:eastAsia="Arial" w:hAnsi="Arial" w:cs="Arial"/>
              </w:rPr>
              <w:t xml:space="preserve"> </w:t>
            </w:r>
          </w:p>
          <w:p w14:paraId="2330C16B" w14:textId="77777777" w:rsidR="00242347" w:rsidRDefault="00242347">
            <w:pPr>
              <w:rPr>
                <w:rFonts w:ascii="Arial" w:eastAsia="Arial" w:hAnsi="Arial" w:cs="Arial"/>
                <w:b/>
              </w:rPr>
            </w:pPr>
          </w:p>
        </w:tc>
      </w:tr>
      <w:tr w:rsidR="00242347" w14:paraId="6CEAAB17" w14:textId="77777777">
        <w:trPr>
          <w:trHeight w:val="463"/>
        </w:trPr>
        <w:tc>
          <w:tcPr>
            <w:tcW w:w="2688" w:type="dxa"/>
            <w:vMerge/>
          </w:tcPr>
          <w:p w14:paraId="5AEB9253"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2551" w:type="dxa"/>
            <w:vMerge/>
          </w:tcPr>
          <w:p w14:paraId="1A5968AD"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119" w:type="dxa"/>
          </w:tcPr>
          <w:p w14:paraId="73116540" w14:textId="77777777" w:rsidR="00242347" w:rsidRDefault="00B814C5">
            <w:pPr>
              <w:rPr>
                <w:rFonts w:ascii="Arial" w:eastAsia="Arial" w:hAnsi="Arial" w:cs="Arial"/>
              </w:rPr>
            </w:pPr>
            <w:r>
              <w:rPr>
                <w:rFonts w:ascii="Arial" w:eastAsia="Arial" w:hAnsi="Arial" w:cs="Arial"/>
              </w:rPr>
              <w:t>Opposition to dual placement initially</w:t>
            </w:r>
          </w:p>
        </w:tc>
        <w:tc>
          <w:tcPr>
            <w:tcW w:w="6028" w:type="dxa"/>
          </w:tcPr>
          <w:p w14:paraId="7D662F20" w14:textId="77777777" w:rsidR="00242347" w:rsidRDefault="00B814C5">
            <w:pPr>
              <w:rPr>
                <w:rFonts w:ascii="Arial" w:eastAsia="Arial" w:hAnsi="Arial" w:cs="Arial"/>
              </w:rPr>
            </w:pPr>
            <w:r>
              <w:rPr>
                <w:rFonts w:ascii="Arial" w:eastAsia="Arial" w:hAnsi="Arial" w:cs="Arial"/>
                <w:b/>
              </w:rPr>
              <w:t>Fab198:</w:t>
            </w:r>
            <w:r>
              <w:rPr>
                <w:rFonts w:ascii="Arial" w:eastAsia="Arial" w:hAnsi="Arial" w:cs="Arial"/>
              </w:rPr>
              <w:t xml:space="preserve"> Some opposition during the EHCP process to the dual placement.</w:t>
            </w:r>
          </w:p>
          <w:p w14:paraId="542AC799" w14:textId="77777777" w:rsidR="00242347" w:rsidRDefault="00B814C5">
            <w:pPr>
              <w:rPr>
                <w:rFonts w:ascii="Arial" w:eastAsia="Arial" w:hAnsi="Arial" w:cs="Arial"/>
              </w:rPr>
            </w:pPr>
            <w:r>
              <w:rPr>
                <w:rFonts w:ascii="Arial" w:eastAsia="Arial" w:hAnsi="Arial" w:cs="Arial"/>
                <w:b/>
              </w:rPr>
              <w:t>Fab199</w:t>
            </w:r>
            <w:r>
              <w:rPr>
                <w:rFonts w:ascii="Arial" w:eastAsia="Arial" w:hAnsi="Arial" w:cs="Arial"/>
              </w:rPr>
              <w:t>: Bella’s child wanted support for academia and life skills.</w:t>
            </w:r>
          </w:p>
          <w:p w14:paraId="083824DB" w14:textId="77777777" w:rsidR="00242347" w:rsidRDefault="00B814C5">
            <w:pPr>
              <w:rPr>
                <w:rFonts w:ascii="Arial" w:eastAsia="Arial" w:hAnsi="Arial" w:cs="Arial"/>
                <w:b/>
                <w:highlight w:val="cyan"/>
              </w:rPr>
            </w:pPr>
            <w:r>
              <w:rPr>
                <w:rFonts w:ascii="Arial" w:eastAsia="Arial" w:hAnsi="Arial" w:cs="Arial"/>
                <w:b/>
              </w:rPr>
              <w:t>Fab200</w:t>
            </w:r>
            <w:r>
              <w:rPr>
                <w:rFonts w:ascii="Arial" w:eastAsia="Arial" w:hAnsi="Arial" w:cs="Arial"/>
              </w:rPr>
              <w:t>: Opposition from system to have dual placement that supported life skills and academically.</w:t>
            </w:r>
          </w:p>
        </w:tc>
      </w:tr>
      <w:tr w:rsidR="00242347" w14:paraId="3C5B0327" w14:textId="77777777">
        <w:trPr>
          <w:trHeight w:val="463"/>
        </w:trPr>
        <w:tc>
          <w:tcPr>
            <w:tcW w:w="2688" w:type="dxa"/>
            <w:vMerge/>
          </w:tcPr>
          <w:p w14:paraId="01B280C7" w14:textId="77777777" w:rsidR="00242347" w:rsidRDefault="00242347">
            <w:pPr>
              <w:widowControl w:val="0"/>
              <w:pBdr>
                <w:top w:val="nil"/>
                <w:left w:val="nil"/>
                <w:bottom w:val="nil"/>
                <w:right w:val="nil"/>
                <w:between w:val="nil"/>
              </w:pBdr>
              <w:spacing w:line="276" w:lineRule="auto"/>
              <w:rPr>
                <w:rFonts w:ascii="Arial" w:eastAsia="Arial" w:hAnsi="Arial" w:cs="Arial"/>
                <w:b/>
                <w:highlight w:val="cyan"/>
              </w:rPr>
            </w:pPr>
          </w:p>
        </w:tc>
        <w:tc>
          <w:tcPr>
            <w:tcW w:w="2551" w:type="dxa"/>
            <w:vMerge/>
          </w:tcPr>
          <w:p w14:paraId="380309AA" w14:textId="77777777" w:rsidR="00242347" w:rsidRDefault="00242347">
            <w:pPr>
              <w:widowControl w:val="0"/>
              <w:pBdr>
                <w:top w:val="nil"/>
                <w:left w:val="nil"/>
                <w:bottom w:val="nil"/>
                <w:right w:val="nil"/>
                <w:between w:val="nil"/>
              </w:pBdr>
              <w:spacing w:line="276" w:lineRule="auto"/>
              <w:rPr>
                <w:rFonts w:ascii="Arial" w:eastAsia="Arial" w:hAnsi="Arial" w:cs="Arial"/>
                <w:b/>
                <w:highlight w:val="cyan"/>
              </w:rPr>
            </w:pPr>
          </w:p>
        </w:tc>
        <w:tc>
          <w:tcPr>
            <w:tcW w:w="3119" w:type="dxa"/>
          </w:tcPr>
          <w:p w14:paraId="6796A183" w14:textId="77777777" w:rsidR="00242347" w:rsidRDefault="00B814C5">
            <w:pPr>
              <w:rPr>
                <w:rFonts w:ascii="Arial" w:eastAsia="Arial" w:hAnsi="Arial" w:cs="Arial"/>
              </w:rPr>
            </w:pPr>
            <w:r>
              <w:rPr>
                <w:rFonts w:ascii="Arial" w:eastAsia="Arial" w:hAnsi="Arial" w:cs="Arial"/>
              </w:rPr>
              <w:t>Arguing for provision due to lack of confidence in staff allowing adaptions if not included</w:t>
            </w:r>
          </w:p>
        </w:tc>
        <w:tc>
          <w:tcPr>
            <w:tcW w:w="6028" w:type="dxa"/>
          </w:tcPr>
          <w:p w14:paraId="18BF1EDF" w14:textId="77777777" w:rsidR="00242347" w:rsidRDefault="00B814C5">
            <w:pPr>
              <w:rPr>
                <w:rFonts w:ascii="Arial" w:eastAsia="Arial" w:hAnsi="Arial" w:cs="Arial"/>
              </w:rPr>
            </w:pPr>
            <w:r>
              <w:rPr>
                <w:rFonts w:ascii="Arial" w:eastAsia="Arial" w:hAnsi="Arial" w:cs="Arial"/>
                <w:b/>
              </w:rPr>
              <w:t xml:space="preserve">Fab166: </w:t>
            </w:r>
            <w:r>
              <w:rPr>
                <w:rFonts w:ascii="Arial" w:eastAsia="Arial" w:hAnsi="Arial" w:cs="Arial"/>
              </w:rPr>
              <w:t>argued for reasonable adjustments to be included within EHCP</w:t>
            </w:r>
          </w:p>
          <w:p w14:paraId="77100349" w14:textId="77777777" w:rsidR="00242347" w:rsidRDefault="00242347">
            <w:pPr>
              <w:rPr>
                <w:rFonts w:ascii="Arial" w:eastAsia="Arial" w:hAnsi="Arial" w:cs="Arial"/>
                <w:b/>
                <w:highlight w:val="cyan"/>
              </w:rPr>
            </w:pPr>
          </w:p>
        </w:tc>
      </w:tr>
      <w:tr w:rsidR="00242347" w14:paraId="101C4FF4" w14:textId="77777777">
        <w:trPr>
          <w:trHeight w:val="463"/>
        </w:trPr>
        <w:tc>
          <w:tcPr>
            <w:tcW w:w="2688" w:type="dxa"/>
            <w:vMerge/>
          </w:tcPr>
          <w:p w14:paraId="0A94BDEC" w14:textId="77777777" w:rsidR="00242347" w:rsidRDefault="00242347">
            <w:pPr>
              <w:widowControl w:val="0"/>
              <w:pBdr>
                <w:top w:val="nil"/>
                <w:left w:val="nil"/>
                <w:bottom w:val="nil"/>
                <w:right w:val="nil"/>
                <w:between w:val="nil"/>
              </w:pBdr>
              <w:spacing w:line="276" w:lineRule="auto"/>
              <w:rPr>
                <w:rFonts w:ascii="Arial" w:eastAsia="Arial" w:hAnsi="Arial" w:cs="Arial"/>
                <w:b/>
                <w:highlight w:val="cyan"/>
              </w:rPr>
            </w:pPr>
          </w:p>
        </w:tc>
        <w:tc>
          <w:tcPr>
            <w:tcW w:w="2551" w:type="dxa"/>
            <w:vMerge/>
          </w:tcPr>
          <w:p w14:paraId="0746B68B" w14:textId="77777777" w:rsidR="00242347" w:rsidRDefault="00242347">
            <w:pPr>
              <w:widowControl w:val="0"/>
              <w:pBdr>
                <w:top w:val="nil"/>
                <w:left w:val="nil"/>
                <w:bottom w:val="nil"/>
                <w:right w:val="nil"/>
                <w:between w:val="nil"/>
              </w:pBdr>
              <w:spacing w:line="276" w:lineRule="auto"/>
              <w:rPr>
                <w:rFonts w:ascii="Arial" w:eastAsia="Arial" w:hAnsi="Arial" w:cs="Arial"/>
                <w:b/>
                <w:highlight w:val="cyan"/>
              </w:rPr>
            </w:pPr>
          </w:p>
        </w:tc>
        <w:tc>
          <w:tcPr>
            <w:tcW w:w="3119" w:type="dxa"/>
          </w:tcPr>
          <w:p w14:paraId="3ED5A1A0" w14:textId="77777777" w:rsidR="00242347" w:rsidRDefault="00B814C5">
            <w:pPr>
              <w:rPr>
                <w:rFonts w:ascii="Arial" w:eastAsia="Arial" w:hAnsi="Arial" w:cs="Arial"/>
              </w:rPr>
            </w:pPr>
            <w:r>
              <w:rPr>
                <w:rFonts w:ascii="Arial" w:eastAsia="Arial" w:hAnsi="Arial" w:cs="Arial"/>
              </w:rPr>
              <w:t xml:space="preserve">EHCP taking into account her daughter’s views </w:t>
            </w:r>
            <w:proofErr w:type="gramStart"/>
            <w:r>
              <w:rPr>
                <w:rFonts w:ascii="Arial" w:eastAsia="Arial" w:hAnsi="Arial" w:cs="Arial"/>
              </w:rPr>
              <w:t>has</w:t>
            </w:r>
            <w:proofErr w:type="gramEnd"/>
            <w:r>
              <w:rPr>
                <w:rFonts w:ascii="Arial" w:eastAsia="Arial" w:hAnsi="Arial" w:cs="Arial"/>
              </w:rPr>
              <w:t xml:space="preserve"> been beneficial </w:t>
            </w:r>
          </w:p>
        </w:tc>
        <w:tc>
          <w:tcPr>
            <w:tcW w:w="6028" w:type="dxa"/>
          </w:tcPr>
          <w:p w14:paraId="24A65AA2" w14:textId="77777777" w:rsidR="00242347" w:rsidRDefault="00B814C5">
            <w:pPr>
              <w:rPr>
                <w:rFonts w:ascii="Arial" w:eastAsia="Arial" w:hAnsi="Arial" w:cs="Arial"/>
                <w:b/>
              </w:rPr>
            </w:pPr>
            <w:r>
              <w:rPr>
                <w:rFonts w:ascii="Arial" w:eastAsia="Arial" w:hAnsi="Arial" w:cs="Arial"/>
                <w:b/>
              </w:rPr>
              <w:t xml:space="preserve">Fab191: </w:t>
            </w:r>
            <w:r>
              <w:rPr>
                <w:rFonts w:ascii="Arial" w:eastAsia="Arial" w:hAnsi="Arial" w:cs="Arial"/>
              </w:rPr>
              <w:t>Bella’s child being allowed to make own decisions regarding outcomes beneficial.</w:t>
            </w:r>
            <w:r>
              <w:rPr>
                <w:rFonts w:ascii="Arial" w:eastAsia="Arial" w:hAnsi="Arial" w:cs="Arial"/>
                <w:b/>
              </w:rPr>
              <w:t xml:space="preserve"> </w:t>
            </w:r>
          </w:p>
          <w:p w14:paraId="1CEFB4B9" w14:textId="77777777" w:rsidR="00242347" w:rsidRDefault="00B814C5">
            <w:pPr>
              <w:rPr>
                <w:rFonts w:ascii="Arial" w:eastAsia="Arial" w:hAnsi="Arial" w:cs="Arial"/>
              </w:rPr>
            </w:pPr>
            <w:r>
              <w:rPr>
                <w:rFonts w:ascii="Arial" w:eastAsia="Arial" w:hAnsi="Arial" w:cs="Arial"/>
                <w:b/>
              </w:rPr>
              <w:t>Fab192:</w:t>
            </w:r>
            <w:r>
              <w:rPr>
                <w:rFonts w:ascii="Arial" w:eastAsia="Arial" w:hAnsi="Arial" w:cs="Arial"/>
              </w:rPr>
              <w:t xml:space="preserve"> Bella’s child being listened to/increased opportunity to advocate for herself within the EHCP reviews is beneficial. </w:t>
            </w:r>
          </w:p>
          <w:p w14:paraId="32F4D5B4" w14:textId="77777777" w:rsidR="00242347" w:rsidRDefault="00B814C5">
            <w:pPr>
              <w:rPr>
                <w:rFonts w:ascii="Arial" w:eastAsia="Arial" w:hAnsi="Arial" w:cs="Arial"/>
              </w:rPr>
            </w:pPr>
            <w:r>
              <w:rPr>
                <w:rFonts w:ascii="Arial" w:eastAsia="Arial" w:hAnsi="Arial" w:cs="Arial"/>
                <w:b/>
              </w:rPr>
              <w:t>Fab194:</w:t>
            </w:r>
            <w:r>
              <w:rPr>
                <w:rFonts w:ascii="Arial" w:eastAsia="Arial" w:hAnsi="Arial" w:cs="Arial"/>
              </w:rPr>
              <w:t xml:space="preserve"> Bella is glad that her child </w:t>
            </w:r>
            <w:proofErr w:type="gramStart"/>
            <w:r>
              <w:rPr>
                <w:rFonts w:ascii="Arial" w:eastAsia="Arial" w:hAnsi="Arial" w:cs="Arial"/>
              </w:rPr>
              <w:t>is able to</w:t>
            </w:r>
            <w:proofErr w:type="gramEnd"/>
            <w:r>
              <w:rPr>
                <w:rFonts w:ascii="Arial" w:eastAsia="Arial" w:hAnsi="Arial" w:cs="Arial"/>
              </w:rPr>
              <w:t xml:space="preserve"> advocate for herself</w:t>
            </w:r>
          </w:p>
          <w:p w14:paraId="75B73294" w14:textId="77777777" w:rsidR="00242347" w:rsidRDefault="00B814C5">
            <w:pPr>
              <w:rPr>
                <w:rFonts w:ascii="Arial" w:eastAsia="Arial" w:hAnsi="Arial" w:cs="Arial"/>
              </w:rPr>
            </w:pPr>
            <w:r>
              <w:rPr>
                <w:rFonts w:ascii="Arial" w:eastAsia="Arial" w:hAnsi="Arial" w:cs="Arial"/>
                <w:b/>
              </w:rPr>
              <w:t>Fab197:</w:t>
            </w:r>
            <w:r>
              <w:rPr>
                <w:rFonts w:ascii="Arial" w:eastAsia="Arial" w:hAnsi="Arial" w:cs="Arial"/>
              </w:rPr>
              <w:t xml:space="preserve"> Bella’s child advocated for the dual placement after knowing of others that had done this. </w:t>
            </w:r>
          </w:p>
        </w:tc>
      </w:tr>
      <w:tr w:rsidR="00242347" w14:paraId="5CFA11E6" w14:textId="77777777">
        <w:trPr>
          <w:trHeight w:val="463"/>
        </w:trPr>
        <w:tc>
          <w:tcPr>
            <w:tcW w:w="2688" w:type="dxa"/>
            <w:vMerge/>
          </w:tcPr>
          <w:p w14:paraId="2934049B" w14:textId="77777777" w:rsidR="00242347" w:rsidRDefault="00242347">
            <w:pPr>
              <w:widowControl w:val="0"/>
              <w:pBdr>
                <w:top w:val="nil"/>
                <w:left w:val="nil"/>
                <w:bottom w:val="nil"/>
                <w:right w:val="nil"/>
                <w:between w:val="nil"/>
              </w:pBdr>
              <w:spacing w:line="276" w:lineRule="auto"/>
              <w:rPr>
                <w:rFonts w:ascii="Arial" w:eastAsia="Arial" w:hAnsi="Arial" w:cs="Arial"/>
              </w:rPr>
            </w:pPr>
          </w:p>
        </w:tc>
        <w:tc>
          <w:tcPr>
            <w:tcW w:w="2551" w:type="dxa"/>
            <w:vMerge w:val="restart"/>
          </w:tcPr>
          <w:p w14:paraId="4BA1744B" w14:textId="77777777" w:rsidR="00242347" w:rsidRDefault="00B814C5">
            <w:pPr>
              <w:rPr>
                <w:rFonts w:ascii="Arial" w:eastAsia="Arial" w:hAnsi="Arial" w:cs="Arial"/>
              </w:rPr>
            </w:pPr>
            <w:r>
              <w:rPr>
                <w:rFonts w:ascii="Arial" w:eastAsia="Arial" w:hAnsi="Arial" w:cs="Arial"/>
              </w:rPr>
              <w:t>Support from outside agencies</w:t>
            </w:r>
          </w:p>
        </w:tc>
        <w:tc>
          <w:tcPr>
            <w:tcW w:w="3119" w:type="dxa"/>
          </w:tcPr>
          <w:p w14:paraId="0BF72DC0" w14:textId="77777777" w:rsidR="00242347" w:rsidRDefault="00B814C5">
            <w:pPr>
              <w:rPr>
                <w:rFonts w:ascii="Arial" w:eastAsia="Arial" w:hAnsi="Arial" w:cs="Arial"/>
              </w:rPr>
            </w:pPr>
            <w:r>
              <w:rPr>
                <w:rFonts w:ascii="Arial" w:eastAsia="Arial" w:hAnsi="Arial" w:cs="Arial"/>
              </w:rPr>
              <w:t>Beneficial in meeting needs</w:t>
            </w:r>
          </w:p>
        </w:tc>
        <w:tc>
          <w:tcPr>
            <w:tcW w:w="6028" w:type="dxa"/>
            <w:shd w:val="clear" w:color="auto" w:fill="auto"/>
          </w:tcPr>
          <w:p w14:paraId="24A2E3B0" w14:textId="77777777" w:rsidR="00242347" w:rsidRDefault="00B814C5">
            <w:pPr>
              <w:rPr>
                <w:rFonts w:ascii="Arial" w:eastAsia="Arial" w:hAnsi="Arial" w:cs="Arial"/>
              </w:rPr>
            </w:pPr>
            <w:r>
              <w:rPr>
                <w:rFonts w:ascii="Arial" w:eastAsia="Arial" w:hAnsi="Arial" w:cs="Arial"/>
                <w:b/>
              </w:rPr>
              <w:t>Fab33:</w:t>
            </w:r>
            <w:r>
              <w:rPr>
                <w:rFonts w:ascii="Arial" w:eastAsia="Arial" w:hAnsi="Arial" w:cs="Arial"/>
              </w:rPr>
              <w:t xml:space="preserve"> OT support as physical needs had been identified from very young</w:t>
            </w:r>
          </w:p>
          <w:p w14:paraId="18058E9D" w14:textId="77777777" w:rsidR="00242347" w:rsidRDefault="00B814C5">
            <w:pPr>
              <w:rPr>
                <w:rFonts w:ascii="Arial" w:eastAsia="Arial" w:hAnsi="Arial" w:cs="Arial"/>
              </w:rPr>
            </w:pPr>
            <w:r>
              <w:rPr>
                <w:rFonts w:ascii="Arial" w:eastAsia="Arial" w:hAnsi="Arial" w:cs="Arial"/>
                <w:b/>
              </w:rPr>
              <w:t xml:space="preserve">Fab121: </w:t>
            </w:r>
            <w:r>
              <w:rPr>
                <w:rFonts w:ascii="Arial" w:eastAsia="Arial" w:hAnsi="Arial" w:cs="Arial"/>
              </w:rPr>
              <w:t>Support from outside agencies helped</w:t>
            </w:r>
          </w:p>
          <w:p w14:paraId="283CCEF0" w14:textId="77777777" w:rsidR="00242347" w:rsidRDefault="00B814C5">
            <w:pPr>
              <w:rPr>
                <w:rFonts w:ascii="Arial" w:eastAsia="Arial" w:hAnsi="Arial" w:cs="Arial"/>
              </w:rPr>
            </w:pPr>
            <w:r>
              <w:rPr>
                <w:rFonts w:ascii="Arial" w:eastAsia="Arial" w:hAnsi="Arial" w:cs="Arial"/>
                <w:b/>
              </w:rPr>
              <w:t>Fab123:</w:t>
            </w:r>
            <w:r>
              <w:rPr>
                <w:rFonts w:ascii="Arial" w:eastAsia="Arial" w:hAnsi="Arial" w:cs="Arial"/>
              </w:rPr>
              <w:t xml:space="preserve"> Visuals recommended by OT supported understanding and her child to communicate her emotions. </w:t>
            </w:r>
          </w:p>
          <w:p w14:paraId="3FDBA5FA" w14:textId="77777777" w:rsidR="00242347" w:rsidRDefault="00B814C5">
            <w:pPr>
              <w:rPr>
                <w:rFonts w:ascii="Arial" w:eastAsia="Arial" w:hAnsi="Arial" w:cs="Arial"/>
              </w:rPr>
            </w:pPr>
            <w:r>
              <w:rPr>
                <w:rFonts w:ascii="Arial" w:eastAsia="Arial" w:hAnsi="Arial" w:cs="Arial"/>
                <w:b/>
              </w:rPr>
              <w:t xml:space="preserve">Fab175: </w:t>
            </w:r>
            <w:r>
              <w:rPr>
                <w:rFonts w:ascii="Arial" w:eastAsia="Arial" w:hAnsi="Arial" w:cs="Arial"/>
              </w:rPr>
              <w:t>OT gave ideas to meet sensory needs.</w:t>
            </w:r>
          </w:p>
          <w:p w14:paraId="687B4B06" w14:textId="77777777" w:rsidR="00242347" w:rsidRDefault="00B814C5">
            <w:pPr>
              <w:rPr>
                <w:rFonts w:ascii="Arial" w:eastAsia="Arial" w:hAnsi="Arial" w:cs="Arial"/>
                <w:b/>
              </w:rPr>
            </w:pPr>
            <w:r>
              <w:rPr>
                <w:rFonts w:ascii="Arial" w:eastAsia="Arial" w:hAnsi="Arial" w:cs="Arial"/>
                <w:b/>
              </w:rPr>
              <w:t xml:space="preserve">Fab180: </w:t>
            </w:r>
            <w:r>
              <w:rPr>
                <w:rFonts w:ascii="Arial" w:eastAsia="Arial" w:hAnsi="Arial" w:cs="Arial"/>
              </w:rPr>
              <w:t>OT and SALT ‘great’</w:t>
            </w:r>
          </w:p>
        </w:tc>
      </w:tr>
      <w:tr w:rsidR="00242347" w14:paraId="4BB1AB55" w14:textId="77777777">
        <w:trPr>
          <w:trHeight w:val="463"/>
        </w:trPr>
        <w:tc>
          <w:tcPr>
            <w:tcW w:w="2688" w:type="dxa"/>
            <w:vMerge/>
          </w:tcPr>
          <w:p w14:paraId="008D93E7"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2551" w:type="dxa"/>
            <w:vMerge/>
          </w:tcPr>
          <w:p w14:paraId="526FB53F"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119" w:type="dxa"/>
          </w:tcPr>
          <w:p w14:paraId="228911CC" w14:textId="77777777" w:rsidR="00242347" w:rsidRDefault="00B814C5">
            <w:pPr>
              <w:rPr>
                <w:rFonts w:ascii="Arial" w:eastAsia="Arial" w:hAnsi="Arial" w:cs="Arial"/>
              </w:rPr>
            </w:pPr>
            <w:r>
              <w:rPr>
                <w:rFonts w:ascii="Arial" w:eastAsia="Arial" w:hAnsi="Arial" w:cs="Arial"/>
              </w:rPr>
              <w:t>Limited resources impact access to services</w:t>
            </w:r>
          </w:p>
        </w:tc>
        <w:tc>
          <w:tcPr>
            <w:tcW w:w="6028" w:type="dxa"/>
          </w:tcPr>
          <w:p w14:paraId="7F7C913A" w14:textId="77777777" w:rsidR="00242347" w:rsidRDefault="00B814C5">
            <w:pPr>
              <w:rPr>
                <w:rFonts w:ascii="Arial" w:eastAsia="Arial" w:hAnsi="Arial" w:cs="Arial"/>
              </w:rPr>
            </w:pPr>
            <w:r>
              <w:rPr>
                <w:rFonts w:ascii="Arial" w:eastAsia="Arial" w:hAnsi="Arial" w:cs="Arial"/>
                <w:b/>
              </w:rPr>
              <w:t>Fab181</w:t>
            </w:r>
            <w:r>
              <w:rPr>
                <w:rFonts w:ascii="Arial" w:eastAsia="Arial" w:hAnsi="Arial" w:cs="Arial"/>
              </w:rPr>
              <w:t>: Resources impact access to services</w:t>
            </w:r>
          </w:p>
          <w:p w14:paraId="68DC6145" w14:textId="77777777" w:rsidR="00242347" w:rsidRDefault="00B814C5">
            <w:pPr>
              <w:rPr>
                <w:rFonts w:ascii="Arial" w:eastAsia="Arial" w:hAnsi="Arial" w:cs="Arial"/>
              </w:rPr>
            </w:pPr>
            <w:r>
              <w:rPr>
                <w:rFonts w:ascii="Arial" w:eastAsia="Arial" w:hAnsi="Arial" w:cs="Arial"/>
                <w:b/>
              </w:rPr>
              <w:t>Fab182</w:t>
            </w:r>
            <w:r>
              <w:rPr>
                <w:rFonts w:ascii="Arial" w:eastAsia="Arial" w:hAnsi="Arial" w:cs="Arial"/>
              </w:rPr>
              <w:t xml:space="preserve">: Access to some services stopped. </w:t>
            </w:r>
          </w:p>
          <w:p w14:paraId="698C7000" w14:textId="77777777" w:rsidR="00242347" w:rsidRDefault="00B814C5">
            <w:pPr>
              <w:rPr>
                <w:rFonts w:ascii="Arial" w:eastAsia="Arial" w:hAnsi="Arial" w:cs="Arial"/>
                <w:b/>
              </w:rPr>
            </w:pPr>
            <w:r>
              <w:rPr>
                <w:rFonts w:ascii="Arial" w:eastAsia="Arial" w:hAnsi="Arial" w:cs="Arial"/>
                <w:b/>
              </w:rPr>
              <w:lastRenderedPageBreak/>
              <w:t>Fab185:</w:t>
            </w:r>
            <w:r>
              <w:rPr>
                <w:rFonts w:ascii="Arial" w:eastAsia="Arial" w:hAnsi="Arial" w:cs="Arial"/>
              </w:rPr>
              <w:t xml:space="preserve"> Systems impact access to specialist settings/services</w:t>
            </w:r>
          </w:p>
        </w:tc>
      </w:tr>
      <w:tr w:rsidR="00242347" w14:paraId="3C26836E" w14:textId="77777777">
        <w:trPr>
          <w:trHeight w:val="463"/>
        </w:trPr>
        <w:tc>
          <w:tcPr>
            <w:tcW w:w="2688" w:type="dxa"/>
            <w:vMerge/>
          </w:tcPr>
          <w:p w14:paraId="7A06B4F7"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2551" w:type="dxa"/>
            <w:vMerge w:val="restart"/>
          </w:tcPr>
          <w:p w14:paraId="6E5966CE" w14:textId="77777777" w:rsidR="00242347" w:rsidRDefault="00B814C5">
            <w:pPr>
              <w:rPr>
                <w:rFonts w:ascii="Arial" w:eastAsia="Arial" w:hAnsi="Arial" w:cs="Arial"/>
              </w:rPr>
            </w:pPr>
            <w:r>
              <w:rPr>
                <w:rFonts w:ascii="Arial" w:eastAsia="Arial" w:hAnsi="Arial" w:cs="Arial"/>
              </w:rPr>
              <w:t>Wider systems not meeting need</w:t>
            </w:r>
          </w:p>
        </w:tc>
        <w:tc>
          <w:tcPr>
            <w:tcW w:w="3119" w:type="dxa"/>
          </w:tcPr>
          <w:p w14:paraId="76C9EF6F" w14:textId="77777777" w:rsidR="00242347" w:rsidRDefault="00B814C5">
            <w:pPr>
              <w:rPr>
                <w:rFonts w:ascii="Arial" w:eastAsia="Arial" w:hAnsi="Arial" w:cs="Arial"/>
              </w:rPr>
            </w:pPr>
            <w:r>
              <w:rPr>
                <w:rFonts w:ascii="Arial" w:eastAsia="Arial" w:hAnsi="Arial" w:cs="Arial"/>
              </w:rPr>
              <w:t>Systems not conducive with needs being met</w:t>
            </w:r>
          </w:p>
        </w:tc>
        <w:tc>
          <w:tcPr>
            <w:tcW w:w="6028" w:type="dxa"/>
          </w:tcPr>
          <w:p w14:paraId="3BF3663E" w14:textId="77777777" w:rsidR="00242347" w:rsidRDefault="00B814C5">
            <w:pPr>
              <w:rPr>
                <w:rFonts w:ascii="Arial" w:eastAsia="Arial" w:hAnsi="Arial" w:cs="Arial"/>
              </w:rPr>
            </w:pPr>
            <w:r>
              <w:rPr>
                <w:rFonts w:ascii="Arial" w:eastAsia="Arial" w:hAnsi="Arial" w:cs="Arial"/>
                <w:b/>
              </w:rPr>
              <w:t>Fab55:</w:t>
            </w:r>
            <w:r>
              <w:rPr>
                <w:rFonts w:ascii="Arial" w:eastAsia="Arial" w:hAnsi="Arial" w:cs="Arial"/>
              </w:rPr>
              <w:t xml:space="preserve"> Considered taking her daughter out of school but didn’t due to fear of  no support. </w:t>
            </w:r>
          </w:p>
          <w:p w14:paraId="03A6282D" w14:textId="77777777" w:rsidR="00242347" w:rsidRDefault="00B814C5">
            <w:pPr>
              <w:rPr>
                <w:rFonts w:ascii="Arial" w:eastAsia="Arial" w:hAnsi="Arial" w:cs="Arial"/>
              </w:rPr>
            </w:pPr>
            <w:r>
              <w:rPr>
                <w:rFonts w:ascii="Arial" w:eastAsia="Arial" w:hAnsi="Arial" w:cs="Arial"/>
                <w:b/>
              </w:rPr>
              <w:t>Fab60:</w:t>
            </w:r>
            <w:r>
              <w:rPr>
                <w:rFonts w:ascii="Arial" w:eastAsia="Arial" w:hAnsi="Arial" w:cs="Arial"/>
              </w:rPr>
              <w:t xml:space="preserve"> Bella felt reasonable adjustments were needed/the system to change.</w:t>
            </w:r>
          </w:p>
          <w:p w14:paraId="185FFD0C" w14:textId="77777777" w:rsidR="00242347" w:rsidRDefault="00B814C5">
            <w:pPr>
              <w:rPr>
                <w:rFonts w:ascii="Arial" w:eastAsia="Arial" w:hAnsi="Arial" w:cs="Arial"/>
              </w:rPr>
            </w:pPr>
            <w:r>
              <w:rPr>
                <w:rFonts w:ascii="Arial" w:eastAsia="Arial" w:hAnsi="Arial" w:cs="Arial"/>
                <w:b/>
              </w:rPr>
              <w:t>Fab139:</w:t>
            </w:r>
            <w:r>
              <w:rPr>
                <w:rFonts w:ascii="Arial" w:eastAsia="Arial" w:hAnsi="Arial" w:cs="Arial"/>
              </w:rPr>
              <w:t xml:space="preserve"> systems don’t support academic success as well as wellbeing/autistic young person’s needs.</w:t>
            </w:r>
          </w:p>
          <w:p w14:paraId="357B7FC4" w14:textId="77777777" w:rsidR="00242347" w:rsidRDefault="00B814C5">
            <w:pPr>
              <w:rPr>
                <w:rFonts w:ascii="Arial" w:eastAsia="Arial" w:hAnsi="Arial" w:cs="Arial"/>
              </w:rPr>
            </w:pPr>
            <w:r>
              <w:rPr>
                <w:rFonts w:ascii="Arial" w:eastAsia="Arial" w:hAnsi="Arial" w:cs="Arial"/>
                <w:b/>
                <w:highlight w:val="cyan"/>
              </w:rPr>
              <w:t>Fab141:</w:t>
            </w:r>
            <w:r>
              <w:rPr>
                <w:rFonts w:ascii="Arial" w:eastAsia="Arial" w:hAnsi="Arial" w:cs="Arial"/>
                <w:highlight w:val="cyan"/>
              </w:rPr>
              <w:t xml:space="preserve"> mainstream secondary has impacted Bella’s child's independence and life skills in comparison to other young people who have been in SEN school.</w:t>
            </w:r>
          </w:p>
          <w:p w14:paraId="5DE143D7" w14:textId="77777777" w:rsidR="00242347" w:rsidRDefault="00B814C5">
            <w:pPr>
              <w:rPr>
                <w:rFonts w:ascii="Arial" w:eastAsia="Arial" w:hAnsi="Arial" w:cs="Arial"/>
              </w:rPr>
            </w:pPr>
            <w:r>
              <w:rPr>
                <w:rFonts w:ascii="Arial" w:eastAsia="Arial" w:hAnsi="Arial" w:cs="Arial"/>
                <w:b/>
              </w:rPr>
              <w:t>Fab154:</w:t>
            </w:r>
            <w:r>
              <w:rPr>
                <w:rFonts w:ascii="Arial" w:eastAsia="Arial" w:hAnsi="Arial" w:cs="Arial"/>
              </w:rPr>
              <w:t xml:space="preserve"> feels that the systems are ‘unjust’</w:t>
            </w:r>
          </w:p>
          <w:p w14:paraId="25F46D71" w14:textId="77777777" w:rsidR="00242347" w:rsidRDefault="00B814C5">
            <w:pPr>
              <w:rPr>
                <w:rFonts w:ascii="Arial" w:eastAsia="Arial" w:hAnsi="Arial" w:cs="Arial"/>
              </w:rPr>
            </w:pPr>
            <w:r>
              <w:rPr>
                <w:rFonts w:ascii="Arial" w:eastAsia="Arial" w:hAnsi="Arial" w:cs="Arial"/>
                <w:b/>
              </w:rPr>
              <w:t>Fab155:</w:t>
            </w:r>
            <w:r>
              <w:rPr>
                <w:rFonts w:ascii="Arial" w:eastAsia="Arial" w:hAnsi="Arial" w:cs="Arial"/>
              </w:rPr>
              <w:t xml:space="preserve"> Systems not conducive with needs being met</w:t>
            </w:r>
          </w:p>
          <w:p w14:paraId="2D1755D4" w14:textId="77777777" w:rsidR="00242347" w:rsidRDefault="00B814C5">
            <w:pPr>
              <w:rPr>
                <w:rFonts w:ascii="Arial" w:eastAsia="Arial" w:hAnsi="Arial" w:cs="Arial"/>
              </w:rPr>
            </w:pPr>
            <w:r>
              <w:rPr>
                <w:rFonts w:ascii="Arial" w:eastAsia="Arial" w:hAnsi="Arial" w:cs="Arial"/>
                <w:b/>
              </w:rPr>
              <w:t>Fab185:</w:t>
            </w:r>
            <w:r>
              <w:rPr>
                <w:rFonts w:ascii="Arial" w:eastAsia="Arial" w:hAnsi="Arial" w:cs="Arial"/>
              </w:rPr>
              <w:t xml:space="preserve"> Systems impact access to specialist settings/services</w:t>
            </w:r>
          </w:p>
          <w:p w14:paraId="73446E52" w14:textId="77777777" w:rsidR="00242347" w:rsidRDefault="00B814C5">
            <w:pPr>
              <w:rPr>
                <w:rFonts w:ascii="Arial" w:eastAsia="Arial" w:hAnsi="Arial" w:cs="Arial"/>
              </w:rPr>
            </w:pPr>
            <w:r>
              <w:rPr>
                <w:rFonts w:ascii="Arial" w:eastAsia="Arial" w:hAnsi="Arial" w:cs="Arial"/>
                <w:b/>
              </w:rPr>
              <w:t>Fab198:</w:t>
            </w:r>
            <w:r>
              <w:rPr>
                <w:rFonts w:ascii="Arial" w:eastAsia="Arial" w:hAnsi="Arial" w:cs="Arial"/>
              </w:rPr>
              <w:t xml:space="preserve"> Some opposition during the EHCP process to the dual placement.</w:t>
            </w:r>
          </w:p>
          <w:p w14:paraId="2349247F" w14:textId="77777777" w:rsidR="00242347" w:rsidRDefault="00B814C5">
            <w:pPr>
              <w:rPr>
                <w:rFonts w:ascii="Arial" w:eastAsia="Arial" w:hAnsi="Arial" w:cs="Arial"/>
              </w:rPr>
            </w:pPr>
            <w:r>
              <w:rPr>
                <w:rFonts w:ascii="Arial" w:eastAsia="Arial" w:hAnsi="Arial" w:cs="Arial"/>
                <w:b/>
              </w:rPr>
              <w:t>Fab199</w:t>
            </w:r>
            <w:r>
              <w:rPr>
                <w:rFonts w:ascii="Arial" w:eastAsia="Arial" w:hAnsi="Arial" w:cs="Arial"/>
              </w:rPr>
              <w:t>: Bella’s child wanted support for academia and life skills.</w:t>
            </w:r>
          </w:p>
          <w:p w14:paraId="4809D468" w14:textId="77777777" w:rsidR="00242347" w:rsidRDefault="00B814C5">
            <w:pPr>
              <w:rPr>
                <w:rFonts w:ascii="Arial" w:eastAsia="Arial" w:hAnsi="Arial" w:cs="Arial"/>
                <w:b/>
              </w:rPr>
            </w:pPr>
            <w:r>
              <w:rPr>
                <w:rFonts w:ascii="Arial" w:eastAsia="Arial" w:hAnsi="Arial" w:cs="Arial"/>
                <w:b/>
              </w:rPr>
              <w:t>Fab200</w:t>
            </w:r>
            <w:r>
              <w:rPr>
                <w:rFonts w:ascii="Arial" w:eastAsia="Arial" w:hAnsi="Arial" w:cs="Arial"/>
              </w:rPr>
              <w:t>: Opposition from system to have dual placement that supported life skills and academically</w:t>
            </w:r>
          </w:p>
        </w:tc>
      </w:tr>
      <w:tr w:rsidR="00242347" w14:paraId="05C9C518" w14:textId="77777777">
        <w:trPr>
          <w:trHeight w:val="463"/>
        </w:trPr>
        <w:tc>
          <w:tcPr>
            <w:tcW w:w="2688" w:type="dxa"/>
            <w:vMerge/>
          </w:tcPr>
          <w:p w14:paraId="2C8CF126"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2551" w:type="dxa"/>
            <w:vMerge/>
          </w:tcPr>
          <w:p w14:paraId="360BFEA5"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119" w:type="dxa"/>
          </w:tcPr>
          <w:p w14:paraId="0534D07E" w14:textId="77777777" w:rsidR="00242347" w:rsidRDefault="00B814C5">
            <w:pPr>
              <w:rPr>
                <w:rFonts w:ascii="Arial" w:eastAsia="Arial" w:hAnsi="Arial" w:cs="Arial"/>
                <w:highlight w:val="red"/>
              </w:rPr>
            </w:pPr>
            <w:r>
              <w:rPr>
                <w:rFonts w:ascii="Arial" w:eastAsia="Arial" w:hAnsi="Arial" w:cs="Arial"/>
              </w:rPr>
              <w:t>Lack of flexibility in exam arrangements</w:t>
            </w:r>
          </w:p>
        </w:tc>
        <w:tc>
          <w:tcPr>
            <w:tcW w:w="6028" w:type="dxa"/>
          </w:tcPr>
          <w:p w14:paraId="562F2F5D" w14:textId="77777777" w:rsidR="00242347" w:rsidRDefault="00B814C5">
            <w:pPr>
              <w:rPr>
                <w:rFonts w:ascii="Arial" w:eastAsia="Arial" w:hAnsi="Arial" w:cs="Arial"/>
                <w:highlight w:val="green"/>
              </w:rPr>
            </w:pPr>
            <w:r>
              <w:rPr>
                <w:rFonts w:ascii="Arial" w:eastAsia="Arial" w:hAnsi="Arial" w:cs="Arial"/>
                <w:b/>
                <w:highlight w:val="green"/>
              </w:rPr>
              <w:t>Fab146:</w:t>
            </w:r>
            <w:r>
              <w:rPr>
                <w:rFonts w:ascii="Arial" w:eastAsia="Arial" w:hAnsi="Arial" w:cs="Arial"/>
                <w:highlight w:val="green"/>
              </w:rPr>
              <w:t xml:space="preserve"> Systems impact on Bella’s child’s needs being met in exams</w:t>
            </w:r>
          </w:p>
          <w:p w14:paraId="6B38E876" w14:textId="77777777" w:rsidR="00242347" w:rsidRDefault="00B814C5">
            <w:pPr>
              <w:rPr>
                <w:rFonts w:ascii="Arial" w:eastAsia="Arial" w:hAnsi="Arial" w:cs="Arial"/>
                <w:highlight w:val="green"/>
              </w:rPr>
            </w:pPr>
            <w:r>
              <w:rPr>
                <w:rFonts w:ascii="Arial" w:eastAsia="Arial" w:hAnsi="Arial" w:cs="Arial"/>
                <w:b/>
                <w:highlight w:val="green"/>
              </w:rPr>
              <w:t>Fab147:</w:t>
            </w:r>
            <w:r>
              <w:rPr>
                <w:rFonts w:ascii="Arial" w:eastAsia="Arial" w:hAnsi="Arial" w:cs="Arial"/>
                <w:highlight w:val="green"/>
              </w:rPr>
              <w:t xml:space="preserve"> Reasonable adjustments aren’t possible due to exam ‘rules’</w:t>
            </w:r>
          </w:p>
          <w:p w14:paraId="013AE35E" w14:textId="77777777" w:rsidR="00242347" w:rsidRDefault="00B814C5">
            <w:pPr>
              <w:rPr>
                <w:rFonts w:ascii="Arial" w:eastAsia="Arial" w:hAnsi="Arial" w:cs="Arial"/>
              </w:rPr>
            </w:pPr>
            <w:r>
              <w:rPr>
                <w:rFonts w:ascii="Arial" w:eastAsia="Arial" w:hAnsi="Arial" w:cs="Arial"/>
                <w:b/>
                <w:highlight w:val="green"/>
              </w:rPr>
              <w:t>Fab148:</w:t>
            </w:r>
            <w:r>
              <w:rPr>
                <w:rFonts w:ascii="Arial" w:eastAsia="Arial" w:hAnsi="Arial" w:cs="Arial"/>
                <w:highlight w:val="green"/>
              </w:rPr>
              <w:t xml:space="preserve"> Systems not conducive with needs of autistic young people</w:t>
            </w:r>
          </w:p>
          <w:p w14:paraId="4B314139" w14:textId="77777777" w:rsidR="00242347" w:rsidRDefault="00B814C5">
            <w:pPr>
              <w:rPr>
                <w:rFonts w:ascii="Arial" w:eastAsia="Arial" w:hAnsi="Arial" w:cs="Arial"/>
              </w:rPr>
            </w:pPr>
            <w:r>
              <w:rPr>
                <w:rFonts w:ascii="Arial" w:eastAsia="Arial" w:hAnsi="Arial" w:cs="Arial"/>
                <w:b/>
                <w:highlight w:val="green"/>
              </w:rPr>
              <w:t>Fab151:</w:t>
            </w:r>
            <w:r>
              <w:rPr>
                <w:rFonts w:ascii="Arial" w:eastAsia="Arial" w:hAnsi="Arial" w:cs="Arial"/>
                <w:highlight w:val="green"/>
              </w:rPr>
              <w:t xml:space="preserve"> Systems not conducive with needs (using software in the exams)</w:t>
            </w:r>
          </w:p>
          <w:p w14:paraId="3BA00AC4" w14:textId="77777777" w:rsidR="00242347" w:rsidRDefault="00B814C5">
            <w:pPr>
              <w:rPr>
                <w:rFonts w:ascii="Arial" w:eastAsia="Arial" w:hAnsi="Arial" w:cs="Arial"/>
                <w:b/>
              </w:rPr>
            </w:pPr>
            <w:r>
              <w:rPr>
                <w:rFonts w:ascii="Arial" w:eastAsia="Arial" w:hAnsi="Arial" w:cs="Arial"/>
                <w:b/>
              </w:rPr>
              <w:t>Fab243</w:t>
            </w:r>
            <w:r>
              <w:rPr>
                <w:rFonts w:ascii="Arial" w:eastAsia="Arial" w:hAnsi="Arial" w:cs="Arial"/>
              </w:rPr>
              <w:t>: Feels adaptions that help students to achieve their potential should be in place.</w:t>
            </w:r>
          </w:p>
        </w:tc>
      </w:tr>
      <w:tr w:rsidR="00242347" w14:paraId="642FA441" w14:textId="77777777">
        <w:trPr>
          <w:trHeight w:val="463"/>
        </w:trPr>
        <w:tc>
          <w:tcPr>
            <w:tcW w:w="2688" w:type="dxa"/>
            <w:vMerge/>
          </w:tcPr>
          <w:p w14:paraId="289ACC90"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2551" w:type="dxa"/>
            <w:vMerge w:val="restart"/>
          </w:tcPr>
          <w:p w14:paraId="55A6758C" w14:textId="77777777" w:rsidR="00242347" w:rsidRDefault="00B814C5">
            <w:pPr>
              <w:rPr>
                <w:rFonts w:ascii="Arial" w:eastAsia="Arial" w:hAnsi="Arial" w:cs="Arial"/>
              </w:rPr>
            </w:pPr>
            <w:r>
              <w:rPr>
                <w:rFonts w:ascii="Arial" w:eastAsia="Arial" w:hAnsi="Arial" w:cs="Arial"/>
              </w:rPr>
              <w:t>Diagnosis</w:t>
            </w:r>
          </w:p>
        </w:tc>
        <w:tc>
          <w:tcPr>
            <w:tcW w:w="3119" w:type="dxa"/>
          </w:tcPr>
          <w:p w14:paraId="6DF84F67" w14:textId="77777777" w:rsidR="00242347" w:rsidRDefault="00B814C5">
            <w:pPr>
              <w:rPr>
                <w:rFonts w:ascii="Arial" w:eastAsia="Arial" w:hAnsi="Arial" w:cs="Arial"/>
              </w:rPr>
            </w:pPr>
            <w:r>
              <w:rPr>
                <w:rFonts w:ascii="Arial" w:eastAsia="Arial" w:hAnsi="Arial" w:cs="Arial"/>
              </w:rPr>
              <w:t>Late diagnosis impacts upon school experience</w:t>
            </w:r>
          </w:p>
        </w:tc>
        <w:tc>
          <w:tcPr>
            <w:tcW w:w="6028" w:type="dxa"/>
          </w:tcPr>
          <w:p w14:paraId="6A0B108F" w14:textId="77777777" w:rsidR="00242347" w:rsidRDefault="00B814C5">
            <w:pPr>
              <w:rPr>
                <w:rFonts w:ascii="Arial" w:eastAsia="Arial" w:hAnsi="Arial" w:cs="Arial"/>
              </w:rPr>
            </w:pPr>
            <w:r>
              <w:rPr>
                <w:rFonts w:ascii="Arial" w:eastAsia="Arial" w:hAnsi="Arial" w:cs="Arial"/>
                <w:b/>
              </w:rPr>
              <w:t>Fab38:</w:t>
            </w:r>
            <w:r>
              <w:rPr>
                <w:rFonts w:ascii="Arial" w:eastAsia="Arial" w:hAnsi="Arial" w:cs="Arial"/>
              </w:rPr>
              <w:t xml:space="preserve"> no autism diagnosis as she entered mainstream secondary </w:t>
            </w:r>
          </w:p>
          <w:p w14:paraId="45873EC0" w14:textId="77777777" w:rsidR="00242347" w:rsidRDefault="00B814C5">
            <w:pPr>
              <w:rPr>
                <w:rFonts w:ascii="Arial" w:eastAsia="Arial" w:hAnsi="Arial" w:cs="Arial"/>
              </w:rPr>
            </w:pPr>
            <w:r>
              <w:rPr>
                <w:rFonts w:ascii="Arial" w:eastAsia="Arial" w:hAnsi="Arial" w:cs="Arial"/>
                <w:b/>
              </w:rPr>
              <w:t>Fab39:</w:t>
            </w:r>
            <w:r>
              <w:rPr>
                <w:rFonts w:ascii="Arial" w:eastAsia="Arial" w:hAnsi="Arial" w:cs="Arial"/>
              </w:rPr>
              <w:t xml:space="preserve"> diagnosed in Year 9.</w:t>
            </w:r>
          </w:p>
          <w:p w14:paraId="707F2ECD" w14:textId="77777777" w:rsidR="00242347" w:rsidRDefault="00B814C5">
            <w:pPr>
              <w:rPr>
                <w:rFonts w:ascii="Arial" w:eastAsia="Arial" w:hAnsi="Arial" w:cs="Arial"/>
              </w:rPr>
            </w:pPr>
            <w:r>
              <w:rPr>
                <w:rFonts w:ascii="Arial" w:eastAsia="Arial" w:hAnsi="Arial" w:cs="Arial"/>
                <w:b/>
              </w:rPr>
              <w:lastRenderedPageBreak/>
              <w:t>Fab229</w:t>
            </w:r>
            <w:r>
              <w:rPr>
                <w:rFonts w:ascii="Arial" w:eastAsia="Arial" w:hAnsi="Arial" w:cs="Arial"/>
              </w:rPr>
              <w:t>: Bella felt that early diagnosis of others meant they had a different journey within the same school.</w:t>
            </w:r>
          </w:p>
          <w:p w14:paraId="5A33739E" w14:textId="77777777" w:rsidR="00242347" w:rsidRDefault="00B814C5">
            <w:pPr>
              <w:rPr>
                <w:rFonts w:ascii="Arial" w:eastAsia="Arial" w:hAnsi="Arial" w:cs="Arial"/>
              </w:rPr>
            </w:pPr>
            <w:r>
              <w:rPr>
                <w:rFonts w:ascii="Arial" w:eastAsia="Arial" w:hAnsi="Arial" w:cs="Arial"/>
                <w:b/>
              </w:rPr>
              <w:t>Fab232</w:t>
            </w:r>
            <w:r>
              <w:rPr>
                <w:rFonts w:ascii="Arial" w:eastAsia="Arial" w:hAnsi="Arial" w:cs="Arial"/>
              </w:rPr>
              <w:t xml:space="preserve">: It’s a difficult journey when you’re diagnosed late. </w:t>
            </w:r>
          </w:p>
          <w:p w14:paraId="02E76C10" w14:textId="77777777" w:rsidR="00242347" w:rsidRDefault="00B814C5">
            <w:pPr>
              <w:rPr>
                <w:rFonts w:ascii="Arial" w:eastAsia="Arial" w:hAnsi="Arial" w:cs="Arial"/>
              </w:rPr>
            </w:pPr>
            <w:r>
              <w:rPr>
                <w:rFonts w:ascii="Arial" w:eastAsia="Arial" w:hAnsi="Arial" w:cs="Arial"/>
                <w:b/>
              </w:rPr>
              <w:t>Fab233</w:t>
            </w:r>
            <w:r>
              <w:rPr>
                <w:rFonts w:ascii="Arial" w:eastAsia="Arial" w:hAnsi="Arial" w:cs="Arial"/>
              </w:rPr>
              <w:t xml:space="preserve">: Difficult journey when you’re a girl.  </w:t>
            </w:r>
          </w:p>
          <w:p w14:paraId="0329585D" w14:textId="77777777" w:rsidR="00242347" w:rsidRDefault="00242347">
            <w:pPr>
              <w:rPr>
                <w:rFonts w:ascii="Arial" w:eastAsia="Arial" w:hAnsi="Arial" w:cs="Arial"/>
                <w:b/>
                <w:highlight w:val="green"/>
              </w:rPr>
            </w:pPr>
          </w:p>
        </w:tc>
      </w:tr>
      <w:tr w:rsidR="00242347" w14:paraId="3D4CCDEE" w14:textId="77777777">
        <w:trPr>
          <w:trHeight w:val="463"/>
        </w:trPr>
        <w:tc>
          <w:tcPr>
            <w:tcW w:w="2688" w:type="dxa"/>
            <w:vMerge/>
          </w:tcPr>
          <w:p w14:paraId="12BD327E" w14:textId="77777777" w:rsidR="00242347" w:rsidRDefault="00242347">
            <w:pPr>
              <w:widowControl w:val="0"/>
              <w:pBdr>
                <w:top w:val="nil"/>
                <w:left w:val="nil"/>
                <w:bottom w:val="nil"/>
                <w:right w:val="nil"/>
                <w:between w:val="nil"/>
              </w:pBdr>
              <w:spacing w:line="276" w:lineRule="auto"/>
              <w:rPr>
                <w:rFonts w:ascii="Arial" w:eastAsia="Arial" w:hAnsi="Arial" w:cs="Arial"/>
                <w:b/>
                <w:highlight w:val="green"/>
              </w:rPr>
            </w:pPr>
          </w:p>
        </w:tc>
        <w:tc>
          <w:tcPr>
            <w:tcW w:w="2551" w:type="dxa"/>
            <w:vMerge/>
          </w:tcPr>
          <w:p w14:paraId="7F46D8A5" w14:textId="77777777" w:rsidR="00242347" w:rsidRDefault="00242347">
            <w:pPr>
              <w:widowControl w:val="0"/>
              <w:pBdr>
                <w:top w:val="nil"/>
                <w:left w:val="nil"/>
                <w:bottom w:val="nil"/>
                <w:right w:val="nil"/>
                <w:between w:val="nil"/>
              </w:pBdr>
              <w:spacing w:line="276" w:lineRule="auto"/>
              <w:rPr>
                <w:rFonts w:ascii="Arial" w:eastAsia="Arial" w:hAnsi="Arial" w:cs="Arial"/>
                <w:b/>
                <w:highlight w:val="green"/>
              </w:rPr>
            </w:pPr>
          </w:p>
        </w:tc>
        <w:tc>
          <w:tcPr>
            <w:tcW w:w="3119" w:type="dxa"/>
          </w:tcPr>
          <w:p w14:paraId="5BF24014" w14:textId="77777777" w:rsidR="00242347" w:rsidRDefault="00B814C5">
            <w:pPr>
              <w:rPr>
                <w:rFonts w:ascii="Arial" w:eastAsia="Arial" w:hAnsi="Arial" w:cs="Arial"/>
              </w:rPr>
            </w:pPr>
            <w:r>
              <w:rPr>
                <w:rFonts w:ascii="Arial" w:eastAsia="Arial" w:hAnsi="Arial" w:cs="Arial"/>
              </w:rPr>
              <w:t>Increased ‘belief’ of needs by others</w:t>
            </w:r>
          </w:p>
        </w:tc>
        <w:tc>
          <w:tcPr>
            <w:tcW w:w="6028" w:type="dxa"/>
          </w:tcPr>
          <w:p w14:paraId="77912F21" w14:textId="77777777" w:rsidR="00242347" w:rsidRDefault="00B814C5">
            <w:pPr>
              <w:rPr>
                <w:rFonts w:ascii="Arial" w:eastAsia="Arial" w:hAnsi="Arial" w:cs="Arial"/>
              </w:rPr>
            </w:pPr>
            <w:r>
              <w:rPr>
                <w:rFonts w:ascii="Arial" w:eastAsia="Arial" w:hAnsi="Arial" w:cs="Arial"/>
                <w:b/>
              </w:rPr>
              <w:t>Fab230</w:t>
            </w:r>
            <w:r>
              <w:rPr>
                <w:rFonts w:ascii="Arial" w:eastAsia="Arial" w:hAnsi="Arial" w:cs="Arial"/>
              </w:rPr>
              <w:t>: Diagnosis meant that children are ‘believed’</w:t>
            </w:r>
          </w:p>
          <w:p w14:paraId="17CA0C76" w14:textId="77777777" w:rsidR="00242347" w:rsidRDefault="00242347">
            <w:pPr>
              <w:rPr>
                <w:rFonts w:ascii="Arial" w:eastAsia="Arial" w:hAnsi="Arial" w:cs="Arial"/>
                <w:b/>
              </w:rPr>
            </w:pPr>
          </w:p>
        </w:tc>
      </w:tr>
      <w:tr w:rsidR="00242347" w14:paraId="50B572A1" w14:textId="77777777">
        <w:trPr>
          <w:trHeight w:val="463"/>
        </w:trPr>
        <w:tc>
          <w:tcPr>
            <w:tcW w:w="2688" w:type="dxa"/>
            <w:vMerge/>
          </w:tcPr>
          <w:p w14:paraId="4684ECBE"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2551" w:type="dxa"/>
            <w:vMerge/>
          </w:tcPr>
          <w:p w14:paraId="747B0139"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119" w:type="dxa"/>
          </w:tcPr>
          <w:p w14:paraId="2DEADD7F" w14:textId="77777777" w:rsidR="00242347" w:rsidRDefault="00B814C5">
            <w:pPr>
              <w:rPr>
                <w:rFonts w:ascii="Arial" w:eastAsia="Arial" w:hAnsi="Arial" w:cs="Arial"/>
              </w:rPr>
            </w:pPr>
            <w:r>
              <w:rPr>
                <w:rFonts w:ascii="Arial" w:eastAsia="Arial" w:hAnsi="Arial" w:cs="Arial"/>
              </w:rPr>
              <w:t xml:space="preserve">Bella’s daughter was relieved </w:t>
            </w:r>
          </w:p>
        </w:tc>
        <w:tc>
          <w:tcPr>
            <w:tcW w:w="6028" w:type="dxa"/>
          </w:tcPr>
          <w:p w14:paraId="2640194B" w14:textId="77777777" w:rsidR="00242347" w:rsidRDefault="00B814C5">
            <w:pPr>
              <w:rPr>
                <w:rFonts w:ascii="Arial" w:eastAsia="Arial" w:hAnsi="Arial" w:cs="Arial"/>
              </w:rPr>
            </w:pPr>
            <w:r>
              <w:rPr>
                <w:rFonts w:ascii="Arial" w:eastAsia="Arial" w:hAnsi="Arial" w:cs="Arial"/>
                <w:b/>
              </w:rPr>
              <w:t>Fab234:</w:t>
            </w:r>
            <w:r>
              <w:rPr>
                <w:rFonts w:ascii="Arial" w:eastAsia="Arial" w:hAnsi="Arial" w:cs="Arial"/>
              </w:rPr>
              <w:t xml:space="preserve"> Bella’s daughter felt happy/relieved when she got the diagnosis. </w:t>
            </w:r>
          </w:p>
          <w:p w14:paraId="04172904" w14:textId="77777777" w:rsidR="00242347" w:rsidRDefault="00B814C5">
            <w:pPr>
              <w:rPr>
                <w:rFonts w:ascii="Arial" w:eastAsia="Arial" w:hAnsi="Arial" w:cs="Arial"/>
              </w:rPr>
            </w:pPr>
            <w:r>
              <w:rPr>
                <w:rFonts w:ascii="Arial" w:eastAsia="Arial" w:hAnsi="Arial" w:cs="Arial"/>
                <w:b/>
              </w:rPr>
              <w:t>Fab235</w:t>
            </w:r>
            <w:r>
              <w:rPr>
                <w:rFonts w:ascii="Arial" w:eastAsia="Arial" w:hAnsi="Arial" w:cs="Arial"/>
              </w:rPr>
              <w:t xml:space="preserve">: Bella’s child felt anxious waiting for the diagnosis. </w:t>
            </w:r>
          </w:p>
          <w:p w14:paraId="078D3EF8" w14:textId="77777777" w:rsidR="00242347" w:rsidRDefault="00B814C5">
            <w:pPr>
              <w:rPr>
                <w:rFonts w:ascii="Arial" w:eastAsia="Arial" w:hAnsi="Arial" w:cs="Arial"/>
              </w:rPr>
            </w:pPr>
            <w:r>
              <w:rPr>
                <w:rFonts w:ascii="Arial" w:eastAsia="Arial" w:hAnsi="Arial" w:cs="Arial"/>
                <w:b/>
              </w:rPr>
              <w:t>Fab238</w:t>
            </w:r>
            <w:r>
              <w:rPr>
                <w:rFonts w:ascii="Arial" w:eastAsia="Arial" w:hAnsi="Arial" w:cs="Arial"/>
              </w:rPr>
              <w:t xml:space="preserve">: Bella’s daughter felt happy/relieved when she got the diagnosis. It also relieved the feelings of blame from others.  </w:t>
            </w:r>
          </w:p>
        </w:tc>
      </w:tr>
      <w:tr w:rsidR="00242347" w14:paraId="28D4009C" w14:textId="77777777">
        <w:trPr>
          <w:trHeight w:val="463"/>
        </w:trPr>
        <w:tc>
          <w:tcPr>
            <w:tcW w:w="2688" w:type="dxa"/>
            <w:vMerge/>
          </w:tcPr>
          <w:p w14:paraId="5BFB6FB7" w14:textId="77777777" w:rsidR="00242347" w:rsidRDefault="00242347">
            <w:pPr>
              <w:widowControl w:val="0"/>
              <w:pBdr>
                <w:top w:val="nil"/>
                <w:left w:val="nil"/>
                <w:bottom w:val="nil"/>
                <w:right w:val="nil"/>
                <w:between w:val="nil"/>
              </w:pBdr>
              <w:spacing w:line="276" w:lineRule="auto"/>
              <w:rPr>
                <w:rFonts w:ascii="Arial" w:eastAsia="Arial" w:hAnsi="Arial" w:cs="Arial"/>
              </w:rPr>
            </w:pPr>
          </w:p>
        </w:tc>
        <w:tc>
          <w:tcPr>
            <w:tcW w:w="2551" w:type="dxa"/>
            <w:vMerge/>
          </w:tcPr>
          <w:p w14:paraId="57F9A887" w14:textId="77777777" w:rsidR="00242347" w:rsidRDefault="00242347">
            <w:pPr>
              <w:widowControl w:val="0"/>
              <w:pBdr>
                <w:top w:val="nil"/>
                <w:left w:val="nil"/>
                <w:bottom w:val="nil"/>
                <w:right w:val="nil"/>
                <w:between w:val="nil"/>
              </w:pBdr>
              <w:spacing w:line="276" w:lineRule="auto"/>
              <w:rPr>
                <w:rFonts w:ascii="Arial" w:eastAsia="Arial" w:hAnsi="Arial" w:cs="Arial"/>
              </w:rPr>
            </w:pPr>
          </w:p>
        </w:tc>
        <w:tc>
          <w:tcPr>
            <w:tcW w:w="3119" w:type="dxa"/>
          </w:tcPr>
          <w:p w14:paraId="1FC33636" w14:textId="77777777" w:rsidR="00242347" w:rsidRDefault="00B814C5">
            <w:pPr>
              <w:rPr>
                <w:rFonts w:ascii="Arial" w:eastAsia="Arial" w:hAnsi="Arial" w:cs="Arial"/>
              </w:rPr>
            </w:pPr>
            <w:r>
              <w:rPr>
                <w:rFonts w:ascii="Arial" w:eastAsia="Arial" w:hAnsi="Arial" w:cs="Arial"/>
              </w:rPr>
              <w:t>Being able to identify with other autistic individuals helpful</w:t>
            </w:r>
          </w:p>
        </w:tc>
        <w:tc>
          <w:tcPr>
            <w:tcW w:w="6028" w:type="dxa"/>
          </w:tcPr>
          <w:p w14:paraId="1F037010" w14:textId="77777777" w:rsidR="00242347" w:rsidRDefault="00242347">
            <w:pPr>
              <w:rPr>
                <w:rFonts w:ascii="Arial" w:eastAsia="Arial" w:hAnsi="Arial" w:cs="Arial"/>
              </w:rPr>
            </w:pPr>
          </w:p>
          <w:p w14:paraId="61EEE35D" w14:textId="77777777" w:rsidR="00242347" w:rsidRDefault="00B814C5">
            <w:pPr>
              <w:rPr>
                <w:rFonts w:ascii="Arial" w:eastAsia="Arial" w:hAnsi="Arial" w:cs="Arial"/>
              </w:rPr>
            </w:pPr>
            <w:r>
              <w:rPr>
                <w:rFonts w:ascii="Arial" w:eastAsia="Arial" w:hAnsi="Arial" w:cs="Arial"/>
                <w:b/>
              </w:rPr>
              <w:t>Fab236:</w:t>
            </w:r>
            <w:r>
              <w:rPr>
                <w:rFonts w:ascii="Arial" w:eastAsia="Arial" w:hAnsi="Arial" w:cs="Arial"/>
              </w:rPr>
              <w:t xml:space="preserve"> Bella’s daughter identified with others who had the diagnosis. </w:t>
            </w:r>
          </w:p>
          <w:p w14:paraId="2495408D" w14:textId="77777777" w:rsidR="00242347" w:rsidRDefault="00B814C5">
            <w:pPr>
              <w:rPr>
                <w:rFonts w:ascii="Arial" w:eastAsia="Arial" w:hAnsi="Arial" w:cs="Arial"/>
              </w:rPr>
            </w:pPr>
            <w:r>
              <w:rPr>
                <w:rFonts w:ascii="Arial" w:eastAsia="Arial" w:hAnsi="Arial" w:cs="Arial"/>
                <w:b/>
              </w:rPr>
              <w:t>Fab237</w:t>
            </w:r>
            <w:r>
              <w:rPr>
                <w:rFonts w:ascii="Arial" w:eastAsia="Arial" w:hAnsi="Arial" w:cs="Arial"/>
              </w:rPr>
              <w:t xml:space="preserve">: Being able to access information from women with autism was beneficial. </w:t>
            </w:r>
          </w:p>
          <w:p w14:paraId="0CDA2BEE" w14:textId="77777777" w:rsidR="00242347" w:rsidRDefault="00242347">
            <w:pPr>
              <w:rPr>
                <w:rFonts w:ascii="Arial" w:eastAsia="Arial" w:hAnsi="Arial" w:cs="Arial"/>
                <w:b/>
              </w:rPr>
            </w:pPr>
          </w:p>
        </w:tc>
      </w:tr>
      <w:tr w:rsidR="00242347" w14:paraId="5B317928" w14:textId="77777777">
        <w:trPr>
          <w:trHeight w:val="463"/>
        </w:trPr>
        <w:tc>
          <w:tcPr>
            <w:tcW w:w="2688" w:type="dxa"/>
            <w:vMerge/>
          </w:tcPr>
          <w:p w14:paraId="68282E85"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2551" w:type="dxa"/>
            <w:vMerge/>
          </w:tcPr>
          <w:p w14:paraId="688D99F4"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119" w:type="dxa"/>
          </w:tcPr>
          <w:p w14:paraId="1B58063A" w14:textId="77777777" w:rsidR="00242347" w:rsidRDefault="00B814C5">
            <w:pPr>
              <w:rPr>
                <w:rFonts w:ascii="Arial" w:eastAsia="Arial" w:hAnsi="Arial" w:cs="Arial"/>
              </w:rPr>
            </w:pPr>
            <w:r>
              <w:rPr>
                <w:rFonts w:ascii="Arial" w:eastAsia="Arial" w:hAnsi="Arial" w:cs="Arial"/>
              </w:rPr>
              <w:t xml:space="preserve">Opportunities to advocate is a positive </w:t>
            </w:r>
          </w:p>
        </w:tc>
        <w:tc>
          <w:tcPr>
            <w:tcW w:w="6028" w:type="dxa"/>
          </w:tcPr>
          <w:p w14:paraId="1AF397B8" w14:textId="77777777" w:rsidR="00242347" w:rsidRDefault="00B814C5">
            <w:pPr>
              <w:rPr>
                <w:rFonts w:ascii="Arial" w:eastAsia="Arial" w:hAnsi="Arial" w:cs="Arial"/>
              </w:rPr>
            </w:pPr>
            <w:r>
              <w:rPr>
                <w:rFonts w:ascii="Arial" w:eastAsia="Arial" w:hAnsi="Arial" w:cs="Arial"/>
                <w:b/>
              </w:rPr>
              <w:t>Fab189:</w:t>
            </w:r>
            <w:r>
              <w:rPr>
                <w:rFonts w:ascii="Arial" w:eastAsia="Arial" w:hAnsi="Arial" w:cs="Arial"/>
              </w:rPr>
              <w:t xml:space="preserve"> Bella’s child really likes advocating for others via an organised group. </w:t>
            </w:r>
          </w:p>
          <w:p w14:paraId="0E102D9C" w14:textId="77777777" w:rsidR="00242347" w:rsidRDefault="00B814C5">
            <w:pPr>
              <w:rPr>
                <w:rFonts w:ascii="Arial" w:eastAsia="Arial" w:hAnsi="Arial" w:cs="Arial"/>
              </w:rPr>
            </w:pPr>
            <w:r>
              <w:rPr>
                <w:rFonts w:ascii="Arial" w:eastAsia="Arial" w:hAnsi="Arial" w:cs="Arial"/>
                <w:b/>
              </w:rPr>
              <w:t>Fab190:</w:t>
            </w:r>
            <w:r>
              <w:rPr>
                <w:rFonts w:ascii="Arial" w:eastAsia="Arial" w:hAnsi="Arial" w:cs="Arial"/>
              </w:rPr>
              <w:t xml:space="preserve"> advocates for change in ‘solution focused way’</w:t>
            </w:r>
          </w:p>
          <w:p w14:paraId="1DB28341" w14:textId="77777777" w:rsidR="00242347" w:rsidRDefault="00B814C5">
            <w:pPr>
              <w:rPr>
                <w:rFonts w:ascii="Arial" w:eastAsia="Arial" w:hAnsi="Arial" w:cs="Arial"/>
              </w:rPr>
            </w:pPr>
            <w:r>
              <w:rPr>
                <w:rFonts w:ascii="Arial" w:eastAsia="Arial" w:hAnsi="Arial" w:cs="Arial"/>
                <w:b/>
              </w:rPr>
              <w:t>Fab239</w:t>
            </w:r>
            <w:r>
              <w:rPr>
                <w:rFonts w:ascii="Arial" w:eastAsia="Arial" w:hAnsi="Arial" w:cs="Arial"/>
              </w:rPr>
              <w:t xml:space="preserve">: Having a diagnosis led to her being a ‘huge advocate’ for how others/companies can be inclusive. </w:t>
            </w:r>
          </w:p>
          <w:p w14:paraId="64621653" w14:textId="77777777" w:rsidR="00242347" w:rsidRDefault="00B814C5">
            <w:pPr>
              <w:rPr>
                <w:rFonts w:ascii="Arial" w:eastAsia="Arial" w:hAnsi="Arial" w:cs="Arial"/>
              </w:rPr>
            </w:pPr>
            <w:r>
              <w:rPr>
                <w:rFonts w:ascii="Arial" w:eastAsia="Arial" w:hAnsi="Arial" w:cs="Arial"/>
                <w:b/>
              </w:rPr>
              <w:t>Fab241</w:t>
            </w:r>
            <w:r>
              <w:rPr>
                <w:rFonts w:ascii="Arial" w:eastAsia="Arial" w:hAnsi="Arial" w:cs="Arial"/>
              </w:rPr>
              <w:t xml:space="preserve">: Diagnosis has impacted her life in a positive way. </w:t>
            </w:r>
          </w:p>
          <w:p w14:paraId="21FF5375" w14:textId="77777777" w:rsidR="00242347" w:rsidRDefault="00B814C5">
            <w:pPr>
              <w:rPr>
                <w:rFonts w:ascii="Arial" w:eastAsia="Arial" w:hAnsi="Arial" w:cs="Arial"/>
              </w:rPr>
            </w:pPr>
            <w:r>
              <w:rPr>
                <w:rFonts w:ascii="Arial" w:eastAsia="Arial" w:hAnsi="Arial" w:cs="Arial"/>
                <w:b/>
              </w:rPr>
              <w:t>Fab242</w:t>
            </w:r>
            <w:r>
              <w:rPr>
                <w:rFonts w:ascii="Arial" w:eastAsia="Arial" w:hAnsi="Arial" w:cs="Arial"/>
              </w:rPr>
              <w:t xml:space="preserve">: Bella feels that her daughters advocating will change the support that </w:t>
            </w:r>
            <w:proofErr w:type="gramStart"/>
            <w:r>
              <w:rPr>
                <w:rFonts w:ascii="Arial" w:eastAsia="Arial" w:hAnsi="Arial" w:cs="Arial"/>
              </w:rPr>
              <w:t>others</w:t>
            </w:r>
            <w:proofErr w:type="gramEnd"/>
            <w:r>
              <w:rPr>
                <w:rFonts w:ascii="Arial" w:eastAsia="Arial" w:hAnsi="Arial" w:cs="Arial"/>
              </w:rPr>
              <w:t xml:space="preserve"> receive/systems. </w:t>
            </w:r>
          </w:p>
        </w:tc>
      </w:tr>
      <w:tr w:rsidR="00242347" w14:paraId="13BC9905" w14:textId="77777777">
        <w:trPr>
          <w:trHeight w:val="463"/>
        </w:trPr>
        <w:tc>
          <w:tcPr>
            <w:tcW w:w="2688" w:type="dxa"/>
            <w:vMerge/>
          </w:tcPr>
          <w:p w14:paraId="1401E294" w14:textId="77777777" w:rsidR="00242347" w:rsidRDefault="00242347">
            <w:pPr>
              <w:widowControl w:val="0"/>
              <w:pBdr>
                <w:top w:val="nil"/>
                <w:left w:val="nil"/>
                <w:bottom w:val="nil"/>
                <w:right w:val="nil"/>
                <w:between w:val="nil"/>
              </w:pBdr>
              <w:spacing w:line="276" w:lineRule="auto"/>
              <w:rPr>
                <w:rFonts w:ascii="Arial" w:eastAsia="Arial" w:hAnsi="Arial" w:cs="Arial"/>
              </w:rPr>
            </w:pPr>
          </w:p>
        </w:tc>
        <w:tc>
          <w:tcPr>
            <w:tcW w:w="2551" w:type="dxa"/>
            <w:vMerge/>
          </w:tcPr>
          <w:p w14:paraId="275E0296" w14:textId="77777777" w:rsidR="00242347" w:rsidRDefault="00242347">
            <w:pPr>
              <w:widowControl w:val="0"/>
              <w:pBdr>
                <w:top w:val="nil"/>
                <w:left w:val="nil"/>
                <w:bottom w:val="nil"/>
                <w:right w:val="nil"/>
                <w:between w:val="nil"/>
              </w:pBdr>
              <w:spacing w:line="276" w:lineRule="auto"/>
              <w:rPr>
                <w:rFonts w:ascii="Arial" w:eastAsia="Arial" w:hAnsi="Arial" w:cs="Arial"/>
              </w:rPr>
            </w:pPr>
          </w:p>
        </w:tc>
        <w:tc>
          <w:tcPr>
            <w:tcW w:w="3119" w:type="dxa"/>
          </w:tcPr>
          <w:p w14:paraId="5C95FE85" w14:textId="77777777" w:rsidR="00242347" w:rsidRDefault="00B814C5">
            <w:pPr>
              <w:rPr>
                <w:rFonts w:ascii="Arial" w:eastAsia="Arial" w:hAnsi="Arial" w:cs="Arial"/>
              </w:rPr>
            </w:pPr>
            <w:r>
              <w:rPr>
                <w:rFonts w:ascii="Arial" w:eastAsia="Arial" w:hAnsi="Arial" w:cs="Arial"/>
              </w:rPr>
              <w:t xml:space="preserve">Options, targets and support should </w:t>
            </w:r>
            <w:proofErr w:type="gramStart"/>
            <w:r>
              <w:rPr>
                <w:rFonts w:ascii="Arial" w:eastAsia="Arial" w:hAnsi="Arial" w:cs="Arial"/>
              </w:rPr>
              <w:t>take into account</w:t>
            </w:r>
            <w:proofErr w:type="gramEnd"/>
            <w:r>
              <w:rPr>
                <w:rFonts w:ascii="Arial" w:eastAsia="Arial" w:hAnsi="Arial" w:cs="Arial"/>
              </w:rPr>
              <w:t xml:space="preserve"> neurodiversity</w:t>
            </w:r>
          </w:p>
        </w:tc>
        <w:tc>
          <w:tcPr>
            <w:tcW w:w="6028" w:type="dxa"/>
          </w:tcPr>
          <w:p w14:paraId="01521FD8" w14:textId="77777777" w:rsidR="00242347" w:rsidRDefault="00B814C5">
            <w:pPr>
              <w:rPr>
                <w:rFonts w:ascii="Arial" w:eastAsia="Arial" w:hAnsi="Arial" w:cs="Arial"/>
                <w:b/>
              </w:rPr>
            </w:pPr>
            <w:r>
              <w:rPr>
                <w:rFonts w:ascii="Arial" w:eastAsia="Arial" w:hAnsi="Arial" w:cs="Arial"/>
                <w:b/>
              </w:rPr>
              <w:t xml:space="preserve">Fab73: </w:t>
            </w:r>
            <w:r>
              <w:rPr>
                <w:rFonts w:ascii="Arial" w:eastAsia="Arial" w:hAnsi="Arial" w:cs="Arial"/>
              </w:rPr>
              <w:t>Did not have a peer group, but Bella’s daughter did not ‘mind’ this.</w:t>
            </w:r>
            <w:r>
              <w:rPr>
                <w:rFonts w:ascii="Arial" w:eastAsia="Arial" w:hAnsi="Arial" w:cs="Arial"/>
                <w:b/>
              </w:rPr>
              <w:t xml:space="preserve"> </w:t>
            </w:r>
          </w:p>
          <w:p w14:paraId="469C47AF" w14:textId="77777777" w:rsidR="00242347" w:rsidRDefault="00B814C5">
            <w:pPr>
              <w:rPr>
                <w:rFonts w:ascii="Arial" w:eastAsia="Arial" w:hAnsi="Arial" w:cs="Arial"/>
              </w:rPr>
            </w:pPr>
            <w:r>
              <w:rPr>
                <w:rFonts w:ascii="Arial" w:eastAsia="Arial" w:hAnsi="Arial" w:cs="Arial"/>
                <w:b/>
              </w:rPr>
              <w:t>Fab74:</w:t>
            </w:r>
            <w:r>
              <w:rPr>
                <w:rFonts w:ascii="Arial" w:eastAsia="Arial" w:hAnsi="Arial" w:cs="Arial"/>
              </w:rPr>
              <w:t xml:space="preserve"> motivated by the learning over friendships</w:t>
            </w:r>
          </w:p>
          <w:p w14:paraId="7476D07A" w14:textId="77777777" w:rsidR="00242347" w:rsidRDefault="00B814C5">
            <w:pPr>
              <w:rPr>
                <w:rFonts w:ascii="Arial" w:eastAsia="Arial" w:hAnsi="Arial" w:cs="Arial"/>
              </w:rPr>
            </w:pPr>
            <w:r>
              <w:rPr>
                <w:rFonts w:ascii="Arial" w:eastAsia="Arial" w:hAnsi="Arial" w:cs="Arial"/>
                <w:b/>
              </w:rPr>
              <w:t>Fab193:</w:t>
            </w:r>
            <w:r>
              <w:rPr>
                <w:rFonts w:ascii="Arial" w:eastAsia="Arial" w:hAnsi="Arial" w:cs="Arial"/>
              </w:rPr>
              <w:t xml:space="preserve"> Neurotypical people can apply own desires/ways of thinking on autistic young people.</w:t>
            </w:r>
          </w:p>
          <w:p w14:paraId="0D28BDB4" w14:textId="77777777" w:rsidR="00242347" w:rsidRDefault="00B814C5">
            <w:pPr>
              <w:rPr>
                <w:rFonts w:ascii="Arial" w:eastAsia="Arial" w:hAnsi="Arial" w:cs="Arial"/>
              </w:rPr>
            </w:pPr>
            <w:r>
              <w:rPr>
                <w:rFonts w:ascii="Arial" w:eastAsia="Arial" w:hAnsi="Arial" w:cs="Arial"/>
                <w:b/>
              </w:rPr>
              <w:t>Fab212</w:t>
            </w:r>
            <w:r>
              <w:rPr>
                <w:rFonts w:ascii="Arial" w:eastAsia="Arial" w:hAnsi="Arial" w:cs="Arial"/>
              </w:rPr>
              <w:t xml:space="preserve">: Job aspirations that </w:t>
            </w:r>
            <w:proofErr w:type="gramStart"/>
            <w:r>
              <w:rPr>
                <w:rFonts w:ascii="Arial" w:eastAsia="Arial" w:hAnsi="Arial" w:cs="Arial"/>
              </w:rPr>
              <w:t>take into account</w:t>
            </w:r>
            <w:proofErr w:type="gramEnd"/>
            <w:r>
              <w:rPr>
                <w:rFonts w:ascii="Arial" w:eastAsia="Arial" w:hAnsi="Arial" w:cs="Arial"/>
              </w:rPr>
              <w:t xml:space="preserve"> neurodiversity needs was important. </w:t>
            </w:r>
          </w:p>
          <w:p w14:paraId="6F024CB9" w14:textId="77777777" w:rsidR="00242347" w:rsidRDefault="00B814C5">
            <w:pPr>
              <w:rPr>
                <w:rFonts w:ascii="Arial" w:eastAsia="Arial" w:hAnsi="Arial" w:cs="Arial"/>
              </w:rPr>
            </w:pPr>
            <w:r>
              <w:rPr>
                <w:rFonts w:ascii="Arial" w:eastAsia="Arial" w:hAnsi="Arial" w:cs="Arial"/>
                <w:b/>
              </w:rPr>
              <w:t>Fab71:</w:t>
            </w:r>
            <w:r>
              <w:rPr>
                <w:rFonts w:ascii="Arial" w:eastAsia="Arial" w:hAnsi="Arial" w:cs="Arial"/>
              </w:rPr>
              <w:t xml:space="preserve"> No friendship groups by Year 9/Covid.</w:t>
            </w:r>
          </w:p>
          <w:p w14:paraId="46464719" w14:textId="77777777" w:rsidR="00242347" w:rsidRDefault="00B814C5">
            <w:pPr>
              <w:rPr>
                <w:rFonts w:ascii="Arial" w:eastAsia="Arial" w:hAnsi="Arial" w:cs="Arial"/>
                <w:b/>
              </w:rPr>
            </w:pPr>
            <w:r>
              <w:rPr>
                <w:rFonts w:ascii="Arial" w:eastAsia="Arial" w:hAnsi="Arial" w:cs="Arial"/>
                <w:b/>
              </w:rPr>
              <w:lastRenderedPageBreak/>
              <w:t xml:space="preserve">Fab72: </w:t>
            </w:r>
            <w:r>
              <w:rPr>
                <w:rFonts w:ascii="Arial" w:eastAsia="Arial" w:hAnsi="Arial" w:cs="Arial"/>
              </w:rPr>
              <w:t>relationships with peers through family friends in primary until change in social behaviour of peers.</w:t>
            </w:r>
            <w:r>
              <w:rPr>
                <w:rFonts w:ascii="Arial" w:eastAsia="Arial" w:hAnsi="Arial" w:cs="Arial"/>
                <w:b/>
              </w:rPr>
              <w:t xml:space="preserve"> </w:t>
            </w:r>
          </w:p>
          <w:p w14:paraId="11226785" w14:textId="77777777" w:rsidR="00242347" w:rsidRDefault="00B814C5">
            <w:pPr>
              <w:rPr>
                <w:rFonts w:ascii="Arial" w:eastAsia="Arial" w:hAnsi="Arial" w:cs="Arial"/>
                <w:b/>
              </w:rPr>
            </w:pPr>
            <w:r>
              <w:rPr>
                <w:rFonts w:ascii="Arial" w:eastAsia="Arial" w:hAnsi="Arial" w:cs="Arial"/>
                <w:b/>
              </w:rPr>
              <w:t xml:space="preserve">Fab73: </w:t>
            </w:r>
            <w:r>
              <w:rPr>
                <w:rFonts w:ascii="Arial" w:eastAsia="Arial" w:hAnsi="Arial" w:cs="Arial"/>
              </w:rPr>
              <w:t>Did not have a peer group, but Bella’s daughter did not ‘mind’ this.</w:t>
            </w:r>
            <w:r>
              <w:rPr>
                <w:rFonts w:ascii="Arial" w:eastAsia="Arial" w:hAnsi="Arial" w:cs="Arial"/>
                <w:b/>
              </w:rPr>
              <w:t xml:space="preserve"> </w:t>
            </w:r>
          </w:p>
          <w:p w14:paraId="6FEA2032" w14:textId="77777777" w:rsidR="00242347" w:rsidRDefault="00B814C5">
            <w:pPr>
              <w:rPr>
                <w:rFonts w:ascii="Arial" w:eastAsia="Arial" w:hAnsi="Arial" w:cs="Arial"/>
              </w:rPr>
            </w:pPr>
            <w:r>
              <w:rPr>
                <w:rFonts w:ascii="Arial" w:eastAsia="Arial" w:hAnsi="Arial" w:cs="Arial"/>
                <w:b/>
              </w:rPr>
              <w:t>Fab74:</w:t>
            </w:r>
            <w:r>
              <w:rPr>
                <w:rFonts w:ascii="Arial" w:eastAsia="Arial" w:hAnsi="Arial" w:cs="Arial"/>
              </w:rPr>
              <w:t xml:space="preserve"> motivated by the learning over friendships</w:t>
            </w:r>
          </w:p>
          <w:p w14:paraId="03E217ED" w14:textId="77777777" w:rsidR="00242347" w:rsidRDefault="00B814C5">
            <w:pPr>
              <w:rPr>
                <w:rFonts w:ascii="Arial" w:eastAsia="Arial" w:hAnsi="Arial" w:cs="Arial"/>
                <w:b/>
              </w:rPr>
            </w:pPr>
            <w:r>
              <w:rPr>
                <w:rFonts w:ascii="Arial" w:eastAsia="Arial" w:hAnsi="Arial" w:cs="Arial"/>
                <w:b/>
              </w:rPr>
              <w:t xml:space="preserve">Fab191: </w:t>
            </w:r>
            <w:r>
              <w:rPr>
                <w:rFonts w:ascii="Arial" w:eastAsia="Arial" w:hAnsi="Arial" w:cs="Arial"/>
              </w:rPr>
              <w:t>Bella’s child being allowed to make own decisions regarding outcomes beneficial (i.e. not wanting friends)</w:t>
            </w:r>
            <w:r>
              <w:rPr>
                <w:rFonts w:ascii="Arial" w:eastAsia="Arial" w:hAnsi="Arial" w:cs="Arial"/>
                <w:b/>
              </w:rPr>
              <w:t xml:space="preserve"> </w:t>
            </w:r>
          </w:p>
        </w:tc>
      </w:tr>
    </w:tbl>
    <w:p w14:paraId="454717F4" w14:textId="77777777" w:rsidR="00242347" w:rsidRDefault="00B814C5">
      <w:pPr>
        <w:rPr>
          <w:b/>
          <w:u w:val="single"/>
        </w:rPr>
      </w:pPr>
      <w:r>
        <w:rPr>
          <w:b/>
          <w:u w:val="single"/>
        </w:rPr>
        <w:lastRenderedPageBreak/>
        <w:t>Key</w:t>
      </w:r>
    </w:p>
    <w:p w14:paraId="536EBBE3" w14:textId="77777777" w:rsidR="00242347" w:rsidRDefault="00B814C5">
      <w:pPr>
        <w:rPr>
          <w:rFonts w:ascii="Arial" w:eastAsia="Arial" w:hAnsi="Arial" w:cs="Arial"/>
          <w:highlight w:val="cyan"/>
        </w:rPr>
      </w:pPr>
      <w:r>
        <w:rPr>
          <w:rFonts w:ascii="Arial" w:eastAsia="Arial" w:hAnsi="Arial" w:cs="Arial"/>
          <w:highlight w:val="cyan"/>
        </w:rPr>
        <w:t>Blue: Mainstream Secondary</w:t>
      </w:r>
    </w:p>
    <w:p w14:paraId="5A2AE1E8" w14:textId="77777777" w:rsidR="00242347" w:rsidRDefault="00B814C5">
      <w:pPr>
        <w:rPr>
          <w:rFonts w:ascii="Arial" w:eastAsia="Arial" w:hAnsi="Arial" w:cs="Arial"/>
        </w:rPr>
      </w:pPr>
      <w:r>
        <w:rPr>
          <w:rFonts w:ascii="Arial" w:eastAsia="Arial" w:hAnsi="Arial" w:cs="Arial"/>
          <w:highlight w:val="magenta"/>
        </w:rPr>
        <w:t>Purple: SEN college</w:t>
      </w:r>
    </w:p>
    <w:p w14:paraId="3A297772" w14:textId="77777777" w:rsidR="00242347" w:rsidRDefault="00B814C5">
      <w:pPr>
        <w:rPr>
          <w:rFonts w:ascii="Arial" w:eastAsia="Arial" w:hAnsi="Arial" w:cs="Arial"/>
        </w:rPr>
      </w:pPr>
      <w:r>
        <w:rPr>
          <w:rFonts w:ascii="Arial" w:eastAsia="Arial" w:hAnsi="Arial" w:cs="Arial"/>
          <w:highlight w:val="green"/>
        </w:rPr>
        <w:t>Green: Mainstream college</w:t>
      </w:r>
    </w:p>
    <w:p w14:paraId="63D8150C" w14:textId="77777777" w:rsidR="00242347" w:rsidRDefault="00B814C5">
      <w:pPr>
        <w:rPr>
          <w:rFonts w:ascii="Arial" w:eastAsia="Arial" w:hAnsi="Arial" w:cs="Arial"/>
        </w:rPr>
      </w:pPr>
      <w:r>
        <w:rPr>
          <w:rFonts w:ascii="Arial" w:eastAsia="Arial" w:hAnsi="Arial" w:cs="Arial"/>
        </w:rPr>
        <w:t>Text that is not highlighted means that this Fabula is not regarding a particular setting</w:t>
      </w:r>
    </w:p>
    <w:p w14:paraId="73AC55E2" w14:textId="77777777" w:rsidR="00242347" w:rsidRDefault="00242347"/>
    <w:p w14:paraId="3567A7DA" w14:textId="77777777" w:rsidR="00242347" w:rsidRDefault="00242347"/>
    <w:p w14:paraId="649F2DA2" w14:textId="77777777" w:rsidR="00242347" w:rsidRDefault="00242347"/>
    <w:p w14:paraId="49A69F14" w14:textId="77777777" w:rsidR="00242347" w:rsidRDefault="00242347"/>
    <w:p w14:paraId="1831AC71" w14:textId="77777777" w:rsidR="00242347" w:rsidRDefault="00242347"/>
    <w:p w14:paraId="44B12D4A" w14:textId="77777777" w:rsidR="00242347" w:rsidRDefault="00242347"/>
    <w:p w14:paraId="5C23393C" w14:textId="77777777" w:rsidR="00242347" w:rsidRDefault="00242347"/>
    <w:p w14:paraId="4E57AC54" w14:textId="77777777" w:rsidR="00242347" w:rsidRDefault="00242347"/>
    <w:p w14:paraId="147B042F" w14:textId="77777777" w:rsidR="00242347" w:rsidRDefault="00242347"/>
    <w:p w14:paraId="4E5C479B" w14:textId="77777777" w:rsidR="00242347" w:rsidRDefault="00242347"/>
    <w:p w14:paraId="4533D88E" w14:textId="77777777" w:rsidR="00242347" w:rsidRDefault="00242347"/>
    <w:p w14:paraId="710791DB" w14:textId="77777777" w:rsidR="00242347" w:rsidRPr="00AE429A" w:rsidRDefault="00B814C5">
      <w:pPr>
        <w:pStyle w:val="Heading2"/>
        <w:rPr>
          <w:rFonts w:ascii="Arial" w:hAnsi="Arial" w:cs="Arial"/>
          <w:b/>
          <w:bCs/>
          <w:color w:val="auto"/>
          <w:sz w:val="22"/>
          <w:szCs w:val="22"/>
        </w:rPr>
      </w:pPr>
      <w:bookmarkStart w:id="88" w:name="_Toc192795660"/>
      <w:r w:rsidRPr="00AE429A">
        <w:rPr>
          <w:rFonts w:ascii="Arial" w:hAnsi="Arial" w:cs="Arial"/>
          <w:b/>
          <w:bCs/>
          <w:color w:val="auto"/>
          <w:sz w:val="22"/>
          <w:szCs w:val="22"/>
        </w:rPr>
        <w:lastRenderedPageBreak/>
        <w:t>Appendix K – Working Step to Identify James’ Categorical Content</w:t>
      </w:r>
      <w:bookmarkEnd w:id="88"/>
    </w:p>
    <w:p w14:paraId="4A736955" w14:textId="77777777" w:rsidR="00242347" w:rsidRDefault="00242347">
      <w:pPr>
        <w:spacing w:line="240" w:lineRule="auto"/>
      </w:pPr>
    </w:p>
    <w:tbl>
      <w:tblPr>
        <w:tblStyle w:val="aa"/>
        <w:tblW w:w="143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3118"/>
        <w:gridCol w:w="3260"/>
        <w:gridCol w:w="5887"/>
      </w:tblGrid>
      <w:tr w:rsidR="00242347" w14:paraId="6B4B9BA8" w14:textId="77777777">
        <w:trPr>
          <w:trHeight w:val="463"/>
        </w:trPr>
        <w:tc>
          <w:tcPr>
            <w:tcW w:w="2122" w:type="dxa"/>
          </w:tcPr>
          <w:p w14:paraId="489CB593" w14:textId="77777777" w:rsidR="00242347" w:rsidRDefault="00B814C5">
            <w:pPr>
              <w:rPr>
                <w:rFonts w:ascii="Arial" w:eastAsia="Arial" w:hAnsi="Arial" w:cs="Arial"/>
                <w:b/>
              </w:rPr>
            </w:pPr>
            <w:r>
              <w:rPr>
                <w:rFonts w:ascii="Arial" w:eastAsia="Arial" w:hAnsi="Arial" w:cs="Arial"/>
                <w:b/>
              </w:rPr>
              <w:t>Overall Categories</w:t>
            </w:r>
          </w:p>
        </w:tc>
        <w:tc>
          <w:tcPr>
            <w:tcW w:w="3118" w:type="dxa"/>
          </w:tcPr>
          <w:p w14:paraId="3EEE9E1F" w14:textId="77777777" w:rsidR="00242347" w:rsidRDefault="00B814C5">
            <w:pPr>
              <w:rPr>
                <w:rFonts w:ascii="Arial" w:eastAsia="Arial" w:hAnsi="Arial" w:cs="Arial"/>
                <w:b/>
              </w:rPr>
            </w:pPr>
            <w:r>
              <w:rPr>
                <w:rFonts w:ascii="Arial" w:eastAsia="Arial" w:hAnsi="Arial" w:cs="Arial"/>
                <w:b/>
              </w:rPr>
              <w:t xml:space="preserve">Sub-categories </w:t>
            </w:r>
          </w:p>
        </w:tc>
        <w:tc>
          <w:tcPr>
            <w:tcW w:w="3260" w:type="dxa"/>
          </w:tcPr>
          <w:p w14:paraId="6334DD4E" w14:textId="77777777" w:rsidR="00242347" w:rsidRDefault="00B814C5">
            <w:pPr>
              <w:rPr>
                <w:rFonts w:ascii="Arial" w:eastAsia="Arial" w:hAnsi="Arial" w:cs="Arial"/>
                <w:b/>
              </w:rPr>
            </w:pPr>
            <w:r>
              <w:rPr>
                <w:rFonts w:ascii="Arial" w:eastAsia="Arial" w:hAnsi="Arial" w:cs="Arial"/>
                <w:b/>
              </w:rPr>
              <w:t>Content</w:t>
            </w:r>
          </w:p>
        </w:tc>
        <w:tc>
          <w:tcPr>
            <w:tcW w:w="5887" w:type="dxa"/>
          </w:tcPr>
          <w:p w14:paraId="7E1AF590" w14:textId="77777777" w:rsidR="00242347" w:rsidRDefault="00B814C5">
            <w:pPr>
              <w:rPr>
                <w:rFonts w:ascii="Arial" w:eastAsia="Arial" w:hAnsi="Arial" w:cs="Arial"/>
                <w:b/>
              </w:rPr>
            </w:pPr>
            <w:r>
              <w:rPr>
                <w:rFonts w:ascii="Arial" w:eastAsia="Arial" w:hAnsi="Arial" w:cs="Arial"/>
                <w:b/>
              </w:rPr>
              <w:t>Identified Examples</w:t>
            </w:r>
          </w:p>
        </w:tc>
      </w:tr>
      <w:tr w:rsidR="00242347" w14:paraId="464CC7D5" w14:textId="77777777">
        <w:trPr>
          <w:trHeight w:val="1539"/>
        </w:trPr>
        <w:tc>
          <w:tcPr>
            <w:tcW w:w="2122" w:type="dxa"/>
            <w:vMerge w:val="restart"/>
          </w:tcPr>
          <w:p w14:paraId="4E9F7018" w14:textId="77777777" w:rsidR="00242347" w:rsidRDefault="00B814C5">
            <w:pPr>
              <w:rPr>
                <w:rFonts w:ascii="Arial" w:eastAsia="Arial" w:hAnsi="Arial" w:cs="Arial"/>
              </w:rPr>
            </w:pPr>
            <w:r>
              <w:rPr>
                <w:rFonts w:ascii="Arial" w:eastAsia="Arial" w:hAnsi="Arial" w:cs="Arial"/>
              </w:rPr>
              <w:t>What impacted James’ daughter’s wellbeing and attendance</w:t>
            </w:r>
          </w:p>
          <w:p w14:paraId="559C307E" w14:textId="79EB0FC3" w:rsidR="00242347" w:rsidRDefault="00242347">
            <w:pPr>
              <w:rPr>
                <w:rFonts w:ascii="Arial" w:eastAsia="Arial" w:hAnsi="Arial" w:cs="Arial"/>
              </w:rPr>
            </w:pPr>
          </w:p>
          <w:p w14:paraId="63FD4191" w14:textId="49C89AE2" w:rsidR="00242347" w:rsidRDefault="008A7F09">
            <w:pPr>
              <w:rPr>
                <w:rFonts w:ascii="Arial" w:eastAsia="Arial" w:hAnsi="Arial" w:cs="Arial"/>
              </w:rPr>
            </w:pPr>
            <w:r>
              <w:rPr>
                <w:noProof/>
              </w:rPr>
              <mc:AlternateContent>
                <mc:Choice Requires="wps">
                  <w:drawing>
                    <wp:anchor distT="114300" distB="114300" distL="114300" distR="114300" simplePos="0" relativeHeight="251736064" behindDoc="0" locked="0" layoutInCell="1" hidden="0" allowOverlap="1" wp14:anchorId="0BD0FB3E" wp14:editId="3FAD0C5F">
                      <wp:simplePos x="0" y="0"/>
                      <wp:positionH relativeFrom="column">
                        <wp:posOffset>38100</wp:posOffset>
                      </wp:positionH>
                      <wp:positionV relativeFrom="paragraph">
                        <wp:posOffset>17145</wp:posOffset>
                      </wp:positionV>
                      <wp:extent cx="1901825" cy="1162050"/>
                      <wp:effectExtent l="0" t="0" r="22225" b="19050"/>
                      <wp:wrapNone/>
                      <wp:docPr id="2108112840" name="Rectangle 2108112840"/>
                      <wp:cNvGraphicFramePr/>
                      <a:graphic xmlns:a="http://schemas.openxmlformats.org/drawingml/2006/main">
                        <a:graphicData uri="http://schemas.microsoft.com/office/word/2010/wordprocessingShape">
                          <wps:wsp>
                            <wps:cNvSpPr/>
                            <wps:spPr>
                              <a:xfrm>
                                <a:off x="0" y="0"/>
                                <a:ext cx="1901825" cy="1162050"/>
                              </a:xfrm>
                              <a:prstGeom prst="rect">
                                <a:avLst/>
                              </a:prstGeom>
                              <a:solidFill>
                                <a:srgbClr val="C9DAF8"/>
                              </a:solidFill>
                              <a:ln w="9525" cap="flat" cmpd="sng">
                                <a:solidFill>
                                  <a:srgbClr val="C9DAF8"/>
                                </a:solidFill>
                                <a:prstDash val="solid"/>
                                <a:round/>
                                <a:headEnd type="none" w="sm" len="sm"/>
                                <a:tailEnd type="none" w="sm" len="sm"/>
                              </a:ln>
                            </wps:spPr>
                            <wps:txbx>
                              <w:txbxContent>
                                <w:p w14:paraId="0F28334A" w14:textId="77777777" w:rsidR="00242347" w:rsidRDefault="00B814C5">
                                  <w:pPr>
                                    <w:spacing w:after="0" w:line="240" w:lineRule="auto"/>
                                    <w:jc w:val="center"/>
                                    <w:textDirection w:val="btLr"/>
                                  </w:pPr>
                                  <w:r>
                                    <w:rPr>
                                      <w:rFonts w:ascii="Roboto" w:eastAsia="Roboto" w:hAnsi="Roboto" w:cs="Roboto"/>
                                      <w:color w:val="444746"/>
                                      <w:sz w:val="21"/>
                                      <w:shd w:val="clear" w:color="auto" w:fill="CFE2F3"/>
                                    </w:rPr>
                                    <w:t xml:space="preserve">Reflection: For James, it felt that some of the categories he spoke about aided his daughter’s attendance but not her wellbeing. </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0BD0FB3E" id="Rectangle 2108112840" o:spid="_x0000_s1074" style="position:absolute;margin-left:3pt;margin-top:1.35pt;width:149.75pt;height:91.5pt;z-index:251736064;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" fillcolor="#c9daf8" strokecolor="#c9daf8">
                      <v:stroke startarrowwidth="narrow" startarrowlength="short" endarrowwidth="narrow" endarrowlength="short" joinstyle="round"/>
                      <v:textbox inset="2.53958mm,2.53958mm,2.53958mm,2.53958mm">
                        <w:txbxContent>
                          <w:p w14:paraId="0F28334A" w14:textId="77777777" w:rsidR="00242347" w:rsidRDefault="00B814C5">
                            <w:pPr>
                              <w:spacing w:after="0" w:line="240" w:lineRule="auto"/>
                              <w:jc w:val="center"/>
                              <w:textDirection w:val="btLr"/>
                            </w:pPr>
                            <w:r>
                              <w:rPr>
                                <w:rFonts w:ascii="Roboto" w:eastAsia="Roboto" w:hAnsi="Roboto" w:cs="Roboto"/>
                                <w:color w:val="444746"/>
                                <w:sz w:val="21"/>
                                <w:shd w:val="clear" w:color="auto" w:fill="CFE2F3"/>
                              </w:rPr>
                              <w:t xml:space="preserve">Reflection: For James, it felt that some of the categories he spoke about aided his daughter’s attendance but not her wellbeing. </w:t>
                            </w:r>
                          </w:p>
                        </w:txbxContent>
                      </v:textbox>
                    </v:rect>
                  </w:pict>
                </mc:Fallback>
              </mc:AlternateContent>
            </w:r>
          </w:p>
        </w:tc>
        <w:tc>
          <w:tcPr>
            <w:tcW w:w="3118" w:type="dxa"/>
            <w:vMerge w:val="restart"/>
          </w:tcPr>
          <w:p w14:paraId="05C931D2" w14:textId="77777777" w:rsidR="00242347" w:rsidRDefault="00B814C5">
            <w:pPr>
              <w:rPr>
                <w:rFonts w:ascii="Arial" w:eastAsia="Arial" w:hAnsi="Arial" w:cs="Arial"/>
              </w:rPr>
            </w:pPr>
            <w:r>
              <w:rPr>
                <w:rFonts w:ascii="Arial" w:eastAsia="Arial" w:hAnsi="Arial" w:cs="Arial"/>
              </w:rPr>
              <w:t>Peers</w:t>
            </w:r>
          </w:p>
        </w:tc>
        <w:tc>
          <w:tcPr>
            <w:tcW w:w="3260" w:type="dxa"/>
          </w:tcPr>
          <w:p w14:paraId="1288E61C" w14:textId="77777777" w:rsidR="00242347" w:rsidRDefault="00B814C5">
            <w:pPr>
              <w:rPr>
                <w:rFonts w:ascii="Arial" w:eastAsia="Arial" w:hAnsi="Arial" w:cs="Arial"/>
              </w:rPr>
            </w:pPr>
            <w:r>
              <w:rPr>
                <w:rFonts w:ascii="Arial" w:eastAsia="Arial" w:hAnsi="Arial" w:cs="Arial"/>
              </w:rPr>
              <w:t>Peer difficulties increased in secondary school</w:t>
            </w:r>
          </w:p>
        </w:tc>
        <w:tc>
          <w:tcPr>
            <w:tcW w:w="5887" w:type="dxa"/>
          </w:tcPr>
          <w:p w14:paraId="28F08914" w14:textId="77777777" w:rsidR="00242347" w:rsidRDefault="00B814C5">
            <w:pPr>
              <w:rPr>
                <w:rFonts w:ascii="Arial" w:eastAsia="Arial" w:hAnsi="Arial" w:cs="Arial"/>
              </w:rPr>
            </w:pPr>
            <w:r>
              <w:rPr>
                <w:rFonts w:ascii="Arial" w:eastAsia="Arial" w:hAnsi="Arial" w:cs="Arial"/>
                <w:b/>
              </w:rPr>
              <w:t xml:space="preserve">Fab2: </w:t>
            </w:r>
            <w:r>
              <w:rPr>
                <w:rFonts w:ascii="Arial" w:eastAsia="Arial" w:hAnsi="Arial" w:cs="Arial"/>
              </w:rPr>
              <w:t xml:space="preserve">Some ‘friend issues’ in primary. </w:t>
            </w:r>
          </w:p>
          <w:p w14:paraId="2EC793FE" w14:textId="77777777" w:rsidR="00242347" w:rsidRDefault="00B814C5">
            <w:pPr>
              <w:rPr>
                <w:rFonts w:ascii="Arial" w:eastAsia="Arial" w:hAnsi="Arial" w:cs="Arial"/>
              </w:rPr>
            </w:pPr>
            <w:r>
              <w:rPr>
                <w:rFonts w:ascii="Arial" w:eastAsia="Arial" w:hAnsi="Arial" w:cs="Arial"/>
                <w:b/>
              </w:rPr>
              <w:t xml:space="preserve">Fab27: </w:t>
            </w:r>
            <w:r>
              <w:rPr>
                <w:rFonts w:ascii="Arial" w:eastAsia="Arial" w:hAnsi="Arial" w:cs="Arial"/>
              </w:rPr>
              <w:t>Friendships issues in primary were what would be expected due to previous experience of girls growing up.</w:t>
            </w:r>
          </w:p>
          <w:p w14:paraId="398534F1" w14:textId="77777777" w:rsidR="00242347" w:rsidRDefault="00B814C5">
            <w:pPr>
              <w:rPr>
                <w:rFonts w:ascii="Arial" w:eastAsia="Arial" w:hAnsi="Arial" w:cs="Arial"/>
              </w:rPr>
            </w:pPr>
            <w:r>
              <w:rPr>
                <w:rFonts w:ascii="Arial" w:eastAsia="Arial" w:hAnsi="Arial" w:cs="Arial"/>
                <w:b/>
              </w:rPr>
              <w:t xml:space="preserve">Fab28: </w:t>
            </w:r>
            <w:r>
              <w:rPr>
                <w:rFonts w:ascii="Arial" w:eastAsia="Arial" w:hAnsi="Arial" w:cs="Arial"/>
              </w:rPr>
              <w:t>Difficulties with friends more serious within secondary setting</w:t>
            </w:r>
          </w:p>
        </w:tc>
      </w:tr>
      <w:tr w:rsidR="00242347" w14:paraId="7397A027" w14:textId="77777777">
        <w:trPr>
          <w:trHeight w:val="926"/>
        </w:trPr>
        <w:tc>
          <w:tcPr>
            <w:tcW w:w="2122" w:type="dxa"/>
            <w:vMerge/>
          </w:tcPr>
          <w:p w14:paraId="0A9B1EC2" w14:textId="77777777" w:rsidR="00242347" w:rsidRDefault="00242347">
            <w:pPr>
              <w:widowControl w:val="0"/>
              <w:pBdr>
                <w:top w:val="nil"/>
                <w:left w:val="nil"/>
                <w:bottom w:val="nil"/>
                <w:right w:val="nil"/>
                <w:between w:val="nil"/>
              </w:pBdr>
              <w:spacing w:line="276" w:lineRule="auto"/>
              <w:rPr>
                <w:rFonts w:ascii="Arial" w:eastAsia="Arial" w:hAnsi="Arial" w:cs="Arial"/>
              </w:rPr>
            </w:pPr>
          </w:p>
        </w:tc>
        <w:tc>
          <w:tcPr>
            <w:tcW w:w="3118" w:type="dxa"/>
            <w:vMerge/>
          </w:tcPr>
          <w:p w14:paraId="7BF7ACEC" w14:textId="77777777" w:rsidR="00242347" w:rsidRDefault="00242347">
            <w:pPr>
              <w:widowControl w:val="0"/>
              <w:pBdr>
                <w:top w:val="nil"/>
                <w:left w:val="nil"/>
                <w:bottom w:val="nil"/>
                <w:right w:val="nil"/>
                <w:between w:val="nil"/>
              </w:pBdr>
              <w:spacing w:line="276" w:lineRule="auto"/>
              <w:rPr>
                <w:rFonts w:ascii="Arial" w:eastAsia="Arial" w:hAnsi="Arial" w:cs="Arial"/>
              </w:rPr>
            </w:pPr>
          </w:p>
        </w:tc>
        <w:tc>
          <w:tcPr>
            <w:tcW w:w="3260" w:type="dxa"/>
          </w:tcPr>
          <w:p w14:paraId="67B1DFA1" w14:textId="77777777" w:rsidR="00242347" w:rsidRDefault="00B814C5">
            <w:pPr>
              <w:rPr>
                <w:rFonts w:ascii="Arial" w:eastAsia="Arial" w:hAnsi="Arial" w:cs="Arial"/>
              </w:rPr>
            </w:pPr>
            <w:r>
              <w:rPr>
                <w:rFonts w:ascii="Arial" w:eastAsia="Arial" w:hAnsi="Arial" w:cs="Arial"/>
              </w:rPr>
              <w:t>Peers acting in ways his daughter didn’t like (i.e. bullying others)</w:t>
            </w:r>
          </w:p>
        </w:tc>
        <w:tc>
          <w:tcPr>
            <w:tcW w:w="5887" w:type="dxa"/>
          </w:tcPr>
          <w:p w14:paraId="2DDD141B" w14:textId="77777777" w:rsidR="00242347" w:rsidRDefault="00B814C5">
            <w:pPr>
              <w:rPr>
                <w:rFonts w:ascii="Arial" w:eastAsia="Arial" w:hAnsi="Arial" w:cs="Arial"/>
                <w:b/>
              </w:rPr>
            </w:pPr>
            <w:r>
              <w:rPr>
                <w:rFonts w:ascii="Arial" w:eastAsia="Arial" w:hAnsi="Arial" w:cs="Arial"/>
                <w:b/>
              </w:rPr>
              <w:t xml:space="preserve">Fab21: </w:t>
            </w:r>
            <w:r>
              <w:rPr>
                <w:rFonts w:ascii="Arial" w:eastAsia="Arial" w:hAnsi="Arial" w:cs="Arial"/>
              </w:rPr>
              <w:t>Friend ‘issues’ were the start of James’ child’s difficulties.</w:t>
            </w:r>
            <w:r>
              <w:rPr>
                <w:rFonts w:ascii="Arial" w:eastAsia="Arial" w:hAnsi="Arial" w:cs="Arial"/>
                <w:b/>
              </w:rPr>
              <w:t xml:space="preserve"> </w:t>
            </w:r>
          </w:p>
          <w:p w14:paraId="155929E0" w14:textId="77777777" w:rsidR="00242347" w:rsidRDefault="00B814C5">
            <w:pPr>
              <w:rPr>
                <w:rFonts w:ascii="Arial" w:eastAsia="Arial" w:hAnsi="Arial" w:cs="Arial"/>
              </w:rPr>
            </w:pPr>
            <w:r>
              <w:rPr>
                <w:rFonts w:ascii="Arial" w:eastAsia="Arial" w:hAnsi="Arial" w:cs="Arial"/>
                <w:b/>
              </w:rPr>
              <w:t xml:space="preserve">Fab22: </w:t>
            </w:r>
            <w:r>
              <w:rPr>
                <w:rFonts w:ascii="Arial" w:eastAsia="Arial" w:hAnsi="Arial" w:cs="Arial"/>
              </w:rPr>
              <w:t>Upon reflection, felt the friend issues were around bullying.</w:t>
            </w:r>
          </w:p>
          <w:p w14:paraId="18A83697" w14:textId="77777777" w:rsidR="00242347" w:rsidRDefault="00B814C5">
            <w:pPr>
              <w:rPr>
                <w:rFonts w:ascii="Arial" w:eastAsia="Arial" w:hAnsi="Arial" w:cs="Arial"/>
              </w:rPr>
            </w:pPr>
            <w:r>
              <w:rPr>
                <w:rFonts w:ascii="Arial" w:eastAsia="Arial" w:hAnsi="Arial" w:cs="Arial"/>
                <w:b/>
              </w:rPr>
              <w:t>Fab23:</w:t>
            </w:r>
            <w:r>
              <w:rPr>
                <w:rFonts w:ascii="Arial" w:eastAsia="Arial" w:hAnsi="Arial" w:cs="Arial"/>
              </w:rPr>
              <w:t xml:space="preserve"> Didn’t feel this at the time as it was not his child being bullied. </w:t>
            </w:r>
          </w:p>
          <w:p w14:paraId="08430BE3" w14:textId="77777777" w:rsidR="00242347" w:rsidRDefault="00B814C5">
            <w:pPr>
              <w:rPr>
                <w:rFonts w:ascii="Arial" w:eastAsia="Arial" w:hAnsi="Arial" w:cs="Arial"/>
              </w:rPr>
            </w:pPr>
            <w:r>
              <w:rPr>
                <w:rFonts w:ascii="Arial" w:eastAsia="Arial" w:hAnsi="Arial" w:cs="Arial"/>
                <w:b/>
              </w:rPr>
              <w:t xml:space="preserve">Fab24: </w:t>
            </w:r>
            <w:r>
              <w:rPr>
                <w:rFonts w:ascii="Arial" w:eastAsia="Arial" w:hAnsi="Arial" w:cs="Arial"/>
              </w:rPr>
              <w:t xml:space="preserve">Friendship group started to bully other children. </w:t>
            </w:r>
          </w:p>
          <w:p w14:paraId="0F2BAC74" w14:textId="77777777" w:rsidR="00242347" w:rsidRDefault="00B814C5">
            <w:pPr>
              <w:rPr>
                <w:rFonts w:ascii="Arial" w:eastAsia="Arial" w:hAnsi="Arial" w:cs="Arial"/>
              </w:rPr>
            </w:pPr>
            <w:r>
              <w:rPr>
                <w:rFonts w:ascii="Arial" w:eastAsia="Arial" w:hAnsi="Arial" w:cs="Arial"/>
                <w:b/>
              </w:rPr>
              <w:t>Fab25:</w:t>
            </w:r>
            <w:r>
              <w:rPr>
                <w:rFonts w:ascii="Arial" w:eastAsia="Arial" w:hAnsi="Arial" w:cs="Arial"/>
              </w:rPr>
              <w:t xml:space="preserve"> James’ child was not one of the children bullying others. </w:t>
            </w:r>
          </w:p>
          <w:p w14:paraId="19839F55" w14:textId="77777777" w:rsidR="00242347" w:rsidRDefault="00B814C5">
            <w:pPr>
              <w:rPr>
                <w:rFonts w:ascii="Arial" w:eastAsia="Arial" w:hAnsi="Arial" w:cs="Arial"/>
              </w:rPr>
            </w:pPr>
            <w:r>
              <w:rPr>
                <w:rFonts w:ascii="Arial" w:eastAsia="Arial" w:hAnsi="Arial" w:cs="Arial"/>
                <w:b/>
              </w:rPr>
              <w:t>Fab26:</w:t>
            </w:r>
            <w:r>
              <w:rPr>
                <w:rFonts w:ascii="Arial" w:eastAsia="Arial" w:hAnsi="Arial" w:cs="Arial"/>
              </w:rPr>
              <w:t xml:space="preserve"> James felt his child was uncomfortable about her friends behaviours. </w:t>
            </w:r>
          </w:p>
          <w:p w14:paraId="69843467" w14:textId="77777777" w:rsidR="00242347" w:rsidRDefault="00B814C5">
            <w:pPr>
              <w:rPr>
                <w:rFonts w:ascii="Arial" w:eastAsia="Arial" w:hAnsi="Arial" w:cs="Arial"/>
              </w:rPr>
            </w:pPr>
            <w:r>
              <w:rPr>
                <w:rFonts w:ascii="Arial" w:eastAsia="Arial" w:hAnsi="Arial" w:cs="Arial"/>
                <w:b/>
              </w:rPr>
              <w:t xml:space="preserve">Fab29: </w:t>
            </w:r>
            <w:r>
              <w:rPr>
                <w:rFonts w:ascii="Arial" w:eastAsia="Arial" w:hAnsi="Arial" w:cs="Arial"/>
              </w:rPr>
              <w:t>Other peers being unpleasant and not treating others with respect.</w:t>
            </w:r>
          </w:p>
          <w:p w14:paraId="0FDB39EC" w14:textId="77777777" w:rsidR="00242347" w:rsidRDefault="00B814C5">
            <w:pPr>
              <w:rPr>
                <w:rFonts w:ascii="Arial" w:eastAsia="Arial" w:hAnsi="Arial" w:cs="Arial"/>
              </w:rPr>
            </w:pPr>
            <w:r>
              <w:rPr>
                <w:rFonts w:ascii="Arial" w:eastAsia="Arial" w:hAnsi="Arial" w:cs="Arial"/>
                <w:b/>
              </w:rPr>
              <w:t xml:space="preserve">Fab35: </w:t>
            </w:r>
            <w:r>
              <w:rPr>
                <w:rFonts w:ascii="Arial" w:eastAsia="Arial" w:hAnsi="Arial" w:cs="Arial"/>
              </w:rPr>
              <w:t>Encouraged James’ child to move away from the problematic friendships.</w:t>
            </w:r>
          </w:p>
          <w:p w14:paraId="6849D8CA" w14:textId="77777777" w:rsidR="00242347" w:rsidRDefault="00B814C5">
            <w:pPr>
              <w:rPr>
                <w:rFonts w:ascii="Arial" w:eastAsia="Arial" w:hAnsi="Arial" w:cs="Arial"/>
              </w:rPr>
            </w:pPr>
            <w:r>
              <w:rPr>
                <w:rFonts w:ascii="Arial" w:eastAsia="Arial" w:hAnsi="Arial" w:cs="Arial"/>
                <w:b/>
              </w:rPr>
              <w:t xml:space="preserve">Fab36: </w:t>
            </w:r>
            <w:r>
              <w:rPr>
                <w:rFonts w:ascii="Arial" w:eastAsia="Arial" w:hAnsi="Arial" w:cs="Arial"/>
              </w:rPr>
              <w:t xml:space="preserve">James’ child tried to move away from the problematic friendships. </w:t>
            </w:r>
          </w:p>
          <w:p w14:paraId="740EB737" w14:textId="77777777" w:rsidR="00242347" w:rsidRDefault="00242347">
            <w:pPr>
              <w:rPr>
                <w:rFonts w:ascii="Arial" w:eastAsia="Arial" w:hAnsi="Arial" w:cs="Arial"/>
                <w:b/>
              </w:rPr>
            </w:pPr>
          </w:p>
        </w:tc>
      </w:tr>
      <w:tr w:rsidR="00242347" w14:paraId="25AD14F7" w14:textId="77777777">
        <w:trPr>
          <w:trHeight w:val="926"/>
        </w:trPr>
        <w:tc>
          <w:tcPr>
            <w:tcW w:w="2122" w:type="dxa"/>
            <w:vMerge/>
          </w:tcPr>
          <w:p w14:paraId="1AE7FD05"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118" w:type="dxa"/>
            <w:vMerge/>
          </w:tcPr>
          <w:p w14:paraId="50E25E3D"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260" w:type="dxa"/>
          </w:tcPr>
          <w:p w14:paraId="1746378F" w14:textId="77777777" w:rsidR="00242347" w:rsidRDefault="00B814C5">
            <w:pPr>
              <w:rPr>
                <w:rFonts w:ascii="Arial" w:eastAsia="Arial" w:hAnsi="Arial" w:cs="Arial"/>
              </w:rPr>
            </w:pPr>
            <w:r>
              <w:rPr>
                <w:rFonts w:ascii="Arial" w:eastAsia="Arial" w:hAnsi="Arial" w:cs="Arial"/>
              </w:rPr>
              <w:t>Isolation from peers whilst in pastoral care/working from home</w:t>
            </w:r>
          </w:p>
        </w:tc>
        <w:tc>
          <w:tcPr>
            <w:tcW w:w="5887" w:type="dxa"/>
          </w:tcPr>
          <w:p w14:paraId="7BCE23EA" w14:textId="77777777" w:rsidR="00242347" w:rsidRDefault="00B814C5">
            <w:pPr>
              <w:rPr>
                <w:rFonts w:ascii="Arial" w:eastAsia="Arial" w:hAnsi="Arial" w:cs="Arial"/>
              </w:rPr>
            </w:pPr>
            <w:r>
              <w:rPr>
                <w:rFonts w:ascii="Arial" w:eastAsia="Arial" w:hAnsi="Arial" w:cs="Arial"/>
                <w:b/>
              </w:rPr>
              <w:t>Fab93:</w:t>
            </w:r>
            <w:r>
              <w:rPr>
                <w:rFonts w:ascii="Arial" w:eastAsia="Arial" w:hAnsi="Arial" w:cs="Arial"/>
              </w:rPr>
              <w:t xml:space="preserve"> on her own/isolated when working from home.</w:t>
            </w:r>
          </w:p>
          <w:p w14:paraId="2E44C657" w14:textId="77777777" w:rsidR="00242347" w:rsidRDefault="00B814C5">
            <w:pPr>
              <w:rPr>
                <w:rFonts w:ascii="Arial" w:eastAsia="Arial" w:hAnsi="Arial" w:cs="Arial"/>
              </w:rPr>
            </w:pPr>
            <w:r>
              <w:rPr>
                <w:rFonts w:ascii="Arial" w:eastAsia="Arial" w:hAnsi="Arial" w:cs="Arial"/>
                <w:b/>
              </w:rPr>
              <w:t>Fab94:</w:t>
            </w:r>
            <w:r>
              <w:rPr>
                <w:rFonts w:ascii="Arial" w:eastAsia="Arial" w:hAnsi="Arial" w:cs="Arial"/>
              </w:rPr>
              <w:t xml:space="preserve"> Limited interaction with friends when working from home/only going into pastoral care. </w:t>
            </w:r>
          </w:p>
          <w:p w14:paraId="1F79B4AD" w14:textId="77777777" w:rsidR="00242347" w:rsidRDefault="00B814C5">
            <w:pPr>
              <w:rPr>
                <w:rFonts w:ascii="Arial" w:eastAsia="Arial" w:hAnsi="Arial" w:cs="Arial"/>
              </w:rPr>
            </w:pPr>
            <w:r>
              <w:rPr>
                <w:rFonts w:ascii="Arial" w:eastAsia="Arial" w:hAnsi="Arial" w:cs="Arial"/>
                <w:b/>
              </w:rPr>
              <w:t>Fab95:</w:t>
            </w:r>
            <w:r>
              <w:rPr>
                <w:rFonts w:ascii="Arial" w:eastAsia="Arial" w:hAnsi="Arial" w:cs="Arial"/>
              </w:rPr>
              <w:t xml:space="preserve"> Very isolated at the point of working from home/only going into pastoral care. </w:t>
            </w:r>
          </w:p>
          <w:p w14:paraId="1B1505C0" w14:textId="77777777" w:rsidR="00242347" w:rsidRDefault="00B814C5">
            <w:pPr>
              <w:rPr>
                <w:rFonts w:ascii="Arial" w:eastAsia="Arial" w:hAnsi="Arial" w:cs="Arial"/>
              </w:rPr>
            </w:pPr>
            <w:r>
              <w:rPr>
                <w:rFonts w:ascii="Arial" w:eastAsia="Arial" w:hAnsi="Arial" w:cs="Arial"/>
                <w:b/>
              </w:rPr>
              <w:lastRenderedPageBreak/>
              <w:t>Fab96:</w:t>
            </w:r>
            <w:r>
              <w:rPr>
                <w:rFonts w:ascii="Arial" w:eastAsia="Arial" w:hAnsi="Arial" w:cs="Arial"/>
              </w:rPr>
              <w:t xml:space="preserve"> Felt they were dealing with some issues and creating others. </w:t>
            </w:r>
          </w:p>
          <w:p w14:paraId="108A535F" w14:textId="77777777" w:rsidR="00242347" w:rsidRDefault="00242347">
            <w:pPr>
              <w:rPr>
                <w:rFonts w:ascii="Arial" w:eastAsia="Arial" w:hAnsi="Arial" w:cs="Arial"/>
                <w:b/>
              </w:rPr>
            </w:pPr>
          </w:p>
        </w:tc>
      </w:tr>
      <w:tr w:rsidR="00242347" w14:paraId="4B40FACF" w14:textId="77777777">
        <w:trPr>
          <w:trHeight w:val="926"/>
        </w:trPr>
        <w:tc>
          <w:tcPr>
            <w:tcW w:w="2122" w:type="dxa"/>
            <w:vMerge/>
          </w:tcPr>
          <w:p w14:paraId="7C0A1D12"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118" w:type="dxa"/>
            <w:vMerge w:val="restart"/>
          </w:tcPr>
          <w:p w14:paraId="2B0A3779" w14:textId="77777777" w:rsidR="00242347" w:rsidRDefault="00B814C5">
            <w:pPr>
              <w:rPr>
                <w:rFonts w:ascii="Arial" w:eastAsia="Arial" w:hAnsi="Arial" w:cs="Arial"/>
              </w:rPr>
            </w:pPr>
            <w:r>
              <w:rPr>
                <w:rFonts w:ascii="Arial" w:eastAsia="Arial" w:hAnsi="Arial" w:cs="Arial"/>
              </w:rPr>
              <w:t>Transport on the bus</w:t>
            </w:r>
          </w:p>
        </w:tc>
        <w:tc>
          <w:tcPr>
            <w:tcW w:w="3260" w:type="dxa"/>
          </w:tcPr>
          <w:p w14:paraId="41FEE138" w14:textId="77777777" w:rsidR="00242347" w:rsidRDefault="00B814C5">
            <w:pPr>
              <w:rPr>
                <w:rFonts w:ascii="Arial" w:eastAsia="Arial" w:hAnsi="Arial" w:cs="Arial"/>
              </w:rPr>
            </w:pPr>
            <w:r>
              <w:rPr>
                <w:rFonts w:ascii="Arial" w:eastAsia="Arial" w:hAnsi="Arial" w:cs="Arial"/>
              </w:rPr>
              <w:t>Getting on the bus was a barrier</w:t>
            </w:r>
          </w:p>
        </w:tc>
        <w:tc>
          <w:tcPr>
            <w:tcW w:w="5887" w:type="dxa"/>
          </w:tcPr>
          <w:p w14:paraId="6A12E706" w14:textId="77777777" w:rsidR="00242347" w:rsidRDefault="00B814C5">
            <w:pPr>
              <w:rPr>
                <w:rFonts w:ascii="Arial" w:eastAsia="Arial" w:hAnsi="Arial" w:cs="Arial"/>
              </w:rPr>
            </w:pPr>
            <w:r>
              <w:rPr>
                <w:rFonts w:ascii="Arial" w:eastAsia="Arial" w:hAnsi="Arial" w:cs="Arial"/>
                <w:b/>
              </w:rPr>
              <w:t>Fab74:</w:t>
            </w:r>
            <w:r>
              <w:rPr>
                <w:rFonts w:ascii="Arial" w:eastAsia="Arial" w:hAnsi="Arial" w:cs="Arial"/>
              </w:rPr>
              <w:t xml:space="preserve"> School bus was a problem for his daughter. </w:t>
            </w:r>
          </w:p>
          <w:p w14:paraId="7235CE88" w14:textId="77777777" w:rsidR="00242347" w:rsidRDefault="00B814C5">
            <w:pPr>
              <w:rPr>
                <w:rFonts w:ascii="Arial" w:eastAsia="Arial" w:hAnsi="Arial" w:cs="Arial"/>
              </w:rPr>
            </w:pPr>
            <w:r>
              <w:rPr>
                <w:rFonts w:ascii="Arial" w:eastAsia="Arial" w:hAnsi="Arial" w:cs="Arial"/>
                <w:b/>
              </w:rPr>
              <w:t xml:space="preserve">Fab182: </w:t>
            </w:r>
            <w:r>
              <w:rPr>
                <w:rFonts w:ascii="Arial" w:eastAsia="Arial" w:hAnsi="Arial" w:cs="Arial"/>
              </w:rPr>
              <w:t>Bus was a barrier.</w:t>
            </w:r>
          </w:p>
          <w:p w14:paraId="15413331" w14:textId="77777777" w:rsidR="00242347" w:rsidRDefault="00B814C5">
            <w:pPr>
              <w:rPr>
                <w:rFonts w:ascii="Arial" w:eastAsia="Arial" w:hAnsi="Arial" w:cs="Arial"/>
              </w:rPr>
            </w:pPr>
            <w:r>
              <w:rPr>
                <w:rFonts w:ascii="Arial" w:eastAsia="Arial" w:hAnsi="Arial" w:cs="Arial"/>
                <w:b/>
              </w:rPr>
              <w:t xml:space="preserve">Fab313: </w:t>
            </w:r>
            <w:r>
              <w:rPr>
                <w:rFonts w:ascii="Arial" w:eastAsia="Arial" w:hAnsi="Arial" w:cs="Arial"/>
              </w:rPr>
              <w:t xml:space="preserve">Getting the bus was a ‘mental block’ for his daughter. </w:t>
            </w:r>
          </w:p>
          <w:p w14:paraId="015594FA" w14:textId="77777777" w:rsidR="00242347" w:rsidRDefault="00242347">
            <w:pPr>
              <w:rPr>
                <w:rFonts w:ascii="Arial" w:eastAsia="Arial" w:hAnsi="Arial" w:cs="Arial"/>
                <w:b/>
              </w:rPr>
            </w:pPr>
          </w:p>
        </w:tc>
      </w:tr>
      <w:tr w:rsidR="00242347" w14:paraId="1E2AB83A" w14:textId="77777777">
        <w:trPr>
          <w:trHeight w:val="926"/>
        </w:trPr>
        <w:tc>
          <w:tcPr>
            <w:tcW w:w="2122" w:type="dxa"/>
            <w:vMerge/>
          </w:tcPr>
          <w:p w14:paraId="16E2B5B0"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118" w:type="dxa"/>
            <w:vMerge/>
          </w:tcPr>
          <w:p w14:paraId="1260E1C1"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260" w:type="dxa"/>
          </w:tcPr>
          <w:p w14:paraId="29C16129" w14:textId="77777777" w:rsidR="00242347" w:rsidRDefault="00B814C5">
            <w:pPr>
              <w:rPr>
                <w:rFonts w:ascii="Arial" w:eastAsia="Arial" w:hAnsi="Arial" w:cs="Arial"/>
              </w:rPr>
            </w:pPr>
            <w:r>
              <w:rPr>
                <w:rFonts w:ascii="Arial" w:eastAsia="Arial" w:hAnsi="Arial" w:cs="Arial"/>
              </w:rPr>
              <w:t>Peers on the bus with whom she had difficulties</w:t>
            </w:r>
          </w:p>
        </w:tc>
        <w:tc>
          <w:tcPr>
            <w:tcW w:w="5887" w:type="dxa"/>
          </w:tcPr>
          <w:p w14:paraId="7AB936A3" w14:textId="77777777" w:rsidR="00242347" w:rsidRDefault="00B814C5">
            <w:pPr>
              <w:rPr>
                <w:rFonts w:ascii="Arial" w:eastAsia="Arial" w:hAnsi="Arial" w:cs="Arial"/>
              </w:rPr>
            </w:pPr>
            <w:r>
              <w:rPr>
                <w:rFonts w:ascii="Arial" w:eastAsia="Arial" w:hAnsi="Arial" w:cs="Arial"/>
                <w:b/>
              </w:rPr>
              <w:t>Fab75:</w:t>
            </w:r>
            <w:r>
              <w:rPr>
                <w:rFonts w:ascii="Arial" w:eastAsia="Arial" w:hAnsi="Arial" w:cs="Arial"/>
              </w:rPr>
              <w:t xml:space="preserve"> Peers who his daughter had difficulties was on the school bus.</w:t>
            </w:r>
          </w:p>
          <w:p w14:paraId="2E71F5C4" w14:textId="77777777" w:rsidR="00242347" w:rsidRDefault="00B814C5">
            <w:pPr>
              <w:rPr>
                <w:rFonts w:ascii="Arial" w:eastAsia="Arial" w:hAnsi="Arial" w:cs="Arial"/>
              </w:rPr>
            </w:pPr>
            <w:r>
              <w:rPr>
                <w:rFonts w:ascii="Arial" w:eastAsia="Arial" w:hAnsi="Arial" w:cs="Arial"/>
                <w:b/>
              </w:rPr>
              <w:t xml:space="preserve">Fab312: </w:t>
            </w:r>
            <w:r>
              <w:rPr>
                <w:rFonts w:ascii="Arial" w:eastAsia="Arial" w:hAnsi="Arial" w:cs="Arial"/>
              </w:rPr>
              <w:t>Peers difficulties on bus impacted daughter’s feelings when getting this.</w:t>
            </w:r>
          </w:p>
          <w:p w14:paraId="64EE1F11" w14:textId="77777777" w:rsidR="00242347" w:rsidRDefault="00B814C5">
            <w:pPr>
              <w:rPr>
                <w:rFonts w:ascii="Arial" w:eastAsia="Arial" w:hAnsi="Arial" w:cs="Arial"/>
                <w:b/>
              </w:rPr>
            </w:pPr>
            <w:r>
              <w:rPr>
                <w:rFonts w:ascii="Arial" w:eastAsia="Arial" w:hAnsi="Arial" w:cs="Arial"/>
                <w:b/>
              </w:rPr>
              <w:t xml:space="preserve">Fab314: </w:t>
            </w:r>
            <w:r>
              <w:rPr>
                <w:rFonts w:ascii="Arial" w:eastAsia="Arial" w:hAnsi="Arial" w:cs="Arial"/>
              </w:rPr>
              <w:t>Didn’t wish to see particular peers on the bus.</w:t>
            </w:r>
          </w:p>
        </w:tc>
      </w:tr>
      <w:tr w:rsidR="00242347" w14:paraId="5FD928FD" w14:textId="77777777">
        <w:trPr>
          <w:trHeight w:val="926"/>
        </w:trPr>
        <w:tc>
          <w:tcPr>
            <w:tcW w:w="2122" w:type="dxa"/>
            <w:vMerge/>
          </w:tcPr>
          <w:p w14:paraId="67EA55DF"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118" w:type="dxa"/>
            <w:vMerge/>
          </w:tcPr>
          <w:p w14:paraId="23ED2CD2"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260" w:type="dxa"/>
          </w:tcPr>
          <w:p w14:paraId="5CDD41D7" w14:textId="77777777" w:rsidR="00242347" w:rsidRDefault="00B814C5">
            <w:pPr>
              <w:rPr>
                <w:rFonts w:ascii="Arial" w:eastAsia="Arial" w:hAnsi="Arial" w:cs="Arial"/>
              </w:rPr>
            </w:pPr>
            <w:r>
              <w:rPr>
                <w:rFonts w:ascii="Arial" w:eastAsia="Arial" w:hAnsi="Arial" w:cs="Arial"/>
              </w:rPr>
              <w:t xml:space="preserve">Sensory Aspects may have impacted on bus anxieties </w:t>
            </w:r>
          </w:p>
        </w:tc>
        <w:tc>
          <w:tcPr>
            <w:tcW w:w="5887" w:type="dxa"/>
          </w:tcPr>
          <w:p w14:paraId="2F33AEDF" w14:textId="77777777" w:rsidR="00242347" w:rsidRDefault="00B814C5">
            <w:pPr>
              <w:rPr>
                <w:rFonts w:ascii="Arial" w:eastAsia="Arial" w:hAnsi="Arial" w:cs="Arial"/>
              </w:rPr>
            </w:pPr>
            <w:r>
              <w:rPr>
                <w:rFonts w:ascii="Arial" w:eastAsia="Arial" w:hAnsi="Arial" w:cs="Arial"/>
                <w:b/>
              </w:rPr>
              <w:t xml:space="preserve">Fab316: </w:t>
            </w:r>
            <w:r>
              <w:rPr>
                <w:rFonts w:ascii="Arial" w:eastAsia="Arial" w:hAnsi="Arial" w:cs="Arial"/>
              </w:rPr>
              <w:t xml:space="preserve">Sensory issues (noise, lots of people, compact </w:t>
            </w:r>
            <w:proofErr w:type="gramStart"/>
            <w:r>
              <w:rPr>
                <w:rFonts w:ascii="Arial" w:eastAsia="Arial" w:hAnsi="Arial" w:cs="Arial"/>
              </w:rPr>
              <w:t>are</w:t>
            </w:r>
            <w:proofErr w:type="gramEnd"/>
            <w:r>
              <w:rPr>
                <w:rFonts w:ascii="Arial" w:eastAsia="Arial" w:hAnsi="Arial" w:cs="Arial"/>
              </w:rPr>
              <w:t xml:space="preserve">) may have impacted upon his daughter’s difficulties getting the bus. </w:t>
            </w:r>
          </w:p>
          <w:p w14:paraId="6CC86BB6" w14:textId="77777777" w:rsidR="00242347" w:rsidRDefault="00242347">
            <w:pPr>
              <w:rPr>
                <w:rFonts w:ascii="Arial" w:eastAsia="Arial" w:hAnsi="Arial" w:cs="Arial"/>
                <w:b/>
              </w:rPr>
            </w:pPr>
          </w:p>
        </w:tc>
      </w:tr>
      <w:tr w:rsidR="00242347" w14:paraId="68CCA3EA" w14:textId="77777777">
        <w:trPr>
          <w:trHeight w:val="926"/>
        </w:trPr>
        <w:tc>
          <w:tcPr>
            <w:tcW w:w="2122" w:type="dxa"/>
            <w:vMerge/>
          </w:tcPr>
          <w:p w14:paraId="29066620"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118" w:type="dxa"/>
            <w:vMerge/>
          </w:tcPr>
          <w:p w14:paraId="7588A8E5"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260" w:type="dxa"/>
          </w:tcPr>
          <w:p w14:paraId="16C46024" w14:textId="77777777" w:rsidR="00242347" w:rsidRDefault="00B814C5">
            <w:pPr>
              <w:rPr>
                <w:rFonts w:ascii="Arial" w:eastAsia="Arial" w:hAnsi="Arial" w:cs="Arial"/>
              </w:rPr>
            </w:pPr>
            <w:r>
              <w:rPr>
                <w:rFonts w:ascii="Arial" w:eastAsia="Arial" w:hAnsi="Arial" w:cs="Arial"/>
              </w:rPr>
              <w:t>Loss of sibling support on the bus</w:t>
            </w:r>
          </w:p>
        </w:tc>
        <w:tc>
          <w:tcPr>
            <w:tcW w:w="5887" w:type="dxa"/>
          </w:tcPr>
          <w:p w14:paraId="06A8FDCD" w14:textId="77777777" w:rsidR="00242347" w:rsidRDefault="00B814C5">
            <w:pPr>
              <w:rPr>
                <w:rFonts w:ascii="Arial" w:eastAsia="Arial" w:hAnsi="Arial" w:cs="Arial"/>
              </w:rPr>
            </w:pPr>
            <w:r>
              <w:rPr>
                <w:rFonts w:ascii="Arial" w:eastAsia="Arial" w:hAnsi="Arial" w:cs="Arial"/>
                <w:b/>
              </w:rPr>
              <w:t>Fab77:</w:t>
            </w:r>
            <w:r>
              <w:rPr>
                <w:rFonts w:ascii="Arial" w:eastAsia="Arial" w:hAnsi="Arial" w:cs="Arial"/>
              </w:rPr>
              <w:t xml:space="preserve"> Sister had left so she did not have this support on the bus. </w:t>
            </w:r>
          </w:p>
          <w:p w14:paraId="1C1D6835" w14:textId="77777777" w:rsidR="00242347" w:rsidRDefault="00B814C5">
            <w:pPr>
              <w:rPr>
                <w:rFonts w:ascii="Arial" w:eastAsia="Arial" w:hAnsi="Arial" w:cs="Arial"/>
              </w:rPr>
            </w:pPr>
            <w:r>
              <w:rPr>
                <w:rFonts w:ascii="Arial" w:eastAsia="Arial" w:hAnsi="Arial" w:cs="Arial"/>
                <w:b/>
              </w:rPr>
              <w:t xml:space="preserve">Fab358: </w:t>
            </w:r>
            <w:r>
              <w:rPr>
                <w:rFonts w:ascii="Arial" w:eastAsia="Arial" w:hAnsi="Arial" w:cs="Arial"/>
              </w:rPr>
              <w:t>Sister moved to sixth form and then got a different bus, which meant she was no longer on the same bus.</w:t>
            </w:r>
          </w:p>
          <w:p w14:paraId="2F337EB7" w14:textId="77777777" w:rsidR="00242347" w:rsidRDefault="00B814C5">
            <w:pPr>
              <w:rPr>
                <w:rFonts w:ascii="Arial" w:eastAsia="Arial" w:hAnsi="Arial" w:cs="Arial"/>
              </w:rPr>
            </w:pPr>
            <w:r>
              <w:rPr>
                <w:rFonts w:ascii="Arial" w:eastAsia="Arial" w:hAnsi="Arial" w:cs="Arial"/>
                <w:b/>
              </w:rPr>
              <w:t xml:space="preserve">Fab360: </w:t>
            </w:r>
            <w:r>
              <w:rPr>
                <w:rFonts w:ascii="Arial" w:eastAsia="Arial" w:hAnsi="Arial" w:cs="Arial"/>
              </w:rPr>
              <w:t>When sister left, this support was gone.</w:t>
            </w:r>
          </w:p>
          <w:p w14:paraId="6590F491" w14:textId="77777777" w:rsidR="00242347" w:rsidRDefault="00B814C5">
            <w:pPr>
              <w:rPr>
                <w:rFonts w:ascii="Arial" w:eastAsia="Arial" w:hAnsi="Arial" w:cs="Arial"/>
              </w:rPr>
            </w:pPr>
            <w:r>
              <w:rPr>
                <w:rFonts w:ascii="Arial" w:eastAsia="Arial" w:hAnsi="Arial" w:cs="Arial"/>
                <w:b/>
              </w:rPr>
              <w:t xml:space="preserve">Fab361: </w:t>
            </w:r>
            <w:r>
              <w:rPr>
                <w:rFonts w:ascii="Arial" w:eastAsia="Arial" w:hAnsi="Arial" w:cs="Arial"/>
              </w:rPr>
              <w:t>Being able to get the bus eroded when her sister left.</w:t>
            </w:r>
          </w:p>
          <w:p w14:paraId="05034076" w14:textId="77777777" w:rsidR="00242347" w:rsidRDefault="00B814C5">
            <w:pPr>
              <w:rPr>
                <w:rFonts w:ascii="Arial" w:eastAsia="Arial" w:hAnsi="Arial" w:cs="Arial"/>
              </w:rPr>
            </w:pPr>
            <w:r>
              <w:rPr>
                <w:rFonts w:ascii="Arial" w:eastAsia="Arial" w:hAnsi="Arial" w:cs="Arial"/>
                <w:b/>
              </w:rPr>
              <w:t xml:space="preserve">Fab362: </w:t>
            </w:r>
            <w:r>
              <w:rPr>
                <w:rFonts w:ascii="Arial" w:eastAsia="Arial" w:hAnsi="Arial" w:cs="Arial"/>
              </w:rPr>
              <w:t>When sister left ‘it took away a bit of the comfort blanket again’</w:t>
            </w:r>
          </w:p>
        </w:tc>
      </w:tr>
      <w:tr w:rsidR="00242347" w14:paraId="3C222615" w14:textId="77777777">
        <w:trPr>
          <w:trHeight w:val="926"/>
        </w:trPr>
        <w:tc>
          <w:tcPr>
            <w:tcW w:w="2122" w:type="dxa"/>
            <w:vMerge/>
          </w:tcPr>
          <w:p w14:paraId="0DB938EE" w14:textId="77777777" w:rsidR="00242347" w:rsidRDefault="00242347">
            <w:pPr>
              <w:widowControl w:val="0"/>
              <w:pBdr>
                <w:top w:val="nil"/>
                <w:left w:val="nil"/>
                <w:bottom w:val="nil"/>
                <w:right w:val="nil"/>
                <w:between w:val="nil"/>
              </w:pBdr>
              <w:spacing w:line="276" w:lineRule="auto"/>
              <w:rPr>
                <w:rFonts w:ascii="Arial" w:eastAsia="Arial" w:hAnsi="Arial" w:cs="Arial"/>
              </w:rPr>
            </w:pPr>
          </w:p>
        </w:tc>
        <w:tc>
          <w:tcPr>
            <w:tcW w:w="3118" w:type="dxa"/>
          </w:tcPr>
          <w:p w14:paraId="15C9ABAD" w14:textId="77777777" w:rsidR="00242347" w:rsidRDefault="00B814C5">
            <w:pPr>
              <w:rPr>
                <w:rFonts w:ascii="Arial" w:eastAsia="Arial" w:hAnsi="Arial" w:cs="Arial"/>
              </w:rPr>
            </w:pPr>
            <w:r>
              <w:rPr>
                <w:rFonts w:ascii="Arial" w:eastAsia="Arial" w:hAnsi="Arial" w:cs="Arial"/>
              </w:rPr>
              <w:t xml:space="preserve">Anxieties at school led to health difficulties </w:t>
            </w:r>
          </w:p>
        </w:tc>
        <w:tc>
          <w:tcPr>
            <w:tcW w:w="3260" w:type="dxa"/>
          </w:tcPr>
          <w:p w14:paraId="74CBBB93" w14:textId="77777777" w:rsidR="00242347" w:rsidRDefault="00B814C5">
            <w:pPr>
              <w:rPr>
                <w:rFonts w:ascii="Arial" w:eastAsia="Arial" w:hAnsi="Arial" w:cs="Arial"/>
              </w:rPr>
            </w:pPr>
            <w:r>
              <w:rPr>
                <w:rFonts w:ascii="Arial" w:eastAsia="Arial" w:hAnsi="Arial" w:cs="Arial"/>
              </w:rPr>
              <w:t>Anorexia</w:t>
            </w:r>
          </w:p>
        </w:tc>
        <w:tc>
          <w:tcPr>
            <w:tcW w:w="5887" w:type="dxa"/>
          </w:tcPr>
          <w:p w14:paraId="46E7EB4A" w14:textId="77777777" w:rsidR="00242347" w:rsidRDefault="00B814C5">
            <w:pPr>
              <w:rPr>
                <w:rFonts w:ascii="Arial" w:eastAsia="Arial" w:hAnsi="Arial" w:cs="Arial"/>
              </w:rPr>
            </w:pPr>
            <w:r>
              <w:rPr>
                <w:rFonts w:ascii="Arial" w:eastAsia="Arial" w:hAnsi="Arial" w:cs="Arial"/>
                <w:b/>
              </w:rPr>
              <w:t>Fab39:</w:t>
            </w:r>
            <w:r>
              <w:rPr>
                <w:rFonts w:ascii="Arial" w:eastAsia="Arial" w:hAnsi="Arial" w:cs="Arial"/>
              </w:rPr>
              <w:t xml:space="preserve"> Difficulties at school was a key reason that led to his daughter’s anorexia. </w:t>
            </w:r>
          </w:p>
          <w:p w14:paraId="4A3A5D82" w14:textId="77777777" w:rsidR="00242347" w:rsidRDefault="00B814C5">
            <w:pPr>
              <w:rPr>
                <w:rFonts w:ascii="Arial" w:eastAsia="Arial" w:hAnsi="Arial" w:cs="Arial"/>
                <w:b/>
                <w:highlight w:val="cyan"/>
              </w:rPr>
            </w:pPr>
            <w:r>
              <w:rPr>
                <w:rFonts w:ascii="Arial" w:eastAsia="Arial" w:hAnsi="Arial" w:cs="Arial"/>
                <w:b/>
              </w:rPr>
              <w:t>Fab68:</w:t>
            </w:r>
            <w:r>
              <w:rPr>
                <w:rFonts w:ascii="Arial" w:eastAsia="Arial" w:hAnsi="Arial" w:cs="Arial"/>
              </w:rPr>
              <w:t xml:space="preserve"> Difficulties when attending school ‘root cause’ of some of her presenting difficulties, including eating disorder.</w:t>
            </w:r>
          </w:p>
        </w:tc>
      </w:tr>
      <w:tr w:rsidR="00242347" w14:paraId="6017186E" w14:textId="77777777">
        <w:trPr>
          <w:trHeight w:val="983"/>
        </w:trPr>
        <w:tc>
          <w:tcPr>
            <w:tcW w:w="2122" w:type="dxa"/>
            <w:vMerge/>
          </w:tcPr>
          <w:p w14:paraId="051BD604" w14:textId="77777777" w:rsidR="00242347" w:rsidRDefault="00242347">
            <w:pPr>
              <w:widowControl w:val="0"/>
              <w:pBdr>
                <w:top w:val="nil"/>
                <w:left w:val="nil"/>
                <w:bottom w:val="nil"/>
                <w:right w:val="nil"/>
                <w:between w:val="nil"/>
              </w:pBdr>
              <w:spacing w:line="276" w:lineRule="auto"/>
              <w:rPr>
                <w:rFonts w:ascii="Arial" w:eastAsia="Arial" w:hAnsi="Arial" w:cs="Arial"/>
                <w:b/>
                <w:highlight w:val="cyan"/>
              </w:rPr>
            </w:pPr>
          </w:p>
        </w:tc>
        <w:tc>
          <w:tcPr>
            <w:tcW w:w="3118" w:type="dxa"/>
            <w:vMerge w:val="restart"/>
          </w:tcPr>
          <w:p w14:paraId="17EDF786" w14:textId="77777777" w:rsidR="00242347" w:rsidRDefault="00B814C5">
            <w:pPr>
              <w:rPr>
                <w:rFonts w:ascii="Arial" w:eastAsia="Arial" w:hAnsi="Arial" w:cs="Arial"/>
              </w:rPr>
            </w:pPr>
            <w:r>
              <w:rPr>
                <w:rFonts w:ascii="Arial" w:eastAsia="Arial" w:hAnsi="Arial" w:cs="Arial"/>
              </w:rPr>
              <w:t>Environment</w:t>
            </w:r>
          </w:p>
        </w:tc>
        <w:tc>
          <w:tcPr>
            <w:tcW w:w="3260" w:type="dxa"/>
          </w:tcPr>
          <w:p w14:paraId="1F3D9FA1" w14:textId="77777777" w:rsidR="00242347" w:rsidRDefault="00B814C5">
            <w:pPr>
              <w:rPr>
                <w:rFonts w:ascii="Arial" w:eastAsia="Arial" w:hAnsi="Arial" w:cs="Arial"/>
              </w:rPr>
            </w:pPr>
            <w:r>
              <w:rPr>
                <w:rFonts w:ascii="Arial" w:eastAsia="Arial" w:hAnsi="Arial" w:cs="Arial"/>
              </w:rPr>
              <w:t xml:space="preserve">Size of college/amount of people at college </w:t>
            </w:r>
          </w:p>
        </w:tc>
        <w:tc>
          <w:tcPr>
            <w:tcW w:w="5887" w:type="dxa"/>
          </w:tcPr>
          <w:p w14:paraId="1A21B610" w14:textId="77777777" w:rsidR="00242347" w:rsidRDefault="00B814C5">
            <w:pPr>
              <w:rPr>
                <w:rFonts w:ascii="Arial" w:eastAsia="Arial" w:hAnsi="Arial" w:cs="Arial"/>
              </w:rPr>
            </w:pPr>
            <w:r>
              <w:rPr>
                <w:rFonts w:ascii="Arial" w:eastAsia="Arial" w:hAnsi="Arial" w:cs="Arial"/>
                <w:b/>
              </w:rPr>
              <w:t xml:space="preserve">Fab163: </w:t>
            </w:r>
            <w:r>
              <w:rPr>
                <w:rFonts w:ascii="Arial" w:eastAsia="Arial" w:hAnsi="Arial" w:cs="Arial"/>
              </w:rPr>
              <w:t xml:space="preserve">College environment was too big. </w:t>
            </w:r>
          </w:p>
          <w:p w14:paraId="1A523DBC" w14:textId="77777777" w:rsidR="00242347" w:rsidRDefault="00B814C5">
            <w:pPr>
              <w:rPr>
                <w:rFonts w:ascii="Arial" w:eastAsia="Arial" w:hAnsi="Arial" w:cs="Arial"/>
              </w:rPr>
            </w:pPr>
            <w:r>
              <w:rPr>
                <w:rFonts w:ascii="Arial" w:eastAsia="Arial" w:hAnsi="Arial" w:cs="Arial"/>
                <w:b/>
              </w:rPr>
              <w:t xml:space="preserve">Fab164: </w:t>
            </w:r>
            <w:r>
              <w:rPr>
                <w:rFonts w:ascii="Arial" w:eastAsia="Arial" w:hAnsi="Arial" w:cs="Arial"/>
              </w:rPr>
              <w:t>College environment had too many people.</w:t>
            </w:r>
          </w:p>
        </w:tc>
      </w:tr>
      <w:tr w:rsidR="00242347" w14:paraId="47687A82" w14:textId="77777777">
        <w:trPr>
          <w:trHeight w:val="926"/>
        </w:trPr>
        <w:tc>
          <w:tcPr>
            <w:tcW w:w="2122" w:type="dxa"/>
            <w:vMerge/>
          </w:tcPr>
          <w:p w14:paraId="71112A92" w14:textId="77777777" w:rsidR="00242347" w:rsidRDefault="00242347">
            <w:pPr>
              <w:widowControl w:val="0"/>
              <w:pBdr>
                <w:top w:val="nil"/>
                <w:left w:val="nil"/>
                <w:bottom w:val="nil"/>
                <w:right w:val="nil"/>
                <w:between w:val="nil"/>
              </w:pBdr>
              <w:spacing w:line="276" w:lineRule="auto"/>
              <w:rPr>
                <w:rFonts w:ascii="Arial" w:eastAsia="Arial" w:hAnsi="Arial" w:cs="Arial"/>
              </w:rPr>
            </w:pPr>
          </w:p>
        </w:tc>
        <w:tc>
          <w:tcPr>
            <w:tcW w:w="3118" w:type="dxa"/>
            <w:vMerge/>
          </w:tcPr>
          <w:p w14:paraId="3A9B117C" w14:textId="77777777" w:rsidR="00242347" w:rsidRDefault="00242347">
            <w:pPr>
              <w:widowControl w:val="0"/>
              <w:pBdr>
                <w:top w:val="nil"/>
                <w:left w:val="nil"/>
                <w:bottom w:val="nil"/>
                <w:right w:val="nil"/>
                <w:between w:val="nil"/>
              </w:pBdr>
              <w:spacing w:line="276" w:lineRule="auto"/>
              <w:rPr>
                <w:rFonts w:ascii="Arial" w:eastAsia="Arial" w:hAnsi="Arial" w:cs="Arial"/>
              </w:rPr>
            </w:pPr>
          </w:p>
        </w:tc>
        <w:tc>
          <w:tcPr>
            <w:tcW w:w="3260" w:type="dxa"/>
          </w:tcPr>
          <w:p w14:paraId="69FA91FE" w14:textId="77777777" w:rsidR="00242347" w:rsidRDefault="00B814C5">
            <w:pPr>
              <w:rPr>
                <w:rFonts w:ascii="Arial" w:eastAsia="Arial" w:hAnsi="Arial" w:cs="Arial"/>
              </w:rPr>
            </w:pPr>
            <w:r>
              <w:rPr>
                <w:rFonts w:ascii="Arial" w:eastAsia="Arial" w:hAnsi="Arial" w:cs="Arial"/>
              </w:rPr>
              <w:t>College environment lacked support structures that were supportive</w:t>
            </w:r>
          </w:p>
        </w:tc>
        <w:tc>
          <w:tcPr>
            <w:tcW w:w="5887" w:type="dxa"/>
          </w:tcPr>
          <w:p w14:paraId="4CBFB635" w14:textId="77777777" w:rsidR="00242347" w:rsidRDefault="00B814C5">
            <w:pPr>
              <w:rPr>
                <w:rFonts w:ascii="Arial" w:eastAsia="Arial" w:hAnsi="Arial" w:cs="Arial"/>
              </w:rPr>
            </w:pPr>
            <w:r>
              <w:rPr>
                <w:rFonts w:ascii="Arial" w:eastAsia="Arial" w:hAnsi="Arial" w:cs="Arial"/>
                <w:b/>
              </w:rPr>
              <w:t xml:space="preserve">Fab165: </w:t>
            </w:r>
            <w:r>
              <w:rPr>
                <w:rFonts w:ascii="Arial" w:eastAsia="Arial" w:hAnsi="Arial" w:cs="Arial"/>
              </w:rPr>
              <w:t>James felt the college environment was ‘too grown up’ for his daughter ‘after all she’d been through’</w:t>
            </w:r>
          </w:p>
          <w:p w14:paraId="71BDEF89" w14:textId="77777777" w:rsidR="00242347" w:rsidRDefault="00B814C5">
            <w:pPr>
              <w:rPr>
                <w:rFonts w:ascii="Arial" w:eastAsia="Arial" w:hAnsi="Arial" w:cs="Arial"/>
              </w:rPr>
            </w:pPr>
            <w:r>
              <w:rPr>
                <w:rFonts w:ascii="Arial" w:eastAsia="Arial" w:hAnsi="Arial" w:cs="Arial"/>
                <w:b/>
              </w:rPr>
              <w:t xml:space="preserve">Fab166: </w:t>
            </w:r>
            <w:r>
              <w:rPr>
                <w:rFonts w:ascii="Arial" w:eastAsia="Arial" w:hAnsi="Arial" w:cs="Arial"/>
              </w:rPr>
              <w:t>College environment was too big of a jump.</w:t>
            </w:r>
          </w:p>
          <w:p w14:paraId="1E9B4445" w14:textId="77777777" w:rsidR="00242347" w:rsidRDefault="00B814C5">
            <w:pPr>
              <w:rPr>
                <w:rFonts w:ascii="Arial" w:eastAsia="Arial" w:hAnsi="Arial" w:cs="Arial"/>
              </w:rPr>
            </w:pPr>
            <w:r>
              <w:rPr>
                <w:rFonts w:ascii="Arial" w:eastAsia="Arial" w:hAnsi="Arial" w:cs="Arial"/>
                <w:b/>
              </w:rPr>
              <w:t xml:space="preserve">Fab167: </w:t>
            </w:r>
            <w:r>
              <w:rPr>
                <w:rFonts w:ascii="Arial" w:eastAsia="Arial" w:hAnsi="Arial" w:cs="Arial"/>
              </w:rPr>
              <w:t xml:space="preserve">Going to college meant she was ‘stepping away from the support network’ in the secondary </w:t>
            </w:r>
          </w:p>
          <w:p w14:paraId="4596DB51" w14:textId="77777777" w:rsidR="00242347" w:rsidRDefault="00242347">
            <w:pPr>
              <w:rPr>
                <w:rFonts w:ascii="Arial" w:eastAsia="Arial" w:hAnsi="Arial" w:cs="Arial"/>
                <w:b/>
                <w:highlight w:val="cyan"/>
              </w:rPr>
            </w:pPr>
          </w:p>
        </w:tc>
      </w:tr>
      <w:tr w:rsidR="00242347" w14:paraId="0495E46A" w14:textId="77777777">
        <w:trPr>
          <w:trHeight w:val="463"/>
        </w:trPr>
        <w:tc>
          <w:tcPr>
            <w:tcW w:w="2122" w:type="dxa"/>
            <w:vMerge/>
          </w:tcPr>
          <w:p w14:paraId="0E309D07" w14:textId="77777777" w:rsidR="00242347" w:rsidRDefault="00242347">
            <w:pPr>
              <w:widowControl w:val="0"/>
              <w:pBdr>
                <w:top w:val="nil"/>
                <w:left w:val="nil"/>
                <w:bottom w:val="nil"/>
                <w:right w:val="nil"/>
                <w:between w:val="nil"/>
              </w:pBdr>
              <w:spacing w:line="276" w:lineRule="auto"/>
              <w:rPr>
                <w:rFonts w:ascii="Arial" w:eastAsia="Arial" w:hAnsi="Arial" w:cs="Arial"/>
                <w:b/>
                <w:highlight w:val="cyan"/>
              </w:rPr>
            </w:pPr>
          </w:p>
        </w:tc>
        <w:tc>
          <w:tcPr>
            <w:tcW w:w="3118" w:type="dxa"/>
            <w:vMerge w:val="restart"/>
          </w:tcPr>
          <w:p w14:paraId="7A04DA2D" w14:textId="77777777" w:rsidR="00242347" w:rsidRDefault="00B814C5">
            <w:pPr>
              <w:rPr>
                <w:rFonts w:ascii="Arial" w:eastAsia="Arial" w:hAnsi="Arial" w:cs="Arial"/>
              </w:rPr>
            </w:pPr>
            <w:r>
              <w:rPr>
                <w:rFonts w:ascii="Arial" w:eastAsia="Arial" w:hAnsi="Arial" w:cs="Arial"/>
              </w:rPr>
              <w:t>Academic</w:t>
            </w:r>
          </w:p>
        </w:tc>
        <w:tc>
          <w:tcPr>
            <w:tcW w:w="3260" w:type="dxa"/>
          </w:tcPr>
          <w:p w14:paraId="2732D8E0" w14:textId="77777777" w:rsidR="00242347" w:rsidRDefault="00B814C5">
            <w:pPr>
              <w:rPr>
                <w:rFonts w:ascii="Arial" w:eastAsia="Arial" w:hAnsi="Arial" w:cs="Arial"/>
              </w:rPr>
            </w:pPr>
            <w:r>
              <w:rPr>
                <w:rFonts w:ascii="Arial" w:eastAsia="Arial" w:hAnsi="Arial" w:cs="Arial"/>
              </w:rPr>
              <w:t>Worried about her needs and being out of school impacting on academic outcomes</w:t>
            </w:r>
          </w:p>
        </w:tc>
        <w:tc>
          <w:tcPr>
            <w:tcW w:w="5887" w:type="dxa"/>
          </w:tcPr>
          <w:p w14:paraId="64B6CBD6" w14:textId="77777777" w:rsidR="00242347" w:rsidRDefault="00B814C5">
            <w:pPr>
              <w:rPr>
                <w:rFonts w:ascii="Arial" w:eastAsia="Arial" w:hAnsi="Arial" w:cs="Arial"/>
              </w:rPr>
            </w:pPr>
            <w:r>
              <w:rPr>
                <w:rFonts w:ascii="Arial" w:eastAsia="Arial" w:hAnsi="Arial" w:cs="Arial"/>
                <w:b/>
              </w:rPr>
              <w:t xml:space="preserve">Fab46a: </w:t>
            </w:r>
            <w:r>
              <w:rPr>
                <w:rFonts w:ascii="Arial" w:eastAsia="Arial" w:hAnsi="Arial" w:cs="Arial"/>
              </w:rPr>
              <w:t xml:space="preserve">James’ child was worried about disrupting her education during eating disorder. </w:t>
            </w:r>
          </w:p>
          <w:p w14:paraId="53B6AF00" w14:textId="77777777" w:rsidR="00242347" w:rsidRDefault="00B814C5">
            <w:pPr>
              <w:rPr>
                <w:rFonts w:ascii="Arial" w:eastAsia="Arial" w:hAnsi="Arial" w:cs="Arial"/>
                <w:b/>
              </w:rPr>
            </w:pPr>
            <w:r>
              <w:rPr>
                <w:rFonts w:ascii="Arial" w:eastAsia="Arial" w:hAnsi="Arial" w:cs="Arial"/>
                <w:b/>
              </w:rPr>
              <w:t xml:space="preserve">Fab47: </w:t>
            </w:r>
            <w:r>
              <w:rPr>
                <w:rFonts w:ascii="Arial" w:eastAsia="Arial" w:hAnsi="Arial" w:cs="Arial"/>
              </w:rPr>
              <w:t>James’ child was very academically focused.</w:t>
            </w:r>
            <w:r>
              <w:rPr>
                <w:rFonts w:ascii="Arial" w:eastAsia="Arial" w:hAnsi="Arial" w:cs="Arial"/>
                <w:b/>
              </w:rPr>
              <w:t xml:space="preserve"> </w:t>
            </w:r>
          </w:p>
          <w:p w14:paraId="2264802C" w14:textId="77777777" w:rsidR="00242347" w:rsidRDefault="00242347">
            <w:pPr>
              <w:rPr>
                <w:rFonts w:ascii="Arial" w:eastAsia="Arial" w:hAnsi="Arial" w:cs="Arial"/>
                <w:b/>
              </w:rPr>
            </w:pPr>
          </w:p>
        </w:tc>
      </w:tr>
      <w:tr w:rsidR="00242347" w14:paraId="386A175A" w14:textId="77777777">
        <w:trPr>
          <w:trHeight w:val="463"/>
        </w:trPr>
        <w:tc>
          <w:tcPr>
            <w:tcW w:w="2122" w:type="dxa"/>
            <w:vMerge/>
          </w:tcPr>
          <w:p w14:paraId="0568747A"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118" w:type="dxa"/>
            <w:vMerge/>
          </w:tcPr>
          <w:p w14:paraId="1349281E"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260" w:type="dxa"/>
          </w:tcPr>
          <w:p w14:paraId="7894B86C" w14:textId="77777777" w:rsidR="00242347" w:rsidRDefault="00B814C5">
            <w:pPr>
              <w:rPr>
                <w:rFonts w:ascii="Arial" w:eastAsia="Arial" w:hAnsi="Arial" w:cs="Arial"/>
              </w:rPr>
            </w:pPr>
            <w:r>
              <w:rPr>
                <w:rFonts w:ascii="Arial" w:eastAsia="Arial" w:hAnsi="Arial" w:cs="Arial"/>
              </w:rPr>
              <w:t>Pressure due to wishing to do well academically</w:t>
            </w:r>
          </w:p>
        </w:tc>
        <w:tc>
          <w:tcPr>
            <w:tcW w:w="5887" w:type="dxa"/>
          </w:tcPr>
          <w:p w14:paraId="7C7409E8" w14:textId="77777777" w:rsidR="00242347" w:rsidRDefault="00B814C5">
            <w:pPr>
              <w:rPr>
                <w:rFonts w:ascii="Arial" w:eastAsia="Arial" w:hAnsi="Arial" w:cs="Arial"/>
              </w:rPr>
            </w:pPr>
            <w:r>
              <w:rPr>
                <w:rFonts w:ascii="Arial" w:eastAsia="Arial" w:hAnsi="Arial" w:cs="Arial"/>
                <w:b/>
              </w:rPr>
              <w:t xml:space="preserve">Fab237: </w:t>
            </w:r>
            <w:r>
              <w:rPr>
                <w:rFonts w:ascii="Arial" w:eastAsia="Arial" w:hAnsi="Arial" w:cs="Arial"/>
              </w:rPr>
              <w:t xml:space="preserve">Pressure during prior to university transition due to needing particular high grades. </w:t>
            </w:r>
          </w:p>
          <w:p w14:paraId="0AAD0118" w14:textId="77777777" w:rsidR="00242347" w:rsidRDefault="00B814C5">
            <w:pPr>
              <w:rPr>
                <w:rFonts w:ascii="Arial" w:eastAsia="Arial" w:hAnsi="Arial" w:cs="Arial"/>
              </w:rPr>
            </w:pPr>
            <w:r>
              <w:rPr>
                <w:rFonts w:ascii="Arial" w:eastAsia="Arial" w:hAnsi="Arial" w:cs="Arial"/>
                <w:b/>
              </w:rPr>
              <w:t xml:space="preserve">Fab238: </w:t>
            </w:r>
            <w:r>
              <w:rPr>
                <w:rFonts w:ascii="Arial" w:eastAsia="Arial" w:hAnsi="Arial" w:cs="Arial"/>
              </w:rPr>
              <w:t>Daughter will put ‘a lot of pressure on herself’ during A-levels.</w:t>
            </w:r>
          </w:p>
          <w:p w14:paraId="2A0FBA48" w14:textId="77777777" w:rsidR="00242347" w:rsidRDefault="00B814C5">
            <w:pPr>
              <w:rPr>
                <w:rFonts w:ascii="Arial" w:eastAsia="Arial" w:hAnsi="Arial" w:cs="Arial"/>
                <w:b/>
              </w:rPr>
            </w:pPr>
            <w:r>
              <w:rPr>
                <w:rFonts w:ascii="Arial" w:eastAsia="Arial" w:hAnsi="Arial" w:cs="Arial"/>
                <w:b/>
              </w:rPr>
              <w:t xml:space="preserve">Fab239: </w:t>
            </w:r>
            <w:r>
              <w:rPr>
                <w:rFonts w:ascii="Arial" w:eastAsia="Arial" w:hAnsi="Arial" w:cs="Arial"/>
              </w:rPr>
              <w:t>James feels the next ‘challenge’ is to get his daughter through the A-levels</w:t>
            </w:r>
          </w:p>
        </w:tc>
      </w:tr>
      <w:tr w:rsidR="00242347" w14:paraId="17657F0D" w14:textId="77777777">
        <w:trPr>
          <w:trHeight w:val="463"/>
        </w:trPr>
        <w:tc>
          <w:tcPr>
            <w:tcW w:w="2122" w:type="dxa"/>
            <w:vMerge/>
          </w:tcPr>
          <w:p w14:paraId="590E9E34"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118" w:type="dxa"/>
            <w:vMerge w:val="restart"/>
          </w:tcPr>
          <w:p w14:paraId="20D807CF" w14:textId="77777777" w:rsidR="00242347" w:rsidRDefault="00B814C5">
            <w:pPr>
              <w:rPr>
                <w:rFonts w:ascii="Arial" w:eastAsia="Arial" w:hAnsi="Arial" w:cs="Arial"/>
              </w:rPr>
            </w:pPr>
            <w:r>
              <w:rPr>
                <w:rFonts w:ascii="Arial" w:eastAsia="Arial" w:hAnsi="Arial" w:cs="Arial"/>
              </w:rPr>
              <w:t>Being taught in pastoral care impacted wellbeing</w:t>
            </w:r>
          </w:p>
        </w:tc>
        <w:tc>
          <w:tcPr>
            <w:tcW w:w="3260" w:type="dxa"/>
          </w:tcPr>
          <w:p w14:paraId="1AB05EA7" w14:textId="77777777" w:rsidR="00242347" w:rsidRDefault="00B814C5">
            <w:pPr>
              <w:rPr>
                <w:rFonts w:ascii="Arial" w:eastAsia="Arial" w:hAnsi="Arial" w:cs="Arial"/>
              </w:rPr>
            </w:pPr>
            <w:r>
              <w:rPr>
                <w:rFonts w:ascii="Arial" w:eastAsia="Arial" w:hAnsi="Arial" w:cs="Arial"/>
              </w:rPr>
              <w:t xml:space="preserve">Aided anxiety around main lessons but caused further issues </w:t>
            </w:r>
          </w:p>
        </w:tc>
        <w:tc>
          <w:tcPr>
            <w:tcW w:w="5887" w:type="dxa"/>
          </w:tcPr>
          <w:p w14:paraId="7B2BE6F5" w14:textId="77777777" w:rsidR="00242347" w:rsidRDefault="00B814C5">
            <w:pPr>
              <w:rPr>
                <w:rFonts w:ascii="Arial" w:eastAsia="Arial" w:hAnsi="Arial" w:cs="Arial"/>
              </w:rPr>
            </w:pPr>
            <w:r>
              <w:rPr>
                <w:rFonts w:ascii="Arial" w:eastAsia="Arial" w:hAnsi="Arial" w:cs="Arial"/>
                <w:b/>
              </w:rPr>
              <w:t>Fab89:</w:t>
            </w:r>
            <w:r>
              <w:rPr>
                <w:rFonts w:ascii="Arial" w:eastAsia="Arial" w:hAnsi="Arial" w:cs="Arial"/>
              </w:rPr>
              <w:t xml:space="preserve"> Felt that being in pastoral care created further problems.   </w:t>
            </w:r>
          </w:p>
          <w:p w14:paraId="5E485158" w14:textId="77777777" w:rsidR="00242347" w:rsidRDefault="00242347">
            <w:pPr>
              <w:rPr>
                <w:rFonts w:ascii="Arial" w:eastAsia="Arial" w:hAnsi="Arial" w:cs="Arial"/>
                <w:b/>
              </w:rPr>
            </w:pPr>
          </w:p>
        </w:tc>
      </w:tr>
      <w:tr w:rsidR="00242347" w14:paraId="7D1465CE" w14:textId="77777777">
        <w:trPr>
          <w:trHeight w:val="463"/>
        </w:trPr>
        <w:tc>
          <w:tcPr>
            <w:tcW w:w="2122" w:type="dxa"/>
            <w:vMerge/>
          </w:tcPr>
          <w:p w14:paraId="2BC7E6A6"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118" w:type="dxa"/>
            <w:vMerge/>
          </w:tcPr>
          <w:p w14:paraId="2EE82860"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260" w:type="dxa"/>
          </w:tcPr>
          <w:p w14:paraId="1B61BBF3" w14:textId="77777777" w:rsidR="00242347" w:rsidRDefault="00B814C5">
            <w:pPr>
              <w:rPr>
                <w:rFonts w:ascii="Arial" w:eastAsia="Arial" w:hAnsi="Arial" w:cs="Arial"/>
              </w:rPr>
            </w:pPr>
            <w:r>
              <w:rPr>
                <w:rFonts w:ascii="Arial" w:eastAsia="Arial" w:hAnsi="Arial" w:cs="Arial"/>
              </w:rPr>
              <w:t xml:space="preserve">Only being in pastoral care impacted access to appropriate academic opportunities </w:t>
            </w:r>
          </w:p>
        </w:tc>
        <w:tc>
          <w:tcPr>
            <w:tcW w:w="5887" w:type="dxa"/>
          </w:tcPr>
          <w:p w14:paraId="0F742149" w14:textId="77777777" w:rsidR="00242347" w:rsidRDefault="00B814C5">
            <w:pPr>
              <w:rPr>
                <w:rFonts w:ascii="Arial" w:eastAsia="Arial" w:hAnsi="Arial" w:cs="Arial"/>
              </w:rPr>
            </w:pPr>
            <w:r>
              <w:rPr>
                <w:rFonts w:ascii="Arial" w:eastAsia="Arial" w:hAnsi="Arial" w:cs="Arial"/>
                <w:b/>
              </w:rPr>
              <w:t>Fab81:</w:t>
            </w:r>
            <w:r>
              <w:rPr>
                <w:rFonts w:ascii="Arial" w:eastAsia="Arial" w:hAnsi="Arial" w:cs="Arial"/>
              </w:rPr>
              <w:t xml:space="preserve"> Not going into lessons. </w:t>
            </w:r>
          </w:p>
          <w:p w14:paraId="752DB659" w14:textId="77777777" w:rsidR="00242347" w:rsidRDefault="00B814C5">
            <w:pPr>
              <w:rPr>
                <w:rFonts w:ascii="Arial" w:eastAsia="Arial" w:hAnsi="Arial" w:cs="Arial"/>
              </w:rPr>
            </w:pPr>
            <w:r>
              <w:rPr>
                <w:rFonts w:ascii="Arial" w:eastAsia="Arial" w:hAnsi="Arial" w:cs="Arial"/>
                <w:b/>
              </w:rPr>
              <w:t>Fab82:</w:t>
            </w:r>
            <w:r>
              <w:rPr>
                <w:rFonts w:ascii="Arial" w:eastAsia="Arial" w:hAnsi="Arial" w:cs="Arial"/>
              </w:rPr>
              <w:t xml:space="preserve"> In pastoral care most of the time.</w:t>
            </w:r>
          </w:p>
          <w:p w14:paraId="75B96373" w14:textId="77777777" w:rsidR="00242347" w:rsidRDefault="00B814C5">
            <w:pPr>
              <w:rPr>
                <w:rFonts w:ascii="Arial" w:eastAsia="Arial" w:hAnsi="Arial" w:cs="Arial"/>
              </w:rPr>
            </w:pPr>
            <w:r>
              <w:rPr>
                <w:rFonts w:ascii="Arial" w:eastAsia="Arial" w:hAnsi="Arial" w:cs="Arial"/>
                <w:b/>
              </w:rPr>
              <w:t xml:space="preserve">Fab83: </w:t>
            </w:r>
            <w:r>
              <w:rPr>
                <w:rFonts w:ascii="Arial" w:eastAsia="Arial" w:hAnsi="Arial" w:cs="Arial"/>
              </w:rPr>
              <w:t>It started to impact her education.</w:t>
            </w:r>
            <w:r>
              <w:rPr>
                <w:rFonts w:ascii="Arial" w:eastAsia="Arial" w:hAnsi="Arial" w:cs="Arial"/>
                <w:b/>
              </w:rPr>
              <w:t xml:space="preserve"> </w:t>
            </w:r>
            <w:r>
              <w:rPr>
                <w:rFonts w:ascii="Arial" w:eastAsia="Arial" w:hAnsi="Arial" w:cs="Arial"/>
              </w:rPr>
              <w:t xml:space="preserve"> </w:t>
            </w:r>
          </w:p>
          <w:p w14:paraId="64291B00" w14:textId="77777777" w:rsidR="00242347" w:rsidRDefault="00B814C5">
            <w:pPr>
              <w:rPr>
                <w:rFonts w:ascii="Arial" w:eastAsia="Arial" w:hAnsi="Arial" w:cs="Arial"/>
              </w:rPr>
            </w:pPr>
            <w:r>
              <w:rPr>
                <w:rFonts w:ascii="Arial" w:eastAsia="Arial" w:hAnsi="Arial" w:cs="Arial"/>
                <w:b/>
              </w:rPr>
              <w:t>Fab85:</w:t>
            </w:r>
            <w:r>
              <w:rPr>
                <w:rFonts w:ascii="Arial" w:eastAsia="Arial" w:hAnsi="Arial" w:cs="Arial"/>
              </w:rPr>
              <w:t xml:space="preserve"> Felt the spectrum of needs in pastoral care impacted daughter’s progress.  </w:t>
            </w:r>
          </w:p>
          <w:p w14:paraId="17FDC251" w14:textId="77777777" w:rsidR="00242347" w:rsidRDefault="00242347">
            <w:pPr>
              <w:rPr>
                <w:rFonts w:ascii="Arial" w:eastAsia="Arial" w:hAnsi="Arial" w:cs="Arial"/>
                <w:b/>
              </w:rPr>
            </w:pPr>
          </w:p>
        </w:tc>
      </w:tr>
      <w:tr w:rsidR="00242347" w14:paraId="2ACBE145" w14:textId="77777777">
        <w:trPr>
          <w:trHeight w:val="463"/>
        </w:trPr>
        <w:tc>
          <w:tcPr>
            <w:tcW w:w="2122" w:type="dxa"/>
            <w:vMerge/>
          </w:tcPr>
          <w:p w14:paraId="12927B83"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118" w:type="dxa"/>
            <w:vMerge/>
          </w:tcPr>
          <w:p w14:paraId="189904D1"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260" w:type="dxa"/>
          </w:tcPr>
          <w:p w14:paraId="415A908E" w14:textId="77777777" w:rsidR="00242347" w:rsidRDefault="00B814C5">
            <w:pPr>
              <w:rPr>
                <w:rFonts w:ascii="Arial" w:eastAsia="Arial" w:hAnsi="Arial" w:cs="Arial"/>
              </w:rPr>
            </w:pPr>
            <w:r>
              <w:rPr>
                <w:rFonts w:ascii="Arial" w:eastAsia="Arial" w:hAnsi="Arial" w:cs="Arial"/>
              </w:rPr>
              <w:t xml:space="preserve">Range of needs within pastoral care impacted upon the support she received </w:t>
            </w:r>
          </w:p>
        </w:tc>
        <w:tc>
          <w:tcPr>
            <w:tcW w:w="5887" w:type="dxa"/>
          </w:tcPr>
          <w:p w14:paraId="4A686E21" w14:textId="77777777" w:rsidR="00242347" w:rsidRDefault="00B814C5">
            <w:pPr>
              <w:rPr>
                <w:rFonts w:ascii="Arial" w:eastAsia="Arial" w:hAnsi="Arial" w:cs="Arial"/>
              </w:rPr>
            </w:pPr>
            <w:r>
              <w:rPr>
                <w:rFonts w:ascii="Arial" w:eastAsia="Arial" w:hAnsi="Arial" w:cs="Arial"/>
                <w:b/>
              </w:rPr>
              <w:t>Fab84:</w:t>
            </w:r>
            <w:r>
              <w:rPr>
                <w:rFonts w:ascii="Arial" w:eastAsia="Arial" w:hAnsi="Arial" w:cs="Arial"/>
              </w:rPr>
              <w:t xml:space="preserve"> Felt the spectrum of needs in pastoral care impacted daughter’s support. </w:t>
            </w:r>
          </w:p>
          <w:p w14:paraId="2355B9F6" w14:textId="77777777" w:rsidR="00242347" w:rsidRDefault="00242347">
            <w:pPr>
              <w:rPr>
                <w:rFonts w:ascii="Arial" w:eastAsia="Arial" w:hAnsi="Arial" w:cs="Arial"/>
                <w:b/>
              </w:rPr>
            </w:pPr>
          </w:p>
        </w:tc>
      </w:tr>
      <w:tr w:rsidR="00242347" w14:paraId="3DE2EF09" w14:textId="77777777">
        <w:trPr>
          <w:trHeight w:val="1389"/>
        </w:trPr>
        <w:tc>
          <w:tcPr>
            <w:tcW w:w="2122" w:type="dxa"/>
            <w:vMerge w:val="restart"/>
          </w:tcPr>
          <w:p w14:paraId="6A8DD1CE" w14:textId="5423AA9D" w:rsidR="00242347" w:rsidRDefault="00B814C5">
            <w:pPr>
              <w:rPr>
                <w:rFonts w:ascii="Arial" w:eastAsia="Arial" w:hAnsi="Arial" w:cs="Arial"/>
              </w:rPr>
            </w:pPr>
            <w:r>
              <w:rPr>
                <w:rFonts w:ascii="Arial" w:eastAsia="Arial" w:hAnsi="Arial" w:cs="Arial"/>
              </w:rPr>
              <w:lastRenderedPageBreak/>
              <w:t>What is supportive of school attendance and wellbeing</w:t>
            </w:r>
          </w:p>
          <w:p w14:paraId="5DB6BF73" w14:textId="6806EFC7" w:rsidR="00242347" w:rsidRDefault="008A7F09">
            <w:pPr>
              <w:rPr>
                <w:rFonts w:ascii="Arial" w:eastAsia="Arial" w:hAnsi="Arial" w:cs="Arial"/>
              </w:rPr>
            </w:pPr>
            <w:r>
              <w:rPr>
                <w:rFonts w:ascii="Arial" w:eastAsia="Arial" w:hAnsi="Arial" w:cs="Arial"/>
                <w:noProof/>
              </w:rPr>
              <mc:AlternateContent>
                <mc:Choice Requires="wps">
                  <w:drawing>
                    <wp:anchor distT="0" distB="0" distL="114300" distR="114300" simplePos="0" relativeHeight="251741184" behindDoc="0" locked="0" layoutInCell="1" allowOverlap="1" wp14:anchorId="0B952581" wp14:editId="2DDDC77F">
                      <wp:simplePos x="0" y="0"/>
                      <wp:positionH relativeFrom="column">
                        <wp:posOffset>-50800</wp:posOffset>
                      </wp:positionH>
                      <wp:positionV relativeFrom="paragraph">
                        <wp:posOffset>182880</wp:posOffset>
                      </wp:positionV>
                      <wp:extent cx="1200150" cy="2292350"/>
                      <wp:effectExtent l="0" t="0" r="19050" b="12700"/>
                      <wp:wrapNone/>
                      <wp:docPr id="2108112823" name="Rectangle 2108112823"/>
                      <wp:cNvGraphicFramePr/>
                      <a:graphic xmlns:a="http://schemas.openxmlformats.org/drawingml/2006/main">
                        <a:graphicData uri="http://schemas.microsoft.com/office/word/2010/wordprocessingShape">
                          <wps:wsp>
                            <wps:cNvSpPr/>
                            <wps:spPr>
                              <a:xfrm>
                                <a:off x="0" y="0"/>
                                <a:ext cx="1200150" cy="2292350"/>
                              </a:xfrm>
                              <a:prstGeom prst="rect">
                                <a:avLst/>
                              </a:prstGeom>
                              <a:solidFill>
                                <a:srgbClr val="C9DAF8"/>
                              </a:solidFill>
                              <a:ln w="9525" cap="flat" cmpd="sng">
                                <a:solidFill>
                                  <a:srgbClr val="C9DAF8"/>
                                </a:solidFill>
                                <a:prstDash val="solid"/>
                                <a:round/>
                                <a:headEnd type="none" w="sm" len="sm"/>
                                <a:tailEnd type="none" w="sm" len="sm"/>
                              </a:ln>
                            </wps:spPr>
                            <wps:txbx>
                              <w:txbxContent>
                                <w:p w14:paraId="1B738DC9" w14:textId="77777777" w:rsidR="00242347" w:rsidRDefault="00B814C5">
                                  <w:pPr>
                                    <w:spacing w:after="0" w:line="240" w:lineRule="auto"/>
                                    <w:jc w:val="center"/>
                                    <w:textDirection w:val="btLr"/>
                                  </w:pPr>
                                  <w:r>
                                    <w:rPr>
                                      <w:rFonts w:ascii="Roboto" w:eastAsia="Roboto" w:hAnsi="Roboto" w:cs="Roboto"/>
                                      <w:color w:val="444746"/>
                                      <w:sz w:val="21"/>
                                      <w:shd w:val="clear" w:color="auto" w:fill="CFE2F3"/>
                                    </w:rPr>
                                    <w:t>Reflection: For James, it felt that some of the categories he spoke about sometimes aided his daughter’s wellbeing but not necessarily her attendance (such as part-time timetables)</w:t>
                                  </w:r>
                                </w:p>
                                <w:p w14:paraId="3B1326EB" w14:textId="77777777" w:rsidR="00242347" w:rsidRDefault="00242347">
                                  <w:pPr>
                                    <w:spacing w:after="0" w:line="240" w:lineRule="auto"/>
                                    <w:textDirection w:val="btLr"/>
                                  </w:pPr>
                                </w:p>
                              </w:txbxContent>
                            </wps:txbx>
                            <wps:bodyPr spcFirstLastPara="1" wrap="square" lIns="91425" tIns="91425" rIns="91425" bIns="91425" anchor="t" anchorCtr="0">
                              <a:noAutofit/>
                            </wps:bodyPr>
                          </wps:wsp>
                        </a:graphicData>
                      </a:graphic>
                      <wp14:sizeRelV relativeFrom="margin">
                        <wp14:pctHeight>0</wp14:pctHeight>
                      </wp14:sizeRelV>
                    </wp:anchor>
                  </w:drawing>
                </mc:Choice>
                <mc:Fallback>
                  <w:pict>
                    <v:rect w14:anchorId="0B952581" id="Rectangle 2108112823" o:spid="_x0000_s1075" style="position:absolute;margin-left:-4pt;margin-top:14.4pt;width:94.5pt;height:180.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" fillcolor="#c9daf8" strokecolor="#c9daf8">
                      <v:stroke startarrowwidth="narrow" startarrowlength="short" endarrowwidth="narrow" endarrowlength="short" joinstyle="round"/>
                      <v:textbox inset="2.53958mm,2.53958mm,2.53958mm,2.53958mm">
                        <w:txbxContent>
                          <w:p w14:paraId="1B738DC9" w14:textId="77777777" w:rsidR="00242347" w:rsidRDefault="00B814C5">
                            <w:pPr>
                              <w:spacing w:after="0" w:line="240" w:lineRule="auto"/>
                              <w:jc w:val="center"/>
                              <w:textDirection w:val="btLr"/>
                            </w:pPr>
                            <w:r>
                              <w:rPr>
                                <w:rFonts w:ascii="Roboto" w:eastAsia="Roboto" w:hAnsi="Roboto" w:cs="Roboto"/>
                                <w:color w:val="444746"/>
                                <w:sz w:val="21"/>
                                <w:shd w:val="clear" w:color="auto" w:fill="CFE2F3"/>
                              </w:rPr>
                              <w:t>Reflection: For James, it felt that some of the categories he spoke about sometimes aided his daughter’s wellbeing but not necessarily her attendance (such as part-time timetables)</w:t>
                            </w:r>
                          </w:p>
                          <w:p w14:paraId="3B1326EB" w14:textId="77777777" w:rsidR="00242347" w:rsidRDefault="00242347">
                            <w:pPr>
                              <w:spacing w:after="0" w:line="240" w:lineRule="auto"/>
                              <w:textDirection w:val="btLr"/>
                            </w:pPr>
                          </w:p>
                        </w:txbxContent>
                      </v:textbox>
                    </v:rect>
                  </w:pict>
                </mc:Fallback>
              </mc:AlternateContent>
            </w:r>
          </w:p>
          <w:p w14:paraId="46DB8308" w14:textId="0D17E05C" w:rsidR="00242347" w:rsidRDefault="00242347">
            <w:pPr>
              <w:rPr>
                <w:rFonts w:ascii="Arial" w:eastAsia="Arial" w:hAnsi="Arial" w:cs="Arial"/>
              </w:rPr>
            </w:pPr>
          </w:p>
        </w:tc>
        <w:tc>
          <w:tcPr>
            <w:tcW w:w="3118" w:type="dxa"/>
            <w:vMerge w:val="restart"/>
          </w:tcPr>
          <w:p w14:paraId="6E3EA517" w14:textId="77777777" w:rsidR="00242347" w:rsidRDefault="00B814C5">
            <w:pPr>
              <w:rPr>
                <w:rFonts w:ascii="Arial" w:eastAsia="Arial" w:hAnsi="Arial" w:cs="Arial"/>
              </w:rPr>
            </w:pPr>
            <w:r>
              <w:rPr>
                <w:rFonts w:ascii="Arial" w:eastAsia="Arial" w:hAnsi="Arial" w:cs="Arial"/>
              </w:rPr>
              <w:t>Pastoral Care</w:t>
            </w:r>
          </w:p>
        </w:tc>
        <w:tc>
          <w:tcPr>
            <w:tcW w:w="3260" w:type="dxa"/>
          </w:tcPr>
          <w:p w14:paraId="745065BA" w14:textId="77777777" w:rsidR="00242347" w:rsidRDefault="00B814C5">
            <w:pPr>
              <w:rPr>
                <w:rFonts w:ascii="Arial" w:eastAsia="Arial" w:hAnsi="Arial" w:cs="Arial"/>
              </w:rPr>
            </w:pPr>
            <w:r>
              <w:rPr>
                <w:rFonts w:ascii="Arial" w:eastAsia="Arial" w:hAnsi="Arial" w:cs="Arial"/>
              </w:rPr>
              <w:t xml:space="preserve">Support/supervision at lunch </w:t>
            </w:r>
          </w:p>
        </w:tc>
        <w:tc>
          <w:tcPr>
            <w:tcW w:w="5887" w:type="dxa"/>
          </w:tcPr>
          <w:p w14:paraId="4B5B92DF" w14:textId="77777777" w:rsidR="00242347" w:rsidRDefault="00B814C5">
            <w:pPr>
              <w:rPr>
                <w:rFonts w:ascii="Arial" w:eastAsia="Arial" w:hAnsi="Arial" w:cs="Arial"/>
              </w:rPr>
            </w:pPr>
            <w:r>
              <w:rPr>
                <w:rFonts w:ascii="Arial" w:eastAsia="Arial" w:hAnsi="Arial" w:cs="Arial"/>
                <w:b/>
              </w:rPr>
              <w:t xml:space="preserve">Fab58: </w:t>
            </w:r>
            <w:r>
              <w:rPr>
                <w:rFonts w:ascii="Arial" w:eastAsia="Arial" w:hAnsi="Arial" w:cs="Arial"/>
              </w:rPr>
              <w:t xml:space="preserve">James’ daughter used to go into pastoral care to have her lunch supervised. </w:t>
            </w:r>
          </w:p>
          <w:p w14:paraId="131E4A0F" w14:textId="77777777" w:rsidR="00242347" w:rsidRDefault="00B814C5">
            <w:pPr>
              <w:rPr>
                <w:rFonts w:ascii="Arial" w:eastAsia="Arial" w:hAnsi="Arial" w:cs="Arial"/>
              </w:rPr>
            </w:pPr>
            <w:r>
              <w:rPr>
                <w:rFonts w:ascii="Arial" w:eastAsia="Arial" w:hAnsi="Arial" w:cs="Arial"/>
                <w:b/>
              </w:rPr>
              <w:t xml:space="preserve">Fab64: </w:t>
            </w:r>
            <w:r>
              <w:rPr>
                <w:rFonts w:ascii="Arial" w:eastAsia="Arial" w:hAnsi="Arial" w:cs="Arial"/>
              </w:rPr>
              <w:t>Meals were supervised (in relation to eating disorder)</w:t>
            </w:r>
          </w:p>
          <w:p w14:paraId="0C0BDB26" w14:textId="77777777" w:rsidR="00242347" w:rsidRDefault="00B814C5">
            <w:pPr>
              <w:rPr>
                <w:rFonts w:ascii="Arial" w:eastAsia="Arial" w:hAnsi="Arial" w:cs="Arial"/>
              </w:rPr>
            </w:pPr>
            <w:r>
              <w:rPr>
                <w:rFonts w:ascii="Arial" w:eastAsia="Arial" w:hAnsi="Arial" w:cs="Arial"/>
                <w:b/>
              </w:rPr>
              <w:t>Fab66:</w:t>
            </w:r>
            <w:r>
              <w:rPr>
                <w:rFonts w:ascii="Arial" w:eastAsia="Arial" w:hAnsi="Arial" w:cs="Arial"/>
              </w:rPr>
              <w:t xml:space="preserve"> This level of support was in place ‘for a while’</w:t>
            </w:r>
          </w:p>
        </w:tc>
      </w:tr>
      <w:tr w:rsidR="00242347" w14:paraId="1BBFAC40" w14:textId="77777777">
        <w:trPr>
          <w:trHeight w:val="1389"/>
        </w:trPr>
        <w:tc>
          <w:tcPr>
            <w:tcW w:w="2122" w:type="dxa"/>
            <w:vMerge/>
          </w:tcPr>
          <w:p w14:paraId="45F908E2" w14:textId="77777777" w:rsidR="00242347" w:rsidRDefault="00242347">
            <w:pPr>
              <w:widowControl w:val="0"/>
              <w:pBdr>
                <w:top w:val="nil"/>
                <w:left w:val="nil"/>
                <w:bottom w:val="nil"/>
                <w:right w:val="nil"/>
                <w:between w:val="nil"/>
              </w:pBdr>
              <w:spacing w:line="276" w:lineRule="auto"/>
              <w:rPr>
                <w:rFonts w:ascii="Arial" w:eastAsia="Arial" w:hAnsi="Arial" w:cs="Arial"/>
              </w:rPr>
            </w:pPr>
          </w:p>
        </w:tc>
        <w:tc>
          <w:tcPr>
            <w:tcW w:w="3118" w:type="dxa"/>
            <w:vMerge/>
          </w:tcPr>
          <w:p w14:paraId="7DD68D0E" w14:textId="77777777" w:rsidR="00242347" w:rsidRDefault="00242347">
            <w:pPr>
              <w:widowControl w:val="0"/>
              <w:pBdr>
                <w:top w:val="nil"/>
                <w:left w:val="nil"/>
                <w:bottom w:val="nil"/>
                <w:right w:val="nil"/>
                <w:between w:val="nil"/>
              </w:pBdr>
              <w:spacing w:line="276" w:lineRule="auto"/>
              <w:rPr>
                <w:rFonts w:ascii="Arial" w:eastAsia="Arial" w:hAnsi="Arial" w:cs="Arial"/>
              </w:rPr>
            </w:pPr>
          </w:p>
        </w:tc>
        <w:tc>
          <w:tcPr>
            <w:tcW w:w="3260" w:type="dxa"/>
          </w:tcPr>
          <w:p w14:paraId="2AEE52D0" w14:textId="77777777" w:rsidR="00242347" w:rsidRDefault="00B814C5">
            <w:pPr>
              <w:rPr>
                <w:rFonts w:ascii="Arial" w:eastAsia="Arial" w:hAnsi="Arial" w:cs="Arial"/>
              </w:rPr>
            </w:pPr>
            <w:r>
              <w:rPr>
                <w:rFonts w:ascii="Arial" w:eastAsia="Arial" w:hAnsi="Arial" w:cs="Arial"/>
              </w:rPr>
              <w:t xml:space="preserve">Going into pastoral care instead of lessons aided attendance </w:t>
            </w:r>
          </w:p>
        </w:tc>
        <w:tc>
          <w:tcPr>
            <w:tcW w:w="5887" w:type="dxa"/>
          </w:tcPr>
          <w:p w14:paraId="13EBD1CD" w14:textId="77777777" w:rsidR="00242347" w:rsidRDefault="00B814C5">
            <w:pPr>
              <w:rPr>
                <w:rFonts w:ascii="Arial" w:eastAsia="Arial" w:hAnsi="Arial" w:cs="Arial"/>
              </w:rPr>
            </w:pPr>
            <w:r>
              <w:rPr>
                <w:rFonts w:ascii="Arial" w:eastAsia="Arial" w:hAnsi="Arial" w:cs="Arial"/>
                <w:b/>
              </w:rPr>
              <w:t>Fab72:</w:t>
            </w:r>
            <w:r>
              <w:rPr>
                <w:rFonts w:ascii="Arial" w:eastAsia="Arial" w:hAnsi="Arial" w:cs="Arial"/>
              </w:rPr>
              <w:t xml:space="preserve"> Not going into main lessons.</w:t>
            </w:r>
          </w:p>
          <w:p w14:paraId="58DC6FF3" w14:textId="77777777" w:rsidR="00242347" w:rsidRDefault="00B814C5">
            <w:pPr>
              <w:rPr>
                <w:rFonts w:ascii="Arial" w:eastAsia="Arial" w:hAnsi="Arial" w:cs="Arial"/>
              </w:rPr>
            </w:pPr>
            <w:r>
              <w:rPr>
                <w:rFonts w:ascii="Arial" w:eastAsia="Arial" w:hAnsi="Arial" w:cs="Arial"/>
                <w:b/>
              </w:rPr>
              <w:t>Fab73:</w:t>
            </w:r>
            <w:r>
              <w:rPr>
                <w:rFonts w:ascii="Arial" w:eastAsia="Arial" w:hAnsi="Arial" w:cs="Arial"/>
              </w:rPr>
              <w:t xml:space="preserve"> Going into pastoral care rather than main lessons.</w:t>
            </w:r>
          </w:p>
        </w:tc>
      </w:tr>
      <w:tr w:rsidR="00242347" w14:paraId="0ACD4148" w14:textId="77777777">
        <w:trPr>
          <w:trHeight w:val="1389"/>
        </w:trPr>
        <w:tc>
          <w:tcPr>
            <w:tcW w:w="2122" w:type="dxa"/>
            <w:vMerge/>
          </w:tcPr>
          <w:p w14:paraId="233FC71A" w14:textId="77777777" w:rsidR="00242347" w:rsidRDefault="00242347">
            <w:pPr>
              <w:widowControl w:val="0"/>
              <w:pBdr>
                <w:top w:val="nil"/>
                <w:left w:val="nil"/>
                <w:bottom w:val="nil"/>
                <w:right w:val="nil"/>
                <w:between w:val="nil"/>
              </w:pBdr>
              <w:spacing w:line="276" w:lineRule="auto"/>
              <w:rPr>
                <w:rFonts w:ascii="Arial" w:eastAsia="Arial" w:hAnsi="Arial" w:cs="Arial"/>
              </w:rPr>
            </w:pPr>
          </w:p>
        </w:tc>
        <w:tc>
          <w:tcPr>
            <w:tcW w:w="3118" w:type="dxa"/>
            <w:vMerge/>
          </w:tcPr>
          <w:p w14:paraId="60C5FE98" w14:textId="77777777" w:rsidR="00242347" w:rsidRDefault="00242347">
            <w:pPr>
              <w:widowControl w:val="0"/>
              <w:pBdr>
                <w:top w:val="nil"/>
                <w:left w:val="nil"/>
                <w:bottom w:val="nil"/>
                <w:right w:val="nil"/>
                <w:between w:val="nil"/>
              </w:pBdr>
              <w:spacing w:line="276" w:lineRule="auto"/>
              <w:rPr>
                <w:rFonts w:ascii="Arial" w:eastAsia="Arial" w:hAnsi="Arial" w:cs="Arial"/>
              </w:rPr>
            </w:pPr>
          </w:p>
        </w:tc>
        <w:tc>
          <w:tcPr>
            <w:tcW w:w="3260" w:type="dxa"/>
          </w:tcPr>
          <w:p w14:paraId="26C4F85E" w14:textId="77777777" w:rsidR="00242347" w:rsidRDefault="00B814C5">
            <w:pPr>
              <w:rPr>
                <w:rFonts w:ascii="Arial" w:eastAsia="Arial" w:hAnsi="Arial" w:cs="Arial"/>
              </w:rPr>
            </w:pPr>
            <w:r>
              <w:rPr>
                <w:rFonts w:ascii="Arial" w:eastAsia="Arial" w:hAnsi="Arial" w:cs="Arial"/>
              </w:rPr>
              <w:t>Individual Support was ‘ok’</w:t>
            </w:r>
          </w:p>
        </w:tc>
        <w:tc>
          <w:tcPr>
            <w:tcW w:w="5887" w:type="dxa"/>
          </w:tcPr>
          <w:p w14:paraId="6D78FE3F" w14:textId="77777777" w:rsidR="00242347" w:rsidRDefault="00B814C5">
            <w:pPr>
              <w:rPr>
                <w:rFonts w:ascii="Arial" w:eastAsia="Arial" w:hAnsi="Arial" w:cs="Arial"/>
              </w:rPr>
            </w:pPr>
            <w:r>
              <w:rPr>
                <w:rFonts w:ascii="Arial" w:eastAsia="Arial" w:hAnsi="Arial" w:cs="Arial"/>
                <w:b/>
              </w:rPr>
              <w:t xml:space="preserve">Fab363: </w:t>
            </w:r>
            <w:r>
              <w:rPr>
                <w:rFonts w:ascii="Arial" w:eastAsia="Arial" w:hAnsi="Arial" w:cs="Arial"/>
              </w:rPr>
              <w:t>Later in the school journey she had a member of pastoral care they she used to see in terms of ‘basic support’.</w:t>
            </w:r>
          </w:p>
          <w:p w14:paraId="55BE9765" w14:textId="77777777" w:rsidR="00242347" w:rsidRDefault="00B814C5">
            <w:pPr>
              <w:rPr>
                <w:rFonts w:ascii="Arial" w:eastAsia="Arial" w:hAnsi="Arial" w:cs="Arial"/>
              </w:rPr>
            </w:pPr>
            <w:r>
              <w:rPr>
                <w:rFonts w:ascii="Arial" w:eastAsia="Arial" w:hAnsi="Arial" w:cs="Arial"/>
                <w:b/>
              </w:rPr>
              <w:t xml:space="preserve">Fab364: </w:t>
            </w:r>
            <w:r>
              <w:rPr>
                <w:rFonts w:ascii="Arial" w:eastAsia="Arial" w:hAnsi="Arial" w:cs="Arial"/>
              </w:rPr>
              <w:t>Seeing pastoral member of staff was ‘just ok’</w:t>
            </w:r>
          </w:p>
          <w:p w14:paraId="0BC2D5BC" w14:textId="77777777" w:rsidR="00242347" w:rsidRDefault="00B814C5">
            <w:pPr>
              <w:rPr>
                <w:rFonts w:ascii="Arial" w:eastAsia="Arial" w:hAnsi="Arial" w:cs="Arial"/>
              </w:rPr>
            </w:pPr>
            <w:r>
              <w:rPr>
                <w:rFonts w:ascii="Arial" w:eastAsia="Arial" w:hAnsi="Arial" w:cs="Arial"/>
                <w:b/>
              </w:rPr>
              <w:t xml:space="preserve">Fab367: </w:t>
            </w:r>
            <w:r>
              <w:rPr>
                <w:rFonts w:ascii="Arial" w:eastAsia="Arial" w:hAnsi="Arial" w:cs="Arial"/>
              </w:rPr>
              <w:t>Pastoral support member of staff was the ‘first’ part of somebody paying attention.</w:t>
            </w:r>
          </w:p>
          <w:p w14:paraId="4C8E512E" w14:textId="77777777" w:rsidR="00242347" w:rsidRDefault="00242347">
            <w:pPr>
              <w:rPr>
                <w:rFonts w:ascii="Arial" w:eastAsia="Arial" w:hAnsi="Arial" w:cs="Arial"/>
                <w:b/>
              </w:rPr>
            </w:pPr>
          </w:p>
        </w:tc>
      </w:tr>
      <w:tr w:rsidR="00242347" w14:paraId="1D0895F0" w14:textId="77777777">
        <w:trPr>
          <w:trHeight w:val="463"/>
        </w:trPr>
        <w:tc>
          <w:tcPr>
            <w:tcW w:w="2122" w:type="dxa"/>
            <w:vMerge/>
          </w:tcPr>
          <w:p w14:paraId="7F4E2C63"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118" w:type="dxa"/>
            <w:vMerge w:val="restart"/>
          </w:tcPr>
          <w:p w14:paraId="7509CBDF" w14:textId="77777777" w:rsidR="00242347" w:rsidRDefault="00B814C5">
            <w:pPr>
              <w:rPr>
                <w:rFonts w:ascii="Arial" w:eastAsia="Arial" w:hAnsi="Arial" w:cs="Arial"/>
              </w:rPr>
            </w:pPr>
            <w:r>
              <w:rPr>
                <w:rFonts w:ascii="Arial" w:eastAsia="Arial" w:hAnsi="Arial" w:cs="Arial"/>
              </w:rPr>
              <w:t>Peers</w:t>
            </w:r>
          </w:p>
          <w:p w14:paraId="13DF183C" w14:textId="77777777" w:rsidR="00242347" w:rsidRDefault="00242347">
            <w:pPr>
              <w:rPr>
                <w:rFonts w:ascii="Arial" w:eastAsia="Arial" w:hAnsi="Arial" w:cs="Arial"/>
              </w:rPr>
            </w:pPr>
          </w:p>
          <w:p w14:paraId="70B170C3" w14:textId="77777777" w:rsidR="00242347" w:rsidRDefault="00242347">
            <w:pPr>
              <w:rPr>
                <w:rFonts w:ascii="Arial" w:eastAsia="Arial" w:hAnsi="Arial" w:cs="Arial"/>
              </w:rPr>
            </w:pPr>
          </w:p>
        </w:tc>
        <w:tc>
          <w:tcPr>
            <w:tcW w:w="3260" w:type="dxa"/>
          </w:tcPr>
          <w:p w14:paraId="623FE72B" w14:textId="77777777" w:rsidR="00242347" w:rsidRDefault="00B814C5">
            <w:pPr>
              <w:rPr>
                <w:rFonts w:ascii="Arial" w:eastAsia="Arial" w:hAnsi="Arial" w:cs="Arial"/>
              </w:rPr>
            </w:pPr>
            <w:r>
              <w:rPr>
                <w:rFonts w:ascii="Arial" w:eastAsia="Arial" w:hAnsi="Arial" w:cs="Arial"/>
              </w:rPr>
              <w:t>Having a peer with her during her supervised lunches</w:t>
            </w:r>
          </w:p>
        </w:tc>
        <w:tc>
          <w:tcPr>
            <w:tcW w:w="5887" w:type="dxa"/>
          </w:tcPr>
          <w:p w14:paraId="4894400D" w14:textId="77777777" w:rsidR="00242347" w:rsidRDefault="00B814C5">
            <w:pPr>
              <w:rPr>
                <w:rFonts w:ascii="Arial" w:eastAsia="Arial" w:hAnsi="Arial" w:cs="Arial"/>
                <w:b/>
              </w:rPr>
            </w:pPr>
            <w:r>
              <w:rPr>
                <w:rFonts w:ascii="Arial" w:eastAsia="Arial" w:hAnsi="Arial" w:cs="Arial"/>
                <w:b/>
              </w:rPr>
              <w:t xml:space="preserve">Fab65: </w:t>
            </w:r>
            <w:r>
              <w:rPr>
                <w:rFonts w:ascii="Arial" w:eastAsia="Arial" w:hAnsi="Arial" w:cs="Arial"/>
              </w:rPr>
              <w:t>With friend whilst having meals supervised.</w:t>
            </w:r>
            <w:r>
              <w:rPr>
                <w:rFonts w:ascii="Arial" w:eastAsia="Arial" w:hAnsi="Arial" w:cs="Arial"/>
                <w:b/>
              </w:rPr>
              <w:t xml:space="preserve"> </w:t>
            </w:r>
          </w:p>
          <w:p w14:paraId="7A6A0DFB" w14:textId="77777777" w:rsidR="00242347" w:rsidRDefault="00B814C5">
            <w:pPr>
              <w:rPr>
                <w:rFonts w:ascii="Arial" w:eastAsia="Arial" w:hAnsi="Arial" w:cs="Arial"/>
              </w:rPr>
            </w:pPr>
            <w:r>
              <w:rPr>
                <w:rFonts w:ascii="Arial" w:eastAsia="Arial" w:hAnsi="Arial" w:cs="Arial"/>
                <w:b/>
              </w:rPr>
              <w:t xml:space="preserve">Fab368: </w:t>
            </w:r>
            <w:r>
              <w:rPr>
                <w:rFonts w:ascii="Arial" w:eastAsia="Arial" w:hAnsi="Arial" w:cs="Arial"/>
              </w:rPr>
              <w:t xml:space="preserve">Two friends were supportive – they would sit with her during lunch in pastoral care.  </w:t>
            </w:r>
          </w:p>
          <w:p w14:paraId="51A75F87" w14:textId="77777777" w:rsidR="00242347" w:rsidRDefault="00242347">
            <w:pPr>
              <w:rPr>
                <w:rFonts w:ascii="Arial" w:eastAsia="Arial" w:hAnsi="Arial" w:cs="Arial"/>
                <w:b/>
              </w:rPr>
            </w:pPr>
          </w:p>
        </w:tc>
      </w:tr>
      <w:tr w:rsidR="00242347" w14:paraId="5FA613F8" w14:textId="77777777">
        <w:trPr>
          <w:trHeight w:val="463"/>
        </w:trPr>
        <w:tc>
          <w:tcPr>
            <w:tcW w:w="2122" w:type="dxa"/>
            <w:vMerge/>
          </w:tcPr>
          <w:p w14:paraId="6D6CCE22"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118" w:type="dxa"/>
            <w:vMerge/>
          </w:tcPr>
          <w:p w14:paraId="022CE62A"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260" w:type="dxa"/>
          </w:tcPr>
          <w:p w14:paraId="0F869DD2" w14:textId="77777777" w:rsidR="00242347" w:rsidRDefault="00B814C5">
            <w:pPr>
              <w:rPr>
                <w:rFonts w:ascii="Arial" w:eastAsia="Arial" w:hAnsi="Arial" w:cs="Arial"/>
              </w:rPr>
            </w:pPr>
            <w:r>
              <w:rPr>
                <w:rFonts w:ascii="Arial" w:eastAsia="Arial" w:hAnsi="Arial" w:cs="Arial"/>
              </w:rPr>
              <w:t>Good friendships</w:t>
            </w:r>
          </w:p>
        </w:tc>
        <w:tc>
          <w:tcPr>
            <w:tcW w:w="5887" w:type="dxa"/>
          </w:tcPr>
          <w:p w14:paraId="3A613C7C" w14:textId="77777777" w:rsidR="00242347" w:rsidRDefault="00B814C5">
            <w:pPr>
              <w:rPr>
                <w:rFonts w:ascii="Arial" w:eastAsia="Arial" w:hAnsi="Arial" w:cs="Arial"/>
              </w:rPr>
            </w:pPr>
            <w:r>
              <w:rPr>
                <w:rFonts w:ascii="Arial" w:eastAsia="Arial" w:hAnsi="Arial" w:cs="Arial"/>
                <w:b/>
              </w:rPr>
              <w:t xml:space="preserve">Fab179: </w:t>
            </w:r>
            <w:r>
              <w:rPr>
                <w:rFonts w:ascii="Arial" w:eastAsia="Arial" w:hAnsi="Arial" w:cs="Arial"/>
              </w:rPr>
              <w:t>Sixth form was better as good friendships.</w:t>
            </w:r>
          </w:p>
          <w:p w14:paraId="3F5A3E8F" w14:textId="77777777" w:rsidR="00242347" w:rsidRDefault="00B814C5">
            <w:pPr>
              <w:rPr>
                <w:rFonts w:ascii="Arial" w:eastAsia="Arial" w:hAnsi="Arial" w:cs="Arial"/>
              </w:rPr>
            </w:pPr>
            <w:r>
              <w:rPr>
                <w:rFonts w:ascii="Arial" w:eastAsia="Arial" w:hAnsi="Arial" w:cs="Arial"/>
                <w:b/>
              </w:rPr>
              <w:t xml:space="preserve">Fab180: </w:t>
            </w:r>
            <w:r>
              <w:rPr>
                <w:rFonts w:ascii="Arial" w:eastAsia="Arial" w:hAnsi="Arial" w:cs="Arial"/>
              </w:rPr>
              <w:t>Sixth form was better as ‘moved on’ from friendship issues</w:t>
            </w:r>
          </w:p>
          <w:p w14:paraId="041EC1CE" w14:textId="77777777" w:rsidR="00242347" w:rsidRDefault="00B814C5">
            <w:pPr>
              <w:rPr>
                <w:rFonts w:ascii="Arial" w:eastAsia="Arial" w:hAnsi="Arial" w:cs="Arial"/>
              </w:rPr>
            </w:pPr>
            <w:r>
              <w:rPr>
                <w:rFonts w:ascii="Arial" w:eastAsia="Arial" w:hAnsi="Arial" w:cs="Arial"/>
                <w:b/>
              </w:rPr>
              <w:t xml:space="preserve">Fab184: </w:t>
            </w:r>
            <w:r>
              <w:rPr>
                <w:rFonts w:ascii="Arial" w:eastAsia="Arial" w:hAnsi="Arial" w:cs="Arial"/>
              </w:rPr>
              <w:t>Sixth form was better as good friendships.</w:t>
            </w:r>
          </w:p>
          <w:p w14:paraId="2AFDA4C0" w14:textId="77777777" w:rsidR="00242347" w:rsidRDefault="00242347">
            <w:pPr>
              <w:rPr>
                <w:rFonts w:ascii="Arial" w:eastAsia="Arial" w:hAnsi="Arial" w:cs="Arial"/>
                <w:b/>
              </w:rPr>
            </w:pPr>
          </w:p>
        </w:tc>
      </w:tr>
      <w:tr w:rsidR="00242347" w14:paraId="5E30E7CF" w14:textId="77777777">
        <w:trPr>
          <w:trHeight w:val="463"/>
        </w:trPr>
        <w:tc>
          <w:tcPr>
            <w:tcW w:w="2122" w:type="dxa"/>
            <w:vMerge/>
          </w:tcPr>
          <w:p w14:paraId="0158F01B"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118" w:type="dxa"/>
          </w:tcPr>
          <w:p w14:paraId="4BFFFB92" w14:textId="77777777" w:rsidR="00242347" w:rsidRDefault="00B814C5">
            <w:pPr>
              <w:rPr>
                <w:rFonts w:ascii="Arial" w:eastAsia="Arial" w:hAnsi="Arial" w:cs="Arial"/>
              </w:rPr>
            </w:pPr>
            <w:r>
              <w:rPr>
                <w:rFonts w:ascii="Arial" w:eastAsia="Arial" w:hAnsi="Arial" w:cs="Arial"/>
              </w:rPr>
              <w:t>Travel to school</w:t>
            </w:r>
          </w:p>
        </w:tc>
        <w:tc>
          <w:tcPr>
            <w:tcW w:w="3260" w:type="dxa"/>
          </w:tcPr>
          <w:p w14:paraId="3662FFFC" w14:textId="77777777" w:rsidR="00242347" w:rsidRDefault="00B814C5">
            <w:pPr>
              <w:rPr>
                <w:rFonts w:ascii="Arial" w:eastAsia="Arial" w:hAnsi="Arial" w:cs="Arial"/>
              </w:rPr>
            </w:pPr>
            <w:r>
              <w:rPr>
                <w:rFonts w:ascii="Arial" w:eastAsia="Arial" w:hAnsi="Arial" w:cs="Arial"/>
              </w:rPr>
              <w:t>Parents or eventually a peer taking her to school</w:t>
            </w:r>
          </w:p>
        </w:tc>
        <w:tc>
          <w:tcPr>
            <w:tcW w:w="5887" w:type="dxa"/>
          </w:tcPr>
          <w:p w14:paraId="0F0333BA" w14:textId="77777777" w:rsidR="00242347" w:rsidRDefault="00B814C5">
            <w:pPr>
              <w:rPr>
                <w:rFonts w:ascii="Arial" w:eastAsia="Arial" w:hAnsi="Arial" w:cs="Arial"/>
              </w:rPr>
            </w:pPr>
            <w:r>
              <w:rPr>
                <w:rFonts w:ascii="Arial" w:eastAsia="Arial" w:hAnsi="Arial" w:cs="Arial"/>
                <w:b/>
              </w:rPr>
              <w:t>Fab76:</w:t>
            </w:r>
            <w:r>
              <w:rPr>
                <w:rFonts w:ascii="Arial" w:eastAsia="Arial" w:hAnsi="Arial" w:cs="Arial"/>
              </w:rPr>
              <w:t xml:space="preserve"> James had to take his daughter to school instead of her getting the bus. </w:t>
            </w:r>
          </w:p>
          <w:p w14:paraId="08E41D7F" w14:textId="77777777" w:rsidR="00242347" w:rsidRDefault="00B814C5">
            <w:pPr>
              <w:rPr>
                <w:rFonts w:ascii="Arial" w:eastAsia="Arial" w:hAnsi="Arial" w:cs="Arial"/>
              </w:rPr>
            </w:pPr>
            <w:r>
              <w:rPr>
                <w:rFonts w:ascii="Arial" w:eastAsia="Arial" w:hAnsi="Arial" w:cs="Arial"/>
                <w:b/>
              </w:rPr>
              <w:t>Fab80:</w:t>
            </w:r>
            <w:r>
              <w:rPr>
                <w:rFonts w:ascii="Arial" w:eastAsia="Arial" w:hAnsi="Arial" w:cs="Arial"/>
              </w:rPr>
              <w:t xml:space="preserve"> James had to take his daughter to school instead of her getting the bus.</w:t>
            </w:r>
          </w:p>
          <w:p w14:paraId="324C4A15" w14:textId="77777777" w:rsidR="00242347" w:rsidRDefault="00B814C5">
            <w:pPr>
              <w:rPr>
                <w:rFonts w:ascii="Arial" w:eastAsia="Arial" w:hAnsi="Arial" w:cs="Arial"/>
              </w:rPr>
            </w:pPr>
            <w:r>
              <w:rPr>
                <w:rFonts w:ascii="Arial" w:eastAsia="Arial" w:hAnsi="Arial" w:cs="Arial"/>
                <w:b/>
              </w:rPr>
              <w:t xml:space="preserve">Fab183: </w:t>
            </w:r>
            <w:r>
              <w:rPr>
                <w:rFonts w:ascii="Arial" w:eastAsia="Arial" w:hAnsi="Arial" w:cs="Arial"/>
              </w:rPr>
              <w:t xml:space="preserve">James and his wife were taking daughter to school each day previously to sixth form. </w:t>
            </w:r>
          </w:p>
          <w:p w14:paraId="33C2E344" w14:textId="77777777" w:rsidR="00242347" w:rsidRDefault="00B814C5">
            <w:pPr>
              <w:rPr>
                <w:rFonts w:ascii="Arial" w:eastAsia="Arial" w:hAnsi="Arial" w:cs="Arial"/>
              </w:rPr>
            </w:pPr>
            <w:r>
              <w:rPr>
                <w:rFonts w:ascii="Arial" w:eastAsia="Arial" w:hAnsi="Arial" w:cs="Arial"/>
                <w:b/>
              </w:rPr>
              <w:t xml:space="preserve">Fab311: </w:t>
            </w:r>
            <w:r>
              <w:rPr>
                <w:rFonts w:ascii="Arial" w:eastAsia="Arial" w:hAnsi="Arial" w:cs="Arial"/>
              </w:rPr>
              <w:t>Taking away ‘bus problem’ shouldn’t be undervalued.</w:t>
            </w:r>
          </w:p>
          <w:p w14:paraId="56958729" w14:textId="77777777" w:rsidR="00242347" w:rsidRDefault="00B814C5">
            <w:pPr>
              <w:rPr>
                <w:rFonts w:ascii="Arial" w:eastAsia="Arial" w:hAnsi="Arial" w:cs="Arial"/>
              </w:rPr>
            </w:pPr>
            <w:r>
              <w:rPr>
                <w:rFonts w:ascii="Arial" w:eastAsia="Arial" w:hAnsi="Arial" w:cs="Arial"/>
                <w:b/>
              </w:rPr>
              <w:lastRenderedPageBreak/>
              <w:t xml:space="preserve">Fab181: </w:t>
            </w:r>
            <w:r>
              <w:rPr>
                <w:rFonts w:ascii="Arial" w:eastAsia="Arial" w:hAnsi="Arial" w:cs="Arial"/>
              </w:rPr>
              <w:t>Able to get a lift with a friend during sixth form.</w:t>
            </w:r>
          </w:p>
          <w:p w14:paraId="416F1978" w14:textId="77777777" w:rsidR="00242347" w:rsidRDefault="00242347">
            <w:pPr>
              <w:rPr>
                <w:rFonts w:ascii="Arial" w:eastAsia="Arial" w:hAnsi="Arial" w:cs="Arial"/>
                <w:b/>
                <w:highlight w:val="magenta"/>
              </w:rPr>
            </w:pPr>
          </w:p>
        </w:tc>
      </w:tr>
      <w:tr w:rsidR="00242347" w14:paraId="23E6AF6E" w14:textId="77777777">
        <w:trPr>
          <w:trHeight w:val="463"/>
        </w:trPr>
        <w:tc>
          <w:tcPr>
            <w:tcW w:w="2122" w:type="dxa"/>
            <w:vMerge/>
          </w:tcPr>
          <w:p w14:paraId="1539DA87" w14:textId="77777777" w:rsidR="00242347" w:rsidRDefault="00242347">
            <w:pPr>
              <w:widowControl w:val="0"/>
              <w:pBdr>
                <w:top w:val="nil"/>
                <w:left w:val="nil"/>
                <w:bottom w:val="nil"/>
                <w:right w:val="nil"/>
                <w:between w:val="nil"/>
              </w:pBdr>
              <w:spacing w:line="276" w:lineRule="auto"/>
              <w:rPr>
                <w:rFonts w:ascii="Arial" w:eastAsia="Arial" w:hAnsi="Arial" w:cs="Arial"/>
                <w:b/>
                <w:highlight w:val="magenta"/>
              </w:rPr>
            </w:pPr>
          </w:p>
        </w:tc>
        <w:tc>
          <w:tcPr>
            <w:tcW w:w="3118" w:type="dxa"/>
          </w:tcPr>
          <w:p w14:paraId="678116DA" w14:textId="77777777" w:rsidR="00242347" w:rsidRDefault="00B814C5">
            <w:pPr>
              <w:rPr>
                <w:rFonts w:ascii="Arial" w:eastAsia="Arial" w:hAnsi="Arial" w:cs="Arial"/>
              </w:rPr>
            </w:pPr>
            <w:r>
              <w:rPr>
                <w:rFonts w:ascii="Arial" w:eastAsia="Arial" w:hAnsi="Arial" w:cs="Arial"/>
              </w:rPr>
              <w:t>Academic</w:t>
            </w:r>
          </w:p>
        </w:tc>
        <w:tc>
          <w:tcPr>
            <w:tcW w:w="3260" w:type="dxa"/>
          </w:tcPr>
          <w:p w14:paraId="5E5690AB" w14:textId="77777777" w:rsidR="00242347" w:rsidRDefault="00B814C5">
            <w:pPr>
              <w:rPr>
                <w:rFonts w:ascii="Arial" w:eastAsia="Arial" w:hAnsi="Arial" w:cs="Arial"/>
              </w:rPr>
            </w:pPr>
            <w:r>
              <w:rPr>
                <w:rFonts w:ascii="Arial" w:eastAsia="Arial" w:hAnsi="Arial" w:cs="Arial"/>
              </w:rPr>
              <w:t>Academically able and focused</w:t>
            </w:r>
          </w:p>
          <w:p w14:paraId="39F8EA68" w14:textId="77777777" w:rsidR="00242347" w:rsidRDefault="00242347">
            <w:pPr>
              <w:rPr>
                <w:rFonts w:ascii="Arial" w:eastAsia="Arial" w:hAnsi="Arial" w:cs="Arial"/>
              </w:rPr>
            </w:pPr>
          </w:p>
          <w:p w14:paraId="1D455C0B" w14:textId="77777777" w:rsidR="00242347" w:rsidRDefault="00242347">
            <w:pPr>
              <w:rPr>
                <w:rFonts w:ascii="Arial" w:eastAsia="Arial" w:hAnsi="Arial" w:cs="Arial"/>
              </w:rPr>
            </w:pPr>
          </w:p>
          <w:p w14:paraId="08E8D7AF" w14:textId="77777777" w:rsidR="00242347" w:rsidRDefault="00242347">
            <w:pPr>
              <w:rPr>
                <w:rFonts w:ascii="Arial" w:eastAsia="Arial" w:hAnsi="Arial" w:cs="Arial"/>
              </w:rPr>
            </w:pPr>
          </w:p>
          <w:p w14:paraId="67A70533" w14:textId="77777777" w:rsidR="00242347" w:rsidRDefault="00242347">
            <w:pPr>
              <w:rPr>
                <w:rFonts w:ascii="Arial" w:eastAsia="Arial" w:hAnsi="Arial" w:cs="Arial"/>
              </w:rPr>
            </w:pPr>
          </w:p>
          <w:p w14:paraId="0D7F7150" w14:textId="77777777" w:rsidR="00242347" w:rsidRDefault="00242347">
            <w:pPr>
              <w:rPr>
                <w:rFonts w:ascii="Arial" w:eastAsia="Arial" w:hAnsi="Arial" w:cs="Arial"/>
              </w:rPr>
            </w:pPr>
          </w:p>
          <w:p w14:paraId="6D2AC03C" w14:textId="77777777" w:rsidR="00242347" w:rsidRDefault="00242347">
            <w:pPr>
              <w:rPr>
                <w:rFonts w:ascii="Arial" w:eastAsia="Arial" w:hAnsi="Arial" w:cs="Arial"/>
              </w:rPr>
            </w:pPr>
          </w:p>
        </w:tc>
        <w:tc>
          <w:tcPr>
            <w:tcW w:w="5887" w:type="dxa"/>
          </w:tcPr>
          <w:p w14:paraId="1C1DA427" w14:textId="77777777" w:rsidR="00242347" w:rsidRDefault="00B814C5">
            <w:pPr>
              <w:tabs>
                <w:tab w:val="left" w:pos="1150"/>
              </w:tabs>
              <w:rPr>
                <w:rFonts w:ascii="Arial" w:eastAsia="Arial" w:hAnsi="Arial" w:cs="Arial"/>
              </w:rPr>
            </w:pPr>
            <w:r>
              <w:rPr>
                <w:rFonts w:ascii="Arial" w:eastAsia="Arial" w:hAnsi="Arial" w:cs="Arial"/>
                <w:b/>
              </w:rPr>
              <w:t xml:space="preserve">Fab3: </w:t>
            </w:r>
            <w:r>
              <w:rPr>
                <w:rFonts w:ascii="Arial" w:eastAsia="Arial" w:hAnsi="Arial" w:cs="Arial"/>
              </w:rPr>
              <w:t>Child was a high achiever in primary.</w:t>
            </w:r>
          </w:p>
          <w:p w14:paraId="382F2471" w14:textId="77777777" w:rsidR="00242347" w:rsidRDefault="00B814C5">
            <w:pPr>
              <w:rPr>
                <w:rFonts w:ascii="Arial" w:eastAsia="Arial" w:hAnsi="Arial" w:cs="Arial"/>
                <w:b/>
              </w:rPr>
            </w:pPr>
            <w:r>
              <w:rPr>
                <w:rFonts w:ascii="Arial" w:eastAsia="Arial" w:hAnsi="Arial" w:cs="Arial"/>
                <w:b/>
              </w:rPr>
              <w:t xml:space="preserve">Fab47: </w:t>
            </w:r>
            <w:r>
              <w:rPr>
                <w:rFonts w:ascii="Arial" w:eastAsia="Arial" w:hAnsi="Arial" w:cs="Arial"/>
              </w:rPr>
              <w:t>James’ child was very academically focused.</w:t>
            </w:r>
            <w:r>
              <w:rPr>
                <w:rFonts w:ascii="Arial" w:eastAsia="Arial" w:hAnsi="Arial" w:cs="Arial"/>
                <w:b/>
              </w:rPr>
              <w:t xml:space="preserve"> </w:t>
            </w:r>
          </w:p>
          <w:p w14:paraId="0395C657" w14:textId="77777777" w:rsidR="00242347" w:rsidRDefault="00B814C5">
            <w:pPr>
              <w:rPr>
                <w:rFonts w:ascii="Arial" w:eastAsia="Arial" w:hAnsi="Arial" w:cs="Arial"/>
              </w:rPr>
            </w:pPr>
            <w:r>
              <w:rPr>
                <w:rFonts w:ascii="Arial" w:eastAsia="Arial" w:hAnsi="Arial" w:cs="Arial"/>
                <w:b/>
              </w:rPr>
              <w:t>Fab123:</w:t>
            </w:r>
            <w:r>
              <w:rPr>
                <w:rFonts w:ascii="Arial" w:eastAsia="Arial" w:hAnsi="Arial" w:cs="Arial"/>
              </w:rPr>
              <w:t xml:space="preserve"> James’ daughter achieved very highly within her GCSEs</w:t>
            </w:r>
          </w:p>
        </w:tc>
      </w:tr>
      <w:tr w:rsidR="00242347" w14:paraId="301B751C" w14:textId="77777777">
        <w:trPr>
          <w:trHeight w:val="463"/>
        </w:trPr>
        <w:tc>
          <w:tcPr>
            <w:tcW w:w="2122" w:type="dxa"/>
            <w:vMerge/>
          </w:tcPr>
          <w:p w14:paraId="63E4CECC" w14:textId="77777777" w:rsidR="00242347" w:rsidRDefault="00242347">
            <w:pPr>
              <w:widowControl w:val="0"/>
              <w:pBdr>
                <w:top w:val="nil"/>
                <w:left w:val="nil"/>
                <w:bottom w:val="nil"/>
                <w:right w:val="nil"/>
                <w:between w:val="nil"/>
              </w:pBdr>
              <w:spacing w:line="276" w:lineRule="auto"/>
              <w:rPr>
                <w:rFonts w:ascii="Arial" w:eastAsia="Arial" w:hAnsi="Arial" w:cs="Arial"/>
              </w:rPr>
            </w:pPr>
          </w:p>
        </w:tc>
        <w:tc>
          <w:tcPr>
            <w:tcW w:w="3118" w:type="dxa"/>
            <w:vMerge w:val="restart"/>
          </w:tcPr>
          <w:p w14:paraId="5BDE5F05" w14:textId="77777777" w:rsidR="00242347" w:rsidRDefault="00B814C5">
            <w:pPr>
              <w:rPr>
                <w:rFonts w:ascii="Arial" w:eastAsia="Arial" w:hAnsi="Arial" w:cs="Arial"/>
              </w:rPr>
            </w:pPr>
            <w:r>
              <w:rPr>
                <w:rFonts w:ascii="Arial" w:eastAsia="Arial" w:hAnsi="Arial" w:cs="Arial"/>
              </w:rPr>
              <w:t>Feeling supported by school</w:t>
            </w:r>
          </w:p>
        </w:tc>
        <w:tc>
          <w:tcPr>
            <w:tcW w:w="3260" w:type="dxa"/>
          </w:tcPr>
          <w:p w14:paraId="7CF026C4" w14:textId="77777777" w:rsidR="00242347" w:rsidRDefault="00B814C5">
            <w:pPr>
              <w:rPr>
                <w:rFonts w:ascii="Arial" w:eastAsia="Arial" w:hAnsi="Arial" w:cs="Arial"/>
              </w:rPr>
            </w:pPr>
            <w:r>
              <w:rPr>
                <w:rFonts w:ascii="Arial" w:eastAsia="Arial" w:hAnsi="Arial" w:cs="Arial"/>
              </w:rPr>
              <w:t>To access to other services</w:t>
            </w:r>
          </w:p>
        </w:tc>
        <w:tc>
          <w:tcPr>
            <w:tcW w:w="5887" w:type="dxa"/>
          </w:tcPr>
          <w:p w14:paraId="240C393F" w14:textId="77777777" w:rsidR="00242347" w:rsidRDefault="00B814C5">
            <w:pPr>
              <w:rPr>
                <w:rFonts w:ascii="Arial" w:eastAsia="Arial" w:hAnsi="Arial" w:cs="Arial"/>
              </w:rPr>
            </w:pPr>
            <w:r>
              <w:rPr>
                <w:rFonts w:ascii="Arial" w:eastAsia="Arial" w:hAnsi="Arial" w:cs="Arial"/>
                <w:b/>
              </w:rPr>
              <w:t xml:space="preserve">Fab334: </w:t>
            </w:r>
            <w:r>
              <w:rPr>
                <w:rFonts w:ascii="Arial" w:eastAsia="Arial" w:hAnsi="Arial" w:cs="Arial"/>
              </w:rPr>
              <w:t>School providing information to CAMHS supported her getting support from them.</w:t>
            </w:r>
          </w:p>
          <w:p w14:paraId="03FCEC19" w14:textId="77777777" w:rsidR="00242347" w:rsidRDefault="00B814C5">
            <w:pPr>
              <w:rPr>
                <w:rFonts w:ascii="Arial" w:eastAsia="Arial" w:hAnsi="Arial" w:cs="Arial"/>
              </w:rPr>
            </w:pPr>
            <w:r>
              <w:rPr>
                <w:rFonts w:ascii="Arial" w:eastAsia="Arial" w:hAnsi="Arial" w:cs="Arial"/>
                <w:b/>
              </w:rPr>
              <w:t xml:space="preserve">Fab336: </w:t>
            </w:r>
            <w:r>
              <w:rPr>
                <w:rFonts w:ascii="Arial" w:eastAsia="Arial" w:hAnsi="Arial" w:cs="Arial"/>
              </w:rPr>
              <w:t>Documented support from school aided access to CAMHS support</w:t>
            </w:r>
          </w:p>
          <w:p w14:paraId="18FA3621" w14:textId="77777777" w:rsidR="00242347" w:rsidRDefault="00B814C5">
            <w:pPr>
              <w:rPr>
                <w:rFonts w:ascii="Arial" w:eastAsia="Arial" w:hAnsi="Arial" w:cs="Arial"/>
              </w:rPr>
            </w:pPr>
            <w:r>
              <w:rPr>
                <w:rFonts w:ascii="Arial" w:eastAsia="Arial" w:hAnsi="Arial" w:cs="Arial"/>
                <w:b/>
              </w:rPr>
              <w:t xml:space="preserve">Fab340: </w:t>
            </w:r>
            <w:r>
              <w:rPr>
                <w:rFonts w:ascii="Arial" w:eastAsia="Arial" w:hAnsi="Arial" w:cs="Arial"/>
              </w:rPr>
              <w:t>input from school aided access to CAMHS support</w:t>
            </w:r>
          </w:p>
          <w:p w14:paraId="51FB488F" w14:textId="77777777" w:rsidR="00242347" w:rsidRDefault="00242347">
            <w:pPr>
              <w:tabs>
                <w:tab w:val="left" w:pos="1150"/>
              </w:tabs>
              <w:rPr>
                <w:rFonts w:ascii="Arial" w:eastAsia="Arial" w:hAnsi="Arial" w:cs="Arial"/>
                <w:b/>
              </w:rPr>
            </w:pPr>
          </w:p>
        </w:tc>
      </w:tr>
      <w:tr w:rsidR="00242347" w14:paraId="07079011" w14:textId="77777777">
        <w:trPr>
          <w:trHeight w:val="463"/>
        </w:trPr>
        <w:tc>
          <w:tcPr>
            <w:tcW w:w="2122" w:type="dxa"/>
            <w:vMerge/>
          </w:tcPr>
          <w:p w14:paraId="286880E0"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118" w:type="dxa"/>
            <w:vMerge/>
          </w:tcPr>
          <w:p w14:paraId="4C24D2B6"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260" w:type="dxa"/>
          </w:tcPr>
          <w:p w14:paraId="3BB478F1" w14:textId="77777777" w:rsidR="00242347" w:rsidRDefault="00B814C5">
            <w:pPr>
              <w:rPr>
                <w:rFonts w:ascii="Arial" w:eastAsia="Arial" w:hAnsi="Arial" w:cs="Arial"/>
              </w:rPr>
            </w:pPr>
            <w:r>
              <w:rPr>
                <w:rFonts w:ascii="Arial" w:eastAsia="Arial" w:hAnsi="Arial" w:cs="Arial"/>
              </w:rPr>
              <w:t>Support following discharge from other services</w:t>
            </w:r>
          </w:p>
        </w:tc>
        <w:tc>
          <w:tcPr>
            <w:tcW w:w="5887" w:type="dxa"/>
          </w:tcPr>
          <w:p w14:paraId="159093D0" w14:textId="77777777" w:rsidR="00242347" w:rsidRDefault="00B814C5">
            <w:pPr>
              <w:rPr>
                <w:rFonts w:ascii="Arial" w:eastAsia="Arial" w:hAnsi="Arial" w:cs="Arial"/>
              </w:rPr>
            </w:pPr>
            <w:r>
              <w:rPr>
                <w:rFonts w:ascii="Arial" w:eastAsia="Arial" w:hAnsi="Arial" w:cs="Arial"/>
                <w:b/>
              </w:rPr>
              <w:t xml:space="preserve">Fab228: </w:t>
            </w:r>
            <w:r>
              <w:rPr>
                <w:rFonts w:ascii="Arial" w:eastAsia="Arial" w:hAnsi="Arial" w:cs="Arial"/>
              </w:rPr>
              <w:t>Now discharged from CAMHS she gets some support in school.</w:t>
            </w:r>
          </w:p>
          <w:p w14:paraId="6683595E" w14:textId="77777777" w:rsidR="00242347" w:rsidRDefault="00B814C5">
            <w:pPr>
              <w:rPr>
                <w:rFonts w:ascii="Arial" w:eastAsia="Arial" w:hAnsi="Arial" w:cs="Arial"/>
              </w:rPr>
            </w:pPr>
            <w:r>
              <w:rPr>
                <w:rFonts w:ascii="Arial" w:eastAsia="Arial" w:hAnsi="Arial" w:cs="Arial"/>
                <w:b/>
              </w:rPr>
              <w:t xml:space="preserve">Fab229: </w:t>
            </w:r>
            <w:r>
              <w:rPr>
                <w:rFonts w:ascii="Arial" w:eastAsia="Arial" w:hAnsi="Arial" w:cs="Arial"/>
              </w:rPr>
              <w:t>Unclear the level of support or how long this support will be in school.</w:t>
            </w:r>
          </w:p>
          <w:p w14:paraId="58085DF0" w14:textId="77777777" w:rsidR="00242347" w:rsidRDefault="00B814C5">
            <w:pPr>
              <w:rPr>
                <w:rFonts w:ascii="Arial" w:eastAsia="Arial" w:hAnsi="Arial" w:cs="Arial"/>
              </w:rPr>
            </w:pPr>
            <w:r>
              <w:rPr>
                <w:rFonts w:ascii="Arial" w:eastAsia="Arial" w:hAnsi="Arial" w:cs="Arial"/>
                <w:b/>
              </w:rPr>
              <w:t xml:space="preserve">Fab230: </w:t>
            </w:r>
            <w:r>
              <w:rPr>
                <w:rFonts w:ascii="Arial" w:eastAsia="Arial" w:hAnsi="Arial" w:cs="Arial"/>
              </w:rPr>
              <w:t xml:space="preserve">Soon leaving and hoping the school support will stay in place until then. </w:t>
            </w:r>
          </w:p>
          <w:p w14:paraId="5408A484" w14:textId="77777777" w:rsidR="00242347" w:rsidRDefault="00242347">
            <w:pPr>
              <w:rPr>
                <w:rFonts w:ascii="Arial" w:eastAsia="Arial" w:hAnsi="Arial" w:cs="Arial"/>
              </w:rPr>
            </w:pPr>
          </w:p>
          <w:p w14:paraId="6A9C3E1B" w14:textId="77777777" w:rsidR="00242347" w:rsidRDefault="00242347">
            <w:pPr>
              <w:rPr>
                <w:rFonts w:ascii="Arial" w:eastAsia="Arial" w:hAnsi="Arial" w:cs="Arial"/>
                <w:b/>
              </w:rPr>
            </w:pPr>
          </w:p>
        </w:tc>
      </w:tr>
      <w:tr w:rsidR="00242347" w14:paraId="49E7FCE8" w14:textId="77777777">
        <w:trPr>
          <w:trHeight w:val="463"/>
        </w:trPr>
        <w:tc>
          <w:tcPr>
            <w:tcW w:w="2122" w:type="dxa"/>
            <w:vMerge/>
          </w:tcPr>
          <w:p w14:paraId="482E9220"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118" w:type="dxa"/>
            <w:vMerge/>
          </w:tcPr>
          <w:p w14:paraId="3DA8A713"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260" w:type="dxa"/>
          </w:tcPr>
          <w:p w14:paraId="0A1E4864" w14:textId="77777777" w:rsidR="00242347" w:rsidRDefault="00B814C5">
            <w:pPr>
              <w:rPr>
                <w:rFonts w:ascii="Arial" w:eastAsia="Arial" w:hAnsi="Arial" w:cs="Arial"/>
              </w:rPr>
            </w:pPr>
            <w:r>
              <w:rPr>
                <w:rFonts w:ascii="Arial" w:eastAsia="Arial" w:hAnsi="Arial" w:cs="Arial"/>
              </w:rPr>
              <w:t xml:space="preserve">School ‘taking control’ and putting in the extra support/interventions needed </w:t>
            </w:r>
          </w:p>
        </w:tc>
        <w:tc>
          <w:tcPr>
            <w:tcW w:w="5887" w:type="dxa"/>
          </w:tcPr>
          <w:p w14:paraId="46CBD88E" w14:textId="77777777" w:rsidR="00242347" w:rsidRDefault="00B814C5">
            <w:pPr>
              <w:rPr>
                <w:rFonts w:ascii="Arial" w:eastAsia="Arial" w:hAnsi="Arial" w:cs="Arial"/>
                <w:b/>
              </w:rPr>
            </w:pPr>
            <w:r>
              <w:rPr>
                <w:rFonts w:ascii="Arial" w:eastAsia="Arial" w:hAnsi="Arial" w:cs="Arial"/>
                <w:b/>
              </w:rPr>
              <w:t xml:space="preserve">Fab168: </w:t>
            </w:r>
            <w:r>
              <w:rPr>
                <w:rFonts w:ascii="Arial" w:eastAsia="Arial" w:hAnsi="Arial" w:cs="Arial"/>
              </w:rPr>
              <w:t>School were providing a lot of support during GCSEs</w:t>
            </w:r>
            <w:r>
              <w:rPr>
                <w:rFonts w:ascii="Arial" w:eastAsia="Arial" w:hAnsi="Arial" w:cs="Arial"/>
                <w:b/>
              </w:rPr>
              <w:t xml:space="preserve"> </w:t>
            </w:r>
          </w:p>
          <w:p w14:paraId="153F8A38" w14:textId="77777777" w:rsidR="00242347" w:rsidRDefault="00B814C5">
            <w:pPr>
              <w:rPr>
                <w:rFonts w:ascii="Arial" w:eastAsia="Arial" w:hAnsi="Arial" w:cs="Arial"/>
              </w:rPr>
            </w:pPr>
            <w:r>
              <w:rPr>
                <w:rFonts w:ascii="Arial" w:eastAsia="Arial" w:hAnsi="Arial" w:cs="Arial"/>
                <w:b/>
              </w:rPr>
              <w:t xml:space="preserve">Fab254: </w:t>
            </w:r>
            <w:r>
              <w:rPr>
                <w:rFonts w:ascii="Arial" w:eastAsia="Arial" w:hAnsi="Arial" w:cs="Arial"/>
              </w:rPr>
              <w:t>James felt the school ‘stepping up their support’ helped</w:t>
            </w:r>
          </w:p>
          <w:p w14:paraId="41A63686" w14:textId="77777777" w:rsidR="00242347" w:rsidRDefault="00B814C5">
            <w:pPr>
              <w:rPr>
                <w:rFonts w:ascii="Arial" w:eastAsia="Arial" w:hAnsi="Arial" w:cs="Arial"/>
              </w:rPr>
            </w:pPr>
            <w:r>
              <w:rPr>
                <w:rFonts w:ascii="Arial" w:eastAsia="Arial" w:hAnsi="Arial" w:cs="Arial"/>
                <w:b/>
              </w:rPr>
              <w:t xml:space="preserve">Fab255: </w:t>
            </w:r>
            <w:r>
              <w:rPr>
                <w:rFonts w:ascii="Arial" w:eastAsia="Arial" w:hAnsi="Arial" w:cs="Arial"/>
              </w:rPr>
              <w:t>James felt the school taking control of the issue helped</w:t>
            </w:r>
          </w:p>
          <w:p w14:paraId="208684A7" w14:textId="77777777" w:rsidR="00242347" w:rsidRDefault="00B814C5">
            <w:pPr>
              <w:rPr>
                <w:rFonts w:ascii="Arial" w:eastAsia="Arial" w:hAnsi="Arial" w:cs="Arial"/>
              </w:rPr>
            </w:pPr>
            <w:r>
              <w:rPr>
                <w:rFonts w:ascii="Arial" w:eastAsia="Arial" w:hAnsi="Arial" w:cs="Arial"/>
                <w:b/>
              </w:rPr>
              <w:t xml:space="preserve">Fab256: </w:t>
            </w:r>
            <w:r>
              <w:rPr>
                <w:rFonts w:ascii="Arial" w:eastAsia="Arial" w:hAnsi="Arial" w:cs="Arial"/>
              </w:rPr>
              <w:t>James felt the school providing extra support/interventions helped</w:t>
            </w:r>
          </w:p>
          <w:p w14:paraId="639BC991" w14:textId="77777777" w:rsidR="00242347" w:rsidRDefault="00B814C5">
            <w:pPr>
              <w:rPr>
                <w:rFonts w:ascii="Arial" w:eastAsia="Arial" w:hAnsi="Arial" w:cs="Arial"/>
              </w:rPr>
            </w:pPr>
            <w:r>
              <w:rPr>
                <w:rFonts w:ascii="Arial" w:eastAsia="Arial" w:hAnsi="Arial" w:cs="Arial"/>
                <w:b/>
              </w:rPr>
              <w:t xml:space="preserve">Fab291: </w:t>
            </w:r>
            <w:r>
              <w:rPr>
                <w:rFonts w:ascii="Arial" w:eastAsia="Arial" w:hAnsi="Arial" w:cs="Arial"/>
              </w:rPr>
              <w:t>Support from school beneficial</w:t>
            </w:r>
          </w:p>
          <w:p w14:paraId="6A90A3C7" w14:textId="77777777" w:rsidR="00242347" w:rsidRDefault="00B814C5">
            <w:pPr>
              <w:rPr>
                <w:rFonts w:ascii="Arial" w:eastAsia="Arial" w:hAnsi="Arial" w:cs="Arial"/>
                <w:b/>
              </w:rPr>
            </w:pPr>
            <w:r>
              <w:rPr>
                <w:rFonts w:ascii="Arial" w:eastAsia="Arial" w:hAnsi="Arial" w:cs="Arial"/>
                <w:b/>
              </w:rPr>
              <w:t xml:space="preserve">Fab331: </w:t>
            </w:r>
            <w:r>
              <w:rPr>
                <w:rFonts w:ascii="Arial" w:eastAsia="Arial" w:hAnsi="Arial" w:cs="Arial"/>
              </w:rPr>
              <w:t>interventions from school supportive.</w:t>
            </w:r>
            <w:r>
              <w:rPr>
                <w:rFonts w:ascii="Arial" w:eastAsia="Arial" w:hAnsi="Arial" w:cs="Arial"/>
                <w:b/>
              </w:rPr>
              <w:t xml:space="preserve">  </w:t>
            </w:r>
          </w:p>
        </w:tc>
      </w:tr>
      <w:tr w:rsidR="00242347" w14:paraId="591DAABE" w14:textId="77777777">
        <w:trPr>
          <w:trHeight w:val="463"/>
        </w:trPr>
        <w:tc>
          <w:tcPr>
            <w:tcW w:w="2122" w:type="dxa"/>
            <w:vMerge/>
          </w:tcPr>
          <w:p w14:paraId="63DE3489"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118" w:type="dxa"/>
            <w:vMerge w:val="restart"/>
          </w:tcPr>
          <w:p w14:paraId="5E9246F5" w14:textId="77777777" w:rsidR="00242347" w:rsidRDefault="00B814C5">
            <w:pPr>
              <w:rPr>
                <w:rFonts w:ascii="Arial" w:eastAsia="Arial" w:hAnsi="Arial" w:cs="Arial"/>
              </w:rPr>
            </w:pPr>
            <w:r>
              <w:rPr>
                <w:rFonts w:ascii="Arial" w:eastAsia="Arial" w:hAnsi="Arial" w:cs="Arial"/>
              </w:rPr>
              <w:t>Timetable</w:t>
            </w:r>
          </w:p>
        </w:tc>
        <w:tc>
          <w:tcPr>
            <w:tcW w:w="3260" w:type="dxa"/>
          </w:tcPr>
          <w:p w14:paraId="2CB90104" w14:textId="77777777" w:rsidR="00242347" w:rsidRDefault="00B814C5">
            <w:pPr>
              <w:rPr>
                <w:rFonts w:ascii="Arial" w:eastAsia="Arial" w:hAnsi="Arial" w:cs="Arial"/>
              </w:rPr>
            </w:pPr>
            <w:r>
              <w:rPr>
                <w:rFonts w:ascii="Arial" w:eastAsia="Arial" w:hAnsi="Arial" w:cs="Arial"/>
              </w:rPr>
              <w:t>Working from home supported recovery from eating disorder and return to school</w:t>
            </w:r>
          </w:p>
        </w:tc>
        <w:tc>
          <w:tcPr>
            <w:tcW w:w="5887" w:type="dxa"/>
          </w:tcPr>
          <w:p w14:paraId="5068D264" w14:textId="77777777" w:rsidR="00242347" w:rsidRDefault="00B814C5">
            <w:pPr>
              <w:rPr>
                <w:rFonts w:ascii="Arial" w:eastAsia="Arial" w:hAnsi="Arial" w:cs="Arial"/>
              </w:rPr>
            </w:pPr>
            <w:r>
              <w:rPr>
                <w:rFonts w:ascii="Arial" w:eastAsia="Arial" w:hAnsi="Arial" w:cs="Arial"/>
                <w:b/>
              </w:rPr>
              <w:t>Fab53:</w:t>
            </w:r>
            <w:r>
              <w:rPr>
                <w:rFonts w:ascii="Arial" w:eastAsia="Arial" w:hAnsi="Arial" w:cs="Arial"/>
              </w:rPr>
              <w:t xml:space="preserve"> Working from home relieved pressure. </w:t>
            </w:r>
          </w:p>
          <w:p w14:paraId="605C1B4C" w14:textId="77777777" w:rsidR="00242347" w:rsidRDefault="00B814C5">
            <w:pPr>
              <w:rPr>
                <w:rFonts w:ascii="Arial" w:eastAsia="Arial" w:hAnsi="Arial" w:cs="Arial"/>
              </w:rPr>
            </w:pPr>
            <w:r>
              <w:rPr>
                <w:rFonts w:ascii="Arial" w:eastAsia="Arial" w:hAnsi="Arial" w:cs="Arial"/>
                <w:b/>
              </w:rPr>
              <w:t>Fab54:</w:t>
            </w:r>
            <w:r>
              <w:rPr>
                <w:rFonts w:ascii="Arial" w:eastAsia="Arial" w:hAnsi="Arial" w:cs="Arial"/>
              </w:rPr>
              <w:t xml:space="preserve"> Working from home gave time and made it easier following eating disorder. </w:t>
            </w:r>
          </w:p>
          <w:p w14:paraId="48900BB3" w14:textId="77777777" w:rsidR="00242347" w:rsidRDefault="00B814C5">
            <w:pPr>
              <w:rPr>
                <w:rFonts w:ascii="Arial" w:eastAsia="Arial" w:hAnsi="Arial" w:cs="Arial"/>
                <w:b/>
                <w:highlight w:val="magenta"/>
              </w:rPr>
            </w:pPr>
            <w:r>
              <w:rPr>
                <w:rFonts w:ascii="Arial" w:eastAsia="Arial" w:hAnsi="Arial" w:cs="Arial"/>
                <w:b/>
              </w:rPr>
              <w:t xml:space="preserve">Fab55: </w:t>
            </w:r>
            <w:r>
              <w:rPr>
                <w:rFonts w:ascii="Arial" w:eastAsia="Arial" w:hAnsi="Arial" w:cs="Arial"/>
              </w:rPr>
              <w:t xml:space="preserve">James’ daughter returned after </w:t>
            </w:r>
            <w:proofErr w:type="gramStart"/>
            <w:r>
              <w:rPr>
                <w:rFonts w:ascii="Arial" w:eastAsia="Arial" w:hAnsi="Arial" w:cs="Arial"/>
              </w:rPr>
              <w:t>a period of time</w:t>
            </w:r>
            <w:proofErr w:type="gramEnd"/>
            <w:r>
              <w:rPr>
                <w:rFonts w:ascii="Arial" w:eastAsia="Arial" w:hAnsi="Arial" w:cs="Arial"/>
              </w:rPr>
              <w:t xml:space="preserve"> of working at home.</w:t>
            </w:r>
          </w:p>
        </w:tc>
      </w:tr>
      <w:tr w:rsidR="00242347" w14:paraId="419EC59A" w14:textId="77777777">
        <w:trPr>
          <w:trHeight w:val="463"/>
        </w:trPr>
        <w:tc>
          <w:tcPr>
            <w:tcW w:w="2122" w:type="dxa"/>
            <w:vMerge/>
          </w:tcPr>
          <w:p w14:paraId="622C1742" w14:textId="77777777" w:rsidR="00242347" w:rsidRDefault="00242347">
            <w:pPr>
              <w:widowControl w:val="0"/>
              <w:pBdr>
                <w:top w:val="nil"/>
                <w:left w:val="nil"/>
                <w:bottom w:val="nil"/>
                <w:right w:val="nil"/>
                <w:between w:val="nil"/>
              </w:pBdr>
              <w:spacing w:line="276" w:lineRule="auto"/>
              <w:rPr>
                <w:rFonts w:ascii="Arial" w:eastAsia="Arial" w:hAnsi="Arial" w:cs="Arial"/>
                <w:b/>
                <w:highlight w:val="magenta"/>
              </w:rPr>
            </w:pPr>
          </w:p>
        </w:tc>
        <w:tc>
          <w:tcPr>
            <w:tcW w:w="3118" w:type="dxa"/>
            <w:vMerge/>
          </w:tcPr>
          <w:p w14:paraId="50852FD1" w14:textId="77777777" w:rsidR="00242347" w:rsidRDefault="00242347">
            <w:pPr>
              <w:widowControl w:val="0"/>
              <w:pBdr>
                <w:top w:val="nil"/>
                <w:left w:val="nil"/>
                <w:bottom w:val="nil"/>
                <w:right w:val="nil"/>
                <w:between w:val="nil"/>
              </w:pBdr>
              <w:spacing w:line="276" w:lineRule="auto"/>
              <w:rPr>
                <w:rFonts w:ascii="Arial" w:eastAsia="Arial" w:hAnsi="Arial" w:cs="Arial"/>
                <w:b/>
                <w:highlight w:val="magenta"/>
              </w:rPr>
            </w:pPr>
          </w:p>
        </w:tc>
        <w:tc>
          <w:tcPr>
            <w:tcW w:w="3260" w:type="dxa"/>
          </w:tcPr>
          <w:p w14:paraId="208853E6" w14:textId="77777777" w:rsidR="00242347" w:rsidRDefault="00B814C5">
            <w:pPr>
              <w:rPr>
                <w:rFonts w:ascii="Arial" w:eastAsia="Arial" w:hAnsi="Arial" w:cs="Arial"/>
              </w:rPr>
            </w:pPr>
            <w:r>
              <w:rPr>
                <w:rFonts w:ascii="Arial" w:eastAsia="Arial" w:hAnsi="Arial" w:cs="Arial"/>
              </w:rPr>
              <w:t>Carefully considered, flexible part-time timetable aided reintegration into mainstream education</w:t>
            </w:r>
          </w:p>
        </w:tc>
        <w:tc>
          <w:tcPr>
            <w:tcW w:w="5887" w:type="dxa"/>
          </w:tcPr>
          <w:p w14:paraId="29075268" w14:textId="77777777" w:rsidR="00242347" w:rsidRDefault="00B814C5">
            <w:pPr>
              <w:rPr>
                <w:rFonts w:ascii="Arial" w:eastAsia="Arial" w:hAnsi="Arial" w:cs="Arial"/>
              </w:rPr>
            </w:pPr>
            <w:r>
              <w:rPr>
                <w:rFonts w:ascii="Arial" w:eastAsia="Arial" w:hAnsi="Arial" w:cs="Arial"/>
                <w:b/>
              </w:rPr>
              <w:t>Fab110:</w:t>
            </w:r>
            <w:r>
              <w:rPr>
                <w:rFonts w:ascii="Arial" w:eastAsia="Arial" w:hAnsi="Arial" w:cs="Arial"/>
              </w:rPr>
              <w:t xml:space="preserve"> Started to slowly integrate daughter back into the mainstream classes/setting.</w:t>
            </w:r>
          </w:p>
          <w:p w14:paraId="18F12DEF" w14:textId="77777777" w:rsidR="00242347" w:rsidRDefault="00B814C5">
            <w:pPr>
              <w:rPr>
                <w:rFonts w:ascii="Arial" w:eastAsia="Arial" w:hAnsi="Arial" w:cs="Arial"/>
              </w:rPr>
            </w:pPr>
            <w:r>
              <w:rPr>
                <w:rFonts w:ascii="Arial" w:eastAsia="Arial" w:hAnsi="Arial" w:cs="Arial"/>
                <w:b/>
              </w:rPr>
              <w:t>Fab116:</w:t>
            </w:r>
            <w:r>
              <w:rPr>
                <w:rFonts w:ascii="Arial" w:eastAsia="Arial" w:hAnsi="Arial" w:cs="Arial"/>
              </w:rPr>
              <w:t xml:space="preserve"> Part-time timetable used to integrate her back into mainstream education. </w:t>
            </w:r>
          </w:p>
          <w:p w14:paraId="777BEE9B" w14:textId="77777777" w:rsidR="00242347" w:rsidRDefault="00B814C5">
            <w:pPr>
              <w:rPr>
                <w:rFonts w:ascii="Arial" w:eastAsia="Arial" w:hAnsi="Arial" w:cs="Arial"/>
              </w:rPr>
            </w:pPr>
            <w:r>
              <w:rPr>
                <w:rFonts w:ascii="Arial" w:eastAsia="Arial" w:hAnsi="Arial" w:cs="Arial"/>
                <w:b/>
              </w:rPr>
              <w:t>Fab117:</w:t>
            </w:r>
            <w:r>
              <w:rPr>
                <w:rFonts w:ascii="Arial" w:eastAsia="Arial" w:hAnsi="Arial" w:cs="Arial"/>
              </w:rPr>
              <w:t xml:space="preserve"> During part-time timetable, lessons attended were the quieter classes with less people in. </w:t>
            </w:r>
          </w:p>
          <w:p w14:paraId="687DA6C5" w14:textId="77777777" w:rsidR="00242347" w:rsidRDefault="00B814C5">
            <w:pPr>
              <w:rPr>
                <w:rFonts w:ascii="Arial" w:eastAsia="Arial" w:hAnsi="Arial" w:cs="Arial"/>
              </w:rPr>
            </w:pPr>
            <w:r>
              <w:rPr>
                <w:rFonts w:ascii="Arial" w:eastAsia="Arial" w:hAnsi="Arial" w:cs="Arial"/>
                <w:b/>
              </w:rPr>
              <w:t>Fab118:</w:t>
            </w:r>
            <w:r>
              <w:rPr>
                <w:rFonts w:ascii="Arial" w:eastAsia="Arial" w:hAnsi="Arial" w:cs="Arial"/>
              </w:rPr>
              <w:t xml:space="preserve"> Part-time timetable was helpful in her going back into some classes. </w:t>
            </w:r>
          </w:p>
          <w:p w14:paraId="3773B426" w14:textId="77777777" w:rsidR="00242347" w:rsidRDefault="00B814C5">
            <w:pPr>
              <w:rPr>
                <w:rFonts w:ascii="Arial" w:eastAsia="Arial" w:hAnsi="Arial" w:cs="Arial"/>
              </w:rPr>
            </w:pPr>
            <w:r>
              <w:rPr>
                <w:rFonts w:ascii="Arial" w:eastAsia="Arial" w:hAnsi="Arial" w:cs="Arial"/>
                <w:b/>
              </w:rPr>
              <w:t>Fab124:</w:t>
            </w:r>
            <w:r>
              <w:rPr>
                <w:rFonts w:ascii="Arial" w:eastAsia="Arial" w:hAnsi="Arial" w:cs="Arial"/>
              </w:rPr>
              <w:t xml:space="preserve"> Full days during part-time timetable but some work at home and some in school</w:t>
            </w:r>
          </w:p>
          <w:p w14:paraId="6CD2F4D0" w14:textId="77777777" w:rsidR="00242347" w:rsidRDefault="00B814C5">
            <w:pPr>
              <w:rPr>
                <w:rFonts w:ascii="Arial" w:eastAsia="Arial" w:hAnsi="Arial" w:cs="Arial"/>
              </w:rPr>
            </w:pPr>
            <w:r>
              <w:rPr>
                <w:rFonts w:ascii="Arial" w:eastAsia="Arial" w:hAnsi="Arial" w:cs="Arial"/>
                <w:b/>
              </w:rPr>
              <w:t>Fab126:</w:t>
            </w:r>
            <w:r>
              <w:rPr>
                <w:rFonts w:ascii="Arial" w:eastAsia="Arial" w:hAnsi="Arial" w:cs="Arial"/>
              </w:rPr>
              <w:t xml:space="preserve"> If struggling, she would work from home. </w:t>
            </w:r>
          </w:p>
          <w:p w14:paraId="7406B5B0" w14:textId="77777777" w:rsidR="00242347" w:rsidRDefault="00B814C5">
            <w:pPr>
              <w:rPr>
                <w:rFonts w:ascii="Arial" w:eastAsia="Arial" w:hAnsi="Arial" w:cs="Arial"/>
                <w:b/>
              </w:rPr>
            </w:pPr>
            <w:r>
              <w:rPr>
                <w:rFonts w:ascii="Arial" w:eastAsia="Arial" w:hAnsi="Arial" w:cs="Arial"/>
                <w:b/>
              </w:rPr>
              <w:t>Fab127:</w:t>
            </w:r>
            <w:r>
              <w:rPr>
                <w:rFonts w:ascii="Arial" w:eastAsia="Arial" w:hAnsi="Arial" w:cs="Arial"/>
              </w:rPr>
              <w:t xml:space="preserve"> Part-time timetable lasted a while. </w:t>
            </w:r>
          </w:p>
          <w:p w14:paraId="407510F5" w14:textId="77777777" w:rsidR="00242347" w:rsidRDefault="00B814C5">
            <w:pPr>
              <w:rPr>
                <w:rFonts w:ascii="Arial" w:eastAsia="Arial" w:hAnsi="Arial" w:cs="Arial"/>
              </w:rPr>
            </w:pPr>
            <w:r>
              <w:rPr>
                <w:rFonts w:ascii="Arial" w:eastAsia="Arial" w:hAnsi="Arial" w:cs="Arial"/>
                <w:b/>
              </w:rPr>
              <w:t>Fab128:</w:t>
            </w:r>
            <w:r>
              <w:rPr>
                <w:rFonts w:ascii="Arial" w:eastAsia="Arial" w:hAnsi="Arial" w:cs="Arial"/>
              </w:rPr>
              <w:t xml:space="preserve"> Some weeks where his daughter didn’t go into school.</w:t>
            </w:r>
          </w:p>
          <w:p w14:paraId="66184FC2" w14:textId="77777777" w:rsidR="00242347" w:rsidRDefault="00B814C5">
            <w:pPr>
              <w:rPr>
                <w:rFonts w:ascii="Arial" w:eastAsia="Arial" w:hAnsi="Arial" w:cs="Arial"/>
              </w:rPr>
            </w:pPr>
            <w:r>
              <w:rPr>
                <w:rFonts w:ascii="Arial" w:eastAsia="Arial" w:hAnsi="Arial" w:cs="Arial"/>
                <w:b/>
              </w:rPr>
              <w:t>Fab129:</w:t>
            </w:r>
            <w:r>
              <w:rPr>
                <w:rFonts w:ascii="Arial" w:eastAsia="Arial" w:hAnsi="Arial" w:cs="Arial"/>
              </w:rPr>
              <w:t xml:space="preserve"> Some weeks where she went in most of the time.</w:t>
            </w:r>
          </w:p>
          <w:p w14:paraId="4DB8ADA0" w14:textId="77777777" w:rsidR="00242347" w:rsidRDefault="00242347">
            <w:pPr>
              <w:rPr>
                <w:rFonts w:ascii="Arial" w:eastAsia="Arial" w:hAnsi="Arial" w:cs="Arial"/>
              </w:rPr>
            </w:pPr>
          </w:p>
          <w:p w14:paraId="40E9BF66" w14:textId="77777777" w:rsidR="00242347" w:rsidRDefault="00B814C5">
            <w:pPr>
              <w:rPr>
                <w:rFonts w:ascii="Arial" w:eastAsia="Arial" w:hAnsi="Arial" w:cs="Arial"/>
              </w:rPr>
            </w:pPr>
            <w:r>
              <w:rPr>
                <w:rFonts w:ascii="Arial" w:eastAsia="Arial" w:hAnsi="Arial" w:cs="Arial"/>
                <w:b/>
              </w:rPr>
              <w:t>Fab130:</w:t>
            </w:r>
            <w:r>
              <w:rPr>
                <w:rFonts w:ascii="Arial" w:eastAsia="Arial" w:hAnsi="Arial" w:cs="Arial"/>
              </w:rPr>
              <w:t xml:space="preserve"> Flexibility in when she needed to come into school; ‘as much as can without causing a problem’ </w:t>
            </w:r>
          </w:p>
          <w:p w14:paraId="62607196" w14:textId="77777777" w:rsidR="00242347" w:rsidRDefault="00B814C5">
            <w:pPr>
              <w:rPr>
                <w:rFonts w:ascii="Arial" w:eastAsia="Arial" w:hAnsi="Arial" w:cs="Arial"/>
              </w:rPr>
            </w:pPr>
            <w:r>
              <w:rPr>
                <w:rFonts w:ascii="Arial" w:eastAsia="Arial" w:hAnsi="Arial" w:cs="Arial"/>
                <w:b/>
              </w:rPr>
              <w:t xml:space="preserve">Fab257: </w:t>
            </w:r>
            <w:r>
              <w:rPr>
                <w:rFonts w:ascii="Arial" w:eastAsia="Arial" w:hAnsi="Arial" w:cs="Arial"/>
              </w:rPr>
              <w:t>James felt the part-time timetable  helped</w:t>
            </w:r>
          </w:p>
          <w:p w14:paraId="28F276EA" w14:textId="77777777" w:rsidR="00242347" w:rsidRDefault="00B814C5">
            <w:pPr>
              <w:rPr>
                <w:rFonts w:ascii="Arial" w:eastAsia="Arial" w:hAnsi="Arial" w:cs="Arial"/>
              </w:rPr>
            </w:pPr>
            <w:r>
              <w:rPr>
                <w:rFonts w:ascii="Arial" w:eastAsia="Arial" w:hAnsi="Arial" w:cs="Arial"/>
                <w:b/>
              </w:rPr>
              <w:t xml:space="preserve">Fab303: </w:t>
            </w:r>
            <w:r>
              <w:rPr>
                <w:rFonts w:ascii="Arial" w:eastAsia="Arial" w:hAnsi="Arial" w:cs="Arial"/>
              </w:rPr>
              <w:t xml:space="preserve">Flexible part-time timetable meant on the days his child struggled, she knew she didn’t have to go. </w:t>
            </w:r>
          </w:p>
          <w:p w14:paraId="78C8A64D" w14:textId="77777777" w:rsidR="00242347" w:rsidRDefault="00B814C5">
            <w:pPr>
              <w:rPr>
                <w:rFonts w:ascii="Arial" w:eastAsia="Arial" w:hAnsi="Arial" w:cs="Arial"/>
              </w:rPr>
            </w:pPr>
            <w:r>
              <w:rPr>
                <w:rFonts w:ascii="Arial" w:eastAsia="Arial" w:hAnsi="Arial" w:cs="Arial"/>
                <w:b/>
              </w:rPr>
              <w:t xml:space="preserve">Fab304: </w:t>
            </w:r>
            <w:r>
              <w:rPr>
                <w:rFonts w:ascii="Arial" w:eastAsia="Arial" w:hAnsi="Arial" w:cs="Arial"/>
              </w:rPr>
              <w:t xml:space="preserve">Flexibility reduced pressure to go. </w:t>
            </w:r>
          </w:p>
          <w:p w14:paraId="44A0DA20" w14:textId="77777777" w:rsidR="00242347" w:rsidRDefault="00B814C5">
            <w:pPr>
              <w:rPr>
                <w:rFonts w:ascii="Arial" w:eastAsia="Arial" w:hAnsi="Arial" w:cs="Arial"/>
              </w:rPr>
            </w:pPr>
            <w:r>
              <w:rPr>
                <w:rFonts w:ascii="Arial" w:eastAsia="Arial" w:hAnsi="Arial" w:cs="Arial"/>
                <w:b/>
              </w:rPr>
              <w:t xml:space="preserve">Fab305: </w:t>
            </w:r>
            <w:r>
              <w:rPr>
                <w:rFonts w:ascii="Arial" w:eastAsia="Arial" w:hAnsi="Arial" w:cs="Arial"/>
              </w:rPr>
              <w:t xml:space="preserve">Reduced pressure meant she was more relaxed and able to attend more. </w:t>
            </w:r>
          </w:p>
          <w:p w14:paraId="69DCC4BB" w14:textId="77777777" w:rsidR="00242347" w:rsidRDefault="00B814C5">
            <w:pPr>
              <w:rPr>
                <w:rFonts w:ascii="Arial" w:eastAsia="Arial" w:hAnsi="Arial" w:cs="Arial"/>
              </w:rPr>
            </w:pPr>
            <w:r>
              <w:rPr>
                <w:rFonts w:ascii="Arial" w:eastAsia="Arial" w:hAnsi="Arial" w:cs="Arial"/>
                <w:b/>
              </w:rPr>
              <w:t xml:space="preserve">Fab306: </w:t>
            </w:r>
            <w:r>
              <w:rPr>
                <w:rFonts w:ascii="Arial" w:eastAsia="Arial" w:hAnsi="Arial" w:cs="Arial"/>
              </w:rPr>
              <w:t>Pressure relieved due to knowing she didn’t have to be there everyday</w:t>
            </w:r>
          </w:p>
          <w:p w14:paraId="5574223C" w14:textId="77777777" w:rsidR="00242347" w:rsidRDefault="00B814C5">
            <w:pPr>
              <w:rPr>
                <w:rFonts w:ascii="Arial" w:eastAsia="Arial" w:hAnsi="Arial" w:cs="Arial"/>
              </w:rPr>
            </w:pPr>
            <w:r>
              <w:rPr>
                <w:rFonts w:ascii="Arial" w:eastAsia="Arial" w:hAnsi="Arial" w:cs="Arial"/>
                <w:b/>
              </w:rPr>
              <w:t xml:space="preserve">Fab310: </w:t>
            </w:r>
            <w:r>
              <w:rPr>
                <w:rFonts w:ascii="Arial" w:eastAsia="Arial" w:hAnsi="Arial" w:cs="Arial"/>
              </w:rPr>
              <w:t>Flexibility in staying home/work being sent was a ‘comfort blanket’</w:t>
            </w:r>
          </w:p>
          <w:p w14:paraId="63522BA4" w14:textId="77777777" w:rsidR="00242347" w:rsidRDefault="00B814C5">
            <w:pPr>
              <w:rPr>
                <w:rFonts w:ascii="Arial" w:eastAsia="Arial" w:hAnsi="Arial" w:cs="Arial"/>
              </w:rPr>
            </w:pPr>
            <w:r>
              <w:rPr>
                <w:rFonts w:ascii="Arial" w:eastAsia="Arial" w:hAnsi="Arial" w:cs="Arial"/>
                <w:b/>
              </w:rPr>
              <w:lastRenderedPageBreak/>
              <w:t xml:space="preserve">Fab317: </w:t>
            </w:r>
            <w:r>
              <w:rPr>
                <w:rFonts w:ascii="Arial" w:eastAsia="Arial" w:hAnsi="Arial" w:cs="Arial"/>
              </w:rPr>
              <w:t>Some days were better than others in terms of his daughter feeling able to attend school.</w:t>
            </w:r>
          </w:p>
          <w:p w14:paraId="6261163B" w14:textId="77777777" w:rsidR="00242347" w:rsidRDefault="00242347">
            <w:pPr>
              <w:rPr>
                <w:rFonts w:ascii="Arial" w:eastAsia="Arial" w:hAnsi="Arial" w:cs="Arial"/>
              </w:rPr>
            </w:pPr>
          </w:p>
        </w:tc>
      </w:tr>
      <w:tr w:rsidR="00242347" w14:paraId="14AA7075" w14:textId="77777777">
        <w:trPr>
          <w:trHeight w:val="463"/>
        </w:trPr>
        <w:tc>
          <w:tcPr>
            <w:tcW w:w="2122" w:type="dxa"/>
            <w:vMerge/>
          </w:tcPr>
          <w:p w14:paraId="030F7B91" w14:textId="77777777" w:rsidR="00242347" w:rsidRDefault="00242347">
            <w:pPr>
              <w:widowControl w:val="0"/>
              <w:pBdr>
                <w:top w:val="nil"/>
                <w:left w:val="nil"/>
                <w:bottom w:val="nil"/>
                <w:right w:val="nil"/>
                <w:between w:val="nil"/>
              </w:pBdr>
              <w:spacing w:line="276" w:lineRule="auto"/>
              <w:rPr>
                <w:rFonts w:ascii="Arial" w:eastAsia="Arial" w:hAnsi="Arial" w:cs="Arial"/>
              </w:rPr>
            </w:pPr>
          </w:p>
        </w:tc>
        <w:tc>
          <w:tcPr>
            <w:tcW w:w="3118" w:type="dxa"/>
            <w:vMerge/>
          </w:tcPr>
          <w:p w14:paraId="04041C42" w14:textId="77777777" w:rsidR="00242347" w:rsidRDefault="00242347">
            <w:pPr>
              <w:widowControl w:val="0"/>
              <w:pBdr>
                <w:top w:val="nil"/>
                <w:left w:val="nil"/>
                <w:bottom w:val="nil"/>
                <w:right w:val="nil"/>
                <w:between w:val="nil"/>
              </w:pBdr>
              <w:spacing w:line="276" w:lineRule="auto"/>
              <w:rPr>
                <w:rFonts w:ascii="Arial" w:eastAsia="Arial" w:hAnsi="Arial" w:cs="Arial"/>
              </w:rPr>
            </w:pPr>
          </w:p>
        </w:tc>
        <w:tc>
          <w:tcPr>
            <w:tcW w:w="3260" w:type="dxa"/>
          </w:tcPr>
          <w:p w14:paraId="2CBCB465" w14:textId="77777777" w:rsidR="00242347" w:rsidRDefault="00B814C5">
            <w:pPr>
              <w:rPr>
                <w:rFonts w:ascii="Arial" w:eastAsia="Arial" w:hAnsi="Arial" w:cs="Arial"/>
              </w:rPr>
            </w:pPr>
            <w:r>
              <w:rPr>
                <w:rFonts w:ascii="Arial" w:eastAsia="Arial" w:hAnsi="Arial" w:cs="Arial"/>
              </w:rPr>
              <w:t>Work being sent home consistently and on time aided access to academic tasks while at home and wellbeing</w:t>
            </w:r>
          </w:p>
        </w:tc>
        <w:tc>
          <w:tcPr>
            <w:tcW w:w="5887" w:type="dxa"/>
          </w:tcPr>
          <w:p w14:paraId="5E615BCD" w14:textId="77777777" w:rsidR="00242347" w:rsidRDefault="00B814C5">
            <w:pPr>
              <w:rPr>
                <w:rFonts w:ascii="Arial" w:eastAsia="Arial" w:hAnsi="Arial" w:cs="Arial"/>
              </w:rPr>
            </w:pPr>
            <w:r>
              <w:rPr>
                <w:rFonts w:ascii="Arial" w:eastAsia="Arial" w:hAnsi="Arial" w:cs="Arial"/>
                <w:b/>
              </w:rPr>
              <w:t>Fab92:</w:t>
            </w:r>
            <w:r>
              <w:rPr>
                <w:rFonts w:ascii="Arial" w:eastAsia="Arial" w:hAnsi="Arial" w:cs="Arial"/>
              </w:rPr>
              <w:t xml:space="preserve"> work being sent home from school.</w:t>
            </w:r>
          </w:p>
          <w:p w14:paraId="580B9F40" w14:textId="77777777" w:rsidR="00242347" w:rsidRDefault="00B814C5">
            <w:pPr>
              <w:rPr>
                <w:rFonts w:ascii="Arial" w:eastAsia="Arial" w:hAnsi="Arial" w:cs="Arial"/>
              </w:rPr>
            </w:pPr>
            <w:r>
              <w:rPr>
                <w:rFonts w:ascii="Arial" w:eastAsia="Arial" w:hAnsi="Arial" w:cs="Arial"/>
                <w:b/>
              </w:rPr>
              <w:t>Fab125:</w:t>
            </w:r>
            <w:r>
              <w:rPr>
                <w:rFonts w:ascii="Arial" w:eastAsia="Arial" w:hAnsi="Arial" w:cs="Arial"/>
              </w:rPr>
              <w:t xml:space="preserve"> School sent work home.  </w:t>
            </w:r>
          </w:p>
          <w:p w14:paraId="50E93F41" w14:textId="77777777" w:rsidR="00242347" w:rsidRDefault="00B814C5">
            <w:pPr>
              <w:rPr>
                <w:rFonts w:ascii="Arial" w:eastAsia="Arial" w:hAnsi="Arial" w:cs="Arial"/>
              </w:rPr>
            </w:pPr>
            <w:r>
              <w:rPr>
                <w:rFonts w:ascii="Arial" w:eastAsia="Arial" w:hAnsi="Arial" w:cs="Arial"/>
                <w:b/>
              </w:rPr>
              <w:t xml:space="preserve">Fab307: </w:t>
            </w:r>
            <w:r>
              <w:rPr>
                <w:rFonts w:ascii="Arial" w:eastAsia="Arial" w:hAnsi="Arial" w:cs="Arial"/>
              </w:rPr>
              <w:t xml:space="preserve">Work being sent home also relieved pressure. </w:t>
            </w:r>
          </w:p>
          <w:p w14:paraId="1F2C74C3" w14:textId="77777777" w:rsidR="00242347" w:rsidRDefault="00B814C5">
            <w:pPr>
              <w:rPr>
                <w:rFonts w:ascii="Arial" w:eastAsia="Arial" w:hAnsi="Arial" w:cs="Arial"/>
              </w:rPr>
            </w:pPr>
            <w:r>
              <w:rPr>
                <w:rFonts w:ascii="Arial" w:eastAsia="Arial" w:hAnsi="Arial" w:cs="Arial"/>
                <w:b/>
              </w:rPr>
              <w:t xml:space="preserve">Fab308: </w:t>
            </w:r>
            <w:r>
              <w:rPr>
                <w:rFonts w:ascii="Arial" w:eastAsia="Arial" w:hAnsi="Arial" w:cs="Arial"/>
              </w:rPr>
              <w:t xml:space="preserve">Work being sent late frustrated her </w:t>
            </w:r>
          </w:p>
          <w:p w14:paraId="07880FA5" w14:textId="77777777" w:rsidR="00242347" w:rsidRDefault="00B814C5">
            <w:pPr>
              <w:rPr>
                <w:rFonts w:ascii="Arial" w:eastAsia="Arial" w:hAnsi="Arial" w:cs="Arial"/>
              </w:rPr>
            </w:pPr>
            <w:r>
              <w:rPr>
                <w:rFonts w:ascii="Arial" w:eastAsia="Arial" w:hAnsi="Arial" w:cs="Arial"/>
                <w:b/>
              </w:rPr>
              <w:t xml:space="preserve">Fab309: </w:t>
            </w:r>
            <w:r>
              <w:rPr>
                <w:rFonts w:ascii="Arial" w:eastAsia="Arial" w:hAnsi="Arial" w:cs="Arial"/>
              </w:rPr>
              <w:t>Not receiving work  meant she felt she needed to go in, which was ‘the wrong driver’</w:t>
            </w:r>
          </w:p>
          <w:p w14:paraId="09CCE644" w14:textId="77777777" w:rsidR="00242347" w:rsidRDefault="00242347">
            <w:pPr>
              <w:rPr>
                <w:rFonts w:ascii="Arial" w:eastAsia="Arial" w:hAnsi="Arial" w:cs="Arial"/>
                <w:b/>
              </w:rPr>
            </w:pPr>
          </w:p>
        </w:tc>
      </w:tr>
      <w:tr w:rsidR="00242347" w14:paraId="513E7DBF" w14:textId="77777777">
        <w:trPr>
          <w:trHeight w:val="463"/>
        </w:trPr>
        <w:tc>
          <w:tcPr>
            <w:tcW w:w="2122" w:type="dxa"/>
            <w:vMerge/>
          </w:tcPr>
          <w:p w14:paraId="69A9035B"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118" w:type="dxa"/>
            <w:vMerge/>
          </w:tcPr>
          <w:p w14:paraId="13F2A582"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260" w:type="dxa"/>
          </w:tcPr>
          <w:p w14:paraId="5EC431D5" w14:textId="77777777" w:rsidR="00242347" w:rsidRDefault="00B814C5">
            <w:pPr>
              <w:rPr>
                <w:rFonts w:ascii="Arial" w:eastAsia="Arial" w:hAnsi="Arial" w:cs="Arial"/>
              </w:rPr>
            </w:pPr>
            <w:r>
              <w:rPr>
                <w:rFonts w:ascii="Arial" w:eastAsia="Arial" w:hAnsi="Arial" w:cs="Arial"/>
              </w:rPr>
              <w:t>At-home learning tasks guided by young person’s views, preferences and needs</w:t>
            </w:r>
          </w:p>
        </w:tc>
        <w:tc>
          <w:tcPr>
            <w:tcW w:w="5887" w:type="dxa"/>
          </w:tcPr>
          <w:p w14:paraId="27B8AEC4" w14:textId="77777777" w:rsidR="00242347" w:rsidRDefault="00B814C5">
            <w:pPr>
              <w:rPr>
                <w:rFonts w:ascii="Arial" w:eastAsia="Arial" w:hAnsi="Arial" w:cs="Arial"/>
              </w:rPr>
            </w:pPr>
            <w:r>
              <w:rPr>
                <w:rFonts w:ascii="Arial" w:eastAsia="Arial" w:hAnsi="Arial" w:cs="Arial"/>
                <w:b/>
              </w:rPr>
              <w:t>Fab120:</w:t>
            </w:r>
            <w:r>
              <w:rPr>
                <w:rFonts w:ascii="Arial" w:eastAsia="Arial" w:hAnsi="Arial" w:cs="Arial"/>
              </w:rPr>
              <w:t xml:space="preserve"> James’ daughter was able to be selective regarding what learning she did and did not do whilst working from home. </w:t>
            </w:r>
          </w:p>
          <w:p w14:paraId="73156EBD" w14:textId="77777777" w:rsidR="00242347" w:rsidRDefault="00B814C5">
            <w:pPr>
              <w:rPr>
                <w:rFonts w:ascii="Arial" w:eastAsia="Arial" w:hAnsi="Arial" w:cs="Arial"/>
              </w:rPr>
            </w:pPr>
            <w:r>
              <w:rPr>
                <w:rFonts w:ascii="Arial" w:eastAsia="Arial" w:hAnsi="Arial" w:cs="Arial"/>
                <w:b/>
              </w:rPr>
              <w:t xml:space="preserve">Fab321: </w:t>
            </w:r>
            <w:r>
              <w:rPr>
                <w:rFonts w:ascii="Arial" w:eastAsia="Arial" w:hAnsi="Arial" w:cs="Arial"/>
              </w:rPr>
              <w:t xml:space="preserve">Daughter would wake up early and complete </w:t>
            </w:r>
            <w:proofErr w:type="gramStart"/>
            <w:r>
              <w:rPr>
                <w:rFonts w:ascii="Arial" w:eastAsia="Arial" w:hAnsi="Arial" w:cs="Arial"/>
              </w:rPr>
              <w:t>all of</w:t>
            </w:r>
            <w:proofErr w:type="gramEnd"/>
            <w:r>
              <w:rPr>
                <w:rFonts w:ascii="Arial" w:eastAsia="Arial" w:hAnsi="Arial" w:cs="Arial"/>
              </w:rPr>
              <w:t xml:space="preserve"> the work in the morning.</w:t>
            </w:r>
          </w:p>
          <w:p w14:paraId="18464B30" w14:textId="77777777" w:rsidR="00242347" w:rsidRDefault="00B814C5">
            <w:pPr>
              <w:rPr>
                <w:rFonts w:ascii="Arial" w:eastAsia="Arial" w:hAnsi="Arial" w:cs="Arial"/>
              </w:rPr>
            </w:pPr>
            <w:r>
              <w:rPr>
                <w:rFonts w:ascii="Arial" w:eastAsia="Arial" w:hAnsi="Arial" w:cs="Arial"/>
                <w:b/>
              </w:rPr>
              <w:t xml:space="preserve">Fab322: </w:t>
            </w:r>
            <w:r>
              <w:rPr>
                <w:rFonts w:ascii="Arial" w:eastAsia="Arial" w:hAnsi="Arial" w:cs="Arial"/>
              </w:rPr>
              <w:t>Daughter motivated to work at home</w:t>
            </w:r>
          </w:p>
          <w:p w14:paraId="5BBF3419" w14:textId="77777777" w:rsidR="00242347" w:rsidRDefault="00B814C5">
            <w:pPr>
              <w:rPr>
                <w:rFonts w:ascii="Arial" w:eastAsia="Arial" w:hAnsi="Arial" w:cs="Arial"/>
              </w:rPr>
            </w:pPr>
            <w:r>
              <w:rPr>
                <w:rFonts w:ascii="Arial" w:eastAsia="Arial" w:hAnsi="Arial" w:cs="Arial"/>
                <w:b/>
              </w:rPr>
              <w:t xml:space="preserve">Fab324: </w:t>
            </w:r>
            <w:r>
              <w:rPr>
                <w:rFonts w:ascii="Arial" w:eastAsia="Arial" w:hAnsi="Arial" w:cs="Arial"/>
              </w:rPr>
              <w:t>Being able to get work done in the morning and having a relaxing afternoon worked well.</w:t>
            </w:r>
          </w:p>
        </w:tc>
      </w:tr>
      <w:tr w:rsidR="00242347" w14:paraId="20ED3CFE" w14:textId="77777777">
        <w:trPr>
          <w:trHeight w:val="463"/>
        </w:trPr>
        <w:tc>
          <w:tcPr>
            <w:tcW w:w="2122" w:type="dxa"/>
            <w:vMerge/>
          </w:tcPr>
          <w:p w14:paraId="656AD9FB" w14:textId="77777777" w:rsidR="00242347" w:rsidRDefault="00242347">
            <w:pPr>
              <w:widowControl w:val="0"/>
              <w:pBdr>
                <w:top w:val="nil"/>
                <w:left w:val="nil"/>
                <w:bottom w:val="nil"/>
                <w:right w:val="nil"/>
                <w:between w:val="nil"/>
              </w:pBdr>
              <w:spacing w:line="276" w:lineRule="auto"/>
              <w:rPr>
                <w:rFonts w:ascii="Arial" w:eastAsia="Arial" w:hAnsi="Arial" w:cs="Arial"/>
              </w:rPr>
            </w:pPr>
          </w:p>
        </w:tc>
        <w:tc>
          <w:tcPr>
            <w:tcW w:w="3118" w:type="dxa"/>
            <w:vMerge w:val="restart"/>
          </w:tcPr>
          <w:p w14:paraId="4F396AF8" w14:textId="77777777" w:rsidR="00242347" w:rsidRDefault="00B814C5">
            <w:pPr>
              <w:rPr>
                <w:rFonts w:ascii="Arial" w:eastAsia="Arial" w:hAnsi="Arial" w:cs="Arial"/>
              </w:rPr>
            </w:pPr>
            <w:r>
              <w:rPr>
                <w:rFonts w:ascii="Arial" w:eastAsia="Arial" w:hAnsi="Arial" w:cs="Arial"/>
              </w:rPr>
              <w:t>Support from sibling</w:t>
            </w:r>
          </w:p>
        </w:tc>
        <w:tc>
          <w:tcPr>
            <w:tcW w:w="3260" w:type="dxa"/>
          </w:tcPr>
          <w:p w14:paraId="68C97E70" w14:textId="77777777" w:rsidR="00242347" w:rsidRDefault="00B814C5">
            <w:pPr>
              <w:rPr>
                <w:rFonts w:ascii="Arial" w:eastAsia="Arial" w:hAnsi="Arial" w:cs="Arial"/>
              </w:rPr>
            </w:pPr>
            <w:r>
              <w:rPr>
                <w:rFonts w:ascii="Arial" w:eastAsia="Arial" w:hAnsi="Arial" w:cs="Arial"/>
              </w:rPr>
              <w:t>Working at home together during Covid-19</w:t>
            </w:r>
          </w:p>
        </w:tc>
        <w:tc>
          <w:tcPr>
            <w:tcW w:w="5887" w:type="dxa"/>
          </w:tcPr>
          <w:p w14:paraId="1504806E" w14:textId="77777777" w:rsidR="00242347" w:rsidRDefault="00B814C5">
            <w:pPr>
              <w:rPr>
                <w:rFonts w:ascii="Arial" w:eastAsia="Arial" w:hAnsi="Arial" w:cs="Arial"/>
              </w:rPr>
            </w:pPr>
            <w:r>
              <w:rPr>
                <w:rFonts w:ascii="Arial" w:eastAsia="Arial" w:hAnsi="Arial" w:cs="Arial"/>
                <w:b/>
              </w:rPr>
              <w:t>Fab52:</w:t>
            </w:r>
            <w:r>
              <w:rPr>
                <w:rFonts w:ascii="Arial" w:eastAsia="Arial" w:hAnsi="Arial" w:cs="Arial"/>
              </w:rPr>
              <w:t xml:space="preserve"> Sister was at home during start of working from home. </w:t>
            </w:r>
          </w:p>
          <w:p w14:paraId="68BFCB75" w14:textId="77777777" w:rsidR="00242347" w:rsidRDefault="00242347">
            <w:pPr>
              <w:rPr>
                <w:rFonts w:ascii="Arial" w:eastAsia="Arial" w:hAnsi="Arial" w:cs="Arial"/>
                <w:b/>
                <w:highlight w:val="magenta"/>
              </w:rPr>
            </w:pPr>
          </w:p>
        </w:tc>
      </w:tr>
      <w:tr w:rsidR="00242347" w14:paraId="5A96E3F3" w14:textId="77777777">
        <w:trPr>
          <w:trHeight w:val="463"/>
        </w:trPr>
        <w:tc>
          <w:tcPr>
            <w:tcW w:w="2122" w:type="dxa"/>
            <w:vMerge/>
          </w:tcPr>
          <w:p w14:paraId="4849AEEB" w14:textId="77777777" w:rsidR="00242347" w:rsidRDefault="00242347">
            <w:pPr>
              <w:widowControl w:val="0"/>
              <w:pBdr>
                <w:top w:val="nil"/>
                <w:left w:val="nil"/>
                <w:bottom w:val="nil"/>
                <w:right w:val="nil"/>
                <w:between w:val="nil"/>
              </w:pBdr>
              <w:spacing w:line="276" w:lineRule="auto"/>
              <w:rPr>
                <w:rFonts w:ascii="Arial" w:eastAsia="Arial" w:hAnsi="Arial" w:cs="Arial"/>
                <w:b/>
                <w:highlight w:val="magenta"/>
              </w:rPr>
            </w:pPr>
          </w:p>
        </w:tc>
        <w:tc>
          <w:tcPr>
            <w:tcW w:w="3118" w:type="dxa"/>
            <w:vMerge/>
          </w:tcPr>
          <w:p w14:paraId="4DC8549F" w14:textId="77777777" w:rsidR="00242347" w:rsidRDefault="00242347">
            <w:pPr>
              <w:widowControl w:val="0"/>
              <w:pBdr>
                <w:top w:val="nil"/>
                <w:left w:val="nil"/>
                <w:bottom w:val="nil"/>
                <w:right w:val="nil"/>
                <w:between w:val="nil"/>
              </w:pBdr>
              <w:spacing w:line="276" w:lineRule="auto"/>
              <w:rPr>
                <w:rFonts w:ascii="Arial" w:eastAsia="Arial" w:hAnsi="Arial" w:cs="Arial"/>
                <w:b/>
                <w:highlight w:val="magenta"/>
              </w:rPr>
            </w:pPr>
          </w:p>
        </w:tc>
        <w:tc>
          <w:tcPr>
            <w:tcW w:w="3260" w:type="dxa"/>
          </w:tcPr>
          <w:p w14:paraId="19633D24" w14:textId="77777777" w:rsidR="00242347" w:rsidRDefault="00B814C5">
            <w:pPr>
              <w:rPr>
                <w:rFonts w:ascii="Arial" w:eastAsia="Arial" w:hAnsi="Arial" w:cs="Arial"/>
              </w:rPr>
            </w:pPr>
            <w:r>
              <w:rPr>
                <w:rFonts w:ascii="Arial" w:eastAsia="Arial" w:hAnsi="Arial" w:cs="Arial"/>
              </w:rPr>
              <w:t>Getting on the bus with her</w:t>
            </w:r>
          </w:p>
        </w:tc>
        <w:tc>
          <w:tcPr>
            <w:tcW w:w="5887" w:type="dxa"/>
          </w:tcPr>
          <w:p w14:paraId="0F2D5EB4" w14:textId="77777777" w:rsidR="00242347" w:rsidRDefault="00B814C5">
            <w:pPr>
              <w:rPr>
                <w:rFonts w:ascii="Arial" w:eastAsia="Arial" w:hAnsi="Arial" w:cs="Arial"/>
                <w:b/>
              </w:rPr>
            </w:pPr>
            <w:r>
              <w:rPr>
                <w:rFonts w:ascii="Arial" w:eastAsia="Arial" w:hAnsi="Arial" w:cs="Arial"/>
                <w:b/>
              </w:rPr>
              <w:t xml:space="preserve">Fab357: </w:t>
            </w:r>
            <w:r>
              <w:rPr>
                <w:rFonts w:ascii="Arial" w:eastAsia="Arial" w:hAnsi="Arial" w:cs="Arial"/>
              </w:rPr>
              <w:t>Sister being on the bus ‘for a little while’ helped the bus issue.</w:t>
            </w:r>
          </w:p>
        </w:tc>
      </w:tr>
      <w:tr w:rsidR="00242347" w14:paraId="23B32325" w14:textId="77777777">
        <w:trPr>
          <w:trHeight w:val="463"/>
        </w:trPr>
        <w:tc>
          <w:tcPr>
            <w:tcW w:w="2122" w:type="dxa"/>
            <w:vMerge/>
          </w:tcPr>
          <w:p w14:paraId="69B3C2D5"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118" w:type="dxa"/>
            <w:vMerge/>
          </w:tcPr>
          <w:p w14:paraId="30465240"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260" w:type="dxa"/>
          </w:tcPr>
          <w:p w14:paraId="14CE382B" w14:textId="77777777" w:rsidR="00242347" w:rsidRDefault="00B814C5">
            <w:pPr>
              <w:rPr>
                <w:rFonts w:ascii="Arial" w:eastAsia="Arial" w:hAnsi="Arial" w:cs="Arial"/>
              </w:rPr>
            </w:pPr>
            <w:r>
              <w:rPr>
                <w:rFonts w:ascii="Arial" w:eastAsia="Arial" w:hAnsi="Arial" w:cs="Arial"/>
              </w:rPr>
              <w:t>Checking in with her</w:t>
            </w:r>
          </w:p>
        </w:tc>
        <w:tc>
          <w:tcPr>
            <w:tcW w:w="5887" w:type="dxa"/>
          </w:tcPr>
          <w:p w14:paraId="464D9812" w14:textId="77777777" w:rsidR="00242347" w:rsidRDefault="00B814C5">
            <w:pPr>
              <w:rPr>
                <w:rFonts w:ascii="Arial" w:eastAsia="Arial" w:hAnsi="Arial" w:cs="Arial"/>
              </w:rPr>
            </w:pPr>
            <w:r>
              <w:rPr>
                <w:rFonts w:ascii="Arial" w:eastAsia="Arial" w:hAnsi="Arial" w:cs="Arial"/>
                <w:b/>
              </w:rPr>
              <w:t xml:space="preserve">Fab359: </w:t>
            </w:r>
            <w:r>
              <w:rPr>
                <w:rFonts w:ascii="Arial" w:eastAsia="Arial" w:hAnsi="Arial" w:cs="Arial"/>
              </w:rPr>
              <w:t>Sister was able to check on her, which was supportive.</w:t>
            </w:r>
          </w:p>
          <w:p w14:paraId="29CFCB33" w14:textId="77777777" w:rsidR="00242347" w:rsidRDefault="00242347">
            <w:pPr>
              <w:rPr>
                <w:rFonts w:ascii="Arial" w:eastAsia="Arial" w:hAnsi="Arial" w:cs="Arial"/>
                <w:b/>
              </w:rPr>
            </w:pPr>
          </w:p>
        </w:tc>
      </w:tr>
      <w:tr w:rsidR="00242347" w14:paraId="237153C7" w14:textId="77777777">
        <w:trPr>
          <w:trHeight w:val="463"/>
        </w:trPr>
        <w:tc>
          <w:tcPr>
            <w:tcW w:w="2122" w:type="dxa"/>
            <w:vMerge/>
          </w:tcPr>
          <w:p w14:paraId="2A57FE16"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118" w:type="dxa"/>
            <w:vMerge w:val="restart"/>
          </w:tcPr>
          <w:p w14:paraId="0CBB5BF3" w14:textId="77777777" w:rsidR="00242347" w:rsidRDefault="00B814C5">
            <w:pPr>
              <w:rPr>
                <w:rFonts w:ascii="Arial" w:eastAsia="Arial" w:hAnsi="Arial" w:cs="Arial"/>
              </w:rPr>
            </w:pPr>
            <w:r>
              <w:rPr>
                <w:rFonts w:ascii="Arial" w:eastAsia="Arial" w:hAnsi="Arial" w:cs="Arial"/>
              </w:rPr>
              <w:t>Environment</w:t>
            </w:r>
          </w:p>
        </w:tc>
        <w:tc>
          <w:tcPr>
            <w:tcW w:w="3260" w:type="dxa"/>
          </w:tcPr>
          <w:p w14:paraId="0AC33779" w14:textId="77777777" w:rsidR="00242347" w:rsidRDefault="00B814C5">
            <w:pPr>
              <w:rPr>
                <w:rFonts w:ascii="Arial" w:eastAsia="Arial" w:hAnsi="Arial" w:cs="Arial"/>
              </w:rPr>
            </w:pPr>
            <w:r>
              <w:rPr>
                <w:rFonts w:ascii="Arial" w:eastAsia="Arial" w:hAnsi="Arial" w:cs="Arial"/>
              </w:rPr>
              <w:t>Quieter classes</w:t>
            </w:r>
          </w:p>
        </w:tc>
        <w:tc>
          <w:tcPr>
            <w:tcW w:w="5887" w:type="dxa"/>
          </w:tcPr>
          <w:p w14:paraId="7E33C74A" w14:textId="77777777" w:rsidR="00242347" w:rsidRDefault="00B814C5">
            <w:pPr>
              <w:rPr>
                <w:rFonts w:ascii="Arial" w:eastAsia="Arial" w:hAnsi="Arial" w:cs="Arial"/>
                <w:b/>
              </w:rPr>
            </w:pPr>
            <w:r>
              <w:rPr>
                <w:rFonts w:ascii="Arial" w:eastAsia="Arial" w:hAnsi="Arial" w:cs="Arial"/>
                <w:b/>
              </w:rPr>
              <w:t>Fab117:</w:t>
            </w:r>
            <w:r>
              <w:rPr>
                <w:rFonts w:ascii="Arial" w:eastAsia="Arial" w:hAnsi="Arial" w:cs="Arial"/>
              </w:rPr>
              <w:t xml:space="preserve"> During part-time timetable, lessons attended were the quieter classes with less people in. </w:t>
            </w:r>
          </w:p>
        </w:tc>
      </w:tr>
      <w:tr w:rsidR="00242347" w14:paraId="4FCFFEE6" w14:textId="77777777">
        <w:trPr>
          <w:trHeight w:val="708"/>
        </w:trPr>
        <w:tc>
          <w:tcPr>
            <w:tcW w:w="2122" w:type="dxa"/>
            <w:vMerge/>
          </w:tcPr>
          <w:p w14:paraId="4DA7B05D"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118" w:type="dxa"/>
            <w:vMerge/>
          </w:tcPr>
          <w:p w14:paraId="3525CD08"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260" w:type="dxa"/>
          </w:tcPr>
          <w:p w14:paraId="06377F4E" w14:textId="77777777" w:rsidR="00242347" w:rsidRDefault="00B814C5">
            <w:pPr>
              <w:rPr>
                <w:rFonts w:ascii="Arial" w:eastAsia="Arial" w:hAnsi="Arial" w:cs="Arial"/>
              </w:rPr>
            </w:pPr>
            <w:r>
              <w:rPr>
                <w:rFonts w:ascii="Arial" w:eastAsia="Arial" w:hAnsi="Arial" w:cs="Arial"/>
              </w:rPr>
              <w:t>Smaller classes</w:t>
            </w:r>
          </w:p>
        </w:tc>
        <w:tc>
          <w:tcPr>
            <w:tcW w:w="5887" w:type="dxa"/>
          </w:tcPr>
          <w:p w14:paraId="1A1B8D2F" w14:textId="77777777" w:rsidR="00242347" w:rsidRDefault="00B814C5">
            <w:pPr>
              <w:rPr>
                <w:rFonts w:ascii="Arial" w:eastAsia="Arial" w:hAnsi="Arial" w:cs="Arial"/>
              </w:rPr>
            </w:pPr>
            <w:r>
              <w:rPr>
                <w:rFonts w:ascii="Arial" w:eastAsia="Arial" w:hAnsi="Arial" w:cs="Arial"/>
                <w:b/>
              </w:rPr>
              <w:t>Fab117:</w:t>
            </w:r>
            <w:r>
              <w:rPr>
                <w:rFonts w:ascii="Arial" w:eastAsia="Arial" w:hAnsi="Arial" w:cs="Arial"/>
              </w:rPr>
              <w:t xml:space="preserve"> During part-time timetable, lessons attended were the quieter classes with less people in. </w:t>
            </w:r>
          </w:p>
          <w:p w14:paraId="2E04003E" w14:textId="77777777" w:rsidR="00242347" w:rsidRDefault="00B814C5">
            <w:pPr>
              <w:rPr>
                <w:rFonts w:ascii="Arial" w:eastAsia="Arial" w:hAnsi="Arial" w:cs="Arial"/>
              </w:rPr>
            </w:pPr>
            <w:r>
              <w:rPr>
                <w:rFonts w:ascii="Arial" w:eastAsia="Arial" w:hAnsi="Arial" w:cs="Arial"/>
                <w:b/>
              </w:rPr>
              <w:t xml:space="preserve">Fab178: </w:t>
            </w:r>
            <w:r>
              <w:rPr>
                <w:rFonts w:ascii="Arial" w:eastAsia="Arial" w:hAnsi="Arial" w:cs="Arial"/>
              </w:rPr>
              <w:t>Sixth form was better than KS4 as a small cohort.</w:t>
            </w:r>
          </w:p>
          <w:p w14:paraId="6A8A1EE4" w14:textId="77777777" w:rsidR="00242347" w:rsidRDefault="00242347">
            <w:pPr>
              <w:rPr>
                <w:rFonts w:ascii="Arial" w:eastAsia="Arial" w:hAnsi="Arial" w:cs="Arial"/>
                <w:b/>
              </w:rPr>
            </w:pPr>
          </w:p>
        </w:tc>
      </w:tr>
      <w:tr w:rsidR="00242347" w14:paraId="2688C3F2" w14:textId="77777777">
        <w:trPr>
          <w:trHeight w:val="463"/>
        </w:trPr>
        <w:tc>
          <w:tcPr>
            <w:tcW w:w="2122" w:type="dxa"/>
            <w:vMerge/>
          </w:tcPr>
          <w:p w14:paraId="797290DF"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118" w:type="dxa"/>
            <w:vMerge/>
          </w:tcPr>
          <w:p w14:paraId="3B2CBA9D"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260" w:type="dxa"/>
          </w:tcPr>
          <w:p w14:paraId="3DFFFFC3" w14:textId="77777777" w:rsidR="00242347" w:rsidRDefault="00B814C5">
            <w:pPr>
              <w:rPr>
                <w:rFonts w:ascii="Arial" w:eastAsia="Arial" w:hAnsi="Arial" w:cs="Arial"/>
              </w:rPr>
            </w:pPr>
            <w:r>
              <w:rPr>
                <w:rFonts w:ascii="Arial" w:eastAsia="Arial" w:hAnsi="Arial" w:cs="Arial"/>
              </w:rPr>
              <w:t>Exam arrangements</w:t>
            </w:r>
          </w:p>
        </w:tc>
        <w:tc>
          <w:tcPr>
            <w:tcW w:w="5887" w:type="dxa"/>
          </w:tcPr>
          <w:p w14:paraId="2103B6CE" w14:textId="77777777" w:rsidR="00242347" w:rsidRDefault="00B814C5">
            <w:pPr>
              <w:rPr>
                <w:rFonts w:ascii="Arial" w:eastAsia="Arial" w:hAnsi="Arial" w:cs="Arial"/>
              </w:rPr>
            </w:pPr>
            <w:r>
              <w:rPr>
                <w:rFonts w:ascii="Arial" w:eastAsia="Arial" w:hAnsi="Arial" w:cs="Arial"/>
                <w:b/>
              </w:rPr>
              <w:t>Fab119:</w:t>
            </w:r>
            <w:r>
              <w:rPr>
                <w:rFonts w:ascii="Arial" w:eastAsia="Arial" w:hAnsi="Arial" w:cs="Arial"/>
              </w:rPr>
              <w:t xml:space="preserve"> Exams in smaller, quieter environment.</w:t>
            </w:r>
          </w:p>
        </w:tc>
      </w:tr>
      <w:tr w:rsidR="00242347" w14:paraId="0ABBB61D" w14:textId="77777777">
        <w:trPr>
          <w:trHeight w:val="463"/>
        </w:trPr>
        <w:tc>
          <w:tcPr>
            <w:tcW w:w="2122" w:type="dxa"/>
            <w:vMerge/>
          </w:tcPr>
          <w:p w14:paraId="67D1DCD9" w14:textId="77777777" w:rsidR="00242347" w:rsidRDefault="00242347">
            <w:pPr>
              <w:widowControl w:val="0"/>
              <w:pBdr>
                <w:top w:val="nil"/>
                <w:left w:val="nil"/>
                <w:bottom w:val="nil"/>
                <w:right w:val="nil"/>
                <w:between w:val="nil"/>
              </w:pBdr>
              <w:spacing w:line="276" w:lineRule="auto"/>
              <w:rPr>
                <w:rFonts w:ascii="Arial" w:eastAsia="Arial" w:hAnsi="Arial" w:cs="Arial"/>
              </w:rPr>
            </w:pPr>
          </w:p>
        </w:tc>
        <w:tc>
          <w:tcPr>
            <w:tcW w:w="3118" w:type="dxa"/>
            <w:vMerge w:val="restart"/>
          </w:tcPr>
          <w:p w14:paraId="79126B09" w14:textId="77777777" w:rsidR="00242347" w:rsidRDefault="00B814C5">
            <w:pPr>
              <w:rPr>
                <w:rFonts w:ascii="Arial" w:eastAsia="Arial" w:hAnsi="Arial" w:cs="Arial"/>
              </w:rPr>
            </w:pPr>
            <w:r>
              <w:rPr>
                <w:rFonts w:ascii="Arial" w:eastAsia="Arial" w:hAnsi="Arial" w:cs="Arial"/>
              </w:rPr>
              <w:t>Success outside of school</w:t>
            </w:r>
          </w:p>
        </w:tc>
        <w:tc>
          <w:tcPr>
            <w:tcW w:w="3260" w:type="dxa"/>
          </w:tcPr>
          <w:p w14:paraId="52A14249" w14:textId="77777777" w:rsidR="00242347" w:rsidRDefault="00B814C5">
            <w:pPr>
              <w:rPr>
                <w:rFonts w:ascii="Arial" w:eastAsia="Arial" w:hAnsi="Arial" w:cs="Arial"/>
              </w:rPr>
            </w:pPr>
            <w:r>
              <w:rPr>
                <w:rFonts w:ascii="Arial" w:eastAsia="Arial" w:hAnsi="Arial" w:cs="Arial"/>
              </w:rPr>
              <w:t xml:space="preserve">Support and flexibility from her job to aid her access positive experiences </w:t>
            </w:r>
          </w:p>
        </w:tc>
        <w:tc>
          <w:tcPr>
            <w:tcW w:w="5887" w:type="dxa"/>
          </w:tcPr>
          <w:p w14:paraId="0F78DAD7" w14:textId="77777777" w:rsidR="00242347" w:rsidRDefault="00B814C5">
            <w:pPr>
              <w:rPr>
                <w:rFonts w:ascii="Arial" w:eastAsia="Arial" w:hAnsi="Arial" w:cs="Arial"/>
              </w:rPr>
            </w:pPr>
            <w:r>
              <w:rPr>
                <w:rFonts w:ascii="Arial" w:eastAsia="Arial" w:hAnsi="Arial" w:cs="Arial"/>
                <w:b/>
              </w:rPr>
              <w:t xml:space="preserve">Fab325: </w:t>
            </w:r>
            <w:r>
              <w:rPr>
                <w:rFonts w:ascii="Arial" w:eastAsia="Arial" w:hAnsi="Arial" w:cs="Arial"/>
              </w:rPr>
              <w:t>Daughter coaches gymnastics outside of school, which was ‘great’</w:t>
            </w:r>
          </w:p>
          <w:p w14:paraId="2A70284C" w14:textId="77777777" w:rsidR="00242347" w:rsidRDefault="00B814C5">
            <w:pPr>
              <w:rPr>
                <w:rFonts w:ascii="Arial" w:eastAsia="Arial" w:hAnsi="Arial" w:cs="Arial"/>
              </w:rPr>
            </w:pPr>
            <w:r>
              <w:rPr>
                <w:rFonts w:ascii="Arial" w:eastAsia="Arial" w:hAnsi="Arial" w:cs="Arial"/>
                <w:b/>
              </w:rPr>
              <w:t xml:space="preserve">Fab327: </w:t>
            </w:r>
            <w:r>
              <w:rPr>
                <w:rFonts w:ascii="Arial" w:eastAsia="Arial" w:hAnsi="Arial" w:cs="Arial"/>
              </w:rPr>
              <w:t xml:space="preserve">Supportive/flexible staff at gymnastics was helpful </w:t>
            </w:r>
          </w:p>
          <w:p w14:paraId="2BC6BC4F" w14:textId="77777777" w:rsidR="00242347" w:rsidRDefault="00B814C5">
            <w:pPr>
              <w:rPr>
                <w:rFonts w:ascii="Arial" w:eastAsia="Arial" w:hAnsi="Arial" w:cs="Arial"/>
              </w:rPr>
            </w:pPr>
            <w:r>
              <w:rPr>
                <w:rFonts w:ascii="Arial" w:eastAsia="Arial" w:hAnsi="Arial" w:cs="Arial"/>
                <w:b/>
              </w:rPr>
              <w:t xml:space="preserve">Fab328: </w:t>
            </w:r>
            <w:r>
              <w:rPr>
                <w:rFonts w:ascii="Arial" w:eastAsia="Arial" w:hAnsi="Arial" w:cs="Arial"/>
              </w:rPr>
              <w:t>Flexibility in the gymnastics coaching role helped integrate her back into it.</w:t>
            </w:r>
          </w:p>
          <w:p w14:paraId="0232EE3B" w14:textId="77777777" w:rsidR="00242347" w:rsidRDefault="00B814C5">
            <w:pPr>
              <w:rPr>
                <w:rFonts w:ascii="Arial" w:eastAsia="Arial" w:hAnsi="Arial" w:cs="Arial"/>
              </w:rPr>
            </w:pPr>
            <w:r>
              <w:rPr>
                <w:rFonts w:ascii="Arial" w:eastAsia="Arial" w:hAnsi="Arial" w:cs="Arial"/>
                <w:b/>
              </w:rPr>
              <w:t xml:space="preserve">Fab329: </w:t>
            </w:r>
            <w:r>
              <w:rPr>
                <w:rFonts w:ascii="Arial" w:eastAsia="Arial" w:hAnsi="Arial" w:cs="Arial"/>
              </w:rPr>
              <w:t>Support from other areas supported her going back to school as it sent ‘the snowball in the right way’</w:t>
            </w:r>
          </w:p>
          <w:p w14:paraId="76EA0481" w14:textId="77777777" w:rsidR="00242347" w:rsidRDefault="00242347">
            <w:pPr>
              <w:rPr>
                <w:rFonts w:ascii="Arial" w:eastAsia="Arial" w:hAnsi="Arial" w:cs="Arial"/>
                <w:b/>
              </w:rPr>
            </w:pPr>
          </w:p>
        </w:tc>
      </w:tr>
      <w:tr w:rsidR="00242347" w14:paraId="44E31303" w14:textId="77777777">
        <w:trPr>
          <w:trHeight w:val="463"/>
        </w:trPr>
        <w:tc>
          <w:tcPr>
            <w:tcW w:w="2122" w:type="dxa"/>
            <w:vMerge/>
          </w:tcPr>
          <w:p w14:paraId="5E463AA5"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118" w:type="dxa"/>
            <w:vMerge/>
          </w:tcPr>
          <w:p w14:paraId="4744AA0D"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260" w:type="dxa"/>
          </w:tcPr>
          <w:p w14:paraId="303C93F5" w14:textId="77777777" w:rsidR="00242347" w:rsidRDefault="00B814C5">
            <w:pPr>
              <w:rPr>
                <w:rFonts w:ascii="Arial" w:eastAsia="Arial" w:hAnsi="Arial" w:cs="Arial"/>
              </w:rPr>
            </w:pPr>
            <w:r>
              <w:rPr>
                <w:rFonts w:ascii="Arial" w:eastAsia="Arial" w:hAnsi="Arial" w:cs="Arial"/>
              </w:rPr>
              <w:t>Supported interactions with others</w:t>
            </w:r>
          </w:p>
        </w:tc>
        <w:tc>
          <w:tcPr>
            <w:tcW w:w="5887" w:type="dxa"/>
          </w:tcPr>
          <w:p w14:paraId="1F04F2AD" w14:textId="77777777" w:rsidR="00242347" w:rsidRDefault="00B814C5">
            <w:pPr>
              <w:rPr>
                <w:rFonts w:ascii="Arial" w:eastAsia="Arial" w:hAnsi="Arial" w:cs="Arial"/>
              </w:rPr>
            </w:pPr>
            <w:r>
              <w:rPr>
                <w:rFonts w:ascii="Arial" w:eastAsia="Arial" w:hAnsi="Arial" w:cs="Arial"/>
                <w:b/>
              </w:rPr>
              <w:t xml:space="preserve">Fab326: </w:t>
            </w:r>
            <w:r>
              <w:rPr>
                <w:rFonts w:ascii="Arial" w:eastAsia="Arial" w:hAnsi="Arial" w:cs="Arial"/>
              </w:rPr>
              <w:t>Gymnastic coaching supported her ‘isolation issue’</w:t>
            </w:r>
          </w:p>
          <w:p w14:paraId="1BDE9411" w14:textId="77777777" w:rsidR="00242347" w:rsidRDefault="00242347">
            <w:pPr>
              <w:rPr>
                <w:rFonts w:ascii="Arial" w:eastAsia="Arial" w:hAnsi="Arial" w:cs="Arial"/>
                <w:b/>
              </w:rPr>
            </w:pPr>
          </w:p>
        </w:tc>
      </w:tr>
      <w:tr w:rsidR="00242347" w14:paraId="3CC05C36" w14:textId="77777777">
        <w:trPr>
          <w:trHeight w:val="463"/>
        </w:trPr>
        <w:tc>
          <w:tcPr>
            <w:tcW w:w="2122" w:type="dxa"/>
            <w:vMerge w:val="restart"/>
          </w:tcPr>
          <w:p w14:paraId="565D34D4" w14:textId="77777777" w:rsidR="00242347" w:rsidRDefault="00B814C5">
            <w:pPr>
              <w:rPr>
                <w:rFonts w:ascii="Arial" w:eastAsia="Arial" w:hAnsi="Arial" w:cs="Arial"/>
              </w:rPr>
            </w:pPr>
            <w:r>
              <w:rPr>
                <w:rFonts w:ascii="Arial" w:eastAsia="Arial" w:hAnsi="Arial" w:cs="Arial"/>
              </w:rPr>
              <w:t>Transition Points</w:t>
            </w:r>
          </w:p>
        </w:tc>
        <w:tc>
          <w:tcPr>
            <w:tcW w:w="3118" w:type="dxa"/>
            <w:vMerge w:val="restart"/>
          </w:tcPr>
          <w:p w14:paraId="50C08195" w14:textId="77777777" w:rsidR="00242347" w:rsidRDefault="00B814C5">
            <w:pPr>
              <w:rPr>
                <w:rFonts w:ascii="Arial" w:eastAsia="Arial" w:hAnsi="Arial" w:cs="Arial"/>
              </w:rPr>
            </w:pPr>
            <w:r>
              <w:rPr>
                <w:rFonts w:ascii="Arial" w:eastAsia="Arial" w:hAnsi="Arial" w:cs="Arial"/>
              </w:rPr>
              <w:t>Transition to secondary</w:t>
            </w:r>
          </w:p>
        </w:tc>
        <w:tc>
          <w:tcPr>
            <w:tcW w:w="3260" w:type="dxa"/>
          </w:tcPr>
          <w:p w14:paraId="0437FF6F" w14:textId="77777777" w:rsidR="00242347" w:rsidRDefault="00B814C5">
            <w:pPr>
              <w:rPr>
                <w:rFonts w:ascii="Arial" w:eastAsia="Arial" w:hAnsi="Arial" w:cs="Arial"/>
              </w:rPr>
            </w:pPr>
            <w:r>
              <w:rPr>
                <w:rFonts w:ascii="Arial" w:eastAsia="Arial" w:hAnsi="Arial" w:cs="Arial"/>
              </w:rPr>
              <w:t>Needs more apparent in secondary after Year 8</w:t>
            </w:r>
          </w:p>
        </w:tc>
        <w:tc>
          <w:tcPr>
            <w:tcW w:w="5887" w:type="dxa"/>
          </w:tcPr>
          <w:p w14:paraId="734EF1AE" w14:textId="77777777" w:rsidR="00242347" w:rsidRDefault="00B814C5">
            <w:pPr>
              <w:rPr>
                <w:rFonts w:ascii="Arial" w:eastAsia="Arial" w:hAnsi="Arial" w:cs="Arial"/>
              </w:rPr>
            </w:pPr>
            <w:r>
              <w:rPr>
                <w:rFonts w:ascii="Arial" w:eastAsia="Arial" w:hAnsi="Arial" w:cs="Arial"/>
                <w:b/>
              </w:rPr>
              <w:t>Fab4:</w:t>
            </w:r>
            <w:r>
              <w:rPr>
                <w:rFonts w:ascii="Arial" w:eastAsia="Arial" w:hAnsi="Arial" w:cs="Arial"/>
              </w:rPr>
              <w:t xml:space="preserve"> ‘Issues’ attending school started in secondary school.</w:t>
            </w:r>
          </w:p>
          <w:p w14:paraId="369A8E6E" w14:textId="77777777" w:rsidR="00242347" w:rsidRDefault="00B814C5">
            <w:pPr>
              <w:rPr>
                <w:rFonts w:ascii="Arial" w:eastAsia="Arial" w:hAnsi="Arial" w:cs="Arial"/>
              </w:rPr>
            </w:pPr>
            <w:r>
              <w:rPr>
                <w:rFonts w:ascii="Arial" w:eastAsia="Arial" w:hAnsi="Arial" w:cs="Arial"/>
                <w:b/>
              </w:rPr>
              <w:t xml:space="preserve">Fab20: </w:t>
            </w:r>
            <w:r>
              <w:rPr>
                <w:rFonts w:ascii="Arial" w:eastAsia="Arial" w:hAnsi="Arial" w:cs="Arial"/>
              </w:rPr>
              <w:t xml:space="preserve">First year was successful. </w:t>
            </w:r>
          </w:p>
          <w:p w14:paraId="6256F34B" w14:textId="77777777" w:rsidR="00242347" w:rsidRDefault="00242347">
            <w:pPr>
              <w:rPr>
                <w:rFonts w:ascii="Arial" w:eastAsia="Arial" w:hAnsi="Arial" w:cs="Arial"/>
                <w:b/>
              </w:rPr>
            </w:pPr>
          </w:p>
        </w:tc>
      </w:tr>
      <w:tr w:rsidR="00242347" w14:paraId="43AE5662" w14:textId="77777777">
        <w:trPr>
          <w:trHeight w:val="463"/>
        </w:trPr>
        <w:tc>
          <w:tcPr>
            <w:tcW w:w="2122" w:type="dxa"/>
            <w:vMerge/>
          </w:tcPr>
          <w:p w14:paraId="3A9E66E6"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118" w:type="dxa"/>
            <w:vMerge/>
          </w:tcPr>
          <w:p w14:paraId="69DE52E1"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260" w:type="dxa"/>
          </w:tcPr>
          <w:p w14:paraId="111E6CF7" w14:textId="77777777" w:rsidR="00242347" w:rsidRDefault="00B814C5">
            <w:pPr>
              <w:rPr>
                <w:rFonts w:ascii="Arial" w:eastAsia="Arial" w:hAnsi="Arial" w:cs="Arial"/>
              </w:rPr>
            </w:pPr>
            <w:r>
              <w:rPr>
                <w:rFonts w:ascii="Arial" w:eastAsia="Arial" w:hAnsi="Arial" w:cs="Arial"/>
              </w:rPr>
              <w:t>Factors that influenced choice of secondary (size, class sizes, siblings experience, stability of the school)</w:t>
            </w:r>
          </w:p>
        </w:tc>
        <w:tc>
          <w:tcPr>
            <w:tcW w:w="5887" w:type="dxa"/>
          </w:tcPr>
          <w:p w14:paraId="5746F06F" w14:textId="77777777" w:rsidR="00242347" w:rsidRDefault="00B814C5">
            <w:pPr>
              <w:rPr>
                <w:rFonts w:ascii="Arial" w:eastAsia="Arial" w:hAnsi="Arial" w:cs="Arial"/>
              </w:rPr>
            </w:pPr>
            <w:r>
              <w:rPr>
                <w:rFonts w:ascii="Arial" w:eastAsia="Arial" w:hAnsi="Arial" w:cs="Arial"/>
                <w:b/>
              </w:rPr>
              <w:t>Fab6:</w:t>
            </w:r>
            <w:r>
              <w:rPr>
                <w:rFonts w:ascii="Arial" w:eastAsia="Arial" w:hAnsi="Arial" w:cs="Arial"/>
              </w:rPr>
              <w:t xml:space="preserve"> Feels there’s more choice surrounding which school to go to now compared to when he was younger. </w:t>
            </w:r>
          </w:p>
          <w:p w14:paraId="5782AEB6" w14:textId="77777777" w:rsidR="00242347" w:rsidRDefault="00B814C5">
            <w:pPr>
              <w:rPr>
                <w:rFonts w:ascii="Arial" w:eastAsia="Arial" w:hAnsi="Arial" w:cs="Arial"/>
              </w:rPr>
            </w:pPr>
            <w:r>
              <w:rPr>
                <w:rFonts w:ascii="Arial" w:eastAsia="Arial" w:hAnsi="Arial" w:cs="Arial"/>
                <w:b/>
              </w:rPr>
              <w:t>Fab7:</w:t>
            </w:r>
            <w:r>
              <w:rPr>
                <w:rFonts w:ascii="Arial" w:eastAsia="Arial" w:hAnsi="Arial" w:cs="Arial"/>
              </w:rPr>
              <w:t xml:space="preserve"> James’ child went to a school that was not their catchment school to avoid issues her older sister experienced at the catchment secondary. </w:t>
            </w:r>
          </w:p>
          <w:p w14:paraId="4B755488" w14:textId="77777777" w:rsidR="00242347" w:rsidRDefault="00B814C5">
            <w:pPr>
              <w:rPr>
                <w:rFonts w:ascii="Arial" w:eastAsia="Arial" w:hAnsi="Arial" w:cs="Arial"/>
              </w:rPr>
            </w:pPr>
            <w:r>
              <w:rPr>
                <w:rFonts w:ascii="Arial" w:eastAsia="Arial" w:hAnsi="Arial" w:cs="Arial"/>
                <w:b/>
              </w:rPr>
              <w:t xml:space="preserve">Fab8: </w:t>
            </w:r>
            <w:r>
              <w:rPr>
                <w:rFonts w:ascii="Arial" w:eastAsia="Arial" w:hAnsi="Arial" w:cs="Arial"/>
              </w:rPr>
              <w:t>Catchment secondary is ‘massive’ compared to the primary school James’ child attended, so wanted different school.</w:t>
            </w:r>
          </w:p>
          <w:p w14:paraId="6F38CC21" w14:textId="77777777" w:rsidR="00242347" w:rsidRDefault="00B814C5">
            <w:pPr>
              <w:rPr>
                <w:rFonts w:ascii="Arial" w:eastAsia="Arial" w:hAnsi="Arial" w:cs="Arial"/>
              </w:rPr>
            </w:pPr>
            <w:r>
              <w:rPr>
                <w:rFonts w:ascii="Arial" w:eastAsia="Arial" w:hAnsi="Arial" w:cs="Arial"/>
                <w:b/>
              </w:rPr>
              <w:t xml:space="preserve">Fab9: </w:t>
            </w:r>
            <w:r>
              <w:rPr>
                <w:rFonts w:ascii="Arial" w:eastAsia="Arial" w:hAnsi="Arial" w:cs="Arial"/>
              </w:rPr>
              <w:t xml:space="preserve">Wished to avoid the difficult transition his older child experienced. </w:t>
            </w:r>
          </w:p>
          <w:p w14:paraId="70FC0F50" w14:textId="77777777" w:rsidR="00242347" w:rsidRDefault="00B814C5">
            <w:pPr>
              <w:rPr>
                <w:rFonts w:ascii="Arial" w:eastAsia="Arial" w:hAnsi="Arial" w:cs="Arial"/>
              </w:rPr>
            </w:pPr>
            <w:r>
              <w:rPr>
                <w:rFonts w:ascii="Arial" w:eastAsia="Arial" w:hAnsi="Arial" w:cs="Arial"/>
                <w:b/>
              </w:rPr>
              <w:t xml:space="preserve">Fab10: </w:t>
            </w:r>
            <w:r>
              <w:rPr>
                <w:rFonts w:ascii="Arial" w:eastAsia="Arial" w:hAnsi="Arial" w:cs="Arial"/>
              </w:rPr>
              <w:t xml:space="preserve">Wished to avoid the ‘disruption’ at the catchment secondary. </w:t>
            </w:r>
          </w:p>
          <w:p w14:paraId="10E45DB0" w14:textId="77777777" w:rsidR="00242347" w:rsidRDefault="00B814C5">
            <w:pPr>
              <w:rPr>
                <w:rFonts w:ascii="Arial" w:eastAsia="Arial" w:hAnsi="Arial" w:cs="Arial"/>
              </w:rPr>
            </w:pPr>
            <w:r>
              <w:rPr>
                <w:rFonts w:ascii="Arial" w:eastAsia="Arial" w:hAnsi="Arial" w:cs="Arial"/>
                <w:b/>
              </w:rPr>
              <w:t>Fab11:</w:t>
            </w:r>
            <w:r>
              <w:rPr>
                <w:rFonts w:ascii="Arial" w:eastAsia="Arial" w:hAnsi="Arial" w:cs="Arial"/>
              </w:rPr>
              <w:t xml:space="preserve"> Wished to avoid large class sizes of the catchment school.</w:t>
            </w:r>
          </w:p>
          <w:p w14:paraId="23EAD286" w14:textId="77777777" w:rsidR="00242347" w:rsidRDefault="00B814C5">
            <w:pPr>
              <w:rPr>
                <w:rFonts w:ascii="Arial" w:eastAsia="Arial" w:hAnsi="Arial" w:cs="Arial"/>
              </w:rPr>
            </w:pPr>
            <w:r>
              <w:rPr>
                <w:rFonts w:ascii="Arial" w:eastAsia="Arial" w:hAnsi="Arial" w:cs="Arial"/>
                <w:b/>
              </w:rPr>
              <w:t>Fab12:</w:t>
            </w:r>
            <w:r>
              <w:rPr>
                <w:rFonts w:ascii="Arial" w:eastAsia="Arial" w:hAnsi="Arial" w:cs="Arial"/>
              </w:rPr>
              <w:t xml:space="preserve"> Wished to avoid large setting of the catchment school in comparison to primary. </w:t>
            </w:r>
          </w:p>
          <w:p w14:paraId="029B3141" w14:textId="77777777" w:rsidR="00242347" w:rsidRDefault="00B814C5">
            <w:pPr>
              <w:rPr>
                <w:rFonts w:ascii="Arial" w:eastAsia="Arial" w:hAnsi="Arial" w:cs="Arial"/>
              </w:rPr>
            </w:pPr>
            <w:r>
              <w:rPr>
                <w:rFonts w:ascii="Arial" w:eastAsia="Arial" w:hAnsi="Arial" w:cs="Arial"/>
                <w:b/>
              </w:rPr>
              <w:t>Fab14:</w:t>
            </w:r>
            <w:r>
              <w:rPr>
                <w:rFonts w:ascii="Arial" w:eastAsia="Arial" w:hAnsi="Arial" w:cs="Arial"/>
              </w:rPr>
              <w:t xml:space="preserve"> did not wish for child to attend catchment school due to wife’s knowledge. </w:t>
            </w:r>
          </w:p>
          <w:p w14:paraId="16BD4489" w14:textId="77777777" w:rsidR="00242347" w:rsidRDefault="00B814C5">
            <w:pPr>
              <w:rPr>
                <w:rFonts w:ascii="Arial" w:eastAsia="Arial" w:hAnsi="Arial" w:cs="Arial"/>
                <w:b/>
              </w:rPr>
            </w:pPr>
            <w:r>
              <w:rPr>
                <w:rFonts w:ascii="Arial" w:eastAsia="Arial" w:hAnsi="Arial" w:cs="Arial"/>
                <w:b/>
              </w:rPr>
              <w:lastRenderedPageBreak/>
              <w:t xml:space="preserve">Fab15: </w:t>
            </w:r>
            <w:r>
              <w:rPr>
                <w:rFonts w:ascii="Arial" w:eastAsia="Arial" w:hAnsi="Arial" w:cs="Arial"/>
              </w:rPr>
              <w:t>Various reasons why they did not like their catchment secondary.</w:t>
            </w:r>
            <w:r>
              <w:rPr>
                <w:rFonts w:ascii="Arial" w:eastAsia="Arial" w:hAnsi="Arial" w:cs="Arial"/>
                <w:b/>
              </w:rPr>
              <w:t xml:space="preserve"> </w:t>
            </w:r>
          </w:p>
          <w:p w14:paraId="75FAFEE8" w14:textId="77777777" w:rsidR="00242347" w:rsidRDefault="00B814C5">
            <w:pPr>
              <w:rPr>
                <w:rFonts w:ascii="Arial" w:eastAsia="Arial" w:hAnsi="Arial" w:cs="Arial"/>
              </w:rPr>
            </w:pPr>
            <w:r>
              <w:rPr>
                <w:rFonts w:ascii="Arial" w:eastAsia="Arial" w:hAnsi="Arial" w:cs="Arial"/>
                <w:b/>
              </w:rPr>
              <w:t xml:space="preserve">Fab16: </w:t>
            </w:r>
            <w:r>
              <w:rPr>
                <w:rFonts w:ascii="Arial" w:eastAsia="Arial" w:hAnsi="Arial" w:cs="Arial"/>
              </w:rPr>
              <w:t xml:space="preserve">Older child went to a different secondary and this was a success. </w:t>
            </w:r>
          </w:p>
          <w:p w14:paraId="3911F188" w14:textId="77777777" w:rsidR="00242347" w:rsidRDefault="00B814C5">
            <w:pPr>
              <w:rPr>
                <w:rFonts w:ascii="Arial" w:eastAsia="Arial" w:hAnsi="Arial" w:cs="Arial"/>
              </w:rPr>
            </w:pPr>
            <w:r>
              <w:rPr>
                <w:rFonts w:ascii="Arial" w:eastAsia="Arial" w:hAnsi="Arial" w:cs="Arial"/>
                <w:b/>
              </w:rPr>
              <w:t>Fab17:</w:t>
            </w:r>
            <w:r>
              <w:rPr>
                <w:rFonts w:ascii="Arial" w:eastAsia="Arial" w:hAnsi="Arial" w:cs="Arial"/>
              </w:rPr>
              <w:t xml:space="preserve"> Felt the chosen secondary supported older sibling’s progress. </w:t>
            </w:r>
          </w:p>
          <w:p w14:paraId="006BD3F0" w14:textId="77777777" w:rsidR="00242347" w:rsidRDefault="00242347">
            <w:pPr>
              <w:rPr>
                <w:rFonts w:ascii="Arial" w:eastAsia="Arial" w:hAnsi="Arial" w:cs="Arial"/>
                <w:b/>
                <w:highlight w:val="cyan"/>
              </w:rPr>
            </w:pPr>
          </w:p>
        </w:tc>
      </w:tr>
      <w:tr w:rsidR="00242347" w14:paraId="0FC402E9" w14:textId="77777777">
        <w:trPr>
          <w:trHeight w:val="463"/>
        </w:trPr>
        <w:tc>
          <w:tcPr>
            <w:tcW w:w="2122" w:type="dxa"/>
            <w:vMerge/>
          </w:tcPr>
          <w:p w14:paraId="1234D049" w14:textId="77777777" w:rsidR="00242347" w:rsidRDefault="00242347">
            <w:pPr>
              <w:widowControl w:val="0"/>
              <w:pBdr>
                <w:top w:val="nil"/>
                <w:left w:val="nil"/>
                <w:bottom w:val="nil"/>
                <w:right w:val="nil"/>
                <w:between w:val="nil"/>
              </w:pBdr>
              <w:spacing w:line="276" w:lineRule="auto"/>
              <w:rPr>
                <w:rFonts w:ascii="Arial" w:eastAsia="Arial" w:hAnsi="Arial" w:cs="Arial"/>
                <w:b/>
                <w:highlight w:val="cyan"/>
              </w:rPr>
            </w:pPr>
          </w:p>
        </w:tc>
        <w:tc>
          <w:tcPr>
            <w:tcW w:w="3118" w:type="dxa"/>
            <w:vMerge w:val="restart"/>
          </w:tcPr>
          <w:p w14:paraId="0F2747EE" w14:textId="77777777" w:rsidR="00242347" w:rsidRDefault="00B814C5">
            <w:pPr>
              <w:rPr>
                <w:rFonts w:ascii="Arial" w:eastAsia="Arial" w:hAnsi="Arial" w:cs="Arial"/>
              </w:rPr>
            </w:pPr>
            <w:r>
              <w:rPr>
                <w:rFonts w:ascii="Arial" w:eastAsia="Arial" w:hAnsi="Arial" w:cs="Arial"/>
              </w:rPr>
              <w:t>Transition back into school following absence/times away from school</w:t>
            </w:r>
          </w:p>
        </w:tc>
        <w:tc>
          <w:tcPr>
            <w:tcW w:w="3260" w:type="dxa"/>
          </w:tcPr>
          <w:p w14:paraId="70FF2CE8" w14:textId="77777777" w:rsidR="00242347" w:rsidRDefault="00B814C5">
            <w:pPr>
              <w:rPr>
                <w:rFonts w:ascii="Arial" w:eastAsia="Arial" w:hAnsi="Arial" w:cs="Arial"/>
              </w:rPr>
            </w:pPr>
            <w:r>
              <w:rPr>
                <w:rFonts w:ascii="Arial" w:eastAsia="Arial" w:hAnsi="Arial" w:cs="Arial"/>
              </w:rPr>
              <w:t xml:space="preserve">Initial return was ok after eating disorder </w:t>
            </w:r>
          </w:p>
        </w:tc>
        <w:tc>
          <w:tcPr>
            <w:tcW w:w="5887" w:type="dxa"/>
          </w:tcPr>
          <w:p w14:paraId="086AAA02" w14:textId="77777777" w:rsidR="00242347" w:rsidRDefault="00B814C5">
            <w:pPr>
              <w:rPr>
                <w:rFonts w:ascii="Arial" w:eastAsia="Arial" w:hAnsi="Arial" w:cs="Arial"/>
              </w:rPr>
            </w:pPr>
            <w:r>
              <w:rPr>
                <w:rFonts w:ascii="Arial" w:eastAsia="Arial" w:hAnsi="Arial" w:cs="Arial"/>
                <w:b/>
              </w:rPr>
              <w:t xml:space="preserve">Fab56: </w:t>
            </w:r>
            <w:r>
              <w:rPr>
                <w:rFonts w:ascii="Arial" w:eastAsia="Arial" w:hAnsi="Arial" w:cs="Arial"/>
              </w:rPr>
              <w:t>Initial return after eating disorder/working from home was ‘ok’</w:t>
            </w:r>
          </w:p>
          <w:p w14:paraId="7F08CD96" w14:textId="77777777" w:rsidR="00242347" w:rsidRDefault="00242347">
            <w:pPr>
              <w:rPr>
                <w:rFonts w:ascii="Arial" w:eastAsia="Arial" w:hAnsi="Arial" w:cs="Arial"/>
                <w:b/>
              </w:rPr>
            </w:pPr>
          </w:p>
        </w:tc>
      </w:tr>
      <w:tr w:rsidR="00242347" w14:paraId="01106773" w14:textId="77777777">
        <w:trPr>
          <w:trHeight w:val="463"/>
        </w:trPr>
        <w:tc>
          <w:tcPr>
            <w:tcW w:w="2122" w:type="dxa"/>
            <w:vMerge/>
          </w:tcPr>
          <w:p w14:paraId="6DB04B3B"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118" w:type="dxa"/>
            <w:vMerge/>
          </w:tcPr>
          <w:p w14:paraId="1F43052E"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260" w:type="dxa"/>
          </w:tcPr>
          <w:p w14:paraId="692A7B2B" w14:textId="77777777" w:rsidR="00242347" w:rsidRDefault="00B814C5">
            <w:pPr>
              <w:rPr>
                <w:rFonts w:ascii="Arial" w:eastAsia="Arial" w:hAnsi="Arial" w:cs="Arial"/>
              </w:rPr>
            </w:pPr>
            <w:r>
              <w:rPr>
                <w:rFonts w:ascii="Arial" w:eastAsia="Arial" w:hAnsi="Arial" w:cs="Arial"/>
              </w:rPr>
              <w:t xml:space="preserve">Reduced support initially after eating disorder </w:t>
            </w:r>
          </w:p>
        </w:tc>
        <w:tc>
          <w:tcPr>
            <w:tcW w:w="5887" w:type="dxa"/>
          </w:tcPr>
          <w:p w14:paraId="1DC40913" w14:textId="77777777" w:rsidR="00242347" w:rsidRDefault="00B814C5">
            <w:pPr>
              <w:rPr>
                <w:rFonts w:ascii="Arial" w:eastAsia="Arial" w:hAnsi="Arial" w:cs="Arial"/>
              </w:rPr>
            </w:pPr>
            <w:r>
              <w:rPr>
                <w:rFonts w:ascii="Arial" w:eastAsia="Arial" w:hAnsi="Arial" w:cs="Arial"/>
                <w:b/>
              </w:rPr>
              <w:t>Fab57:</w:t>
            </w:r>
            <w:r>
              <w:rPr>
                <w:rFonts w:ascii="Arial" w:eastAsia="Arial" w:hAnsi="Arial" w:cs="Arial"/>
              </w:rPr>
              <w:t xml:space="preserve"> Not a lot of support in her return to school.</w:t>
            </w:r>
          </w:p>
          <w:p w14:paraId="049CD953" w14:textId="77777777" w:rsidR="00242347" w:rsidRDefault="00B814C5">
            <w:pPr>
              <w:rPr>
                <w:rFonts w:ascii="Arial" w:eastAsia="Arial" w:hAnsi="Arial" w:cs="Arial"/>
              </w:rPr>
            </w:pPr>
            <w:r>
              <w:rPr>
                <w:rFonts w:ascii="Arial" w:eastAsia="Arial" w:hAnsi="Arial" w:cs="Arial"/>
                <w:b/>
              </w:rPr>
              <w:t>Fab59:</w:t>
            </w:r>
            <w:r>
              <w:rPr>
                <w:rFonts w:ascii="Arial" w:eastAsia="Arial" w:hAnsi="Arial" w:cs="Arial"/>
              </w:rPr>
              <w:t xml:space="preserve"> ‘still trying to deal’ with eating disorder as she returned to school.</w:t>
            </w:r>
          </w:p>
          <w:p w14:paraId="1049FA34" w14:textId="77777777" w:rsidR="00242347" w:rsidRDefault="00B814C5">
            <w:pPr>
              <w:rPr>
                <w:rFonts w:ascii="Arial" w:eastAsia="Arial" w:hAnsi="Arial" w:cs="Arial"/>
                <w:b/>
              </w:rPr>
            </w:pPr>
            <w:r>
              <w:rPr>
                <w:rFonts w:ascii="Arial" w:eastAsia="Arial" w:hAnsi="Arial" w:cs="Arial"/>
                <w:b/>
              </w:rPr>
              <w:t>Fab66:</w:t>
            </w:r>
            <w:r>
              <w:rPr>
                <w:rFonts w:ascii="Arial" w:eastAsia="Arial" w:hAnsi="Arial" w:cs="Arial"/>
              </w:rPr>
              <w:t xml:space="preserve"> This level of support was in place ‘for a while’ (support at lunches/from pastoral care/CAMHS support for eating disorder)</w:t>
            </w:r>
          </w:p>
        </w:tc>
      </w:tr>
      <w:tr w:rsidR="00242347" w14:paraId="44B9006D" w14:textId="77777777">
        <w:trPr>
          <w:trHeight w:val="463"/>
        </w:trPr>
        <w:tc>
          <w:tcPr>
            <w:tcW w:w="2122" w:type="dxa"/>
            <w:vMerge/>
          </w:tcPr>
          <w:p w14:paraId="6D5D4FFC"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118" w:type="dxa"/>
            <w:vMerge/>
          </w:tcPr>
          <w:p w14:paraId="2FD27301"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260" w:type="dxa"/>
          </w:tcPr>
          <w:p w14:paraId="3792C781" w14:textId="77777777" w:rsidR="00242347" w:rsidRDefault="00B814C5">
            <w:pPr>
              <w:rPr>
                <w:rFonts w:ascii="Arial" w:eastAsia="Arial" w:hAnsi="Arial" w:cs="Arial"/>
              </w:rPr>
            </w:pPr>
            <w:r>
              <w:rPr>
                <w:rFonts w:ascii="Arial" w:eastAsia="Arial" w:hAnsi="Arial" w:cs="Arial"/>
              </w:rPr>
              <w:t xml:space="preserve">Return following summer holidays difficult </w:t>
            </w:r>
          </w:p>
        </w:tc>
        <w:tc>
          <w:tcPr>
            <w:tcW w:w="5887" w:type="dxa"/>
          </w:tcPr>
          <w:p w14:paraId="14FC670C" w14:textId="77777777" w:rsidR="00242347" w:rsidRDefault="00B814C5">
            <w:pPr>
              <w:rPr>
                <w:rFonts w:ascii="Arial" w:eastAsia="Arial" w:hAnsi="Arial" w:cs="Arial"/>
              </w:rPr>
            </w:pPr>
            <w:r>
              <w:rPr>
                <w:rFonts w:ascii="Arial" w:eastAsia="Arial" w:hAnsi="Arial" w:cs="Arial"/>
                <w:b/>
              </w:rPr>
              <w:t>Fab79:</w:t>
            </w:r>
            <w:r>
              <w:rPr>
                <w:rFonts w:ascii="Arial" w:eastAsia="Arial" w:hAnsi="Arial" w:cs="Arial"/>
              </w:rPr>
              <w:t xml:space="preserve"> After summer holidays, James’ daughters ESNA escalated.</w:t>
            </w:r>
          </w:p>
          <w:p w14:paraId="320A0044" w14:textId="77777777" w:rsidR="00242347" w:rsidRDefault="00242347">
            <w:pPr>
              <w:rPr>
                <w:rFonts w:ascii="Arial" w:eastAsia="Arial" w:hAnsi="Arial" w:cs="Arial"/>
                <w:b/>
              </w:rPr>
            </w:pPr>
          </w:p>
        </w:tc>
      </w:tr>
      <w:tr w:rsidR="00242347" w14:paraId="24FE9F19" w14:textId="77777777">
        <w:trPr>
          <w:trHeight w:val="463"/>
        </w:trPr>
        <w:tc>
          <w:tcPr>
            <w:tcW w:w="2122" w:type="dxa"/>
            <w:vMerge/>
          </w:tcPr>
          <w:p w14:paraId="085239A1"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118" w:type="dxa"/>
          </w:tcPr>
          <w:p w14:paraId="55799BC5" w14:textId="77777777" w:rsidR="00242347" w:rsidRDefault="00B814C5">
            <w:pPr>
              <w:rPr>
                <w:rFonts w:ascii="Arial" w:eastAsia="Arial" w:hAnsi="Arial" w:cs="Arial"/>
              </w:rPr>
            </w:pPr>
            <w:r>
              <w:rPr>
                <w:rFonts w:ascii="Arial" w:eastAsia="Arial" w:hAnsi="Arial" w:cs="Arial"/>
              </w:rPr>
              <w:t>Change of setting due to difficulties in school</w:t>
            </w:r>
          </w:p>
        </w:tc>
        <w:tc>
          <w:tcPr>
            <w:tcW w:w="3260" w:type="dxa"/>
          </w:tcPr>
          <w:p w14:paraId="3559BCF1" w14:textId="77777777" w:rsidR="00242347" w:rsidRDefault="00B814C5">
            <w:pPr>
              <w:rPr>
                <w:rFonts w:ascii="Arial" w:eastAsia="Arial" w:hAnsi="Arial" w:cs="Arial"/>
              </w:rPr>
            </w:pPr>
            <w:r>
              <w:rPr>
                <w:rFonts w:ascii="Arial" w:eastAsia="Arial" w:hAnsi="Arial" w:cs="Arial"/>
              </w:rPr>
              <w:t>Child wished to change in secondary but parents did not.</w:t>
            </w:r>
          </w:p>
        </w:tc>
        <w:tc>
          <w:tcPr>
            <w:tcW w:w="5887" w:type="dxa"/>
          </w:tcPr>
          <w:p w14:paraId="4EB2445D" w14:textId="77777777" w:rsidR="00242347" w:rsidRDefault="00B814C5">
            <w:pPr>
              <w:rPr>
                <w:rFonts w:ascii="Arial" w:eastAsia="Arial" w:hAnsi="Arial" w:cs="Arial"/>
              </w:rPr>
            </w:pPr>
            <w:r>
              <w:rPr>
                <w:rFonts w:ascii="Arial" w:eastAsia="Arial" w:hAnsi="Arial" w:cs="Arial"/>
                <w:b/>
              </w:rPr>
              <w:t>Fab33:</w:t>
            </w:r>
            <w:r>
              <w:rPr>
                <w:rFonts w:ascii="Arial" w:eastAsia="Arial" w:hAnsi="Arial" w:cs="Arial"/>
              </w:rPr>
              <w:t xml:space="preserve"> 2 years into secondary and James’ child wished to change schools. </w:t>
            </w:r>
          </w:p>
          <w:p w14:paraId="27F58352" w14:textId="77777777" w:rsidR="00242347" w:rsidRDefault="00B814C5">
            <w:pPr>
              <w:rPr>
                <w:rFonts w:ascii="Arial" w:eastAsia="Arial" w:hAnsi="Arial" w:cs="Arial"/>
              </w:rPr>
            </w:pPr>
            <w:r>
              <w:rPr>
                <w:rFonts w:ascii="Arial" w:eastAsia="Arial" w:hAnsi="Arial" w:cs="Arial"/>
                <w:b/>
              </w:rPr>
              <w:t xml:space="preserve">Fab34: </w:t>
            </w:r>
            <w:r>
              <w:rPr>
                <w:rFonts w:ascii="Arial" w:eastAsia="Arial" w:hAnsi="Arial" w:cs="Arial"/>
              </w:rPr>
              <w:t>Parents did not wish for her to change schools due a range of ‘problems’.</w:t>
            </w:r>
          </w:p>
          <w:p w14:paraId="10BBAAF9" w14:textId="77777777" w:rsidR="00242347" w:rsidRDefault="00B814C5">
            <w:pPr>
              <w:rPr>
                <w:rFonts w:ascii="Arial" w:eastAsia="Arial" w:hAnsi="Arial" w:cs="Arial"/>
              </w:rPr>
            </w:pPr>
            <w:r>
              <w:rPr>
                <w:rFonts w:ascii="Arial" w:eastAsia="Arial" w:hAnsi="Arial" w:cs="Arial"/>
                <w:b/>
              </w:rPr>
              <w:t xml:space="preserve">Fab153: </w:t>
            </w:r>
            <w:r>
              <w:rPr>
                <w:rFonts w:ascii="Arial" w:eastAsia="Arial" w:hAnsi="Arial" w:cs="Arial"/>
              </w:rPr>
              <w:t>Wished to move schools during ESNA</w:t>
            </w:r>
          </w:p>
          <w:p w14:paraId="0A9ABF31" w14:textId="77777777" w:rsidR="00242347" w:rsidRDefault="00B814C5">
            <w:pPr>
              <w:rPr>
                <w:rFonts w:ascii="Arial" w:eastAsia="Arial" w:hAnsi="Arial" w:cs="Arial"/>
              </w:rPr>
            </w:pPr>
            <w:r>
              <w:rPr>
                <w:rFonts w:ascii="Arial" w:eastAsia="Arial" w:hAnsi="Arial" w:cs="Arial"/>
                <w:b/>
              </w:rPr>
              <w:t xml:space="preserve">Fab161: </w:t>
            </w:r>
            <w:r>
              <w:rPr>
                <w:rFonts w:ascii="Arial" w:eastAsia="Arial" w:hAnsi="Arial" w:cs="Arial"/>
              </w:rPr>
              <w:t xml:space="preserve">After looking at options, she ‘stuck with’ same school to get through GCSEs </w:t>
            </w:r>
          </w:p>
          <w:p w14:paraId="6DA57F22" w14:textId="77777777" w:rsidR="00242347" w:rsidRDefault="00B814C5">
            <w:pPr>
              <w:rPr>
                <w:rFonts w:ascii="Arial" w:eastAsia="Arial" w:hAnsi="Arial" w:cs="Arial"/>
              </w:rPr>
            </w:pPr>
            <w:r>
              <w:rPr>
                <w:rFonts w:ascii="Arial" w:eastAsia="Arial" w:hAnsi="Arial" w:cs="Arial"/>
                <w:b/>
              </w:rPr>
              <w:t xml:space="preserve">Fab278: </w:t>
            </w:r>
            <w:r>
              <w:rPr>
                <w:rFonts w:ascii="Arial" w:eastAsia="Arial" w:hAnsi="Arial" w:cs="Arial"/>
              </w:rPr>
              <w:t>Parents made the decision that daughter couldn’t change schools</w:t>
            </w:r>
          </w:p>
          <w:p w14:paraId="010B2E5F" w14:textId="77777777" w:rsidR="00242347" w:rsidRDefault="00242347">
            <w:pPr>
              <w:rPr>
                <w:rFonts w:ascii="Arial" w:eastAsia="Arial" w:hAnsi="Arial" w:cs="Arial"/>
              </w:rPr>
            </w:pPr>
          </w:p>
        </w:tc>
      </w:tr>
      <w:tr w:rsidR="00242347" w14:paraId="0C02D4D2" w14:textId="77777777">
        <w:trPr>
          <w:trHeight w:val="463"/>
        </w:trPr>
        <w:tc>
          <w:tcPr>
            <w:tcW w:w="2122" w:type="dxa"/>
            <w:vMerge/>
          </w:tcPr>
          <w:p w14:paraId="572A387B" w14:textId="77777777" w:rsidR="00242347" w:rsidRDefault="00242347">
            <w:pPr>
              <w:widowControl w:val="0"/>
              <w:pBdr>
                <w:top w:val="nil"/>
                <w:left w:val="nil"/>
                <w:bottom w:val="nil"/>
                <w:right w:val="nil"/>
                <w:between w:val="nil"/>
              </w:pBdr>
              <w:spacing w:line="276" w:lineRule="auto"/>
              <w:rPr>
                <w:rFonts w:ascii="Arial" w:eastAsia="Arial" w:hAnsi="Arial" w:cs="Arial"/>
              </w:rPr>
            </w:pPr>
          </w:p>
        </w:tc>
        <w:tc>
          <w:tcPr>
            <w:tcW w:w="3118" w:type="dxa"/>
            <w:vMerge w:val="restart"/>
          </w:tcPr>
          <w:p w14:paraId="09C5A715" w14:textId="77777777" w:rsidR="00242347" w:rsidRDefault="00B814C5">
            <w:pPr>
              <w:rPr>
                <w:rFonts w:ascii="Arial" w:eastAsia="Arial" w:hAnsi="Arial" w:cs="Arial"/>
              </w:rPr>
            </w:pPr>
            <w:r>
              <w:rPr>
                <w:rFonts w:ascii="Arial" w:eastAsia="Arial" w:hAnsi="Arial" w:cs="Arial"/>
              </w:rPr>
              <w:t>Transition to college unsuccessful</w:t>
            </w:r>
          </w:p>
        </w:tc>
        <w:tc>
          <w:tcPr>
            <w:tcW w:w="3260" w:type="dxa"/>
          </w:tcPr>
          <w:p w14:paraId="7EA78B12" w14:textId="77777777" w:rsidR="00242347" w:rsidRDefault="00B814C5">
            <w:pPr>
              <w:rPr>
                <w:rFonts w:ascii="Arial" w:eastAsia="Arial" w:hAnsi="Arial" w:cs="Arial"/>
              </w:rPr>
            </w:pPr>
            <w:r>
              <w:rPr>
                <w:rFonts w:ascii="Arial" w:eastAsia="Arial" w:hAnsi="Arial" w:cs="Arial"/>
              </w:rPr>
              <w:t>Child wished to change for college</w:t>
            </w:r>
          </w:p>
        </w:tc>
        <w:tc>
          <w:tcPr>
            <w:tcW w:w="5887" w:type="dxa"/>
          </w:tcPr>
          <w:p w14:paraId="7C8F2573" w14:textId="77777777" w:rsidR="00242347" w:rsidRDefault="00B814C5">
            <w:pPr>
              <w:rPr>
                <w:rFonts w:ascii="Arial" w:eastAsia="Arial" w:hAnsi="Arial" w:cs="Arial"/>
              </w:rPr>
            </w:pPr>
            <w:r>
              <w:rPr>
                <w:rFonts w:ascii="Arial" w:eastAsia="Arial" w:hAnsi="Arial" w:cs="Arial"/>
                <w:b/>
              </w:rPr>
              <w:t xml:space="preserve">Fab150: </w:t>
            </w:r>
            <w:r>
              <w:rPr>
                <w:rFonts w:ascii="Arial" w:eastAsia="Arial" w:hAnsi="Arial" w:cs="Arial"/>
              </w:rPr>
              <w:t>James’ child wished to go into Y12 at a different college.</w:t>
            </w:r>
          </w:p>
          <w:p w14:paraId="1A9CACFB" w14:textId="77777777" w:rsidR="00242347" w:rsidRDefault="00B814C5">
            <w:pPr>
              <w:rPr>
                <w:rFonts w:ascii="Arial" w:eastAsia="Arial" w:hAnsi="Arial" w:cs="Arial"/>
              </w:rPr>
            </w:pPr>
            <w:r>
              <w:rPr>
                <w:rFonts w:ascii="Arial" w:eastAsia="Arial" w:hAnsi="Arial" w:cs="Arial"/>
                <w:b/>
              </w:rPr>
              <w:t xml:space="preserve">Fab151: </w:t>
            </w:r>
            <w:r>
              <w:rPr>
                <w:rFonts w:ascii="Arial" w:eastAsia="Arial" w:hAnsi="Arial" w:cs="Arial"/>
              </w:rPr>
              <w:t>James’ child didn’t want to go back to same school where the issues were for Y12.</w:t>
            </w:r>
          </w:p>
          <w:p w14:paraId="07A4EAEF" w14:textId="77777777" w:rsidR="00242347" w:rsidRDefault="00B814C5">
            <w:pPr>
              <w:rPr>
                <w:rFonts w:ascii="Arial" w:eastAsia="Arial" w:hAnsi="Arial" w:cs="Arial"/>
              </w:rPr>
            </w:pPr>
            <w:r>
              <w:rPr>
                <w:rFonts w:ascii="Arial" w:eastAsia="Arial" w:hAnsi="Arial" w:cs="Arial"/>
                <w:b/>
              </w:rPr>
              <w:t xml:space="preserve">Fab156: </w:t>
            </w:r>
            <w:r>
              <w:rPr>
                <w:rFonts w:ascii="Arial" w:eastAsia="Arial" w:hAnsi="Arial" w:cs="Arial"/>
              </w:rPr>
              <w:t xml:space="preserve">Daughter wanted to move schools for a fresh start. </w:t>
            </w:r>
          </w:p>
          <w:p w14:paraId="5CD58CD1" w14:textId="77777777" w:rsidR="00242347" w:rsidRDefault="00B814C5">
            <w:pPr>
              <w:rPr>
                <w:rFonts w:ascii="Arial" w:eastAsia="Arial" w:hAnsi="Arial" w:cs="Arial"/>
              </w:rPr>
            </w:pPr>
            <w:r>
              <w:rPr>
                <w:rFonts w:ascii="Arial" w:eastAsia="Arial" w:hAnsi="Arial" w:cs="Arial"/>
                <w:b/>
              </w:rPr>
              <w:lastRenderedPageBreak/>
              <w:t xml:space="preserve">Fab157: </w:t>
            </w:r>
            <w:r>
              <w:rPr>
                <w:rFonts w:ascii="Arial" w:eastAsia="Arial" w:hAnsi="Arial" w:cs="Arial"/>
              </w:rPr>
              <w:t>Daughter wanted to get away from ‘all the issues’</w:t>
            </w:r>
          </w:p>
          <w:p w14:paraId="07881E66" w14:textId="77777777" w:rsidR="00242347" w:rsidRDefault="00242347">
            <w:pPr>
              <w:rPr>
                <w:rFonts w:ascii="Arial" w:eastAsia="Arial" w:hAnsi="Arial" w:cs="Arial"/>
                <w:b/>
              </w:rPr>
            </w:pPr>
          </w:p>
        </w:tc>
      </w:tr>
      <w:tr w:rsidR="00242347" w14:paraId="39DDB6F4" w14:textId="77777777">
        <w:trPr>
          <w:trHeight w:val="463"/>
        </w:trPr>
        <w:tc>
          <w:tcPr>
            <w:tcW w:w="2122" w:type="dxa"/>
            <w:vMerge/>
          </w:tcPr>
          <w:p w14:paraId="63AB44BE"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118" w:type="dxa"/>
            <w:vMerge/>
          </w:tcPr>
          <w:p w14:paraId="3C791FAA"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260" w:type="dxa"/>
          </w:tcPr>
          <w:p w14:paraId="0DC09327" w14:textId="77777777" w:rsidR="00242347" w:rsidRDefault="00B814C5">
            <w:pPr>
              <w:rPr>
                <w:rFonts w:ascii="Arial" w:eastAsia="Arial" w:hAnsi="Arial" w:cs="Arial"/>
              </w:rPr>
            </w:pPr>
            <w:r>
              <w:rPr>
                <w:rFonts w:ascii="Arial" w:eastAsia="Arial" w:hAnsi="Arial" w:cs="Arial"/>
              </w:rPr>
              <w:t xml:space="preserve">Lots of consideration </w:t>
            </w:r>
            <w:proofErr w:type="spellStart"/>
            <w:r>
              <w:rPr>
                <w:rFonts w:ascii="Arial" w:eastAsia="Arial" w:hAnsi="Arial" w:cs="Arial"/>
              </w:rPr>
              <w:t>occured</w:t>
            </w:r>
            <w:proofErr w:type="spellEnd"/>
          </w:p>
        </w:tc>
        <w:tc>
          <w:tcPr>
            <w:tcW w:w="5887" w:type="dxa"/>
          </w:tcPr>
          <w:p w14:paraId="2FDA0334" w14:textId="77777777" w:rsidR="00242347" w:rsidRDefault="00B814C5">
            <w:pPr>
              <w:rPr>
                <w:rFonts w:ascii="Arial" w:eastAsia="Arial" w:hAnsi="Arial" w:cs="Arial"/>
              </w:rPr>
            </w:pPr>
            <w:r>
              <w:rPr>
                <w:rFonts w:ascii="Arial" w:eastAsia="Arial" w:hAnsi="Arial" w:cs="Arial"/>
                <w:b/>
              </w:rPr>
              <w:t xml:space="preserve">Fab152: </w:t>
            </w:r>
            <w:r>
              <w:rPr>
                <w:rFonts w:ascii="Arial" w:eastAsia="Arial" w:hAnsi="Arial" w:cs="Arial"/>
              </w:rPr>
              <w:t>Spent a long time looking at options for Y12.</w:t>
            </w:r>
          </w:p>
          <w:p w14:paraId="59B9B908" w14:textId="77777777" w:rsidR="00242347" w:rsidRDefault="00B814C5">
            <w:pPr>
              <w:rPr>
                <w:rFonts w:ascii="Arial" w:eastAsia="Arial" w:hAnsi="Arial" w:cs="Arial"/>
              </w:rPr>
            </w:pPr>
            <w:r>
              <w:rPr>
                <w:rFonts w:ascii="Arial" w:eastAsia="Arial" w:hAnsi="Arial" w:cs="Arial"/>
                <w:b/>
              </w:rPr>
              <w:t xml:space="preserve">Fab154: </w:t>
            </w:r>
            <w:r>
              <w:rPr>
                <w:rFonts w:ascii="Arial" w:eastAsia="Arial" w:hAnsi="Arial" w:cs="Arial"/>
              </w:rPr>
              <w:t xml:space="preserve">Parents looked at options of other schools, following daughter’s request to move schools. </w:t>
            </w:r>
          </w:p>
          <w:p w14:paraId="44FC4B43" w14:textId="77777777" w:rsidR="00242347" w:rsidRDefault="00B814C5">
            <w:pPr>
              <w:rPr>
                <w:rFonts w:ascii="Arial" w:eastAsia="Arial" w:hAnsi="Arial" w:cs="Arial"/>
              </w:rPr>
            </w:pPr>
            <w:r>
              <w:rPr>
                <w:rFonts w:ascii="Arial" w:eastAsia="Arial" w:hAnsi="Arial" w:cs="Arial"/>
                <w:b/>
              </w:rPr>
              <w:t xml:space="preserve">Fab155: </w:t>
            </w:r>
            <w:r>
              <w:rPr>
                <w:rFonts w:ascii="Arial" w:eastAsia="Arial" w:hAnsi="Arial" w:cs="Arial"/>
              </w:rPr>
              <w:t>Considered which setting would be supportive when considering school moves</w:t>
            </w:r>
          </w:p>
          <w:p w14:paraId="1DE01DA3" w14:textId="77777777" w:rsidR="00242347" w:rsidRDefault="00242347">
            <w:pPr>
              <w:rPr>
                <w:rFonts w:ascii="Arial" w:eastAsia="Arial" w:hAnsi="Arial" w:cs="Arial"/>
                <w:b/>
              </w:rPr>
            </w:pPr>
          </w:p>
        </w:tc>
      </w:tr>
      <w:tr w:rsidR="00242347" w14:paraId="2DC4E617" w14:textId="77777777">
        <w:trPr>
          <w:trHeight w:val="463"/>
        </w:trPr>
        <w:tc>
          <w:tcPr>
            <w:tcW w:w="2122" w:type="dxa"/>
            <w:vMerge/>
          </w:tcPr>
          <w:p w14:paraId="09C08616"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118" w:type="dxa"/>
            <w:vMerge/>
          </w:tcPr>
          <w:p w14:paraId="39E4AC7F"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260" w:type="dxa"/>
          </w:tcPr>
          <w:p w14:paraId="14BA47F3" w14:textId="77777777" w:rsidR="00242347" w:rsidRDefault="00B814C5">
            <w:pPr>
              <w:rPr>
                <w:rFonts w:ascii="Arial" w:eastAsia="Arial" w:hAnsi="Arial" w:cs="Arial"/>
              </w:rPr>
            </w:pPr>
            <w:r>
              <w:rPr>
                <w:rFonts w:ascii="Arial" w:eastAsia="Arial" w:hAnsi="Arial" w:cs="Arial"/>
              </w:rPr>
              <w:t>Short move to college was not successful</w:t>
            </w:r>
          </w:p>
        </w:tc>
        <w:tc>
          <w:tcPr>
            <w:tcW w:w="5887" w:type="dxa"/>
          </w:tcPr>
          <w:p w14:paraId="4966F784" w14:textId="77777777" w:rsidR="00242347" w:rsidRDefault="00B814C5">
            <w:pPr>
              <w:rPr>
                <w:rFonts w:ascii="Arial" w:eastAsia="Arial" w:hAnsi="Arial" w:cs="Arial"/>
              </w:rPr>
            </w:pPr>
            <w:r>
              <w:rPr>
                <w:rFonts w:ascii="Arial" w:eastAsia="Arial" w:hAnsi="Arial" w:cs="Arial"/>
                <w:b/>
              </w:rPr>
              <w:t xml:space="preserve">Fab162: </w:t>
            </w:r>
            <w:r>
              <w:rPr>
                <w:rFonts w:ascii="Arial" w:eastAsia="Arial" w:hAnsi="Arial" w:cs="Arial"/>
              </w:rPr>
              <w:t xml:space="preserve">After GCSE’s, there was the chance for a ‘natural’ change and she went to college for a week. </w:t>
            </w:r>
          </w:p>
          <w:p w14:paraId="0E324C50" w14:textId="77777777" w:rsidR="00242347" w:rsidRDefault="00B814C5">
            <w:pPr>
              <w:rPr>
                <w:rFonts w:ascii="Arial" w:eastAsia="Arial" w:hAnsi="Arial" w:cs="Arial"/>
              </w:rPr>
            </w:pPr>
            <w:r>
              <w:rPr>
                <w:rFonts w:ascii="Arial" w:eastAsia="Arial" w:hAnsi="Arial" w:cs="Arial"/>
                <w:b/>
              </w:rPr>
              <w:t xml:space="preserve">Fab163: </w:t>
            </w:r>
            <w:r>
              <w:rPr>
                <w:rFonts w:ascii="Arial" w:eastAsia="Arial" w:hAnsi="Arial" w:cs="Arial"/>
              </w:rPr>
              <w:t xml:space="preserve">College environment was too big. </w:t>
            </w:r>
          </w:p>
          <w:p w14:paraId="3AA645DF" w14:textId="77777777" w:rsidR="00242347" w:rsidRDefault="00B814C5">
            <w:pPr>
              <w:rPr>
                <w:rFonts w:ascii="Arial" w:eastAsia="Arial" w:hAnsi="Arial" w:cs="Arial"/>
              </w:rPr>
            </w:pPr>
            <w:r>
              <w:rPr>
                <w:rFonts w:ascii="Arial" w:eastAsia="Arial" w:hAnsi="Arial" w:cs="Arial"/>
                <w:b/>
              </w:rPr>
              <w:t xml:space="preserve">Fab164: </w:t>
            </w:r>
            <w:r>
              <w:rPr>
                <w:rFonts w:ascii="Arial" w:eastAsia="Arial" w:hAnsi="Arial" w:cs="Arial"/>
              </w:rPr>
              <w:t>College environment had too many people.</w:t>
            </w:r>
          </w:p>
          <w:p w14:paraId="17D34751" w14:textId="77777777" w:rsidR="00242347" w:rsidRDefault="00B814C5">
            <w:pPr>
              <w:rPr>
                <w:rFonts w:ascii="Arial" w:eastAsia="Arial" w:hAnsi="Arial" w:cs="Arial"/>
              </w:rPr>
            </w:pPr>
            <w:r>
              <w:rPr>
                <w:rFonts w:ascii="Arial" w:eastAsia="Arial" w:hAnsi="Arial" w:cs="Arial"/>
                <w:b/>
              </w:rPr>
              <w:t xml:space="preserve">Fab165: </w:t>
            </w:r>
            <w:r>
              <w:rPr>
                <w:rFonts w:ascii="Arial" w:eastAsia="Arial" w:hAnsi="Arial" w:cs="Arial"/>
              </w:rPr>
              <w:t>James felt the college environment was ‘too grown up’ for his daughter ‘after all she’d been through’</w:t>
            </w:r>
          </w:p>
          <w:p w14:paraId="1F63B6F5" w14:textId="77777777" w:rsidR="00242347" w:rsidRDefault="00B814C5">
            <w:pPr>
              <w:rPr>
                <w:rFonts w:ascii="Arial" w:eastAsia="Arial" w:hAnsi="Arial" w:cs="Arial"/>
              </w:rPr>
            </w:pPr>
            <w:r>
              <w:rPr>
                <w:rFonts w:ascii="Arial" w:eastAsia="Arial" w:hAnsi="Arial" w:cs="Arial"/>
                <w:b/>
              </w:rPr>
              <w:t xml:space="preserve">Fab166: </w:t>
            </w:r>
            <w:r>
              <w:rPr>
                <w:rFonts w:ascii="Arial" w:eastAsia="Arial" w:hAnsi="Arial" w:cs="Arial"/>
              </w:rPr>
              <w:t>College environment was too big of a jump.</w:t>
            </w:r>
          </w:p>
          <w:p w14:paraId="4F6EA840" w14:textId="77777777" w:rsidR="00242347" w:rsidRDefault="00B814C5">
            <w:pPr>
              <w:rPr>
                <w:rFonts w:ascii="Arial" w:eastAsia="Arial" w:hAnsi="Arial" w:cs="Arial"/>
              </w:rPr>
            </w:pPr>
            <w:r>
              <w:rPr>
                <w:rFonts w:ascii="Arial" w:eastAsia="Arial" w:hAnsi="Arial" w:cs="Arial"/>
                <w:b/>
              </w:rPr>
              <w:t xml:space="preserve">Fab167: </w:t>
            </w:r>
            <w:r>
              <w:rPr>
                <w:rFonts w:ascii="Arial" w:eastAsia="Arial" w:hAnsi="Arial" w:cs="Arial"/>
              </w:rPr>
              <w:t xml:space="preserve">Going to college meant she was ‘stepping away from the support network’ in the secondary </w:t>
            </w:r>
          </w:p>
          <w:p w14:paraId="63397185" w14:textId="77777777" w:rsidR="00242347" w:rsidRDefault="00242347">
            <w:pPr>
              <w:rPr>
                <w:rFonts w:ascii="Arial" w:eastAsia="Arial" w:hAnsi="Arial" w:cs="Arial"/>
                <w:b/>
              </w:rPr>
            </w:pPr>
          </w:p>
        </w:tc>
      </w:tr>
      <w:tr w:rsidR="00242347" w14:paraId="120ACC80" w14:textId="77777777">
        <w:trPr>
          <w:trHeight w:val="463"/>
        </w:trPr>
        <w:tc>
          <w:tcPr>
            <w:tcW w:w="2122" w:type="dxa"/>
            <w:vMerge/>
          </w:tcPr>
          <w:p w14:paraId="75BBD3F9"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118" w:type="dxa"/>
          </w:tcPr>
          <w:p w14:paraId="41BFEC92" w14:textId="77777777" w:rsidR="00242347" w:rsidRDefault="00B814C5">
            <w:pPr>
              <w:rPr>
                <w:rFonts w:ascii="Arial" w:eastAsia="Arial" w:hAnsi="Arial" w:cs="Arial"/>
              </w:rPr>
            </w:pPr>
            <w:r>
              <w:rPr>
                <w:rFonts w:ascii="Arial" w:eastAsia="Arial" w:hAnsi="Arial" w:cs="Arial"/>
              </w:rPr>
              <w:t>Transition to previous school’s sixth form successful</w:t>
            </w:r>
          </w:p>
        </w:tc>
        <w:tc>
          <w:tcPr>
            <w:tcW w:w="3260" w:type="dxa"/>
          </w:tcPr>
          <w:p w14:paraId="7AE37347" w14:textId="77777777" w:rsidR="00242347" w:rsidRDefault="00B814C5">
            <w:pPr>
              <w:rPr>
                <w:rFonts w:ascii="Arial" w:eastAsia="Arial" w:hAnsi="Arial" w:cs="Arial"/>
              </w:rPr>
            </w:pPr>
            <w:r>
              <w:rPr>
                <w:rFonts w:ascii="Arial" w:eastAsia="Arial" w:hAnsi="Arial" w:cs="Arial"/>
              </w:rPr>
              <w:t>Transition was a success</w:t>
            </w:r>
          </w:p>
        </w:tc>
        <w:tc>
          <w:tcPr>
            <w:tcW w:w="5887" w:type="dxa"/>
          </w:tcPr>
          <w:p w14:paraId="02CA6D9F" w14:textId="77777777" w:rsidR="00242347" w:rsidRDefault="00B814C5">
            <w:pPr>
              <w:rPr>
                <w:rFonts w:ascii="Arial" w:eastAsia="Arial" w:hAnsi="Arial" w:cs="Arial"/>
              </w:rPr>
            </w:pPr>
            <w:r>
              <w:rPr>
                <w:rFonts w:ascii="Arial" w:eastAsia="Arial" w:hAnsi="Arial" w:cs="Arial"/>
                <w:b/>
              </w:rPr>
              <w:t xml:space="preserve">Fab170: </w:t>
            </w:r>
            <w:r>
              <w:rPr>
                <w:rFonts w:ascii="Arial" w:eastAsia="Arial" w:hAnsi="Arial" w:cs="Arial"/>
              </w:rPr>
              <w:t>Returned to sixth form at the same school.</w:t>
            </w:r>
          </w:p>
          <w:p w14:paraId="2ADC25EF" w14:textId="77777777" w:rsidR="00242347" w:rsidRDefault="00B814C5">
            <w:pPr>
              <w:rPr>
                <w:rFonts w:ascii="Arial" w:eastAsia="Arial" w:hAnsi="Arial" w:cs="Arial"/>
              </w:rPr>
            </w:pPr>
            <w:r>
              <w:rPr>
                <w:rFonts w:ascii="Arial" w:eastAsia="Arial" w:hAnsi="Arial" w:cs="Arial"/>
                <w:b/>
              </w:rPr>
              <w:t xml:space="preserve">Fab171: </w:t>
            </w:r>
            <w:r>
              <w:rPr>
                <w:rFonts w:ascii="Arial" w:eastAsia="Arial" w:hAnsi="Arial" w:cs="Arial"/>
              </w:rPr>
              <w:t>Return to sixth form at same school as KS4 was a ‘complete success’</w:t>
            </w:r>
          </w:p>
          <w:p w14:paraId="5AA80C01" w14:textId="77777777" w:rsidR="00242347" w:rsidRDefault="00B814C5">
            <w:pPr>
              <w:rPr>
                <w:rFonts w:ascii="Arial" w:eastAsia="Arial" w:hAnsi="Arial" w:cs="Arial"/>
              </w:rPr>
            </w:pPr>
            <w:r>
              <w:rPr>
                <w:rFonts w:ascii="Arial" w:eastAsia="Arial" w:hAnsi="Arial" w:cs="Arial"/>
                <w:b/>
              </w:rPr>
              <w:t xml:space="preserve">Fab172: </w:t>
            </w:r>
            <w:r>
              <w:rPr>
                <w:rFonts w:ascii="Arial" w:eastAsia="Arial" w:hAnsi="Arial" w:cs="Arial"/>
              </w:rPr>
              <w:t>Having been through this experience, ‘it’s worked out really well’</w:t>
            </w:r>
          </w:p>
          <w:p w14:paraId="7BE16C75" w14:textId="77777777" w:rsidR="00242347" w:rsidRDefault="00242347">
            <w:pPr>
              <w:rPr>
                <w:rFonts w:ascii="Arial" w:eastAsia="Arial" w:hAnsi="Arial" w:cs="Arial"/>
                <w:b/>
              </w:rPr>
            </w:pPr>
          </w:p>
        </w:tc>
      </w:tr>
      <w:tr w:rsidR="00242347" w14:paraId="5B833A27" w14:textId="77777777">
        <w:trPr>
          <w:trHeight w:val="1880"/>
        </w:trPr>
        <w:tc>
          <w:tcPr>
            <w:tcW w:w="2122" w:type="dxa"/>
            <w:vMerge/>
          </w:tcPr>
          <w:p w14:paraId="4354180D"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118" w:type="dxa"/>
          </w:tcPr>
          <w:p w14:paraId="0C2B847E" w14:textId="77777777" w:rsidR="00242347" w:rsidRDefault="00B814C5">
            <w:pPr>
              <w:rPr>
                <w:rFonts w:ascii="Arial" w:eastAsia="Arial" w:hAnsi="Arial" w:cs="Arial"/>
              </w:rPr>
            </w:pPr>
            <w:r>
              <w:rPr>
                <w:rFonts w:ascii="Arial" w:eastAsia="Arial" w:hAnsi="Arial" w:cs="Arial"/>
              </w:rPr>
              <w:t>Anticipated transition to University</w:t>
            </w:r>
          </w:p>
        </w:tc>
        <w:tc>
          <w:tcPr>
            <w:tcW w:w="3260" w:type="dxa"/>
          </w:tcPr>
          <w:p w14:paraId="7C867A1C" w14:textId="77777777" w:rsidR="00242347" w:rsidRDefault="00B814C5">
            <w:pPr>
              <w:rPr>
                <w:rFonts w:ascii="Arial" w:eastAsia="Arial" w:hAnsi="Arial" w:cs="Arial"/>
              </w:rPr>
            </w:pPr>
            <w:r>
              <w:rPr>
                <w:rFonts w:ascii="Arial" w:eastAsia="Arial" w:hAnsi="Arial" w:cs="Arial"/>
              </w:rPr>
              <w:t xml:space="preserve">Prior discussions supportive of accessing support </w:t>
            </w:r>
          </w:p>
        </w:tc>
        <w:tc>
          <w:tcPr>
            <w:tcW w:w="5887" w:type="dxa"/>
          </w:tcPr>
          <w:p w14:paraId="4E07880C" w14:textId="77777777" w:rsidR="00242347" w:rsidRDefault="00B814C5">
            <w:pPr>
              <w:rPr>
                <w:rFonts w:ascii="Arial" w:eastAsia="Arial" w:hAnsi="Arial" w:cs="Arial"/>
              </w:rPr>
            </w:pPr>
            <w:r>
              <w:rPr>
                <w:rFonts w:ascii="Arial" w:eastAsia="Arial" w:hAnsi="Arial" w:cs="Arial"/>
                <w:b/>
              </w:rPr>
              <w:t xml:space="preserve">Fab176: </w:t>
            </w:r>
            <w:r>
              <w:rPr>
                <w:rFonts w:ascii="Arial" w:eastAsia="Arial" w:hAnsi="Arial" w:cs="Arial"/>
              </w:rPr>
              <w:t>Few months left of a-levels before university, it is ‘ok now’</w:t>
            </w:r>
          </w:p>
          <w:p w14:paraId="11FB0237" w14:textId="77777777" w:rsidR="00242347" w:rsidRDefault="00B814C5">
            <w:pPr>
              <w:rPr>
                <w:rFonts w:ascii="Arial" w:eastAsia="Arial" w:hAnsi="Arial" w:cs="Arial"/>
              </w:rPr>
            </w:pPr>
            <w:r>
              <w:rPr>
                <w:rFonts w:ascii="Arial" w:eastAsia="Arial" w:hAnsi="Arial" w:cs="Arial"/>
                <w:b/>
              </w:rPr>
              <w:t xml:space="preserve">Fab231: </w:t>
            </w:r>
            <w:r>
              <w:rPr>
                <w:rFonts w:ascii="Arial" w:eastAsia="Arial" w:hAnsi="Arial" w:cs="Arial"/>
              </w:rPr>
              <w:t xml:space="preserve">Spoke to university that she will attend before she goes. </w:t>
            </w:r>
          </w:p>
          <w:p w14:paraId="6590A0E4" w14:textId="77777777" w:rsidR="00242347" w:rsidRDefault="00B814C5">
            <w:pPr>
              <w:rPr>
                <w:rFonts w:ascii="Arial" w:eastAsia="Arial" w:hAnsi="Arial" w:cs="Arial"/>
              </w:rPr>
            </w:pPr>
            <w:r>
              <w:rPr>
                <w:rFonts w:ascii="Arial" w:eastAsia="Arial" w:hAnsi="Arial" w:cs="Arial"/>
                <w:b/>
              </w:rPr>
              <w:t xml:space="preserve">Fab233: </w:t>
            </w:r>
            <w:r>
              <w:rPr>
                <w:rFonts w:ascii="Arial" w:eastAsia="Arial" w:hAnsi="Arial" w:cs="Arial"/>
              </w:rPr>
              <w:t xml:space="preserve">Being in contact with university has meant they can put some things in place before she starts. </w:t>
            </w:r>
          </w:p>
          <w:p w14:paraId="78792B68" w14:textId="77777777" w:rsidR="00242347" w:rsidRDefault="00242347">
            <w:pPr>
              <w:rPr>
                <w:rFonts w:ascii="Arial" w:eastAsia="Arial" w:hAnsi="Arial" w:cs="Arial"/>
                <w:b/>
              </w:rPr>
            </w:pPr>
          </w:p>
        </w:tc>
      </w:tr>
      <w:tr w:rsidR="00242347" w14:paraId="706ECD17" w14:textId="77777777">
        <w:trPr>
          <w:trHeight w:val="926"/>
        </w:trPr>
        <w:tc>
          <w:tcPr>
            <w:tcW w:w="2122" w:type="dxa"/>
            <w:vMerge w:val="restart"/>
          </w:tcPr>
          <w:p w14:paraId="545AD04B" w14:textId="77777777" w:rsidR="00242347" w:rsidRDefault="00B814C5">
            <w:pPr>
              <w:rPr>
                <w:rFonts w:ascii="Arial" w:eastAsia="Arial" w:hAnsi="Arial" w:cs="Arial"/>
              </w:rPr>
            </w:pPr>
            <w:r>
              <w:rPr>
                <w:rFonts w:ascii="Arial" w:eastAsia="Arial" w:hAnsi="Arial" w:cs="Arial"/>
              </w:rPr>
              <w:lastRenderedPageBreak/>
              <w:t>Parental Experience</w:t>
            </w:r>
          </w:p>
        </w:tc>
        <w:tc>
          <w:tcPr>
            <w:tcW w:w="3118" w:type="dxa"/>
            <w:vMerge w:val="restart"/>
          </w:tcPr>
          <w:p w14:paraId="3AF5BD31" w14:textId="77777777" w:rsidR="00242347" w:rsidRDefault="00B814C5">
            <w:pPr>
              <w:rPr>
                <w:rFonts w:ascii="Arial" w:eastAsia="Arial" w:hAnsi="Arial" w:cs="Arial"/>
              </w:rPr>
            </w:pPr>
            <w:r>
              <w:rPr>
                <w:rFonts w:ascii="Arial" w:eastAsia="Arial" w:hAnsi="Arial" w:cs="Arial"/>
              </w:rPr>
              <w:t xml:space="preserve">Reflective </w:t>
            </w:r>
          </w:p>
        </w:tc>
        <w:tc>
          <w:tcPr>
            <w:tcW w:w="3260" w:type="dxa"/>
          </w:tcPr>
          <w:p w14:paraId="0067C284" w14:textId="77777777" w:rsidR="00242347" w:rsidRDefault="00B814C5">
            <w:pPr>
              <w:rPr>
                <w:rFonts w:ascii="Arial" w:eastAsia="Arial" w:hAnsi="Arial" w:cs="Arial"/>
              </w:rPr>
            </w:pPr>
            <w:r>
              <w:rPr>
                <w:rFonts w:ascii="Arial" w:eastAsia="Arial" w:hAnsi="Arial" w:cs="Arial"/>
              </w:rPr>
              <w:t>Understanding of previous experiences changes on reflection</w:t>
            </w:r>
          </w:p>
        </w:tc>
        <w:tc>
          <w:tcPr>
            <w:tcW w:w="5887" w:type="dxa"/>
          </w:tcPr>
          <w:p w14:paraId="279E00E5" w14:textId="77777777" w:rsidR="00242347" w:rsidRDefault="00B814C5">
            <w:pPr>
              <w:rPr>
                <w:rFonts w:ascii="Arial" w:eastAsia="Arial" w:hAnsi="Arial" w:cs="Arial"/>
              </w:rPr>
            </w:pPr>
            <w:r>
              <w:rPr>
                <w:rFonts w:ascii="Arial" w:eastAsia="Arial" w:hAnsi="Arial" w:cs="Arial"/>
                <w:b/>
              </w:rPr>
              <w:t xml:space="preserve">Fab22: </w:t>
            </w:r>
            <w:r>
              <w:rPr>
                <w:rFonts w:ascii="Arial" w:eastAsia="Arial" w:hAnsi="Arial" w:cs="Arial"/>
              </w:rPr>
              <w:t>Upon reflection, felt the friend issues were around bullying.</w:t>
            </w:r>
          </w:p>
          <w:p w14:paraId="73951AD8" w14:textId="77777777" w:rsidR="00242347" w:rsidRDefault="00B814C5">
            <w:pPr>
              <w:rPr>
                <w:rFonts w:ascii="Arial" w:eastAsia="Arial" w:hAnsi="Arial" w:cs="Arial"/>
              </w:rPr>
            </w:pPr>
            <w:r>
              <w:rPr>
                <w:rFonts w:ascii="Arial" w:eastAsia="Arial" w:hAnsi="Arial" w:cs="Arial"/>
                <w:b/>
              </w:rPr>
              <w:t xml:space="preserve">Fab30: </w:t>
            </w:r>
            <w:r>
              <w:rPr>
                <w:rFonts w:ascii="Arial" w:eastAsia="Arial" w:hAnsi="Arial" w:cs="Arial"/>
              </w:rPr>
              <w:t>Did not realise how difficult the friend issues were to begin with and felt they ‘were part of growing up’</w:t>
            </w:r>
          </w:p>
          <w:p w14:paraId="3A33CDE6" w14:textId="77777777" w:rsidR="00242347" w:rsidRDefault="00242347">
            <w:pPr>
              <w:rPr>
                <w:rFonts w:ascii="Arial" w:eastAsia="Arial" w:hAnsi="Arial" w:cs="Arial"/>
              </w:rPr>
            </w:pPr>
          </w:p>
        </w:tc>
      </w:tr>
      <w:tr w:rsidR="00242347" w14:paraId="5C144771" w14:textId="77777777">
        <w:trPr>
          <w:trHeight w:val="926"/>
        </w:trPr>
        <w:tc>
          <w:tcPr>
            <w:tcW w:w="2122" w:type="dxa"/>
            <w:vMerge/>
          </w:tcPr>
          <w:p w14:paraId="65BED1B5" w14:textId="77777777" w:rsidR="00242347" w:rsidRDefault="00242347">
            <w:pPr>
              <w:widowControl w:val="0"/>
              <w:pBdr>
                <w:top w:val="nil"/>
                <w:left w:val="nil"/>
                <w:bottom w:val="nil"/>
                <w:right w:val="nil"/>
                <w:between w:val="nil"/>
              </w:pBdr>
              <w:spacing w:line="276" w:lineRule="auto"/>
              <w:rPr>
                <w:rFonts w:ascii="Arial" w:eastAsia="Arial" w:hAnsi="Arial" w:cs="Arial"/>
              </w:rPr>
            </w:pPr>
          </w:p>
        </w:tc>
        <w:tc>
          <w:tcPr>
            <w:tcW w:w="3118" w:type="dxa"/>
            <w:vMerge/>
          </w:tcPr>
          <w:p w14:paraId="647FEB63" w14:textId="77777777" w:rsidR="00242347" w:rsidRDefault="00242347">
            <w:pPr>
              <w:widowControl w:val="0"/>
              <w:pBdr>
                <w:top w:val="nil"/>
                <w:left w:val="nil"/>
                <w:bottom w:val="nil"/>
                <w:right w:val="nil"/>
                <w:between w:val="nil"/>
              </w:pBdr>
              <w:spacing w:line="276" w:lineRule="auto"/>
              <w:rPr>
                <w:rFonts w:ascii="Arial" w:eastAsia="Arial" w:hAnsi="Arial" w:cs="Arial"/>
              </w:rPr>
            </w:pPr>
          </w:p>
        </w:tc>
        <w:tc>
          <w:tcPr>
            <w:tcW w:w="3260" w:type="dxa"/>
          </w:tcPr>
          <w:p w14:paraId="1A761E9E" w14:textId="77777777" w:rsidR="00242347" w:rsidRDefault="00B814C5">
            <w:pPr>
              <w:rPr>
                <w:rFonts w:ascii="Arial" w:eastAsia="Arial" w:hAnsi="Arial" w:cs="Arial"/>
              </w:rPr>
            </w:pPr>
            <w:r>
              <w:rPr>
                <w:rFonts w:ascii="Arial" w:eastAsia="Arial" w:hAnsi="Arial" w:cs="Arial"/>
              </w:rPr>
              <w:t>Reflective of own behaviours, decisions or understanding at the time</w:t>
            </w:r>
          </w:p>
        </w:tc>
        <w:tc>
          <w:tcPr>
            <w:tcW w:w="5887" w:type="dxa"/>
          </w:tcPr>
          <w:p w14:paraId="40814B38" w14:textId="77777777" w:rsidR="00242347" w:rsidRDefault="00B814C5">
            <w:pPr>
              <w:rPr>
                <w:rFonts w:ascii="Arial" w:eastAsia="Arial" w:hAnsi="Arial" w:cs="Arial"/>
              </w:rPr>
            </w:pPr>
            <w:r>
              <w:rPr>
                <w:rFonts w:ascii="Arial" w:eastAsia="Arial" w:hAnsi="Arial" w:cs="Arial"/>
                <w:b/>
              </w:rPr>
              <w:t xml:space="preserve">Fab31: </w:t>
            </w:r>
            <w:r>
              <w:rPr>
                <w:rFonts w:ascii="Arial" w:eastAsia="Arial" w:hAnsi="Arial" w:cs="Arial"/>
              </w:rPr>
              <w:t>Look back on his approach/views with ‘deep regret’</w:t>
            </w:r>
          </w:p>
          <w:p w14:paraId="3B2F898C" w14:textId="77777777" w:rsidR="00242347" w:rsidRDefault="00B814C5">
            <w:pPr>
              <w:rPr>
                <w:rFonts w:ascii="Arial" w:eastAsia="Arial" w:hAnsi="Arial" w:cs="Arial"/>
              </w:rPr>
            </w:pPr>
            <w:r>
              <w:rPr>
                <w:rFonts w:ascii="Arial" w:eastAsia="Arial" w:hAnsi="Arial" w:cs="Arial"/>
                <w:b/>
              </w:rPr>
              <w:t xml:space="preserve">Fab32: </w:t>
            </w:r>
            <w:r>
              <w:rPr>
                <w:rFonts w:ascii="Arial" w:eastAsia="Arial" w:hAnsi="Arial" w:cs="Arial"/>
              </w:rPr>
              <w:t xml:space="preserve">Feels he acted with the knowledge he had at the time. </w:t>
            </w:r>
          </w:p>
          <w:p w14:paraId="29BC9069" w14:textId="77777777" w:rsidR="00242347" w:rsidRDefault="00B814C5">
            <w:pPr>
              <w:rPr>
                <w:rFonts w:ascii="Arial" w:eastAsia="Arial" w:hAnsi="Arial" w:cs="Arial"/>
              </w:rPr>
            </w:pPr>
            <w:r>
              <w:rPr>
                <w:rFonts w:ascii="Arial" w:eastAsia="Arial" w:hAnsi="Arial" w:cs="Arial"/>
                <w:b/>
              </w:rPr>
              <w:t xml:space="preserve">Fab271: </w:t>
            </w:r>
            <w:r>
              <w:rPr>
                <w:rFonts w:ascii="Arial" w:eastAsia="Arial" w:hAnsi="Arial" w:cs="Arial"/>
              </w:rPr>
              <w:t>Eating disorder meant parents had to take notice</w:t>
            </w:r>
          </w:p>
          <w:p w14:paraId="41FCC9BC" w14:textId="77777777" w:rsidR="00242347" w:rsidRDefault="00B814C5">
            <w:pPr>
              <w:rPr>
                <w:rFonts w:ascii="Arial" w:eastAsia="Arial" w:hAnsi="Arial" w:cs="Arial"/>
              </w:rPr>
            </w:pPr>
            <w:r>
              <w:rPr>
                <w:rFonts w:ascii="Arial" w:eastAsia="Arial" w:hAnsi="Arial" w:cs="Arial"/>
                <w:b/>
              </w:rPr>
              <w:t xml:space="preserve">Fab279: </w:t>
            </w:r>
            <w:r>
              <w:rPr>
                <w:rFonts w:ascii="Arial" w:eastAsia="Arial" w:hAnsi="Arial" w:cs="Arial"/>
              </w:rPr>
              <w:t>Reflected on if made the right previous decisions (not to change schools)</w:t>
            </w:r>
          </w:p>
          <w:p w14:paraId="19D416FA" w14:textId="77777777" w:rsidR="00242347" w:rsidRDefault="00B814C5">
            <w:pPr>
              <w:rPr>
                <w:rFonts w:ascii="Arial" w:eastAsia="Arial" w:hAnsi="Arial" w:cs="Arial"/>
              </w:rPr>
            </w:pPr>
            <w:r>
              <w:rPr>
                <w:rFonts w:ascii="Arial" w:eastAsia="Arial" w:hAnsi="Arial" w:cs="Arial"/>
                <w:b/>
              </w:rPr>
              <w:t xml:space="preserve">Fab281: </w:t>
            </w:r>
            <w:r>
              <w:rPr>
                <w:rFonts w:ascii="Arial" w:eastAsia="Arial" w:hAnsi="Arial" w:cs="Arial"/>
              </w:rPr>
              <w:t>Agreed that he spends a lot of time thinking about past events and ‘why’</w:t>
            </w:r>
          </w:p>
          <w:p w14:paraId="78823AF3" w14:textId="77777777" w:rsidR="00242347" w:rsidRDefault="00B814C5">
            <w:pPr>
              <w:rPr>
                <w:rFonts w:ascii="Arial" w:eastAsia="Arial" w:hAnsi="Arial" w:cs="Arial"/>
              </w:rPr>
            </w:pPr>
            <w:r>
              <w:rPr>
                <w:rFonts w:ascii="Arial" w:eastAsia="Arial" w:hAnsi="Arial" w:cs="Arial"/>
                <w:b/>
              </w:rPr>
              <w:t xml:space="preserve">Fab288: </w:t>
            </w:r>
            <w:r>
              <w:rPr>
                <w:rFonts w:ascii="Arial" w:eastAsia="Arial" w:hAnsi="Arial" w:cs="Arial"/>
              </w:rPr>
              <w:t xml:space="preserve">Family therapy demonstrated to James how stress within the home/arguing may impact on his daughter’s stress levels. </w:t>
            </w:r>
          </w:p>
          <w:p w14:paraId="371C7D14" w14:textId="77777777" w:rsidR="00242347" w:rsidRDefault="00B814C5">
            <w:pPr>
              <w:rPr>
                <w:rFonts w:ascii="Arial" w:eastAsia="Arial" w:hAnsi="Arial" w:cs="Arial"/>
              </w:rPr>
            </w:pPr>
            <w:r>
              <w:rPr>
                <w:rFonts w:ascii="Arial" w:eastAsia="Arial" w:hAnsi="Arial" w:cs="Arial"/>
                <w:b/>
              </w:rPr>
              <w:t>Fab289:</w:t>
            </w:r>
            <w:r>
              <w:rPr>
                <w:rFonts w:ascii="Arial" w:eastAsia="Arial" w:hAnsi="Arial" w:cs="Arial"/>
              </w:rPr>
              <w:t xml:space="preserve"> Felt they should have taken more time to do things to support child (i.e. relaxation)</w:t>
            </w:r>
          </w:p>
          <w:p w14:paraId="5AF74B65" w14:textId="77777777" w:rsidR="00242347" w:rsidRDefault="00B814C5">
            <w:pPr>
              <w:rPr>
                <w:rFonts w:ascii="Arial" w:eastAsia="Arial" w:hAnsi="Arial" w:cs="Arial"/>
              </w:rPr>
            </w:pPr>
            <w:r>
              <w:rPr>
                <w:rFonts w:ascii="Arial" w:eastAsia="Arial" w:hAnsi="Arial" w:cs="Arial"/>
                <w:b/>
              </w:rPr>
              <w:t xml:space="preserve">Fab291: </w:t>
            </w:r>
            <w:r>
              <w:rPr>
                <w:rFonts w:ascii="Arial" w:eastAsia="Arial" w:hAnsi="Arial" w:cs="Arial"/>
              </w:rPr>
              <w:t>James agreed that support to reflect on situations/behaviours was beneficial</w:t>
            </w:r>
            <w:r>
              <w:rPr>
                <w:rFonts w:ascii="Arial" w:eastAsia="Arial" w:hAnsi="Arial" w:cs="Arial"/>
                <w:b/>
              </w:rPr>
              <w:t xml:space="preserve"> </w:t>
            </w:r>
          </w:p>
        </w:tc>
      </w:tr>
      <w:tr w:rsidR="00242347" w14:paraId="5D6E91AF" w14:textId="77777777">
        <w:trPr>
          <w:trHeight w:val="926"/>
        </w:trPr>
        <w:tc>
          <w:tcPr>
            <w:tcW w:w="2122" w:type="dxa"/>
            <w:vMerge/>
          </w:tcPr>
          <w:p w14:paraId="1105AD85" w14:textId="77777777" w:rsidR="00242347" w:rsidRDefault="00242347">
            <w:pPr>
              <w:widowControl w:val="0"/>
              <w:pBdr>
                <w:top w:val="nil"/>
                <w:left w:val="nil"/>
                <w:bottom w:val="nil"/>
                <w:right w:val="nil"/>
                <w:between w:val="nil"/>
              </w:pBdr>
              <w:spacing w:line="276" w:lineRule="auto"/>
              <w:rPr>
                <w:rFonts w:ascii="Arial" w:eastAsia="Arial" w:hAnsi="Arial" w:cs="Arial"/>
              </w:rPr>
            </w:pPr>
          </w:p>
        </w:tc>
        <w:tc>
          <w:tcPr>
            <w:tcW w:w="3118" w:type="dxa"/>
            <w:vMerge w:val="restart"/>
          </w:tcPr>
          <w:p w14:paraId="21DE7746" w14:textId="77777777" w:rsidR="00242347" w:rsidRDefault="00B814C5">
            <w:pPr>
              <w:rPr>
                <w:rFonts w:ascii="Arial" w:eastAsia="Arial" w:hAnsi="Arial" w:cs="Arial"/>
              </w:rPr>
            </w:pPr>
            <w:r>
              <w:rPr>
                <w:rFonts w:ascii="Arial" w:eastAsia="Arial" w:hAnsi="Arial" w:cs="Arial"/>
              </w:rPr>
              <w:t>Worry</w:t>
            </w:r>
          </w:p>
        </w:tc>
        <w:tc>
          <w:tcPr>
            <w:tcW w:w="3260" w:type="dxa"/>
          </w:tcPr>
          <w:p w14:paraId="6E92757E" w14:textId="77777777" w:rsidR="00242347" w:rsidRDefault="00B814C5">
            <w:pPr>
              <w:rPr>
                <w:rFonts w:ascii="Arial" w:eastAsia="Arial" w:hAnsi="Arial" w:cs="Arial"/>
              </w:rPr>
            </w:pPr>
            <w:r>
              <w:rPr>
                <w:rFonts w:ascii="Arial" w:eastAsia="Arial" w:hAnsi="Arial" w:cs="Arial"/>
              </w:rPr>
              <w:t>Worried about regression</w:t>
            </w:r>
          </w:p>
        </w:tc>
        <w:tc>
          <w:tcPr>
            <w:tcW w:w="5887" w:type="dxa"/>
          </w:tcPr>
          <w:p w14:paraId="03B26467" w14:textId="77777777" w:rsidR="00242347" w:rsidRDefault="00B814C5">
            <w:pPr>
              <w:rPr>
                <w:rFonts w:ascii="Arial" w:eastAsia="Arial" w:hAnsi="Arial" w:cs="Arial"/>
              </w:rPr>
            </w:pPr>
            <w:r>
              <w:rPr>
                <w:rFonts w:ascii="Arial" w:eastAsia="Arial" w:hAnsi="Arial" w:cs="Arial"/>
                <w:b/>
              </w:rPr>
              <w:t xml:space="preserve">Fab61: </w:t>
            </w:r>
            <w:r>
              <w:rPr>
                <w:rFonts w:ascii="Arial" w:eastAsia="Arial" w:hAnsi="Arial" w:cs="Arial"/>
              </w:rPr>
              <w:t>Worried about a regression</w:t>
            </w:r>
          </w:p>
          <w:p w14:paraId="6DC2802F" w14:textId="77777777" w:rsidR="00242347" w:rsidRDefault="00B814C5">
            <w:pPr>
              <w:rPr>
                <w:rFonts w:ascii="Arial" w:eastAsia="Arial" w:hAnsi="Arial" w:cs="Arial"/>
              </w:rPr>
            </w:pPr>
            <w:r>
              <w:rPr>
                <w:rFonts w:ascii="Arial" w:eastAsia="Arial" w:hAnsi="Arial" w:cs="Arial"/>
                <w:b/>
              </w:rPr>
              <w:t xml:space="preserve">Fab158: </w:t>
            </w:r>
            <w:r>
              <w:rPr>
                <w:rFonts w:ascii="Arial" w:eastAsia="Arial" w:hAnsi="Arial" w:cs="Arial"/>
              </w:rPr>
              <w:t xml:space="preserve">Parental worry about moving her schools – it may work but worried about her  regressing. </w:t>
            </w:r>
          </w:p>
          <w:p w14:paraId="59BC70D3" w14:textId="77777777" w:rsidR="00242347" w:rsidRDefault="00B814C5">
            <w:pPr>
              <w:rPr>
                <w:rFonts w:ascii="Arial" w:eastAsia="Arial" w:hAnsi="Arial" w:cs="Arial"/>
              </w:rPr>
            </w:pPr>
            <w:r>
              <w:rPr>
                <w:rFonts w:ascii="Arial" w:eastAsia="Arial" w:hAnsi="Arial" w:cs="Arial"/>
                <w:b/>
              </w:rPr>
              <w:t xml:space="preserve">Fab237: </w:t>
            </w:r>
            <w:r>
              <w:rPr>
                <w:rFonts w:ascii="Arial" w:eastAsia="Arial" w:hAnsi="Arial" w:cs="Arial"/>
              </w:rPr>
              <w:t xml:space="preserve">Pressure during prior to university transition due to needing particular high grades. </w:t>
            </w:r>
          </w:p>
          <w:p w14:paraId="2D414245" w14:textId="77777777" w:rsidR="00242347" w:rsidRDefault="00B814C5">
            <w:pPr>
              <w:rPr>
                <w:rFonts w:ascii="Arial" w:eastAsia="Arial" w:hAnsi="Arial" w:cs="Arial"/>
              </w:rPr>
            </w:pPr>
            <w:r>
              <w:rPr>
                <w:rFonts w:ascii="Arial" w:eastAsia="Arial" w:hAnsi="Arial" w:cs="Arial"/>
                <w:b/>
              </w:rPr>
              <w:t xml:space="preserve">Fab238: </w:t>
            </w:r>
            <w:r>
              <w:rPr>
                <w:rFonts w:ascii="Arial" w:eastAsia="Arial" w:hAnsi="Arial" w:cs="Arial"/>
              </w:rPr>
              <w:t>Daughter will put ‘a lot of pressure on herself’ during A-levels.</w:t>
            </w:r>
          </w:p>
          <w:p w14:paraId="3B980EF5" w14:textId="77777777" w:rsidR="00242347" w:rsidRDefault="00B814C5">
            <w:pPr>
              <w:rPr>
                <w:rFonts w:ascii="Arial" w:eastAsia="Arial" w:hAnsi="Arial" w:cs="Arial"/>
              </w:rPr>
            </w:pPr>
            <w:r>
              <w:rPr>
                <w:rFonts w:ascii="Arial" w:eastAsia="Arial" w:hAnsi="Arial" w:cs="Arial"/>
                <w:b/>
              </w:rPr>
              <w:t xml:space="preserve">Fab239: </w:t>
            </w:r>
            <w:r>
              <w:rPr>
                <w:rFonts w:ascii="Arial" w:eastAsia="Arial" w:hAnsi="Arial" w:cs="Arial"/>
              </w:rPr>
              <w:t>James feels the next ‘challenge’ is to get his daughter through the A-levels</w:t>
            </w:r>
            <w:r>
              <w:rPr>
                <w:rFonts w:ascii="Arial" w:eastAsia="Arial" w:hAnsi="Arial" w:cs="Arial"/>
              </w:rPr>
              <w:br/>
            </w:r>
            <w:r>
              <w:rPr>
                <w:rFonts w:ascii="Arial" w:eastAsia="Arial" w:hAnsi="Arial" w:cs="Arial"/>
                <w:b/>
              </w:rPr>
              <w:t xml:space="preserve">Fab240: </w:t>
            </w:r>
            <w:r>
              <w:rPr>
                <w:rFonts w:ascii="Arial" w:eastAsia="Arial" w:hAnsi="Arial" w:cs="Arial"/>
              </w:rPr>
              <w:t>James wants to make sure there is no regression</w:t>
            </w:r>
          </w:p>
          <w:p w14:paraId="5382A831" w14:textId="77777777" w:rsidR="00242347" w:rsidRDefault="00B814C5">
            <w:pPr>
              <w:rPr>
                <w:rFonts w:ascii="Arial" w:eastAsia="Arial" w:hAnsi="Arial" w:cs="Arial"/>
              </w:rPr>
            </w:pPr>
            <w:r>
              <w:rPr>
                <w:rFonts w:ascii="Arial" w:eastAsia="Arial" w:hAnsi="Arial" w:cs="Arial"/>
                <w:b/>
              </w:rPr>
              <w:t xml:space="preserve">Fab243: </w:t>
            </w:r>
            <w:r>
              <w:rPr>
                <w:rFonts w:ascii="Arial" w:eastAsia="Arial" w:hAnsi="Arial" w:cs="Arial"/>
              </w:rPr>
              <w:t>Tentative about saying she has coped with the reduction of support from CAMHS</w:t>
            </w:r>
          </w:p>
          <w:p w14:paraId="567B3BD0" w14:textId="77777777" w:rsidR="00242347" w:rsidRDefault="00B814C5">
            <w:pPr>
              <w:rPr>
                <w:rFonts w:ascii="Arial" w:eastAsia="Arial" w:hAnsi="Arial" w:cs="Arial"/>
              </w:rPr>
            </w:pPr>
            <w:r>
              <w:rPr>
                <w:rFonts w:ascii="Arial" w:eastAsia="Arial" w:hAnsi="Arial" w:cs="Arial"/>
                <w:b/>
              </w:rPr>
              <w:lastRenderedPageBreak/>
              <w:t xml:space="preserve">Fab250: </w:t>
            </w:r>
            <w:r>
              <w:rPr>
                <w:rFonts w:ascii="Arial" w:eastAsia="Arial" w:hAnsi="Arial" w:cs="Arial"/>
              </w:rPr>
              <w:t xml:space="preserve">James felt it was important to not ‘put the blinkers on and just carry on’ </w:t>
            </w:r>
          </w:p>
          <w:p w14:paraId="50B27680" w14:textId="77777777" w:rsidR="00242347" w:rsidRDefault="00B814C5">
            <w:pPr>
              <w:rPr>
                <w:rFonts w:ascii="Arial" w:eastAsia="Arial" w:hAnsi="Arial" w:cs="Arial"/>
              </w:rPr>
            </w:pPr>
            <w:r>
              <w:rPr>
                <w:rFonts w:ascii="Arial" w:eastAsia="Arial" w:hAnsi="Arial" w:cs="Arial"/>
                <w:b/>
              </w:rPr>
              <w:t xml:space="preserve">Fab251: </w:t>
            </w:r>
            <w:r>
              <w:rPr>
                <w:rFonts w:ascii="Arial" w:eastAsia="Arial" w:hAnsi="Arial" w:cs="Arial"/>
              </w:rPr>
              <w:t>Felt it was important to recognise the difficult days and put support/interventions in place at home.</w:t>
            </w:r>
          </w:p>
          <w:p w14:paraId="6978E177" w14:textId="77777777" w:rsidR="00242347" w:rsidRDefault="00242347">
            <w:pPr>
              <w:rPr>
                <w:rFonts w:ascii="Arial" w:eastAsia="Arial" w:hAnsi="Arial" w:cs="Arial"/>
                <w:b/>
                <w:highlight w:val="red"/>
              </w:rPr>
            </w:pPr>
          </w:p>
        </w:tc>
      </w:tr>
      <w:tr w:rsidR="00242347" w14:paraId="3D02D7DA" w14:textId="77777777">
        <w:trPr>
          <w:trHeight w:val="926"/>
        </w:trPr>
        <w:tc>
          <w:tcPr>
            <w:tcW w:w="2122" w:type="dxa"/>
            <w:vMerge/>
          </w:tcPr>
          <w:p w14:paraId="75D7BF49" w14:textId="77777777" w:rsidR="00242347" w:rsidRDefault="00242347">
            <w:pPr>
              <w:widowControl w:val="0"/>
              <w:pBdr>
                <w:top w:val="nil"/>
                <w:left w:val="nil"/>
                <w:bottom w:val="nil"/>
                <w:right w:val="nil"/>
                <w:between w:val="nil"/>
              </w:pBdr>
              <w:spacing w:line="276" w:lineRule="auto"/>
              <w:rPr>
                <w:rFonts w:ascii="Arial" w:eastAsia="Arial" w:hAnsi="Arial" w:cs="Arial"/>
                <w:b/>
                <w:highlight w:val="red"/>
              </w:rPr>
            </w:pPr>
          </w:p>
        </w:tc>
        <w:tc>
          <w:tcPr>
            <w:tcW w:w="3118" w:type="dxa"/>
            <w:vMerge/>
          </w:tcPr>
          <w:p w14:paraId="70D2561E" w14:textId="77777777" w:rsidR="00242347" w:rsidRDefault="00242347">
            <w:pPr>
              <w:widowControl w:val="0"/>
              <w:pBdr>
                <w:top w:val="nil"/>
                <w:left w:val="nil"/>
                <w:bottom w:val="nil"/>
                <w:right w:val="nil"/>
                <w:between w:val="nil"/>
              </w:pBdr>
              <w:spacing w:line="276" w:lineRule="auto"/>
              <w:rPr>
                <w:rFonts w:ascii="Arial" w:eastAsia="Arial" w:hAnsi="Arial" w:cs="Arial"/>
                <w:b/>
                <w:highlight w:val="red"/>
              </w:rPr>
            </w:pPr>
          </w:p>
        </w:tc>
        <w:tc>
          <w:tcPr>
            <w:tcW w:w="3260" w:type="dxa"/>
          </w:tcPr>
          <w:p w14:paraId="503EADD1" w14:textId="77777777" w:rsidR="00242347" w:rsidRDefault="00B814C5">
            <w:pPr>
              <w:rPr>
                <w:rFonts w:ascii="Arial" w:eastAsia="Arial" w:hAnsi="Arial" w:cs="Arial"/>
              </w:rPr>
            </w:pPr>
            <w:r>
              <w:rPr>
                <w:rFonts w:ascii="Arial" w:eastAsia="Arial" w:hAnsi="Arial" w:cs="Arial"/>
              </w:rPr>
              <w:t>Worry about the best next steps</w:t>
            </w:r>
          </w:p>
        </w:tc>
        <w:tc>
          <w:tcPr>
            <w:tcW w:w="5887" w:type="dxa"/>
          </w:tcPr>
          <w:p w14:paraId="0F9EFA94" w14:textId="77777777" w:rsidR="00242347" w:rsidRDefault="00B814C5">
            <w:pPr>
              <w:rPr>
                <w:rFonts w:ascii="Arial" w:eastAsia="Arial" w:hAnsi="Arial" w:cs="Arial"/>
              </w:rPr>
            </w:pPr>
            <w:r>
              <w:rPr>
                <w:rFonts w:ascii="Arial" w:eastAsia="Arial" w:hAnsi="Arial" w:cs="Arial"/>
                <w:b/>
              </w:rPr>
              <w:t xml:space="preserve">Fab159: </w:t>
            </w:r>
            <w:r>
              <w:rPr>
                <w:rFonts w:ascii="Arial" w:eastAsia="Arial" w:hAnsi="Arial" w:cs="Arial"/>
              </w:rPr>
              <w:t xml:space="preserve">Parental worry about moving her schools regarding her becoming isolated.  </w:t>
            </w:r>
          </w:p>
          <w:p w14:paraId="60FFB676" w14:textId="77777777" w:rsidR="00242347" w:rsidRDefault="00B814C5">
            <w:pPr>
              <w:rPr>
                <w:rFonts w:ascii="Arial" w:eastAsia="Arial" w:hAnsi="Arial" w:cs="Arial"/>
              </w:rPr>
            </w:pPr>
            <w:r>
              <w:rPr>
                <w:rFonts w:ascii="Arial" w:eastAsia="Arial" w:hAnsi="Arial" w:cs="Arial"/>
                <w:b/>
              </w:rPr>
              <w:t xml:space="preserve">Fab160: </w:t>
            </w:r>
            <w:r>
              <w:rPr>
                <w:rFonts w:ascii="Arial" w:eastAsia="Arial" w:hAnsi="Arial" w:cs="Arial"/>
              </w:rPr>
              <w:t xml:space="preserve">Parental worry about it being a big step for her. </w:t>
            </w:r>
          </w:p>
          <w:p w14:paraId="4D07BDA2" w14:textId="77777777" w:rsidR="00242347" w:rsidRDefault="00242347">
            <w:pPr>
              <w:rPr>
                <w:rFonts w:ascii="Arial" w:eastAsia="Arial" w:hAnsi="Arial" w:cs="Arial"/>
                <w:b/>
              </w:rPr>
            </w:pPr>
          </w:p>
        </w:tc>
      </w:tr>
      <w:tr w:rsidR="00242347" w14:paraId="71DCDDF4" w14:textId="77777777">
        <w:trPr>
          <w:trHeight w:val="926"/>
        </w:trPr>
        <w:tc>
          <w:tcPr>
            <w:tcW w:w="2122" w:type="dxa"/>
            <w:vMerge/>
          </w:tcPr>
          <w:p w14:paraId="311FA488"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118" w:type="dxa"/>
            <w:vMerge/>
          </w:tcPr>
          <w:p w14:paraId="25F7C32F"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260" w:type="dxa"/>
          </w:tcPr>
          <w:p w14:paraId="2D07AA62" w14:textId="77777777" w:rsidR="00242347" w:rsidRDefault="00B814C5">
            <w:pPr>
              <w:rPr>
                <w:rFonts w:ascii="Arial" w:eastAsia="Arial" w:hAnsi="Arial" w:cs="Arial"/>
              </w:rPr>
            </w:pPr>
            <w:r>
              <w:rPr>
                <w:rFonts w:ascii="Arial" w:eastAsia="Arial" w:hAnsi="Arial" w:cs="Arial"/>
              </w:rPr>
              <w:t>Worry during ESNA</w:t>
            </w:r>
          </w:p>
        </w:tc>
        <w:tc>
          <w:tcPr>
            <w:tcW w:w="5887" w:type="dxa"/>
          </w:tcPr>
          <w:p w14:paraId="1A202FF2" w14:textId="77777777" w:rsidR="00242347" w:rsidRDefault="00B814C5">
            <w:pPr>
              <w:rPr>
                <w:rFonts w:ascii="Arial" w:eastAsia="Arial" w:hAnsi="Arial" w:cs="Arial"/>
              </w:rPr>
            </w:pPr>
            <w:r>
              <w:rPr>
                <w:rFonts w:ascii="Arial" w:eastAsia="Arial" w:hAnsi="Arial" w:cs="Arial"/>
                <w:b/>
              </w:rPr>
              <w:t xml:space="preserve">Fab191: </w:t>
            </w:r>
            <w:r>
              <w:rPr>
                <w:rFonts w:ascii="Arial" w:eastAsia="Arial" w:hAnsi="Arial" w:cs="Arial"/>
              </w:rPr>
              <w:t>James experienced constant worry during ESNA</w:t>
            </w:r>
          </w:p>
          <w:p w14:paraId="5FDC0F2F" w14:textId="77777777" w:rsidR="00242347" w:rsidRDefault="00B814C5">
            <w:pPr>
              <w:rPr>
                <w:rFonts w:ascii="Arial" w:eastAsia="Arial" w:hAnsi="Arial" w:cs="Arial"/>
              </w:rPr>
            </w:pPr>
            <w:r>
              <w:rPr>
                <w:rFonts w:ascii="Arial" w:eastAsia="Arial" w:hAnsi="Arial" w:cs="Arial"/>
                <w:b/>
              </w:rPr>
              <w:t xml:space="preserve">Fab192: </w:t>
            </w:r>
            <w:r>
              <w:rPr>
                <w:rFonts w:ascii="Arial" w:eastAsia="Arial" w:hAnsi="Arial" w:cs="Arial"/>
              </w:rPr>
              <w:t>Worry ‘weighed heavy at times’</w:t>
            </w:r>
          </w:p>
          <w:p w14:paraId="183F67BA" w14:textId="77777777" w:rsidR="00242347" w:rsidRDefault="00B814C5">
            <w:pPr>
              <w:rPr>
                <w:rFonts w:ascii="Arial" w:eastAsia="Arial" w:hAnsi="Arial" w:cs="Arial"/>
              </w:rPr>
            </w:pPr>
            <w:r>
              <w:rPr>
                <w:rFonts w:ascii="Arial" w:eastAsia="Arial" w:hAnsi="Arial" w:cs="Arial"/>
                <w:b/>
              </w:rPr>
              <w:t xml:space="preserve">Fab186: </w:t>
            </w:r>
            <w:r>
              <w:rPr>
                <w:rFonts w:ascii="Arial" w:eastAsia="Arial" w:hAnsi="Arial" w:cs="Arial"/>
              </w:rPr>
              <w:t>James felt the ENSA was their ‘life’ – it had to be.</w:t>
            </w:r>
          </w:p>
          <w:p w14:paraId="537B0264" w14:textId="77777777" w:rsidR="00242347" w:rsidRDefault="00B814C5">
            <w:pPr>
              <w:rPr>
                <w:rFonts w:ascii="Arial" w:eastAsia="Arial" w:hAnsi="Arial" w:cs="Arial"/>
              </w:rPr>
            </w:pPr>
            <w:r>
              <w:rPr>
                <w:rFonts w:ascii="Arial" w:eastAsia="Arial" w:hAnsi="Arial" w:cs="Arial"/>
                <w:b/>
              </w:rPr>
              <w:t xml:space="preserve">Fab190: </w:t>
            </w:r>
            <w:r>
              <w:rPr>
                <w:rFonts w:ascii="Arial" w:eastAsia="Arial" w:hAnsi="Arial" w:cs="Arial"/>
              </w:rPr>
              <w:t>ESNA impacts on parents too.</w:t>
            </w:r>
          </w:p>
          <w:p w14:paraId="31179C88" w14:textId="77777777" w:rsidR="00242347" w:rsidRDefault="00242347">
            <w:pPr>
              <w:rPr>
                <w:rFonts w:ascii="Arial" w:eastAsia="Arial" w:hAnsi="Arial" w:cs="Arial"/>
                <w:b/>
              </w:rPr>
            </w:pPr>
          </w:p>
        </w:tc>
      </w:tr>
      <w:tr w:rsidR="00242347" w14:paraId="4A019F83" w14:textId="77777777">
        <w:trPr>
          <w:trHeight w:val="909"/>
        </w:trPr>
        <w:tc>
          <w:tcPr>
            <w:tcW w:w="2122" w:type="dxa"/>
            <w:vMerge/>
          </w:tcPr>
          <w:p w14:paraId="413BBD98"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118" w:type="dxa"/>
            <w:vMerge w:val="restart"/>
          </w:tcPr>
          <w:p w14:paraId="2BE5560C" w14:textId="77777777" w:rsidR="00242347" w:rsidRDefault="00B814C5">
            <w:pPr>
              <w:rPr>
                <w:rFonts w:ascii="Arial" w:eastAsia="Arial" w:hAnsi="Arial" w:cs="Arial"/>
              </w:rPr>
            </w:pPr>
            <w:r>
              <w:rPr>
                <w:rFonts w:ascii="Arial" w:eastAsia="Arial" w:hAnsi="Arial" w:cs="Arial"/>
              </w:rPr>
              <w:t>‘Difficult’</w:t>
            </w:r>
          </w:p>
        </w:tc>
        <w:tc>
          <w:tcPr>
            <w:tcW w:w="3260" w:type="dxa"/>
          </w:tcPr>
          <w:p w14:paraId="1822DE6F" w14:textId="77777777" w:rsidR="00242347" w:rsidRDefault="00B814C5">
            <w:pPr>
              <w:rPr>
                <w:rFonts w:ascii="Arial" w:eastAsia="Arial" w:hAnsi="Arial" w:cs="Arial"/>
              </w:rPr>
            </w:pPr>
            <w:r>
              <w:rPr>
                <w:rFonts w:ascii="Arial" w:eastAsia="Arial" w:hAnsi="Arial" w:cs="Arial"/>
              </w:rPr>
              <w:t>Seeing his daughter’s distress around going to school/decrease in wellbeing</w:t>
            </w:r>
          </w:p>
        </w:tc>
        <w:tc>
          <w:tcPr>
            <w:tcW w:w="5887" w:type="dxa"/>
          </w:tcPr>
          <w:p w14:paraId="0CBBF429" w14:textId="77777777" w:rsidR="00242347" w:rsidRDefault="00B814C5">
            <w:pPr>
              <w:rPr>
                <w:rFonts w:ascii="Arial" w:eastAsia="Arial" w:hAnsi="Arial" w:cs="Arial"/>
              </w:rPr>
            </w:pPr>
            <w:r>
              <w:rPr>
                <w:rFonts w:ascii="Arial" w:eastAsia="Arial" w:hAnsi="Arial" w:cs="Arial"/>
                <w:b/>
              </w:rPr>
              <w:t>Fab69:</w:t>
            </w:r>
            <w:r>
              <w:rPr>
                <w:rFonts w:ascii="Arial" w:eastAsia="Arial" w:hAnsi="Arial" w:cs="Arial"/>
              </w:rPr>
              <w:t xml:space="preserve"> Vocalising that she didn’t want to go at this point. </w:t>
            </w:r>
          </w:p>
          <w:p w14:paraId="21928657" w14:textId="77777777" w:rsidR="00242347" w:rsidRDefault="00B814C5">
            <w:pPr>
              <w:rPr>
                <w:rFonts w:ascii="Arial" w:eastAsia="Arial" w:hAnsi="Arial" w:cs="Arial"/>
              </w:rPr>
            </w:pPr>
            <w:r>
              <w:rPr>
                <w:rFonts w:ascii="Arial" w:eastAsia="Arial" w:hAnsi="Arial" w:cs="Arial"/>
                <w:b/>
              </w:rPr>
              <w:t>Fab70:</w:t>
            </w:r>
            <w:r>
              <w:rPr>
                <w:rFonts w:ascii="Arial" w:eastAsia="Arial" w:hAnsi="Arial" w:cs="Arial"/>
              </w:rPr>
              <w:t xml:space="preserve"> Upset and stressed when having to go to school.</w:t>
            </w:r>
          </w:p>
          <w:p w14:paraId="0D3868FD" w14:textId="77777777" w:rsidR="00242347" w:rsidRDefault="00B814C5">
            <w:pPr>
              <w:rPr>
                <w:rFonts w:ascii="Arial" w:eastAsia="Arial" w:hAnsi="Arial" w:cs="Arial"/>
              </w:rPr>
            </w:pPr>
            <w:r>
              <w:rPr>
                <w:rFonts w:ascii="Arial" w:eastAsia="Arial" w:hAnsi="Arial" w:cs="Arial"/>
                <w:b/>
              </w:rPr>
              <w:t>Fab71:</w:t>
            </w:r>
            <w:r>
              <w:rPr>
                <w:rFonts w:ascii="Arial" w:eastAsia="Arial" w:hAnsi="Arial" w:cs="Arial"/>
              </w:rPr>
              <w:t xml:space="preserve"> It was very a difficult time.</w:t>
            </w:r>
          </w:p>
          <w:p w14:paraId="482059EC" w14:textId="77777777" w:rsidR="00242347" w:rsidRDefault="00B814C5">
            <w:pPr>
              <w:rPr>
                <w:rFonts w:ascii="Arial" w:eastAsia="Arial" w:hAnsi="Arial" w:cs="Arial"/>
              </w:rPr>
            </w:pPr>
            <w:r>
              <w:rPr>
                <w:rFonts w:ascii="Arial" w:eastAsia="Arial" w:hAnsi="Arial" w:cs="Arial"/>
                <w:b/>
              </w:rPr>
              <w:t>Fab268: ‘</w:t>
            </w:r>
            <w:r>
              <w:rPr>
                <w:rFonts w:ascii="Arial" w:eastAsia="Arial" w:hAnsi="Arial" w:cs="Arial"/>
              </w:rPr>
              <w:t>Got to the point’ they couldn’t send her due to the distress his daughter experienced.</w:t>
            </w:r>
          </w:p>
          <w:p w14:paraId="1C268C6D" w14:textId="77777777" w:rsidR="00242347" w:rsidRDefault="00B814C5">
            <w:pPr>
              <w:rPr>
                <w:rFonts w:ascii="Arial" w:eastAsia="Arial" w:hAnsi="Arial" w:cs="Arial"/>
              </w:rPr>
            </w:pPr>
            <w:r>
              <w:rPr>
                <w:rFonts w:ascii="Arial" w:eastAsia="Arial" w:hAnsi="Arial" w:cs="Arial"/>
                <w:b/>
              </w:rPr>
              <w:t>Fab88:</w:t>
            </w:r>
            <w:r>
              <w:rPr>
                <w:rFonts w:ascii="Arial" w:eastAsia="Arial" w:hAnsi="Arial" w:cs="Arial"/>
              </w:rPr>
              <w:t xml:space="preserve"> It was getting more difficult. </w:t>
            </w:r>
          </w:p>
          <w:p w14:paraId="0DE5F556" w14:textId="77777777" w:rsidR="00242347" w:rsidRDefault="00242347">
            <w:pPr>
              <w:rPr>
                <w:rFonts w:ascii="Arial" w:eastAsia="Arial" w:hAnsi="Arial" w:cs="Arial"/>
                <w:b/>
              </w:rPr>
            </w:pPr>
          </w:p>
        </w:tc>
      </w:tr>
      <w:tr w:rsidR="00242347" w14:paraId="21C65B5F" w14:textId="77777777">
        <w:trPr>
          <w:trHeight w:val="909"/>
        </w:trPr>
        <w:tc>
          <w:tcPr>
            <w:tcW w:w="2122" w:type="dxa"/>
            <w:vMerge/>
          </w:tcPr>
          <w:p w14:paraId="3B513211"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118" w:type="dxa"/>
            <w:vMerge/>
          </w:tcPr>
          <w:p w14:paraId="34FA88F9"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260" w:type="dxa"/>
          </w:tcPr>
          <w:p w14:paraId="0A658749" w14:textId="77777777" w:rsidR="00242347" w:rsidRDefault="00B814C5">
            <w:pPr>
              <w:rPr>
                <w:rFonts w:ascii="Arial" w:eastAsia="Arial" w:hAnsi="Arial" w:cs="Arial"/>
              </w:rPr>
            </w:pPr>
            <w:r>
              <w:rPr>
                <w:rFonts w:ascii="Arial" w:eastAsia="Arial" w:hAnsi="Arial" w:cs="Arial"/>
              </w:rPr>
              <w:t>Initial separation from daughter as she entered school</w:t>
            </w:r>
          </w:p>
        </w:tc>
        <w:tc>
          <w:tcPr>
            <w:tcW w:w="5887" w:type="dxa"/>
          </w:tcPr>
          <w:p w14:paraId="7403B24A" w14:textId="77777777" w:rsidR="00242347" w:rsidRDefault="00B814C5">
            <w:pPr>
              <w:rPr>
                <w:rFonts w:ascii="Arial" w:eastAsia="Arial" w:hAnsi="Arial" w:cs="Arial"/>
              </w:rPr>
            </w:pPr>
            <w:r>
              <w:rPr>
                <w:rFonts w:ascii="Arial" w:eastAsia="Arial" w:hAnsi="Arial" w:cs="Arial"/>
                <w:b/>
              </w:rPr>
              <w:t>Fab112:</w:t>
            </w:r>
            <w:r>
              <w:rPr>
                <w:rFonts w:ascii="Arial" w:eastAsia="Arial" w:hAnsi="Arial" w:cs="Arial"/>
              </w:rPr>
              <w:t xml:space="preserve"> 6-8 months of taking her in every day.</w:t>
            </w:r>
          </w:p>
          <w:p w14:paraId="4CDBB89E" w14:textId="77777777" w:rsidR="00242347" w:rsidRDefault="00B814C5">
            <w:pPr>
              <w:rPr>
                <w:rFonts w:ascii="Arial" w:eastAsia="Arial" w:hAnsi="Arial" w:cs="Arial"/>
              </w:rPr>
            </w:pPr>
            <w:r>
              <w:rPr>
                <w:rFonts w:ascii="Arial" w:eastAsia="Arial" w:hAnsi="Arial" w:cs="Arial"/>
                <w:b/>
              </w:rPr>
              <w:t>Fab113:</w:t>
            </w:r>
            <w:r>
              <w:rPr>
                <w:rFonts w:ascii="Arial" w:eastAsia="Arial" w:hAnsi="Arial" w:cs="Arial"/>
              </w:rPr>
              <w:t xml:space="preserve"> Some days had to ‘prise her off’ and force her into the setting.</w:t>
            </w:r>
          </w:p>
          <w:p w14:paraId="2446696E" w14:textId="77777777" w:rsidR="00242347" w:rsidRDefault="00B814C5">
            <w:pPr>
              <w:rPr>
                <w:rFonts w:ascii="Arial" w:eastAsia="Arial" w:hAnsi="Arial" w:cs="Arial"/>
              </w:rPr>
            </w:pPr>
            <w:r>
              <w:rPr>
                <w:rFonts w:ascii="Arial" w:eastAsia="Arial" w:hAnsi="Arial" w:cs="Arial"/>
                <w:b/>
              </w:rPr>
              <w:t>Fab114:</w:t>
            </w:r>
            <w:r>
              <w:rPr>
                <w:rFonts w:ascii="Arial" w:eastAsia="Arial" w:hAnsi="Arial" w:cs="Arial"/>
              </w:rPr>
              <w:t xml:space="preserve"> ‘give her to somebody in distress’</w:t>
            </w:r>
          </w:p>
          <w:p w14:paraId="3C47673F" w14:textId="77777777" w:rsidR="00242347" w:rsidRDefault="00B814C5">
            <w:pPr>
              <w:rPr>
                <w:rFonts w:ascii="Arial" w:eastAsia="Arial" w:hAnsi="Arial" w:cs="Arial"/>
              </w:rPr>
            </w:pPr>
            <w:r>
              <w:rPr>
                <w:rFonts w:ascii="Arial" w:eastAsia="Arial" w:hAnsi="Arial" w:cs="Arial"/>
                <w:b/>
              </w:rPr>
              <w:t>Fab115:</w:t>
            </w:r>
            <w:r>
              <w:rPr>
                <w:rFonts w:ascii="Arial" w:eastAsia="Arial" w:hAnsi="Arial" w:cs="Arial"/>
              </w:rPr>
              <w:t xml:space="preserve"> Dropping her off when she was distressed was not an easy experience </w:t>
            </w:r>
          </w:p>
          <w:p w14:paraId="1A509DE7" w14:textId="77777777" w:rsidR="00242347" w:rsidRDefault="00242347">
            <w:pPr>
              <w:rPr>
                <w:rFonts w:ascii="Arial" w:eastAsia="Arial" w:hAnsi="Arial" w:cs="Arial"/>
                <w:b/>
              </w:rPr>
            </w:pPr>
          </w:p>
        </w:tc>
      </w:tr>
      <w:tr w:rsidR="00242347" w14:paraId="04668AB2" w14:textId="77777777">
        <w:trPr>
          <w:trHeight w:val="909"/>
        </w:trPr>
        <w:tc>
          <w:tcPr>
            <w:tcW w:w="2122" w:type="dxa"/>
            <w:vMerge/>
          </w:tcPr>
          <w:p w14:paraId="51AC04AE"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118" w:type="dxa"/>
            <w:vMerge/>
          </w:tcPr>
          <w:p w14:paraId="4F3C77C1"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260" w:type="dxa"/>
          </w:tcPr>
          <w:p w14:paraId="5DCAFA35" w14:textId="77777777" w:rsidR="00242347" w:rsidRDefault="00B814C5">
            <w:pPr>
              <w:rPr>
                <w:rFonts w:ascii="Arial" w:eastAsia="Arial" w:hAnsi="Arial" w:cs="Arial"/>
              </w:rPr>
            </w:pPr>
            <w:r>
              <w:rPr>
                <w:rFonts w:ascii="Arial" w:eastAsia="Arial" w:hAnsi="Arial" w:cs="Arial"/>
              </w:rPr>
              <w:t>When not being able to access impactful support</w:t>
            </w:r>
          </w:p>
        </w:tc>
        <w:tc>
          <w:tcPr>
            <w:tcW w:w="5887" w:type="dxa"/>
          </w:tcPr>
          <w:p w14:paraId="4EEDADF4" w14:textId="77777777" w:rsidR="00242347" w:rsidRDefault="00B814C5">
            <w:pPr>
              <w:rPr>
                <w:rFonts w:ascii="Arial" w:eastAsia="Arial" w:hAnsi="Arial" w:cs="Arial"/>
              </w:rPr>
            </w:pPr>
            <w:r>
              <w:rPr>
                <w:rFonts w:ascii="Arial" w:eastAsia="Arial" w:hAnsi="Arial" w:cs="Arial"/>
                <w:b/>
              </w:rPr>
              <w:t>Fab102:</w:t>
            </w:r>
            <w:r>
              <w:rPr>
                <w:rFonts w:ascii="Arial" w:eastAsia="Arial" w:hAnsi="Arial" w:cs="Arial"/>
              </w:rPr>
              <w:t xml:space="preserve"> Feeling on their own was difficult (after discharge from CAMHS)</w:t>
            </w:r>
          </w:p>
          <w:p w14:paraId="0F37364C" w14:textId="77777777" w:rsidR="00242347" w:rsidRDefault="00B814C5">
            <w:pPr>
              <w:rPr>
                <w:rFonts w:ascii="Arial" w:eastAsia="Arial" w:hAnsi="Arial" w:cs="Arial"/>
              </w:rPr>
            </w:pPr>
            <w:r>
              <w:rPr>
                <w:rFonts w:ascii="Arial" w:eastAsia="Arial" w:hAnsi="Arial" w:cs="Arial"/>
                <w:b/>
              </w:rPr>
              <w:t xml:space="preserve">Fab356: </w:t>
            </w:r>
            <w:r>
              <w:rPr>
                <w:rFonts w:ascii="Arial" w:eastAsia="Arial" w:hAnsi="Arial" w:cs="Arial"/>
              </w:rPr>
              <w:t>Being in the cycle and not getting the support they felt was needed was difficult</w:t>
            </w:r>
          </w:p>
          <w:p w14:paraId="542AAE1E" w14:textId="77777777" w:rsidR="00242347" w:rsidRDefault="00242347">
            <w:pPr>
              <w:rPr>
                <w:rFonts w:ascii="Arial" w:eastAsia="Arial" w:hAnsi="Arial" w:cs="Arial"/>
                <w:b/>
              </w:rPr>
            </w:pPr>
          </w:p>
        </w:tc>
      </w:tr>
      <w:tr w:rsidR="00242347" w14:paraId="2D33BA75" w14:textId="77777777">
        <w:trPr>
          <w:trHeight w:val="909"/>
        </w:trPr>
        <w:tc>
          <w:tcPr>
            <w:tcW w:w="2122" w:type="dxa"/>
            <w:vMerge/>
          </w:tcPr>
          <w:p w14:paraId="6CE38150"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118" w:type="dxa"/>
          </w:tcPr>
          <w:p w14:paraId="6EE4D22C" w14:textId="77777777" w:rsidR="00242347" w:rsidRDefault="00B814C5">
            <w:pPr>
              <w:rPr>
                <w:rFonts w:ascii="Arial" w:eastAsia="Arial" w:hAnsi="Arial" w:cs="Arial"/>
              </w:rPr>
            </w:pPr>
            <w:r>
              <w:rPr>
                <w:rFonts w:ascii="Arial" w:eastAsia="Arial" w:hAnsi="Arial" w:cs="Arial"/>
              </w:rPr>
              <w:t>Desperate</w:t>
            </w:r>
          </w:p>
        </w:tc>
        <w:tc>
          <w:tcPr>
            <w:tcW w:w="3260" w:type="dxa"/>
          </w:tcPr>
          <w:p w14:paraId="5B5FC26A" w14:textId="77777777" w:rsidR="00242347" w:rsidRDefault="00B814C5">
            <w:pPr>
              <w:rPr>
                <w:rFonts w:ascii="Arial" w:eastAsia="Arial" w:hAnsi="Arial" w:cs="Arial"/>
              </w:rPr>
            </w:pPr>
            <w:r>
              <w:rPr>
                <w:rFonts w:ascii="Arial" w:eastAsia="Arial" w:hAnsi="Arial" w:cs="Arial"/>
              </w:rPr>
              <w:t>When trying to get support for his daughter</w:t>
            </w:r>
          </w:p>
        </w:tc>
        <w:tc>
          <w:tcPr>
            <w:tcW w:w="5887" w:type="dxa"/>
          </w:tcPr>
          <w:p w14:paraId="03B25406" w14:textId="77777777" w:rsidR="00242347" w:rsidRDefault="00B814C5">
            <w:pPr>
              <w:rPr>
                <w:rFonts w:ascii="Arial" w:eastAsia="Arial" w:hAnsi="Arial" w:cs="Arial"/>
              </w:rPr>
            </w:pPr>
            <w:r>
              <w:rPr>
                <w:rFonts w:ascii="Arial" w:eastAsia="Arial" w:hAnsi="Arial" w:cs="Arial"/>
                <w:b/>
              </w:rPr>
              <w:t>Fab141:</w:t>
            </w:r>
            <w:r>
              <w:rPr>
                <w:rFonts w:ascii="Arial" w:eastAsia="Arial" w:hAnsi="Arial" w:cs="Arial"/>
              </w:rPr>
              <w:t xml:space="preserve"> James felt desperate at points.  </w:t>
            </w:r>
          </w:p>
          <w:p w14:paraId="6B4E12CA" w14:textId="77777777" w:rsidR="00242347" w:rsidRDefault="00242347">
            <w:pPr>
              <w:rPr>
                <w:rFonts w:ascii="Arial" w:eastAsia="Arial" w:hAnsi="Arial" w:cs="Arial"/>
                <w:b/>
              </w:rPr>
            </w:pPr>
          </w:p>
        </w:tc>
      </w:tr>
      <w:tr w:rsidR="00242347" w14:paraId="36B46EA0" w14:textId="77777777">
        <w:trPr>
          <w:trHeight w:val="909"/>
        </w:trPr>
        <w:tc>
          <w:tcPr>
            <w:tcW w:w="2122" w:type="dxa"/>
            <w:vMerge/>
          </w:tcPr>
          <w:p w14:paraId="3484E3B6"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118" w:type="dxa"/>
          </w:tcPr>
          <w:p w14:paraId="69208259" w14:textId="77777777" w:rsidR="00242347" w:rsidRDefault="00B814C5">
            <w:pPr>
              <w:rPr>
                <w:rFonts w:ascii="Arial" w:eastAsia="Arial" w:hAnsi="Arial" w:cs="Arial"/>
              </w:rPr>
            </w:pPr>
            <w:r>
              <w:rPr>
                <w:rFonts w:ascii="Arial" w:eastAsia="Arial" w:hAnsi="Arial" w:cs="Arial"/>
              </w:rPr>
              <w:t>Lost</w:t>
            </w:r>
          </w:p>
        </w:tc>
        <w:tc>
          <w:tcPr>
            <w:tcW w:w="3260" w:type="dxa"/>
          </w:tcPr>
          <w:p w14:paraId="1F358A3E" w14:textId="77777777" w:rsidR="00242347" w:rsidRDefault="00B814C5">
            <w:pPr>
              <w:rPr>
                <w:rFonts w:ascii="Arial" w:eastAsia="Arial" w:hAnsi="Arial" w:cs="Arial"/>
              </w:rPr>
            </w:pPr>
            <w:r>
              <w:rPr>
                <w:rFonts w:ascii="Arial" w:eastAsia="Arial" w:hAnsi="Arial" w:cs="Arial"/>
              </w:rPr>
              <w:t xml:space="preserve">When couldn’t access the support </w:t>
            </w:r>
          </w:p>
        </w:tc>
        <w:tc>
          <w:tcPr>
            <w:tcW w:w="5887" w:type="dxa"/>
          </w:tcPr>
          <w:p w14:paraId="6405344E" w14:textId="77777777" w:rsidR="00242347" w:rsidRDefault="00B814C5">
            <w:pPr>
              <w:rPr>
                <w:rFonts w:ascii="Arial" w:eastAsia="Arial" w:hAnsi="Arial" w:cs="Arial"/>
              </w:rPr>
            </w:pPr>
            <w:r>
              <w:rPr>
                <w:rFonts w:ascii="Arial" w:eastAsia="Arial" w:hAnsi="Arial" w:cs="Arial"/>
                <w:b/>
              </w:rPr>
              <w:t>Fab136:</w:t>
            </w:r>
            <w:r>
              <w:rPr>
                <w:rFonts w:ascii="Arial" w:eastAsia="Arial" w:hAnsi="Arial" w:cs="Arial"/>
              </w:rPr>
              <w:t xml:space="preserve"> Felt ‘pretty lost’ during this time. </w:t>
            </w:r>
          </w:p>
        </w:tc>
      </w:tr>
      <w:tr w:rsidR="00242347" w14:paraId="3F78A380" w14:textId="77777777">
        <w:trPr>
          <w:trHeight w:val="1880"/>
        </w:trPr>
        <w:tc>
          <w:tcPr>
            <w:tcW w:w="2122" w:type="dxa"/>
            <w:vMerge/>
          </w:tcPr>
          <w:p w14:paraId="4304C53E" w14:textId="77777777" w:rsidR="00242347" w:rsidRDefault="00242347">
            <w:pPr>
              <w:widowControl w:val="0"/>
              <w:pBdr>
                <w:top w:val="nil"/>
                <w:left w:val="nil"/>
                <w:bottom w:val="nil"/>
                <w:right w:val="nil"/>
                <w:between w:val="nil"/>
              </w:pBdr>
              <w:spacing w:line="276" w:lineRule="auto"/>
              <w:rPr>
                <w:rFonts w:ascii="Arial" w:eastAsia="Arial" w:hAnsi="Arial" w:cs="Arial"/>
              </w:rPr>
            </w:pPr>
          </w:p>
        </w:tc>
        <w:tc>
          <w:tcPr>
            <w:tcW w:w="3118" w:type="dxa"/>
          </w:tcPr>
          <w:p w14:paraId="290FC28D" w14:textId="77777777" w:rsidR="00242347" w:rsidRDefault="00B814C5">
            <w:pPr>
              <w:rPr>
                <w:rFonts w:ascii="Arial" w:eastAsia="Arial" w:hAnsi="Arial" w:cs="Arial"/>
              </w:rPr>
            </w:pPr>
            <w:r>
              <w:rPr>
                <w:rFonts w:ascii="Arial" w:eastAsia="Arial" w:hAnsi="Arial" w:cs="Arial"/>
              </w:rPr>
              <w:t>Relief</w:t>
            </w:r>
          </w:p>
        </w:tc>
        <w:tc>
          <w:tcPr>
            <w:tcW w:w="3260" w:type="dxa"/>
          </w:tcPr>
          <w:p w14:paraId="5CA76BB2" w14:textId="77777777" w:rsidR="00242347" w:rsidRDefault="00B814C5">
            <w:pPr>
              <w:rPr>
                <w:rFonts w:ascii="Arial" w:eastAsia="Arial" w:hAnsi="Arial" w:cs="Arial"/>
              </w:rPr>
            </w:pPr>
            <w:r>
              <w:rPr>
                <w:rFonts w:ascii="Arial" w:eastAsia="Arial" w:hAnsi="Arial" w:cs="Arial"/>
              </w:rPr>
              <w:t xml:space="preserve">When positive outcome achieved </w:t>
            </w:r>
          </w:p>
        </w:tc>
        <w:tc>
          <w:tcPr>
            <w:tcW w:w="5887" w:type="dxa"/>
          </w:tcPr>
          <w:p w14:paraId="1DDB68A7" w14:textId="77777777" w:rsidR="00242347" w:rsidRDefault="00B814C5">
            <w:pPr>
              <w:rPr>
                <w:rFonts w:ascii="Arial" w:eastAsia="Arial" w:hAnsi="Arial" w:cs="Arial"/>
              </w:rPr>
            </w:pPr>
            <w:r>
              <w:rPr>
                <w:rFonts w:ascii="Arial" w:eastAsia="Arial" w:hAnsi="Arial" w:cs="Arial"/>
                <w:b/>
              </w:rPr>
              <w:t>Fab103:</w:t>
            </w:r>
            <w:r>
              <w:rPr>
                <w:rFonts w:ascii="Arial" w:eastAsia="Arial" w:hAnsi="Arial" w:cs="Arial"/>
              </w:rPr>
              <w:t xml:space="preserve"> Relief when discharged from CAMHS after eating disorder. </w:t>
            </w:r>
          </w:p>
          <w:p w14:paraId="054A921B" w14:textId="77777777" w:rsidR="00242347" w:rsidRDefault="00B814C5">
            <w:pPr>
              <w:rPr>
                <w:rFonts w:ascii="Arial" w:eastAsia="Arial" w:hAnsi="Arial" w:cs="Arial"/>
              </w:rPr>
            </w:pPr>
            <w:r>
              <w:rPr>
                <w:rFonts w:ascii="Arial" w:eastAsia="Arial" w:hAnsi="Arial" w:cs="Arial"/>
                <w:b/>
              </w:rPr>
              <w:t xml:space="preserve">Fab176: </w:t>
            </w:r>
            <w:r>
              <w:rPr>
                <w:rFonts w:ascii="Arial" w:eastAsia="Arial" w:hAnsi="Arial" w:cs="Arial"/>
              </w:rPr>
              <w:t>Few months left of a-levels before university, it is ‘ok now’</w:t>
            </w:r>
          </w:p>
          <w:p w14:paraId="18D3DB92" w14:textId="77777777" w:rsidR="00242347" w:rsidRDefault="00B814C5">
            <w:pPr>
              <w:rPr>
                <w:rFonts w:ascii="Arial" w:eastAsia="Arial" w:hAnsi="Arial" w:cs="Arial"/>
              </w:rPr>
            </w:pPr>
            <w:r>
              <w:rPr>
                <w:rFonts w:ascii="Arial" w:eastAsia="Arial" w:hAnsi="Arial" w:cs="Arial"/>
                <w:b/>
              </w:rPr>
              <w:t xml:space="preserve">Fab177: </w:t>
            </w:r>
            <w:r>
              <w:rPr>
                <w:rFonts w:ascii="Arial" w:eastAsia="Arial" w:hAnsi="Arial" w:cs="Arial"/>
              </w:rPr>
              <w:t>James felt they ‘got through it in the end’</w:t>
            </w:r>
          </w:p>
          <w:p w14:paraId="129B27A4" w14:textId="77777777" w:rsidR="00242347" w:rsidRDefault="00B814C5">
            <w:pPr>
              <w:rPr>
                <w:rFonts w:ascii="Arial" w:eastAsia="Arial" w:hAnsi="Arial" w:cs="Arial"/>
              </w:rPr>
            </w:pPr>
            <w:r>
              <w:rPr>
                <w:rFonts w:ascii="Arial" w:eastAsia="Arial" w:hAnsi="Arial" w:cs="Arial"/>
                <w:b/>
              </w:rPr>
              <w:t xml:space="preserve">Fab280: </w:t>
            </w:r>
            <w:r>
              <w:rPr>
                <w:rFonts w:ascii="Arial" w:eastAsia="Arial" w:hAnsi="Arial" w:cs="Arial"/>
              </w:rPr>
              <w:t>Thankful that decisions led to positive outcome</w:t>
            </w:r>
          </w:p>
          <w:p w14:paraId="654C6983" w14:textId="77777777" w:rsidR="00242347" w:rsidRDefault="00242347">
            <w:pPr>
              <w:rPr>
                <w:rFonts w:ascii="Arial" w:eastAsia="Arial" w:hAnsi="Arial" w:cs="Arial"/>
              </w:rPr>
            </w:pPr>
          </w:p>
        </w:tc>
      </w:tr>
      <w:tr w:rsidR="00242347" w14:paraId="55C39342" w14:textId="77777777">
        <w:trPr>
          <w:trHeight w:val="909"/>
        </w:trPr>
        <w:tc>
          <w:tcPr>
            <w:tcW w:w="2122" w:type="dxa"/>
            <w:vMerge/>
          </w:tcPr>
          <w:p w14:paraId="12254855" w14:textId="77777777" w:rsidR="00242347" w:rsidRDefault="00242347">
            <w:pPr>
              <w:widowControl w:val="0"/>
              <w:pBdr>
                <w:top w:val="nil"/>
                <w:left w:val="nil"/>
                <w:bottom w:val="nil"/>
                <w:right w:val="nil"/>
                <w:between w:val="nil"/>
              </w:pBdr>
              <w:spacing w:line="276" w:lineRule="auto"/>
              <w:rPr>
                <w:rFonts w:ascii="Arial" w:eastAsia="Arial" w:hAnsi="Arial" w:cs="Arial"/>
              </w:rPr>
            </w:pPr>
          </w:p>
        </w:tc>
        <w:tc>
          <w:tcPr>
            <w:tcW w:w="3118" w:type="dxa"/>
            <w:vMerge w:val="restart"/>
          </w:tcPr>
          <w:p w14:paraId="3B54AEC2" w14:textId="77777777" w:rsidR="00242347" w:rsidRDefault="00B814C5">
            <w:pPr>
              <w:rPr>
                <w:rFonts w:ascii="Arial" w:eastAsia="Arial" w:hAnsi="Arial" w:cs="Arial"/>
              </w:rPr>
            </w:pPr>
            <w:r>
              <w:rPr>
                <w:rFonts w:ascii="Arial" w:eastAsia="Arial" w:hAnsi="Arial" w:cs="Arial"/>
              </w:rPr>
              <w:t xml:space="preserve">Accessing to Support </w:t>
            </w:r>
          </w:p>
        </w:tc>
        <w:tc>
          <w:tcPr>
            <w:tcW w:w="3260" w:type="dxa"/>
          </w:tcPr>
          <w:p w14:paraId="3AC12610" w14:textId="77777777" w:rsidR="00242347" w:rsidRDefault="00B814C5">
            <w:pPr>
              <w:rPr>
                <w:rFonts w:ascii="Arial" w:eastAsia="Arial" w:hAnsi="Arial" w:cs="Arial"/>
              </w:rPr>
            </w:pPr>
            <w:r>
              <w:rPr>
                <w:rFonts w:ascii="Arial" w:eastAsia="Arial" w:hAnsi="Arial" w:cs="Arial"/>
              </w:rPr>
              <w:t xml:space="preserve">School </w:t>
            </w:r>
            <w:proofErr w:type="gramStart"/>
            <w:r>
              <w:rPr>
                <w:rFonts w:ascii="Arial" w:eastAsia="Arial" w:hAnsi="Arial" w:cs="Arial"/>
              </w:rPr>
              <w:t>were</w:t>
            </w:r>
            <w:proofErr w:type="gramEnd"/>
            <w:r>
              <w:rPr>
                <w:rFonts w:ascii="Arial" w:eastAsia="Arial" w:hAnsi="Arial" w:cs="Arial"/>
              </w:rPr>
              <w:t xml:space="preserve"> ‘trying’ but options and expertise limited</w:t>
            </w:r>
          </w:p>
        </w:tc>
        <w:tc>
          <w:tcPr>
            <w:tcW w:w="5887" w:type="dxa"/>
          </w:tcPr>
          <w:p w14:paraId="1EDE08A2" w14:textId="77777777" w:rsidR="00242347" w:rsidRDefault="00B814C5">
            <w:pPr>
              <w:rPr>
                <w:rFonts w:ascii="Arial" w:eastAsia="Arial" w:hAnsi="Arial" w:cs="Arial"/>
              </w:rPr>
            </w:pPr>
            <w:r>
              <w:rPr>
                <w:rFonts w:ascii="Arial" w:eastAsia="Arial" w:hAnsi="Arial" w:cs="Arial"/>
                <w:b/>
              </w:rPr>
              <w:t>Fab86:</w:t>
            </w:r>
            <w:r>
              <w:rPr>
                <w:rFonts w:ascii="Arial" w:eastAsia="Arial" w:hAnsi="Arial" w:cs="Arial"/>
              </w:rPr>
              <w:t xml:space="preserve"> School were ‘trying’.</w:t>
            </w:r>
          </w:p>
          <w:p w14:paraId="46FDFA01" w14:textId="77777777" w:rsidR="00242347" w:rsidRDefault="00B814C5">
            <w:pPr>
              <w:rPr>
                <w:rFonts w:ascii="Arial" w:eastAsia="Arial" w:hAnsi="Arial" w:cs="Arial"/>
              </w:rPr>
            </w:pPr>
            <w:r>
              <w:rPr>
                <w:rFonts w:ascii="Arial" w:eastAsia="Arial" w:hAnsi="Arial" w:cs="Arial"/>
                <w:b/>
              </w:rPr>
              <w:t>Fab90:</w:t>
            </w:r>
            <w:r>
              <w:rPr>
                <w:rFonts w:ascii="Arial" w:eastAsia="Arial" w:hAnsi="Arial" w:cs="Arial"/>
              </w:rPr>
              <w:t xml:space="preserve"> School doing their best with resources they had. </w:t>
            </w:r>
          </w:p>
          <w:p w14:paraId="186CD953" w14:textId="77777777" w:rsidR="00242347" w:rsidRDefault="00B814C5">
            <w:pPr>
              <w:rPr>
                <w:rFonts w:ascii="Arial" w:eastAsia="Arial" w:hAnsi="Arial" w:cs="Arial"/>
              </w:rPr>
            </w:pPr>
            <w:r>
              <w:rPr>
                <w:rFonts w:ascii="Arial" w:eastAsia="Arial" w:hAnsi="Arial" w:cs="Arial"/>
                <w:b/>
              </w:rPr>
              <w:t>Fab91:</w:t>
            </w:r>
            <w:r>
              <w:rPr>
                <w:rFonts w:ascii="Arial" w:eastAsia="Arial" w:hAnsi="Arial" w:cs="Arial"/>
              </w:rPr>
              <w:t xml:space="preserve"> Felt that nothing would have been enough in terms of support from school.</w:t>
            </w:r>
          </w:p>
          <w:p w14:paraId="22D9FA47" w14:textId="77777777" w:rsidR="00242347" w:rsidRDefault="00B814C5">
            <w:pPr>
              <w:rPr>
                <w:rFonts w:ascii="Arial" w:eastAsia="Arial" w:hAnsi="Arial" w:cs="Arial"/>
              </w:rPr>
            </w:pPr>
            <w:r>
              <w:rPr>
                <w:rFonts w:ascii="Arial" w:eastAsia="Arial" w:hAnsi="Arial" w:cs="Arial"/>
                <w:b/>
              </w:rPr>
              <w:t xml:space="preserve">Fab365: </w:t>
            </w:r>
            <w:r>
              <w:rPr>
                <w:rFonts w:ascii="Arial" w:eastAsia="Arial" w:hAnsi="Arial" w:cs="Arial"/>
              </w:rPr>
              <w:t xml:space="preserve">Pastoral support member of staff ‘doing all she could’ </w:t>
            </w:r>
          </w:p>
          <w:p w14:paraId="1F634751" w14:textId="77777777" w:rsidR="00242347" w:rsidRDefault="00B814C5">
            <w:pPr>
              <w:rPr>
                <w:rFonts w:ascii="Arial" w:eastAsia="Arial" w:hAnsi="Arial" w:cs="Arial"/>
              </w:rPr>
            </w:pPr>
            <w:r>
              <w:rPr>
                <w:rFonts w:ascii="Arial" w:eastAsia="Arial" w:hAnsi="Arial" w:cs="Arial"/>
                <w:b/>
              </w:rPr>
              <w:t xml:space="preserve">Fab277: </w:t>
            </w:r>
            <w:r>
              <w:rPr>
                <w:rFonts w:ascii="Arial" w:eastAsia="Arial" w:hAnsi="Arial" w:cs="Arial"/>
              </w:rPr>
              <w:t>Support options felt limited at start.</w:t>
            </w:r>
          </w:p>
          <w:p w14:paraId="3EB3B9E1" w14:textId="77777777" w:rsidR="00242347" w:rsidRDefault="00B814C5">
            <w:pPr>
              <w:rPr>
                <w:rFonts w:ascii="Arial" w:eastAsia="Arial" w:hAnsi="Arial" w:cs="Arial"/>
              </w:rPr>
            </w:pPr>
            <w:r>
              <w:rPr>
                <w:rFonts w:ascii="Arial" w:eastAsia="Arial" w:hAnsi="Arial" w:cs="Arial"/>
                <w:b/>
              </w:rPr>
              <w:t xml:space="preserve">Fab366: </w:t>
            </w:r>
            <w:r>
              <w:rPr>
                <w:rFonts w:ascii="Arial" w:eastAsia="Arial" w:hAnsi="Arial" w:cs="Arial"/>
              </w:rPr>
              <w:t>Pastoral support member of staff didn’t have sufficient impact for what daughter needed.</w:t>
            </w:r>
          </w:p>
          <w:p w14:paraId="0FEEC335" w14:textId="77777777" w:rsidR="00242347" w:rsidRDefault="00242347">
            <w:pPr>
              <w:rPr>
                <w:rFonts w:ascii="Arial" w:eastAsia="Arial" w:hAnsi="Arial" w:cs="Arial"/>
                <w:b/>
              </w:rPr>
            </w:pPr>
          </w:p>
        </w:tc>
      </w:tr>
      <w:tr w:rsidR="00242347" w14:paraId="5956398C" w14:textId="77777777">
        <w:trPr>
          <w:trHeight w:val="909"/>
        </w:trPr>
        <w:tc>
          <w:tcPr>
            <w:tcW w:w="2122" w:type="dxa"/>
            <w:vMerge/>
          </w:tcPr>
          <w:p w14:paraId="4AF51DFF"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118" w:type="dxa"/>
            <w:vMerge/>
          </w:tcPr>
          <w:p w14:paraId="388CA35E"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260" w:type="dxa"/>
          </w:tcPr>
          <w:p w14:paraId="06641DED" w14:textId="77777777" w:rsidR="00242347" w:rsidRDefault="00B814C5">
            <w:pPr>
              <w:rPr>
                <w:rFonts w:ascii="Arial" w:eastAsia="Arial" w:hAnsi="Arial" w:cs="Arial"/>
              </w:rPr>
            </w:pPr>
            <w:r>
              <w:rPr>
                <w:rFonts w:ascii="Arial" w:eastAsia="Arial" w:hAnsi="Arial" w:cs="Arial"/>
              </w:rPr>
              <w:t>Had to push for support from school</w:t>
            </w:r>
          </w:p>
        </w:tc>
        <w:tc>
          <w:tcPr>
            <w:tcW w:w="5887" w:type="dxa"/>
          </w:tcPr>
          <w:p w14:paraId="49DCB93B" w14:textId="77777777" w:rsidR="00242347" w:rsidRDefault="00B814C5">
            <w:pPr>
              <w:rPr>
                <w:rFonts w:ascii="Arial" w:eastAsia="Arial" w:hAnsi="Arial" w:cs="Arial"/>
              </w:rPr>
            </w:pPr>
            <w:r>
              <w:rPr>
                <w:rFonts w:ascii="Arial" w:eastAsia="Arial" w:hAnsi="Arial" w:cs="Arial"/>
                <w:b/>
              </w:rPr>
              <w:t xml:space="preserve">Fab270: </w:t>
            </w:r>
            <w:r>
              <w:rPr>
                <w:rFonts w:ascii="Arial" w:eastAsia="Arial" w:hAnsi="Arial" w:cs="Arial"/>
              </w:rPr>
              <w:t xml:space="preserve">Parents had to ‘really push’ for the support to be increased at school. </w:t>
            </w:r>
          </w:p>
          <w:p w14:paraId="33BAE5C0" w14:textId="77777777" w:rsidR="00242347" w:rsidRDefault="00B814C5">
            <w:pPr>
              <w:rPr>
                <w:rFonts w:ascii="Arial" w:eastAsia="Arial" w:hAnsi="Arial" w:cs="Arial"/>
              </w:rPr>
            </w:pPr>
            <w:r>
              <w:rPr>
                <w:rFonts w:ascii="Arial" w:eastAsia="Arial" w:hAnsi="Arial" w:cs="Arial"/>
                <w:b/>
              </w:rPr>
              <w:t xml:space="preserve">Fab275: </w:t>
            </w:r>
            <w:r>
              <w:rPr>
                <w:rFonts w:ascii="Arial" w:eastAsia="Arial" w:hAnsi="Arial" w:cs="Arial"/>
              </w:rPr>
              <w:t>Mother tried calling school for support.</w:t>
            </w:r>
            <w:r>
              <w:rPr>
                <w:rFonts w:ascii="Arial" w:eastAsia="Arial" w:hAnsi="Arial" w:cs="Arial"/>
                <w:b/>
              </w:rPr>
              <w:t xml:space="preserve"> </w:t>
            </w:r>
            <w:r>
              <w:rPr>
                <w:rFonts w:ascii="Arial" w:eastAsia="Arial" w:hAnsi="Arial" w:cs="Arial"/>
              </w:rPr>
              <w:t xml:space="preserve">  </w:t>
            </w:r>
          </w:p>
          <w:p w14:paraId="240CBE02" w14:textId="77777777" w:rsidR="00242347" w:rsidRDefault="00242347">
            <w:pPr>
              <w:rPr>
                <w:rFonts w:ascii="Arial" w:eastAsia="Arial" w:hAnsi="Arial" w:cs="Arial"/>
              </w:rPr>
            </w:pPr>
          </w:p>
          <w:p w14:paraId="17E2229A" w14:textId="77777777" w:rsidR="00242347" w:rsidRDefault="00242347">
            <w:pPr>
              <w:rPr>
                <w:rFonts w:ascii="Arial" w:eastAsia="Arial" w:hAnsi="Arial" w:cs="Arial"/>
                <w:b/>
              </w:rPr>
            </w:pPr>
          </w:p>
        </w:tc>
      </w:tr>
      <w:tr w:rsidR="00242347" w14:paraId="27B080DF" w14:textId="77777777">
        <w:trPr>
          <w:trHeight w:val="909"/>
        </w:trPr>
        <w:tc>
          <w:tcPr>
            <w:tcW w:w="2122" w:type="dxa"/>
            <w:vMerge/>
          </w:tcPr>
          <w:p w14:paraId="5BEA9443"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118" w:type="dxa"/>
            <w:vMerge/>
          </w:tcPr>
          <w:p w14:paraId="5146B777"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260" w:type="dxa"/>
          </w:tcPr>
          <w:p w14:paraId="20F92401" w14:textId="77777777" w:rsidR="00242347" w:rsidRDefault="00B814C5">
            <w:pPr>
              <w:rPr>
                <w:rFonts w:ascii="Arial" w:eastAsia="Arial" w:hAnsi="Arial" w:cs="Arial"/>
              </w:rPr>
            </w:pPr>
            <w:r>
              <w:rPr>
                <w:rFonts w:ascii="Arial" w:eastAsia="Arial" w:hAnsi="Arial" w:cs="Arial"/>
              </w:rPr>
              <w:t>Significant distress/behaviours were when services became involved and support was increased</w:t>
            </w:r>
          </w:p>
          <w:p w14:paraId="10E6F0B1" w14:textId="77777777" w:rsidR="00242347" w:rsidRDefault="00242347">
            <w:pPr>
              <w:rPr>
                <w:rFonts w:ascii="Arial" w:eastAsia="Arial" w:hAnsi="Arial" w:cs="Arial"/>
              </w:rPr>
            </w:pPr>
          </w:p>
        </w:tc>
        <w:tc>
          <w:tcPr>
            <w:tcW w:w="5887" w:type="dxa"/>
          </w:tcPr>
          <w:p w14:paraId="06AC5DDE" w14:textId="77777777" w:rsidR="00242347" w:rsidRDefault="00B814C5">
            <w:pPr>
              <w:rPr>
                <w:rFonts w:ascii="Arial" w:eastAsia="Arial" w:hAnsi="Arial" w:cs="Arial"/>
              </w:rPr>
            </w:pPr>
            <w:r>
              <w:rPr>
                <w:rFonts w:ascii="Arial" w:eastAsia="Arial" w:hAnsi="Arial" w:cs="Arial"/>
                <w:b/>
              </w:rPr>
              <w:t>Fab134:</w:t>
            </w:r>
            <w:r>
              <w:rPr>
                <w:rFonts w:ascii="Arial" w:eastAsia="Arial" w:hAnsi="Arial" w:cs="Arial"/>
              </w:rPr>
              <w:t xml:space="preserve"> Self-harm was the reason for CAMHS taking her back on. </w:t>
            </w:r>
          </w:p>
          <w:p w14:paraId="1D99BD88" w14:textId="77777777" w:rsidR="00242347" w:rsidRDefault="00B814C5">
            <w:pPr>
              <w:rPr>
                <w:rFonts w:ascii="Arial" w:eastAsia="Arial" w:hAnsi="Arial" w:cs="Arial"/>
              </w:rPr>
            </w:pPr>
            <w:r>
              <w:rPr>
                <w:rFonts w:ascii="Arial" w:eastAsia="Arial" w:hAnsi="Arial" w:cs="Arial"/>
                <w:b/>
              </w:rPr>
              <w:t xml:space="preserve">Fab269: </w:t>
            </w:r>
            <w:r>
              <w:rPr>
                <w:rFonts w:ascii="Arial" w:eastAsia="Arial" w:hAnsi="Arial" w:cs="Arial"/>
              </w:rPr>
              <w:t>Distress ‘obvious’ when she did attend.</w:t>
            </w:r>
          </w:p>
          <w:p w14:paraId="2E08C082" w14:textId="77777777" w:rsidR="00242347" w:rsidRDefault="00B814C5">
            <w:pPr>
              <w:rPr>
                <w:rFonts w:ascii="Arial" w:eastAsia="Arial" w:hAnsi="Arial" w:cs="Arial"/>
              </w:rPr>
            </w:pPr>
            <w:r>
              <w:rPr>
                <w:rFonts w:ascii="Arial" w:eastAsia="Arial" w:hAnsi="Arial" w:cs="Arial"/>
                <w:b/>
              </w:rPr>
              <w:t xml:space="preserve">Fab271: </w:t>
            </w:r>
            <w:r>
              <w:rPr>
                <w:rFonts w:ascii="Arial" w:eastAsia="Arial" w:hAnsi="Arial" w:cs="Arial"/>
              </w:rPr>
              <w:t>Eating disorder meant parents had to take notice</w:t>
            </w:r>
          </w:p>
          <w:p w14:paraId="20CDF440" w14:textId="77777777" w:rsidR="00242347" w:rsidRDefault="00B814C5">
            <w:pPr>
              <w:rPr>
                <w:rFonts w:ascii="Arial" w:eastAsia="Arial" w:hAnsi="Arial" w:cs="Arial"/>
              </w:rPr>
            </w:pPr>
            <w:r>
              <w:rPr>
                <w:rFonts w:ascii="Arial" w:eastAsia="Arial" w:hAnsi="Arial" w:cs="Arial"/>
                <w:b/>
              </w:rPr>
              <w:lastRenderedPageBreak/>
              <w:t xml:space="preserve">Fab272: </w:t>
            </w:r>
            <w:r>
              <w:rPr>
                <w:rFonts w:ascii="Arial" w:eastAsia="Arial" w:hAnsi="Arial" w:cs="Arial"/>
              </w:rPr>
              <w:t>Eating disorder meant school also had to take notice</w:t>
            </w:r>
          </w:p>
          <w:p w14:paraId="181FF77F" w14:textId="77777777" w:rsidR="00242347" w:rsidRDefault="00B814C5">
            <w:pPr>
              <w:rPr>
                <w:rFonts w:ascii="Arial" w:eastAsia="Arial" w:hAnsi="Arial" w:cs="Arial"/>
              </w:rPr>
            </w:pPr>
            <w:r>
              <w:rPr>
                <w:rFonts w:ascii="Arial" w:eastAsia="Arial" w:hAnsi="Arial" w:cs="Arial"/>
                <w:b/>
              </w:rPr>
              <w:t xml:space="preserve">Fab273: </w:t>
            </w:r>
            <w:r>
              <w:rPr>
                <w:rFonts w:ascii="Arial" w:eastAsia="Arial" w:hAnsi="Arial" w:cs="Arial"/>
              </w:rPr>
              <w:t>When daughter stopped attending, ‘something had to change’</w:t>
            </w:r>
          </w:p>
          <w:p w14:paraId="1D66781D" w14:textId="77777777" w:rsidR="00242347" w:rsidRDefault="00B814C5">
            <w:pPr>
              <w:rPr>
                <w:rFonts w:ascii="Arial" w:eastAsia="Arial" w:hAnsi="Arial" w:cs="Arial"/>
              </w:rPr>
            </w:pPr>
            <w:r>
              <w:rPr>
                <w:rFonts w:ascii="Arial" w:eastAsia="Arial" w:hAnsi="Arial" w:cs="Arial"/>
                <w:b/>
              </w:rPr>
              <w:t xml:space="preserve">Fab274: </w:t>
            </w:r>
            <w:r>
              <w:rPr>
                <w:rFonts w:ascii="Arial" w:eastAsia="Arial" w:hAnsi="Arial" w:cs="Arial"/>
              </w:rPr>
              <w:t>No school support before eating disorder.</w:t>
            </w:r>
          </w:p>
          <w:p w14:paraId="7F1AB41E" w14:textId="77777777" w:rsidR="00242347" w:rsidRDefault="00B814C5">
            <w:pPr>
              <w:rPr>
                <w:rFonts w:ascii="Arial" w:eastAsia="Arial" w:hAnsi="Arial" w:cs="Arial"/>
              </w:rPr>
            </w:pPr>
            <w:r>
              <w:rPr>
                <w:rFonts w:ascii="Arial" w:eastAsia="Arial" w:hAnsi="Arial" w:cs="Arial"/>
                <w:b/>
              </w:rPr>
              <w:t xml:space="preserve">Fab276: </w:t>
            </w:r>
            <w:r>
              <w:rPr>
                <w:rFonts w:ascii="Arial" w:eastAsia="Arial" w:hAnsi="Arial" w:cs="Arial"/>
              </w:rPr>
              <w:t>School and parents put issues down to expected childhood friendship difficulties</w:t>
            </w:r>
            <w:r>
              <w:rPr>
                <w:rFonts w:ascii="Arial" w:eastAsia="Arial" w:hAnsi="Arial" w:cs="Arial"/>
                <w:b/>
              </w:rPr>
              <w:t xml:space="preserve"> </w:t>
            </w:r>
            <w:r>
              <w:rPr>
                <w:rFonts w:ascii="Arial" w:eastAsia="Arial" w:hAnsi="Arial" w:cs="Arial"/>
              </w:rPr>
              <w:t xml:space="preserve">  </w:t>
            </w:r>
          </w:p>
          <w:p w14:paraId="3E7CDCF5" w14:textId="77777777" w:rsidR="00242347" w:rsidRDefault="00B814C5">
            <w:pPr>
              <w:rPr>
                <w:rFonts w:ascii="Arial" w:eastAsia="Arial" w:hAnsi="Arial" w:cs="Arial"/>
              </w:rPr>
            </w:pPr>
            <w:r>
              <w:rPr>
                <w:rFonts w:ascii="Arial" w:eastAsia="Arial" w:hAnsi="Arial" w:cs="Arial"/>
                <w:b/>
              </w:rPr>
              <w:t xml:space="preserve">Fab342: </w:t>
            </w:r>
            <w:r>
              <w:rPr>
                <w:rFonts w:ascii="Arial" w:eastAsia="Arial" w:hAnsi="Arial" w:cs="Arial"/>
              </w:rPr>
              <w:t>James felt seriousness of self-harm meant that people ‘took note’.</w:t>
            </w:r>
          </w:p>
          <w:p w14:paraId="573578CC" w14:textId="77777777" w:rsidR="00242347" w:rsidRDefault="00B814C5">
            <w:pPr>
              <w:rPr>
                <w:rFonts w:ascii="Arial" w:eastAsia="Arial" w:hAnsi="Arial" w:cs="Arial"/>
              </w:rPr>
            </w:pPr>
            <w:r>
              <w:rPr>
                <w:rFonts w:ascii="Arial" w:eastAsia="Arial" w:hAnsi="Arial" w:cs="Arial"/>
                <w:b/>
              </w:rPr>
              <w:t xml:space="preserve">Fab343: </w:t>
            </w:r>
            <w:r>
              <w:rPr>
                <w:rFonts w:ascii="Arial" w:eastAsia="Arial" w:hAnsi="Arial" w:cs="Arial"/>
              </w:rPr>
              <w:t>Services not being involved until extreme behaviours noted is a ‘sad reflection’ on ‘all the services’</w:t>
            </w:r>
          </w:p>
          <w:p w14:paraId="39680320" w14:textId="77777777" w:rsidR="00242347" w:rsidRDefault="00B814C5">
            <w:pPr>
              <w:rPr>
                <w:rFonts w:ascii="Arial" w:eastAsia="Arial" w:hAnsi="Arial" w:cs="Arial"/>
              </w:rPr>
            </w:pPr>
            <w:r>
              <w:rPr>
                <w:rFonts w:ascii="Arial" w:eastAsia="Arial" w:hAnsi="Arial" w:cs="Arial"/>
                <w:b/>
              </w:rPr>
              <w:t xml:space="preserve">Fab350: </w:t>
            </w:r>
            <w:r>
              <w:rPr>
                <w:rFonts w:ascii="Arial" w:eastAsia="Arial" w:hAnsi="Arial" w:cs="Arial"/>
              </w:rPr>
              <w:t>This significance meant she got the support from the medication</w:t>
            </w:r>
          </w:p>
          <w:p w14:paraId="664CB45F" w14:textId="77777777" w:rsidR="00242347" w:rsidRDefault="00242347">
            <w:pPr>
              <w:rPr>
                <w:rFonts w:ascii="Arial" w:eastAsia="Arial" w:hAnsi="Arial" w:cs="Arial"/>
                <w:b/>
              </w:rPr>
            </w:pPr>
          </w:p>
        </w:tc>
      </w:tr>
      <w:tr w:rsidR="00242347" w14:paraId="760C2749" w14:textId="77777777">
        <w:trPr>
          <w:trHeight w:val="909"/>
        </w:trPr>
        <w:tc>
          <w:tcPr>
            <w:tcW w:w="2122" w:type="dxa"/>
            <w:vMerge/>
          </w:tcPr>
          <w:p w14:paraId="394CB51E"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118" w:type="dxa"/>
          </w:tcPr>
          <w:p w14:paraId="4ECD0C06" w14:textId="77777777" w:rsidR="00242347" w:rsidRDefault="00242347">
            <w:pPr>
              <w:rPr>
                <w:rFonts w:ascii="Arial" w:eastAsia="Arial" w:hAnsi="Arial" w:cs="Arial"/>
              </w:rPr>
            </w:pPr>
          </w:p>
        </w:tc>
        <w:tc>
          <w:tcPr>
            <w:tcW w:w="3260" w:type="dxa"/>
          </w:tcPr>
          <w:p w14:paraId="2B533100" w14:textId="77777777" w:rsidR="00242347" w:rsidRDefault="00B814C5">
            <w:pPr>
              <w:rPr>
                <w:rFonts w:ascii="Arial" w:eastAsia="Arial" w:hAnsi="Arial" w:cs="Arial"/>
              </w:rPr>
            </w:pPr>
            <w:r>
              <w:rPr>
                <w:rFonts w:ascii="Arial" w:eastAsia="Arial" w:hAnsi="Arial" w:cs="Arial"/>
              </w:rPr>
              <w:t>Felt more listened to when difficulties significant</w:t>
            </w:r>
          </w:p>
        </w:tc>
        <w:tc>
          <w:tcPr>
            <w:tcW w:w="5887" w:type="dxa"/>
          </w:tcPr>
          <w:p w14:paraId="318B9947" w14:textId="77777777" w:rsidR="00242347" w:rsidRDefault="00B814C5">
            <w:pPr>
              <w:rPr>
                <w:rFonts w:ascii="Arial" w:eastAsia="Arial" w:hAnsi="Arial" w:cs="Arial"/>
              </w:rPr>
            </w:pPr>
            <w:r>
              <w:rPr>
                <w:rFonts w:ascii="Arial" w:eastAsia="Arial" w:hAnsi="Arial" w:cs="Arial"/>
                <w:b/>
              </w:rPr>
              <w:t xml:space="preserve">Fab345: </w:t>
            </w:r>
            <w:r>
              <w:rPr>
                <w:rFonts w:ascii="Arial" w:eastAsia="Arial" w:hAnsi="Arial" w:cs="Arial"/>
              </w:rPr>
              <w:t>Felt they needed to ‘lay this on quite thick or they’re not going to listen to us’</w:t>
            </w:r>
          </w:p>
          <w:p w14:paraId="53840F2F" w14:textId="77777777" w:rsidR="00242347" w:rsidRDefault="00B814C5">
            <w:pPr>
              <w:rPr>
                <w:rFonts w:ascii="Arial" w:eastAsia="Arial" w:hAnsi="Arial" w:cs="Arial"/>
              </w:rPr>
            </w:pPr>
            <w:r>
              <w:rPr>
                <w:rFonts w:ascii="Arial" w:eastAsia="Arial" w:hAnsi="Arial" w:cs="Arial"/>
                <w:b/>
              </w:rPr>
              <w:t xml:space="preserve">Fab346: </w:t>
            </w:r>
            <w:r>
              <w:rPr>
                <w:rFonts w:ascii="Arial" w:eastAsia="Arial" w:hAnsi="Arial" w:cs="Arial"/>
              </w:rPr>
              <w:t>Felt more listened to when ‘we got to the point of no return’</w:t>
            </w:r>
          </w:p>
          <w:p w14:paraId="0C47687A" w14:textId="77777777" w:rsidR="00242347" w:rsidRDefault="00B814C5">
            <w:pPr>
              <w:rPr>
                <w:rFonts w:ascii="Arial" w:eastAsia="Arial" w:hAnsi="Arial" w:cs="Arial"/>
              </w:rPr>
            </w:pPr>
            <w:r>
              <w:rPr>
                <w:rFonts w:ascii="Arial" w:eastAsia="Arial" w:hAnsi="Arial" w:cs="Arial"/>
                <w:b/>
              </w:rPr>
              <w:t xml:space="preserve">Fab347: </w:t>
            </w:r>
            <w:r>
              <w:rPr>
                <w:rFonts w:ascii="Arial" w:eastAsia="Arial" w:hAnsi="Arial" w:cs="Arial"/>
              </w:rPr>
              <w:t>Felt more listened to when education effected.</w:t>
            </w:r>
          </w:p>
          <w:p w14:paraId="2A7FC11A" w14:textId="77777777" w:rsidR="00242347" w:rsidRDefault="00B814C5">
            <w:pPr>
              <w:rPr>
                <w:rFonts w:ascii="Arial" w:eastAsia="Arial" w:hAnsi="Arial" w:cs="Arial"/>
              </w:rPr>
            </w:pPr>
            <w:r>
              <w:rPr>
                <w:rFonts w:ascii="Arial" w:eastAsia="Arial" w:hAnsi="Arial" w:cs="Arial"/>
                <w:b/>
              </w:rPr>
              <w:t xml:space="preserve">Fab348: </w:t>
            </w:r>
            <w:r>
              <w:rPr>
                <w:rFonts w:ascii="Arial" w:eastAsia="Arial" w:hAnsi="Arial" w:cs="Arial"/>
              </w:rPr>
              <w:t>Felt more listened to when self-harm/mental health was significant</w:t>
            </w:r>
          </w:p>
          <w:p w14:paraId="021FBF71" w14:textId="77777777" w:rsidR="00242347" w:rsidRDefault="00B814C5">
            <w:pPr>
              <w:rPr>
                <w:rFonts w:ascii="Arial" w:eastAsia="Arial" w:hAnsi="Arial" w:cs="Arial"/>
              </w:rPr>
            </w:pPr>
            <w:r>
              <w:rPr>
                <w:rFonts w:ascii="Arial" w:eastAsia="Arial" w:hAnsi="Arial" w:cs="Arial"/>
                <w:b/>
              </w:rPr>
              <w:t xml:space="preserve">Fab349: </w:t>
            </w:r>
            <w:r>
              <w:rPr>
                <w:rFonts w:ascii="Arial" w:eastAsia="Arial" w:hAnsi="Arial" w:cs="Arial"/>
              </w:rPr>
              <w:t>Felt combination of significant behaviours/impact got ‘more attention’</w:t>
            </w:r>
          </w:p>
          <w:p w14:paraId="16FFFFFC" w14:textId="77777777" w:rsidR="00242347" w:rsidRDefault="00242347">
            <w:pPr>
              <w:rPr>
                <w:rFonts w:ascii="Arial" w:eastAsia="Arial" w:hAnsi="Arial" w:cs="Arial"/>
                <w:b/>
              </w:rPr>
            </w:pPr>
          </w:p>
        </w:tc>
      </w:tr>
      <w:tr w:rsidR="00242347" w14:paraId="4E7BAE85" w14:textId="77777777">
        <w:trPr>
          <w:trHeight w:val="909"/>
        </w:trPr>
        <w:tc>
          <w:tcPr>
            <w:tcW w:w="2122" w:type="dxa"/>
            <w:vMerge/>
          </w:tcPr>
          <w:p w14:paraId="4B4C09F7"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118" w:type="dxa"/>
            <w:vMerge w:val="restart"/>
          </w:tcPr>
          <w:p w14:paraId="3F2718AE" w14:textId="77777777" w:rsidR="00242347" w:rsidRDefault="00B814C5">
            <w:pPr>
              <w:rPr>
                <w:rFonts w:ascii="Arial" w:eastAsia="Arial" w:hAnsi="Arial" w:cs="Arial"/>
              </w:rPr>
            </w:pPr>
            <w:r>
              <w:rPr>
                <w:rFonts w:ascii="Arial" w:eastAsia="Arial" w:hAnsi="Arial" w:cs="Arial"/>
              </w:rPr>
              <w:t xml:space="preserve">Work/daily responsibilities </w:t>
            </w:r>
          </w:p>
        </w:tc>
        <w:tc>
          <w:tcPr>
            <w:tcW w:w="3260" w:type="dxa"/>
          </w:tcPr>
          <w:p w14:paraId="59EA9DC8" w14:textId="77777777" w:rsidR="00242347" w:rsidRDefault="00B814C5">
            <w:pPr>
              <w:rPr>
                <w:rFonts w:ascii="Arial" w:eastAsia="Arial" w:hAnsi="Arial" w:cs="Arial"/>
              </w:rPr>
            </w:pPr>
            <w:r>
              <w:rPr>
                <w:rFonts w:ascii="Arial" w:eastAsia="Arial" w:hAnsi="Arial" w:cs="Arial"/>
              </w:rPr>
              <w:t xml:space="preserve">Needing to be available during work time caused some issues </w:t>
            </w:r>
          </w:p>
        </w:tc>
        <w:tc>
          <w:tcPr>
            <w:tcW w:w="5887" w:type="dxa"/>
          </w:tcPr>
          <w:p w14:paraId="18B3E1F1" w14:textId="77777777" w:rsidR="00242347" w:rsidRDefault="00B814C5">
            <w:pPr>
              <w:rPr>
                <w:rFonts w:ascii="Arial" w:eastAsia="Arial" w:hAnsi="Arial" w:cs="Arial"/>
              </w:rPr>
            </w:pPr>
            <w:r>
              <w:rPr>
                <w:rFonts w:ascii="Arial" w:eastAsia="Arial" w:hAnsi="Arial" w:cs="Arial"/>
                <w:b/>
              </w:rPr>
              <w:t xml:space="preserve">Fab185: </w:t>
            </w:r>
            <w:r>
              <w:rPr>
                <w:rFonts w:ascii="Arial" w:eastAsia="Arial" w:hAnsi="Arial" w:cs="Arial"/>
              </w:rPr>
              <w:t>Taking her/picking daughter up from school was causing issues with work.</w:t>
            </w:r>
          </w:p>
          <w:p w14:paraId="47EF9DB0" w14:textId="77777777" w:rsidR="00242347" w:rsidRDefault="00B814C5">
            <w:pPr>
              <w:rPr>
                <w:rFonts w:ascii="Arial" w:eastAsia="Arial" w:hAnsi="Arial" w:cs="Arial"/>
              </w:rPr>
            </w:pPr>
            <w:r>
              <w:rPr>
                <w:rFonts w:ascii="Arial" w:eastAsia="Arial" w:hAnsi="Arial" w:cs="Arial"/>
                <w:b/>
              </w:rPr>
              <w:t xml:space="preserve">Fab187: </w:t>
            </w:r>
            <w:r>
              <w:rPr>
                <w:rFonts w:ascii="Arial" w:eastAsia="Arial" w:hAnsi="Arial" w:cs="Arial"/>
              </w:rPr>
              <w:t xml:space="preserve">Had to take off work constantly. </w:t>
            </w:r>
          </w:p>
          <w:p w14:paraId="4E81392F" w14:textId="77777777" w:rsidR="00242347" w:rsidRDefault="00242347">
            <w:pPr>
              <w:rPr>
                <w:rFonts w:ascii="Arial" w:eastAsia="Arial" w:hAnsi="Arial" w:cs="Arial"/>
                <w:b/>
              </w:rPr>
            </w:pPr>
          </w:p>
        </w:tc>
      </w:tr>
      <w:tr w:rsidR="00242347" w14:paraId="68CF9A92" w14:textId="77777777">
        <w:trPr>
          <w:trHeight w:val="909"/>
        </w:trPr>
        <w:tc>
          <w:tcPr>
            <w:tcW w:w="2122" w:type="dxa"/>
            <w:vMerge/>
          </w:tcPr>
          <w:p w14:paraId="79E2F41D"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118" w:type="dxa"/>
            <w:vMerge/>
          </w:tcPr>
          <w:p w14:paraId="12BBE789"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260" w:type="dxa"/>
          </w:tcPr>
          <w:p w14:paraId="4DAE34EE" w14:textId="77777777" w:rsidR="00242347" w:rsidRDefault="00B814C5">
            <w:pPr>
              <w:rPr>
                <w:rFonts w:ascii="Arial" w:eastAsia="Arial" w:hAnsi="Arial" w:cs="Arial"/>
              </w:rPr>
            </w:pPr>
            <w:r>
              <w:rPr>
                <w:rFonts w:ascii="Arial" w:eastAsia="Arial" w:hAnsi="Arial" w:cs="Arial"/>
              </w:rPr>
              <w:t xml:space="preserve">Supportive employers </w:t>
            </w:r>
            <w:proofErr w:type="gramStart"/>
            <w:r>
              <w:rPr>
                <w:rFonts w:ascii="Arial" w:eastAsia="Arial" w:hAnsi="Arial" w:cs="Arial"/>
              </w:rPr>
              <w:t>was</w:t>
            </w:r>
            <w:proofErr w:type="gramEnd"/>
            <w:r>
              <w:rPr>
                <w:rFonts w:ascii="Arial" w:eastAsia="Arial" w:hAnsi="Arial" w:cs="Arial"/>
              </w:rPr>
              <w:t xml:space="preserve"> beneficial</w:t>
            </w:r>
          </w:p>
        </w:tc>
        <w:tc>
          <w:tcPr>
            <w:tcW w:w="5887" w:type="dxa"/>
          </w:tcPr>
          <w:p w14:paraId="2F317736" w14:textId="77777777" w:rsidR="00242347" w:rsidRDefault="00B814C5">
            <w:pPr>
              <w:rPr>
                <w:rFonts w:ascii="Arial" w:eastAsia="Arial" w:hAnsi="Arial" w:cs="Arial"/>
              </w:rPr>
            </w:pPr>
            <w:r>
              <w:rPr>
                <w:rFonts w:ascii="Arial" w:eastAsia="Arial" w:hAnsi="Arial" w:cs="Arial"/>
                <w:b/>
              </w:rPr>
              <w:t xml:space="preserve">Fab188: </w:t>
            </w:r>
            <w:r>
              <w:rPr>
                <w:rFonts w:ascii="Arial" w:eastAsia="Arial" w:hAnsi="Arial" w:cs="Arial"/>
              </w:rPr>
              <w:t>A supportive employer was beneficial.</w:t>
            </w:r>
          </w:p>
          <w:p w14:paraId="17B729E9" w14:textId="77777777" w:rsidR="00242347" w:rsidRDefault="00242347">
            <w:pPr>
              <w:rPr>
                <w:rFonts w:ascii="Arial" w:eastAsia="Arial" w:hAnsi="Arial" w:cs="Arial"/>
                <w:b/>
              </w:rPr>
            </w:pPr>
          </w:p>
        </w:tc>
      </w:tr>
      <w:tr w:rsidR="00242347" w14:paraId="58B29706" w14:textId="77777777">
        <w:trPr>
          <w:trHeight w:val="909"/>
        </w:trPr>
        <w:tc>
          <w:tcPr>
            <w:tcW w:w="2122" w:type="dxa"/>
            <w:vMerge/>
          </w:tcPr>
          <w:p w14:paraId="7F69C573"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118" w:type="dxa"/>
            <w:vMerge/>
          </w:tcPr>
          <w:p w14:paraId="17C8DAFE"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260" w:type="dxa"/>
          </w:tcPr>
          <w:p w14:paraId="0F8612D3" w14:textId="77777777" w:rsidR="00242347" w:rsidRDefault="00B814C5">
            <w:pPr>
              <w:rPr>
                <w:rFonts w:ascii="Arial" w:eastAsia="Arial" w:hAnsi="Arial" w:cs="Arial"/>
              </w:rPr>
            </w:pPr>
            <w:r>
              <w:rPr>
                <w:rFonts w:ascii="Arial" w:eastAsia="Arial" w:hAnsi="Arial" w:cs="Arial"/>
              </w:rPr>
              <w:t xml:space="preserve">Balance between supporting ESNA and daily responsibilities </w:t>
            </w:r>
          </w:p>
        </w:tc>
        <w:tc>
          <w:tcPr>
            <w:tcW w:w="5887" w:type="dxa"/>
          </w:tcPr>
          <w:p w14:paraId="258CE63F" w14:textId="77777777" w:rsidR="00242347" w:rsidRDefault="00B814C5">
            <w:pPr>
              <w:rPr>
                <w:rFonts w:ascii="Arial" w:eastAsia="Arial" w:hAnsi="Arial" w:cs="Arial"/>
              </w:rPr>
            </w:pPr>
            <w:r>
              <w:rPr>
                <w:rFonts w:ascii="Arial" w:eastAsia="Arial" w:hAnsi="Arial" w:cs="Arial"/>
                <w:b/>
              </w:rPr>
              <w:t xml:space="preserve">Fab189: </w:t>
            </w:r>
            <w:r>
              <w:rPr>
                <w:rFonts w:ascii="Arial" w:eastAsia="Arial" w:hAnsi="Arial" w:cs="Arial"/>
              </w:rPr>
              <w:t>balance between supporting ESNA and still having to ‘function’ and maintain daily responsibilities</w:t>
            </w:r>
          </w:p>
          <w:p w14:paraId="2969BE34" w14:textId="77777777" w:rsidR="00242347" w:rsidRDefault="00242347">
            <w:pPr>
              <w:rPr>
                <w:rFonts w:ascii="Arial" w:eastAsia="Arial" w:hAnsi="Arial" w:cs="Arial"/>
                <w:b/>
              </w:rPr>
            </w:pPr>
          </w:p>
        </w:tc>
      </w:tr>
      <w:tr w:rsidR="00242347" w14:paraId="482E8A25" w14:textId="77777777">
        <w:trPr>
          <w:trHeight w:val="909"/>
        </w:trPr>
        <w:tc>
          <w:tcPr>
            <w:tcW w:w="2122" w:type="dxa"/>
            <w:vMerge w:val="restart"/>
          </w:tcPr>
          <w:p w14:paraId="56589B9E" w14:textId="77777777" w:rsidR="00242347" w:rsidRDefault="00B814C5">
            <w:pPr>
              <w:rPr>
                <w:rFonts w:ascii="Arial" w:eastAsia="Arial" w:hAnsi="Arial" w:cs="Arial"/>
              </w:rPr>
            </w:pPr>
            <w:r>
              <w:rPr>
                <w:rFonts w:ascii="Arial" w:eastAsia="Arial" w:hAnsi="Arial" w:cs="Arial"/>
              </w:rPr>
              <w:lastRenderedPageBreak/>
              <w:t>Impact of wider systems and events</w:t>
            </w:r>
          </w:p>
        </w:tc>
        <w:tc>
          <w:tcPr>
            <w:tcW w:w="3118" w:type="dxa"/>
            <w:vMerge w:val="restart"/>
          </w:tcPr>
          <w:p w14:paraId="2056DF75" w14:textId="77777777" w:rsidR="00242347" w:rsidRDefault="00B814C5">
            <w:pPr>
              <w:rPr>
                <w:rFonts w:ascii="Arial" w:eastAsia="Arial" w:hAnsi="Arial" w:cs="Arial"/>
              </w:rPr>
            </w:pPr>
            <w:r>
              <w:rPr>
                <w:rFonts w:ascii="Arial" w:eastAsia="Arial" w:hAnsi="Arial" w:cs="Arial"/>
              </w:rPr>
              <w:t xml:space="preserve">CAMHS </w:t>
            </w:r>
          </w:p>
        </w:tc>
        <w:tc>
          <w:tcPr>
            <w:tcW w:w="3260" w:type="dxa"/>
          </w:tcPr>
          <w:p w14:paraId="3FC743ED" w14:textId="77777777" w:rsidR="00242347" w:rsidRDefault="00B814C5">
            <w:pPr>
              <w:rPr>
                <w:rFonts w:ascii="Arial" w:eastAsia="Arial" w:hAnsi="Arial" w:cs="Arial"/>
              </w:rPr>
            </w:pPr>
            <w:r>
              <w:rPr>
                <w:rFonts w:ascii="Arial" w:eastAsia="Arial" w:hAnsi="Arial" w:cs="Arial"/>
              </w:rPr>
              <w:t xml:space="preserve">Support for anorexia, body dysmorphia and self-harm helpful </w:t>
            </w:r>
          </w:p>
        </w:tc>
        <w:tc>
          <w:tcPr>
            <w:tcW w:w="5887" w:type="dxa"/>
          </w:tcPr>
          <w:p w14:paraId="5A85AC52" w14:textId="77777777" w:rsidR="00242347" w:rsidRDefault="00B814C5">
            <w:pPr>
              <w:rPr>
                <w:rFonts w:ascii="Arial" w:eastAsia="Arial" w:hAnsi="Arial" w:cs="Arial"/>
              </w:rPr>
            </w:pPr>
            <w:r>
              <w:rPr>
                <w:rFonts w:ascii="Arial" w:eastAsia="Arial" w:hAnsi="Arial" w:cs="Arial"/>
                <w:b/>
              </w:rPr>
              <w:t xml:space="preserve">Fab38: </w:t>
            </w:r>
            <w:r>
              <w:rPr>
                <w:rFonts w:ascii="Arial" w:eastAsia="Arial" w:hAnsi="Arial" w:cs="Arial"/>
              </w:rPr>
              <w:t xml:space="preserve">James found out his child was suffering with anorexia. </w:t>
            </w:r>
          </w:p>
          <w:p w14:paraId="55309BBB" w14:textId="77777777" w:rsidR="00242347" w:rsidRDefault="00B814C5">
            <w:pPr>
              <w:rPr>
                <w:rFonts w:ascii="Arial" w:eastAsia="Arial" w:hAnsi="Arial" w:cs="Arial"/>
              </w:rPr>
            </w:pPr>
            <w:r>
              <w:rPr>
                <w:rFonts w:ascii="Arial" w:eastAsia="Arial" w:hAnsi="Arial" w:cs="Arial"/>
                <w:b/>
              </w:rPr>
              <w:t xml:space="preserve">Fab40: </w:t>
            </w:r>
            <w:r>
              <w:rPr>
                <w:rFonts w:ascii="Arial" w:eastAsia="Arial" w:hAnsi="Arial" w:cs="Arial"/>
              </w:rPr>
              <w:t>James’ child was hospitalised during Covid.</w:t>
            </w:r>
          </w:p>
          <w:p w14:paraId="44D33BE3" w14:textId="77777777" w:rsidR="00242347" w:rsidRDefault="00B814C5">
            <w:pPr>
              <w:rPr>
                <w:rFonts w:ascii="Arial" w:eastAsia="Arial" w:hAnsi="Arial" w:cs="Arial"/>
              </w:rPr>
            </w:pPr>
            <w:r>
              <w:rPr>
                <w:rFonts w:ascii="Arial" w:eastAsia="Arial" w:hAnsi="Arial" w:cs="Arial"/>
                <w:b/>
              </w:rPr>
              <w:t xml:space="preserve">Fab42: </w:t>
            </w:r>
            <w:r>
              <w:rPr>
                <w:rFonts w:ascii="Arial" w:eastAsia="Arial" w:hAnsi="Arial" w:cs="Arial"/>
              </w:rPr>
              <w:t xml:space="preserve">James’ child was in hospital for 3 weeks due to anorexia. </w:t>
            </w:r>
          </w:p>
          <w:p w14:paraId="76AD3CF7" w14:textId="77777777" w:rsidR="00242347" w:rsidRDefault="00B814C5">
            <w:pPr>
              <w:rPr>
                <w:rFonts w:ascii="Arial" w:eastAsia="Arial" w:hAnsi="Arial" w:cs="Arial"/>
              </w:rPr>
            </w:pPr>
            <w:r>
              <w:rPr>
                <w:rFonts w:ascii="Arial" w:eastAsia="Arial" w:hAnsi="Arial" w:cs="Arial"/>
                <w:b/>
              </w:rPr>
              <w:t xml:space="preserve">Fab43: </w:t>
            </w:r>
            <w:r>
              <w:rPr>
                <w:rFonts w:ascii="Arial" w:eastAsia="Arial" w:hAnsi="Arial" w:cs="Arial"/>
              </w:rPr>
              <w:t xml:space="preserve">CAMHS involvement during eating disorder. </w:t>
            </w:r>
          </w:p>
          <w:p w14:paraId="6F08D733" w14:textId="77777777" w:rsidR="00242347" w:rsidRDefault="00B814C5">
            <w:pPr>
              <w:rPr>
                <w:rFonts w:ascii="Arial" w:eastAsia="Arial" w:hAnsi="Arial" w:cs="Arial"/>
              </w:rPr>
            </w:pPr>
            <w:r>
              <w:rPr>
                <w:rFonts w:ascii="Arial" w:eastAsia="Arial" w:hAnsi="Arial" w:cs="Arial"/>
                <w:b/>
              </w:rPr>
              <w:t>Fab44:</w:t>
            </w:r>
            <w:r>
              <w:rPr>
                <w:rFonts w:ascii="Arial" w:eastAsia="Arial" w:hAnsi="Arial" w:cs="Arial"/>
              </w:rPr>
              <w:t xml:space="preserve"> She came home – eventually indicates this felt like a long time for James.</w:t>
            </w:r>
          </w:p>
          <w:p w14:paraId="4134A8F4" w14:textId="77777777" w:rsidR="00242347" w:rsidRDefault="00B814C5">
            <w:pPr>
              <w:rPr>
                <w:rFonts w:ascii="Arial" w:eastAsia="Arial" w:hAnsi="Arial" w:cs="Arial"/>
              </w:rPr>
            </w:pPr>
            <w:r>
              <w:rPr>
                <w:rFonts w:ascii="Arial" w:eastAsia="Arial" w:hAnsi="Arial" w:cs="Arial"/>
                <w:b/>
              </w:rPr>
              <w:t>Fab50: ‘</w:t>
            </w:r>
            <w:r>
              <w:rPr>
                <w:rFonts w:ascii="Arial" w:eastAsia="Arial" w:hAnsi="Arial" w:cs="Arial"/>
              </w:rPr>
              <w:t>Got through’ eating disorder by Christmas</w:t>
            </w:r>
          </w:p>
          <w:p w14:paraId="1C4261FF" w14:textId="77777777" w:rsidR="00242347" w:rsidRDefault="00B814C5">
            <w:pPr>
              <w:rPr>
                <w:rFonts w:ascii="Arial" w:eastAsia="Arial" w:hAnsi="Arial" w:cs="Arial"/>
              </w:rPr>
            </w:pPr>
            <w:r>
              <w:rPr>
                <w:rFonts w:ascii="Arial" w:eastAsia="Arial" w:hAnsi="Arial" w:cs="Arial"/>
                <w:b/>
              </w:rPr>
              <w:t xml:space="preserve">Fab62: </w:t>
            </w:r>
            <w:r>
              <w:rPr>
                <w:rFonts w:ascii="Arial" w:eastAsia="Arial" w:hAnsi="Arial" w:cs="Arial"/>
              </w:rPr>
              <w:t>CAMHS support each week</w:t>
            </w:r>
          </w:p>
          <w:p w14:paraId="39B646CF" w14:textId="77777777" w:rsidR="00242347" w:rsidRDefault="00B814C5">
            <w:pPr>
              <w:rPr>
                <w:rFonts w:ascii="Arial" w:eastAsia="Arial" w:hAnsi="Arial" w:cs="Arial"/>
              </w:rPr>
            </w:pPr>
            <w:r>
              <w:rPr>
                <w:rFonts w:ascii="Arial" w:eastAsia="Arial" w:hAnsi="Arial" w:cs="Arial"/>
                <w:b/>
              </w:rPr>
              <w:t xml:space="preserve">Fab63: </w:t>
            </w:r>
            <w:r>
              <w:rPr>
                <w:rFonts w:ascii="Arial" w:eastAsia="Arial" w:hAnsi="Arial" w:cs="Arial"/>
              </w:rPr>
              <w:t>Risk plan in place through CAMHS.</w:t>
            </w:r>
          </w:p>
          <w:p w14:paraId="20C73E81" w14:textId="77777777" w:rsidR="00242347" w:rsidRDefault="00B814C5">
            <w:pPr>
              <w:rPr>
                <w:rFonts w:ascii="Arial" w:eastAsia="Arial" w:hAnsi="Arial" w:cs="Arial"/>
              </w:rPr>
            </w:pPr>
            <w:r>
              <w:rPr>
                <w:rFonts w:ascii="Arial" w:eastAsia="Arial" w:hAnsi="Arial" w:cs="Arial"/>
                <w:b/>
              </w:rPr>
              <w:t>Fab104:</w:t>
            </w:r>
            <w:r>
              <w:rPr>
                <w:rFonts w:ascii="Arial" w:eastAsia="Arial" w:hAnsi="Arial" w:cs="Arial"/>
              </w:rPr>
              <w:t xml:space="preserve"> Support to get his daughter back to healthy weight appeared to </w:t>
            </w:r>
            <w:proofErr w:type="gramStart"/>
            <w:r>
              <w:rPr>
                <w:rFonts w:ascii="Arial" w:eastAsia="Arial" w:hAnsi="Arial" w:cs="Arial"/>
              </w:rPr>
              <w:t>valued</w:t>
            </w:r>
            <w:proofErr w:type="gramEnd"/>
            <w:r>
              <w:rPr>
                <w:rFonts w:ascii="Arial" w:eastAsia="Arial" w:hAnsi="Arial" w:cs="Arial"/>
              </w:rPr>
              <w:t xml:space="preserve">. </w:t>
            </w:r>
          </w:p>
          <w:p w14:paraId="16B5A366" w14:textId="77777777" w:rsidR="00242347" w:rsidRDefault="00B814C5">
            <w:pPr>
              <w:rPr>
                <w:rFonts w:ascii="Arial" w:eastAsia="Arial" w:hAnsi="Arial" w:cs="Arial"/>
              </w:rPr>
            </w:pPr>
            <w:r>
              <w:rPr>
                <w:rFonts w:ascii="Arial" w:eastAsia="Arial" w:hAnsi="Arial" w:cs="Arial"/>
                <w:b/>
              </w:rPr>
              <w:t>Fab131:</w:t>
            </w:r>
            <w:r>
              <w:rPr>
                <w:rFonts w:ascii="Arial" w:eastAsia="Arial" w:hAnsi="Arial" w:cs="Arial"/>
              </w:rPr>
              <w:t xml:space="preserve"> Difficulties with self-harm.</w:t>
            </w:r>
          </w:p>
          <w:p w14:paraId="514A2CF0" w14:textId="77777777" w:rsidR="00242347" w:rsidRDefault="00B814C5">
            <w:pPr>
              <w:rPr>
                <w:rFonts w:ascii="Arial" w:eastAsia="Arial" w:hAnsi="Arial" w:cs="Arial"/>
              </w:rPr>
            </w:pPr>
            <w:r>
              <w:rPr>
                <w:rFonts w:ascii="Arial" w:eastAsia="Arial" w:hAnsi="Arial" w:cs="Arial"/>
                <w:b/>
              </w:rPr>
              <w:t>Fab134:</w:t>
            </w:r>
            <w:r>
              <w:rPr>
                <w:rFonts w:ascii="Arial" w:eastAsia="Arial" w:hAnsi="Arial" w:cs="Arial"/>
              </w:rPr>
              <w:t xml:space="preserve"> Self-harm was the reason for CAMHS taking her back on. </w:t>
            </w:r>
          </w:p>
          <w:p w14:paraId="25AAC576" w14:textId="77777777" w:rsidR="00242347" w:rsidRDefault="00B814C5">
            <w:pPr>
              <w:rPr>
                <w:rFonts w:ascii="Arial" w:eastAsia="Arial" w:hAnsi="Arial" w:cs="Arial"/>
              </w:rPr>
            </w:pPr>
            <w:r>
              <w:rPr>
                <w:rFonts w:ascii="Arial" w:eastAsia="Arial" w:hAnsi="Arial" w:cs="Arial"/>
                <w:b/>
              </w:rPr>
              <w:t>Fab143:</w:t>
            </w:r>
            <w:r>
              <w:rPr>
                <w:rFonts w:ascii="Arial" w:eastAsia="Arial" w:hAnsi="Arial" w:cs="Arial"/>
              </w:rPr>
              <w:t xml:space="preserve"> Under care of CAMHS and GP. </w:t>
            </w:r>
          </w:p>
          <w:p w14:paraId="23660447" w14:textId="77777777" w:rsidR="00242347" w:rsidRDefault="00B814C5">
            <w:pPr>
              <w:rPr>
                <w:rFonts w:ascii="Arial" w:eastAsia="Arial" w:hAnsi="Arial" w:cs="Arial"/>
              </w:rPr>
            </w:pPr>
            <w:r>
              <w:rPr>
                <w:rFonts w:ascii="Arial" w:eastAsia="Arial" w:hAnsi="Arial" w:cs="Arial"/>
                <w:b/>
              </w:rPr>
              <w:t>Fab194:</w:t>
            </w:r>
            <w:r>
              <w:rPr>
                <w:rFonts w:ascii="Arial" w:eastAsia="Arial" w:hAnsi="Arial" w:cs="Arial"/>
              </w:rPr>
              <w:t xml:space="preserve"> CAMHS counselling identified body dysmorphia issues </w:t>
            </w:r>
          </w:p>
          <w:p w14:paraId="1BBEEB6A" w14:textId="77777777" w:rsidR="00242347" w:rsidRDefault="00B814C5">
            <w:pPr>
              <w:rPr>
                <w:rFonts w:ascii="Arial" w:eastAsia="Arial" w:hAnsi="Arial" w:cs="Arial"/>
              </w:rPr>
            </w:pPr>
            <w:r>
              <w:rPr>
                <w:rFonts w:ascii="Arial" w:eastAsia="Arial" w:hAnsi="Arial" w:cs="Arial"/>
                <w:b/>
              </w:rPr>
              <w:t>Fab195:</w:t>
            </w:r>
            <w:r>
              <w:rPr>
                <w:rFonts w:ascii="Arial" w:eastAsia="Arial" w:hAnsi="Arial" w:cs="Arial"/>
              </w:rPr>
              <w:t xml:space="preserve"> CAMHS provided support for body dysmorphia issues.</w:t>
            </w:r>
          </w:p>
          <w:p w14:paraId="065A1043" w14:textId="77777777" w:rsidR="00242347" w:rsidRDefault="00242347">
            <w:pPr>
              <w:rPr>
                <w:rFonts w:ascii="Arial" w:eastAsia="Arial" w:hAnsi="Arial" w:cs="Arial"/>
              </w:rPr>
            </w:pPr>
          </w:p>
        </w:tc>
      </w:tr>
      <w:tr w:rsidR="00242347" w14:paraId="31B6886F" w14:textId="77777777">
        <w:trPr>
          <w:trHeight w:val="909"/>
        </w:trPr>
        <w:tc>
          <w:tcPr>
            <w:tcW w:w="2122" w:type="dxa"/>
            <w:vMerge/>
          </w:tcPr>
          <w:p w14:paraId="3C7682EF" w14:textId="77777777" w:rsidR="00242347" w:rsidRDefault="00242347">
            <w:pPr>
              <w:widowControl w:val="0"/>
              <w:pBdr>
                <w:top w:val="nil"/>
                <w:left w:val="nil"/>
                <w:bottom w:val="nil"/>
                <w:right w:val="nil"/>
                <w:between w:val="nil"/>
              </w:pBdr>
              <w:spacing w:line="276" w:lineRule="auto"/>
              <w:rPr>
                <w:rFonts w:ascii="Arial" w:eastAsia="Arial" w:hAnsi="Arial" w:cs="Arial"/>
              </w:rPr>
            </w:pPr>
          </w:p>
        </w:tc>
        <w:tc>
          <w:tcPr>
            <w:tcW w:w="3118" w:type="dxa"/>
            <w:vMerge/>
          </w:tcPr>
          <w:p w14:paraId="2989EE55" w14:textId="77777777" w:rsidR="00242347" w:rsidRDefault="00242347">
            <w:pPr>
              <w:widowControl w:val="0"/>
              <w:pBdr>
                <w:top w:val="nil"/>
                <w:left w:val="nil"/>
                <w:bottom w:val="nil"/>
                <w:right w:val="nil"/>
                <w:between w:val="nil"/>
              </w:pBdr>
              <w:spacing w:line="276" w:lineRule="auto"/>
              <w:rPr>
                <w:rFonts w:ascii="Arial" w:eastAsia="Arial" w:hAnsi="Arial" w:cs="Arial"/>
              </w:rPr>
            </w:pPr>
          </w:p>
        </w:tc>
        <w:tc>
          <w:tcPr>
            <w:tcW w:w="3260" w:type="dxa"/>
          </w:tcPr>
          <w:p w14:paraId="2B88EEC0" w14:textId="77777777" w:rsidR="00242347" w:rsidRDefault="00B814C5">
            <w:pPr>
              <w:rPr>
                <w:rFonts w:ascii="Arial" w:eastAsia="Arial" w:hAnsi="Arial" w:cs="Arial"/>
              </w:rPr>
            </w:pPr>
            <w:r>
              <w:rPr>
                <w:rFonts w:ascii="Arial" w:eastAsia="Arial" w:hAnsi="Arial" w:cs="Arial"/>
              </w:rPr>
              <w:t>Did not deal with underlying problems following support for eating disorder</w:t>
            </w:r>
          </w:p>
        </w:tc>
        <w:tc>
          <w:tcPr>
            <w:tcW w:w="5887" w:type="dxa"/>
          </w:tcPr>
          <w:p w14:paraId="3F3BF43F" w14:textId="77777777" w:rsidR="00242347" w:rsidRDefault="00B814C5">
            <w:pPr>
              <w:rPr>
                <w:rFonts w:ascii="Arial" w:eastAsia="Arial" w:hAnsi="Arial" w:cs="Arial"/>
              </w:rPr>
            </w:pPr>
            <w:r>
              <w:rPr>
                <w:rFonts w:ascii="Arial" w:eastAsia="Arial" w:hAnsi="Arial" w:cs="Arial"/>
                <w:b/>
              </w:rPr>
              <w:t>Fab97:</w:t>
            </w:r>
            <w:r>
              <w:rPr>
                <w:rFonts w:ascii="Arial" w:eastAsia="Arial" w:hAnsi="Arial" w:cs="Arial"/>
              </w:rPr>
              <w:t xml:space="preserve"> Discharged from CAMHS and eating disorder ‘dealt with’</w:t>
            </w:r>
          </w:p>
          <w:p w14:paraId="7A15ED13" w14:textId="77777777" w:rsidR="00242347" w:rsidRDefault="00B814C5">
            <w:pPr>
              <w:rPr>
                <w:rFonts w:ascii="Arial" w:eastAsia="Arial" w:hAnsi="Arial" w:cs="Arial"/>
              </w:rPr>
            </w:pPr>
            <w:r>
              <w:rPr>
                <w:rFonts w:ascii="Arial" w:eastAsia="Arial" w:hAnsi="Arial" w:cs="Arial"/>
                <w:b/>
              </w:rPr>
              <w:t>Fab98:</w:t>
            </w:r>
            <w:r>
              <w:rPr>
                <w:rFonts w:ascii="Arial" w:eastAsia="Arial" w:hAnsi="Arial" w:cs="Arial"/>
              </w:rPr>
              <w:t xml:space="preserve"> Underlying issues not dealt with during eating disorder support. </w:t>
            </w:r>
          </w:p>
          <w:p w14:paraId="3634EA17" w14:textId="77777777" w:rsidR="00242347" w:rsidRDefault="00B814C5">
            <w:pPr>
              <w:rPr>
                <w:rFonts w:ascii="Arial" w:eastAsia="Arial" w:hAnsi="Arial" w:cs="Arial"/>
              </w:rPr>
            </w:pPr>
            <w:r>
              <w:rPr>
                <w:rFonts w:ascii="Arial" w:eastAsia="Arial" w:hAnsi="Arial" w:cs="Arial"/>
                <w:b/>
              </w:rPr>
              <w:t>Fab99:</w:t>
            </w:r>
            <w:r>
              <w:rPr>
                <w:rFonts w:ascii="Arial" w:eastAsia="Arial" w:hAnsi="Arial" w:cs="Arial"/>
              </w:rPr>
              <w:t xml:space="preserve"> Eating disorder wasn’t ‘really the problem, that was a cry for help’</w:t>
            </w:r>
          </w:p>
          <w:p w14:paraId="27053552" w14:textId="77777777" w:rsidR="00242347" w:rsidRDefault="00B814C5">
            <w:pPr>
              <w:rPr>
                <w:rFonts w:ascii="Arial" w:eastAsia="Arial" w:hAnsi="Arial" w:cs="Arial"/>
              </w:rPr>
            </w:pPr>
            <w:r>
              <w:rPr>
                <w:rFonts w:ascii="Arial" w:eastAsia="Arial" w:hAnsi="Arial" w:cs="Arial"/>
                <w:b/>
              </w:rPr>
              <w:t>Fab100:</w:t>
            </w:r>
            <w:r>
              <w:rPr>
                <w:rFonts w:ascii="Arial" w:eastAsia="Arial" w:hAnsi="Arial" w:cs="Arial"/>
              </w:rPr>
              <w:t xml:space="preserve"> Eating disorder dealt with quickly but nothing else. </w:t>
            </w:r>
          </w:p>
          <w:p w14:paraId="0DDB50C7" w14:textId="77777777" w:rsidR="00242347" w:rsidRDefault="00B814C5">
            <w:pPr>
              <w:rPr>
                <w:rFonts w:ascii="Arial" w:eastAsia="Arial" w:hAnsi="Arial" w:cs="Arial"/>
              </w:rPr>
            </w:pPr>
            <w:r>
              <w:rPr>
                <w:rFonts w:ascii="Arial" w:eastAsia="Arial" w:hAnsi="Arial" w:cs="Arial"/>
                <w:b/>
              </w:rPr>
              <w:t>Fab105:</w:t>
            </w:r>
            <w:r>
              <w:rPr>
                <w:rFonts w:ascii="Arial" w:eastAsia="Arial" w:hAnsi="Arial" w:cs="Arial"/>
              </w:rPr>
              <w:t xml:space="preserve"> Support from CAMHS after getting daughter to healthy weight not helpful. </w:t>
            </w:r>
          </w:p>
        </w:tc>
      </w:tr>
      <w:tr w:rsidR="00242347" w14:paraId="732CC309" w14:textId="77777777">
        <w:trPr>
          <w:trHeight w:val="841"/>
        </w:trPr>
        <w:tc>
          <w:tcPr>
            <w:tcW w:w="2122" w:type="dxa"/>
            <w:vMerge/>
          </w:tcPr>
          <w:p w14:paraId="429CCF42" w14:textId="77777777" w:rsidR="00242347" w:rsidRDefault="00242347">
            <w:pPr>
              <w:widowControl w:val="0"/>
              <w:pBdr>
                <w:top w:val="nil"/>
                <w:left w:val="nil"/>
                <w:bottom w:val="nil"/>
                <w:right w:val="nil"/>
                <w:between w:val="nil"/>
              </w:pBdr>
              <w:spacing w:line="276" w:lineRule="auto"/>
              <w:rPr>
                <w:rFonts w:ascii="Arial" w:eastAsia="Arial" w:hAnsi="Arial" w:cs="Arial"/>
              </w:rPr>
            </w:pPr>
          </w:p>
        </w:tc>
        <w:tc>
          <w:tcPr>
            <w:tcW w:w="3118" w:type="dxa"/>
            <w:vMerge/>
          </w:tcPr>
          <w:p w14:paraId="14C7F504" w14:textId="77777777" w:rsidR="00242347" w:rsidRDefault="00242347">
            <w:pPr>
              <w:widowControl w:val="0"/>
              <w:pBdr>
                <w:top w:val="nil"/>
                <w:left w:val="nil"/>
                <w:bottom w:val="nil"/>
                <w:right w:val="nil"/>
                <w:between w:val="nil"/>
              </w:pBdr>
              <w:spacing w:line="276" w:lineRule="auto"/>
              <w:rPr>
                <w:rFonts w:ascii="Arial" w:eastAsia="Arial" w:hAnsi="Arial" w:cs="Arial"/>
              </w:rPr>
            </w:pPr>
          </w:p>
        </w:tc>
        <w:tc>
          <w:tcPr>
            <w:tcW w:w="3260" w:type="dxa"/>
          </w:tcPr>
          <w:p w14:paraId="560F4C5B" w14:textId="77777777" w:rsidR="00242347" w:rsidRDefault="00B814C5">
            <w:pPr>
              <w:rPr>
                <w:rFonts w:ascii="Arial" w:eastAsia="Arial" w:hAnsi="Arial" w:cs="Arial"/>
              </w:rPr>
            </w:pPr>
            <w:r>
              <w:rPr>
                <w:rFonts w:ascii="Arial" w:eastAsia="Arial" w:hAnsi="Arial" w:cs="Arial"/>
              </w:rPr>
              <w:t>Relief when discharged and difficulty is dealt with</w:t>
            </w:r>
          </w:p>
        </w:tc>
        <w:tc>
          <w:tcPr>
            <w:tcW w:w="5887" w:type="dxa"/>
          </w:tcPr>
          <w:p w14:paraId="23F117DA" w14:textId="77777777" w:rsidR="00242347" w:rsidRDefault="00B814C5">
            <w:pPr>
              <w:rPr>
                <w:rFonts w:ascii="Arial" w:eastAsia="Arial" w:hAnsi="Arial" w:cs="Arial"/>
              </w:rPr>
            </w:pPr>
            <w:r>
              <w:rPr>
                <w:rFonts w:ascii="Arial" w:eastAsia="Arial" w:hAnsi="Arial" w:cs="Arial"/>
                <w:b/>
              </w:rPr>
              <w:t>Fab103:</w:t>
            </w:r>
            <w:r>
              <w:rPr>
                <w:rFonts w:ascii="Arial" w:eastAsia="Arial" w:hAnsi="Arial" w:cs="Arial"/>
              </w:rPr>
              <w:t xml:space="preserve"> Relief when discharged from CAMHS after eating disorder. </w:t>
            </w:r>
          </w:p>
        </w:tc>
      </w:tr>
      <w:tr w:rsidR="00242347" w14:paraId="6AF52ECF" w14:textId="77777777">
        <w:trPr>
          <w:trHeight w:val="909"/>
        </w:trPr>
        <w:tc>
          <w:tcPr>
            <w:tcW w:w="2122" w:type="dxa"/>
            <w:vMerge/>
          </w:tcPr>
          <w:p w14:paraId="17431CFE" w14:textId="77777777" w:rsidR="00242347" w:rsidRDefault="00242347">
            <w:pPr>
              <w:widowControl w:val="0"/>
              <w:pBdr>
                <w:top w:val="nil"/>
                <w:left w:val="nil"/>
                <w:bottom w:val="nil"/>
                <w:right w:val="nil"/>
                <w:between w:val="nil"/>
              </w:pBdr>
              <w:spacing w:line="276" w:lineRule="auto"/>
              <w:rPr>
                <w:rFonts w:ascii="Arial" w:eastAsia="Arial" w:hAnsi="Arial" w:cs="Arial"/>
              </w:rPr>
            </w:pPr>
          </w:p>
        </w:tc>
        <w:tc>
          <w:tcPr>
            <w:tcW w:w="3118" w:type="dxa"/>
            <w:vMerge/>
          </w:tcPr>
          <w:p w14:paraId="04BC0555" w14:textId="77777777" w:rsidR="00242347" w:rsidRDefault="00242347">
            <w:pPr>
              <w:widowControl w:val="0"/>
              <w:pBdr>
                <w:top w:val="nil"/>
                <w:left w:val="nil"/>
                <w:bottom w:val="nil"/>
                <w:right w:val="nil"/>
                <w:between w:val="nil"/>
              </w:pBdr>
              <w:spacing w:line="276" w:lineRule="auto"/>
              <w:rPr>
                <w:rFonts w:ascii="Arial" w:eastAsia="Arial" w:hAnsi="Arial" w:cs="Arial"/>
              </w:rPr>
            </w:pPr>
          </w:p>
        </w:tc>
        <w:tc>
          <w:tcPr>
            <w:tcW w:w="3260" w:type="dxa"/>
          </w:tcPr>
          <w:p w14:paraId="3C25452D" w14:textId="77777777" w:rsidR="00242347" w:rsidRDefault="00B814C5">
            <w:pPr>
              <w:rPr>
                <w:rFonts w:ascii="Arial" w:eastAsia="Arial" w:hAnsi="Arial" w:cs="Arial"/>
              </w:rPr>
            </w:pPr>
            <w:r>
              <w:rPr>
                <w:rFonts w:ascii="Arial" w:eastAsia="Arial" w:hAnsi="Arial" w:cs="Arial"/>
              </w:rPr>
              <w:t xml:space="preserve">Discharge is difficult when other difficulties still present </w:t>
            </w:r>
          </w:p>
        </w:tc>
        <w:tc>
          <w:tcPr>
            <w:tcW w:w="5887" w:type="dxa"/>
          </w:tcPr>
          <w:p w14:paraId="7CDBAB22" w14:textId="77777777" w:rsidR="00242347" w:rsidRDefault="00B814C5">
            <w:pPr>
              <w:rPr>
                <w:rFonts w:ascii="Arial" w:eastAsia="Arial" w:hAnsi="Arial" w:cs="Arial"/>
              </w:rPr>
            </w:pPr>
            <w:r>
              <w:rPr>
                <w:rFonts w:ascii="Arial" w:eastAsia="Arial" w:hAnsi="Arial" w:cs="Arial"/>
                <w:b/>
              </w:rPr>
              <w:t>Fab101:</w:t>
            </w:r>
            <w:r>
              <w:rPr>
                <w:rFonts w:ascii="Arial" w:eastAsia="Arial" w:hAnsi="Arial" w:cs="Arial"/>
              </w:rPr>
              <w:t xml:space="preserve"> Felt on their own after discharge. </w:t>
            </w:r>
          </w:p>
          <w:p w14:paraId="124124C0" w14:textId="77777777" w:rsidR="00242347" w:rsidRDefault="00B814C5">
            <w:pPr>
              <w:rPr>
                <w:rFonts w:ascii="Arial" w:eastAsia="Arial" w:hAnsi="Arial" w:cs="Arial"/>
              </w:rPr>
            </w:pPr>
            <w:r>
              <w:rPr>
                <w:rFonts w:ascii="Arial" w:eastAsia="Arial" w:hAnsi="Arial" w:cs="Arial"/>
                <w:b/>
              </w:rPr>
              <w:t>Fab102:</w:t>
            </w:r>
            <w:r>
              <w:rPr>
                <w:rFonts w:ascii="Arial" w:eastAsia="Arial" w:hAnsi="Arial" w:cs="Arial"/>
              </w:rPr>
              <w:t xml:space="preserve"> Feeling on their own was difficult (after discharge from CAMHS)</w:t>
            </w:r>
          </w:p>
          <w:p w14:paraId="682B94B7" w14:textId="77777777" w:rsidR="00242347" w:rsidRDefault="00242347">
            <w:pPr>
              <w:rPr>
                <w:rFonts w:ascii="Arial" w:eastAsia="Arial" w:hAnsi="Arial" w:cs="Arial"/>
                <w:b/>
              </w:rPr>
            </w:pPr>
          </w:p>
        </w:tc>
      </w:tr>
      <w:tr w:rsidR="00242347" w14:paraId="6E660D49" w14:textId="77777777">
        <w:trPr>
          <w:trHeight w:val="909"/>
        </w:trPr>
        <w:tc>
          <w:tcPr>
            <w:tcW w:w="2122" w:type="dxa"/>
            <w:vMerge/>
          </w:tcPr>
          <w:p w14:paraId="5B119E7A"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118" w:type="dxa"/>
            <w:vMerge/>
          </w:tcPr>
          <w:p w14:paraId="4DF9A216"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260" w:type="dxa"/>
          </w:tcPr>
          <w:p w14:paraId="7CCBF1D1" w14:textId="77777777" w:rsidR="00242347" w:rsidRDefault="00B814C5">
            <w:pPr>
              <w:rPr>
                <w:rFonts w:ascii="Arial" w:eastAsia="Arial" w:hAnsi="Arial" w:cs="Arial"/>
              </w:rPr>
            </w:pPr>
            <w:r>
              <w:rPr>
                <w:rFonts w:ascii="Arial" w:eastAsia="Arial" w:hAnsi="Arial" w:cs="Arial"/>
              </w:rPr>
              <w:t>CAMHS were supportive when they fully understood and supported the needs appropriately which led to positive change being witnessed</w:t>
            </w:r>
          </w:p>
        </w:tc>
        <w:tc>
          <w:tcPr>
            <w:tcW w:w="5887" w:type="dxa"/>
          </w:tcPr>
          <w:p w14:paraId="3708D83C" w14:textId="77777777" w:rsidR="00242347" w:rsidRDefault="00B814C5">
            <w:pPr>
              <w:rPr>
                <w:rFonts w:ascii="Arial" w:eastAsia="Arial" w:hAnsi="Arial" w:cs="Arial"/>
              </w:rPr>
            </w:pPr>
            <w:r>
              <w:rPr>
                <w:rFonts w:ascii="Arial" w:eastAsia="Arial" w:hAnsi="Arial" w:cs="Arial"/>
                <w:b/>
              </w:rPr>
              <w:t>Fab132:</w:t>
            </w:r>
            <w:r>
              <w:rPr>
                <w:rFonts w:ascii="Arial" w:eastAsia="Arial" w:hAnsi="Arial" w:cs="Arial"/>
              </w:rPr>
              <w:t xml:space="preserve"> Reengaged with CAMHS following self-harm.</w:t>
            </w:r>
          </w:p>
          <w:p w14:paraId="695C52A1" w14:textId="77777777" w:rsidR="00242347" w:rsidRDefault="00B814C5">
            <w:pPr>
              <w:rPr>
                <w:rFonts w:ascii="Arial" w:eastAsia="Arial" w:hAnsi="Arial" w:cs="Arial"/>
              </w:rPr>
            </w:pPr>
            <w:r>
              <w:rPr>
                <w:rFonts w:ascii="Arial" w:eastAsia="Arial" w:hAnsi="Arial" w:cs="Arial"/>
                <w:b/>
              </w:rPr>
              <w:t>Fab133:</w:t>
            </w:r>
            <w:r>
              <w:rPr>
                <w:rFonts w:ascii="Arial" w:eastAsia="Arial" w:hAnsi="Arial" w:cs="Arial"/>
              </w:rPr>
              <w:t xml:space="preserve"> Support from private counselling had been ‘exhausted’.</w:t>
            </w:r>
          </w:p>
          <w:p w14:paraId="15DAECB7" w14:textId="77777777" w:rsidR="00242347" w:rsidRDefault="00B814C5">
            <w:pPr>
              <w:rPr>
                <w:rFonts w:ascii="Arial" w:eastAsia="Arial" w:hAnsi="Arial" w:cs="Arial"/>
              </w:rPr>
            </w:pPr>
            <w:r>
              <w:rPr>
                <w:rFonts w:ascii="Arial" w:eastAsia="Arial" w:hAnsi="Arial" w:cs="Arial"/>
                <w:b/>
              </w:rPr>
              <w:t>Fab144:</w:t>
            </w:r>
            <w:r>
              <w:rPr>
                <w:rFonts w:ascii="Arial" w:eastAsia="Arial" w:hAnsi="Arial" w:cs="Arial"/>
              </w:rPr>
              <w:t xml:space="preserve"> Weekly counselling had a positive impact. </w:t>
            </w:r>
          </w:p>
          <w:p w14:paraId="0AB7F67C" w14:textId="77777777" w:rsidR="00242347" w:rsidRDefault="00B814C5">
            <w:pPr>
              <w:rPr>
                <w:rFonts w:ascii="Arial" w:eastAsia="Arial" w:hAnsi="Arial" w:cs="Arial"/>
              </w:rPr>
            </w:pPr>
            <w:r>
              <w:rPr>
                <w:rFonts w:ascii="Arial" w:eastAsia="Arial" w:hAnsi="Arial" w:cs="Arial"/>
                <w:b/>
              </w:rPr>
              <w:t xml:space="preserve">Fab145: </w:t>
            </w:r>
            <w:r>
              <w:rPr>
                <w:rFonts w:ascii="Arial" w:eastAsia="Arial" w:hAnsi="Arial" w:cs="Arial"/>
              </w:rPr>
              <w:t xml:space="preserve">Medication had a positive impact. </w:t>
            </w:r>
          </w:p>
          <w:p w14:paraId="4E77A9E5" w14:textId="77777777" w:rsidR="00242347" w:rsidRDefault="00B814C5">
            <w:pPr>
              <w:rPr>
                <w:rFonts w:ascii="Arial" w:eastAsia="Arial" w:hAnsi="Arial" w:cs="Arial"/>
              </w:rPr>
            </w:pPr>
            <w:r>
              <w:rPr>
                <w:rFonts w:ascii="Arial" w:eastAsia="Arial" w:hAnsi="Arial" w:cs="Arial"/>
                <w:b/>
              </w:rPr>
              <w:t>Fab146:</w:t>
            </w:r>
            <w:r>
              <w:rPr>
                <w:rFonts w:ascii="Arial" w:eastAsia="Arial" w:hAnsi="Arial" w:cs="Arial"/>
              </w:rPr>
              <w:t xml:space="preserve"> Different experience with CAMHS this time compared to last time when experiencing eating disorder. </w:t>
            </w:r>
          </w:p>
          <w:p w14:paraId="5FBD8E88" w14:textId="77777777" w:rsidR="00242347" w:rsidRDefault="00B814C5">
            <w:pPr>
              <w:rPr>
                <w:rFonts w:ascii="Arial" w:eastAsia="Arial" w:hAnsi="Arial" w:cs="Arial"/>
              </w:rPr>
            </w:pPr>
            <w:r>
              <w:rPr>
                <w:rFonts w:ascii="Arial" w:eastAsia="Arial" w:hAnsi="Arial" w:cs="Arial"/>
                <w:b/>
              </w:rPr>
              <w:t xml:space="preserve">Fab147: </w:t>
            </w:r>
            <w:r>
              <w:rPr>
                <w:rFonts w:ascii="Arial" w:eastAsia="Arial" w:hAnsi="Arial" w:cs="Arial"/>
              </w:rPr>
              <w:t>CAMHS was supportive when they clearly understood the issue</w:t>
            </w:r>
          </w:p>
          <w:p w14:paraId="0611D72B" w14:textId="77777777" w:rsidR="00242347" w:rsidRDefault="00B814C5">
            <w:pPr>
              <w:rPr>
                <w:rFonts w:ascii="Arial" w:eastAsia="Arial" w:hAnsi="Arial" w:cs="Arial"/>
              </w:rPr>
            </w:pPr>
            <w:r>
              <w:rPr>
                <w:rFonts w:ascii="Arial" w:eastAsia="Arial" w:hAnsi="Arial" w:cs="Arial"/>
                <w:b/>
              </w:rPr>
              <w:t xml:space="preserve">Fab148: </w:t>
            </w:r>
            <w:r>
              <w:rPr>
                <w:rFonts w:ascii="Arial" w:eastAsia="Arial" w:hAnsi="Arial" w:cs="Arial"/>
              </w:rPr>
              <w:t xml:space="preserve">CAMHS was supportive when they clearly knew how to deal with the issue. </w:t>
            </w:r>
          </w:p>
          <w:p w14:paraId="75784557" w14:textId="77777777" w:rsidR="00242347" w:rsidRDefault="00B814C5">
            <w:pPr>
              <w:rPr>
                <w:rFonts w:ascii="Arial" w:eastAsia="Arial" w:hAnsi="Arial" w:cs="Arial"/>
              </w:rPr>
            </w:pPr>
            <w:r>
              <w:rPr>
                <w:rFonts w:ascii="Arial" w:eastAsia="Arial" w:hAnsi="Arial" w:cs="Arial"/>
                <w:b/>
              </w:rPr>
              <w:t xml:space="preserve">Fab149: </w:t>
            </w:r>
            <w:r>
              <w:rPr>
                <w:rFonts w:ascii="Arial" w:eastAsia="Arial" w:hAnsi="Arial" w:cs="Arial"/>
              </w:rPr>
              <w:t>increase in wellbeing following CAMHS support quite quickly</w:t>
            </w:r>
          </w:p>
          <w:p w14:paraId="220907B4" w14:textId="77777777" w:rsidR="00242347" w:rsidRDefault="00B814C5">
            <w:pPr>
              <w:rPr>
                <w:rFonts w:ascii="Arial" w:eastAsia="Arial" w:hAnsi="Arial" w:cs="Arial"/>
              </w:rPr>
            </w:pPr>
            <w:r>
              <w:rPr>
                <w:rFonts w:ascii="Arial" w:eastAsia="Arial" w:hAnsi="Arial" w:cs="Arial"/>
                <w:b/>
              </w:rPr>
              <w:t>Fab196:</w:t>
            </w:r>
            <w:r>
              <w:rPr>
                <w:rFonts w:ascii="Arial" w:eastAsia="Arial" w:hAnsi="Arial" w:cs="Arial"/>
              </w:rPr>
              <w:t xml:space="preserve"> CAMHS suggested neurodiversity assessment </w:t>
            </w:r>
          </w:p>
          <w:p w14:paraId="4F7949D9" w14:textId="77777777" w:rsidR="00242347" w:rsidRDefault="00B814C5">
            <w:pPr>
              <w:rPr>
                <w:rFonts w:ascii="Arial" w:eastAsia="Arial" w:hAnsi="Arial" w:cs="Arial"/>
                <w:b/>
              </w:rPr>
            </w:pPr>
            <w:r>
              <w:rPr>
                <w:rFonts w:ascii="Arial" w:eastAsia="Arial" w:hAnsi="Arial" w:cs="Arial"/>
                <w:b/>
              </w:rPr>
              <w:t xml:space="preserve">Fab258: </w:t>
            </w:r>
            <w:r>
              <w:rPr>
                <w:rFonts w:ascii="Arial" w:eastAsia="Arial" w:hAnsi="Arial" w:cs="Arial"/>
              </w:rPr>
              <w:t>Getting support back from CAMHS also helped</w:t>
            </w:r>
          </w:p>
          <w:p w14:paraId="7B12F247" w14:textId="77777777" w:rsidR="00242347" w:rsidRDefault="00B814C5">
            <w:pPr>
              <w:rPr>
                <w:rFonts w:ascii="Arial" w:eastAsia="Arial" w:hAnsi="Arial" w:cs="Arial"/>
                <w:b/>
              </w:rPr>
            </w:pPr>
            <w:r>
              <w:rPr>
                <w:rFonts w:ascii="Arial" w:eastAsia="Arial" w:hAnsi="Arial" w:cs="Arial"/>
                <w:b/>
              </w:rPr>
              <w:t xml:space="preserve">Fab259: </w:t>
            </w:r>
            <w:r>
              <w:rPr>
                <w:rFonts w:ascii="Arial" w:eastAsia="Arial" w:hAnsi="Arial" w:cs="Arial"/>
              </w:rPr>
              <w:t>CAMHS support being the ‘right’ support.</w:t>
            </w:r>
            <w:r>
              <w:rPr>
                <w:rFonts w:ascii="Arial" w:eastAsia="Arial" w:hAnsi="Arial" w:cs="Arial"/>
                <w:b/>
              </w:rPr>
              <w:t xml:space="preserve"> </w:t>
            </w:r>
          </w:p>
          <w:p w14:paraId="20E595F1" w14:textId="77777777" w:rsidR="00242347" w:rsidRDefault="00B814C5">
            <w:pPr>
              <w:rPr>
                <w:rFonts w:ascii="Arial" w:eastAsia="Arial" w:hAnsi="Arial" w:cs="Arial"/>
              </w:rPr>
            </w:pPr>
            <w:r>
              <w:rPr>
                <w:rFonts w:ascii="Arial" w:eastAsia="Arial" w:hAnsi="Arial" w:cs="Arial"/>
                <w:b/>
              </w:rPr>
              <w:t xml:space="preserve">Fab260: </w:t>
            </w:r>
            <w:r>
              <w:rPr>
                <w:rFonts w:ascii="Arial" w:eastAsia="Arial" w:hAnsi="Arial" w:cs="Arial"/>
              </w:rPr>
              <w:t>CAMHS staff being helpful and pro-active valued.</w:t>
            </w:r>
          </w:p>
          <w:p w14:paraId="22B5F3AD" w14:textId="77777777" w:rsidR="00242347" w:rsidRDefault="00B814C5">
            <w:pPr>
              <w:rPr>
                <w:rFonts w:ascii="Arial" w:eastAsia="Arial" w:hAnsi="Arial" w:cs="Arial"/>
              </w:rPr>
            </w:pPr>
            <w:r>
              <w:rPr>
                <w:rFonts w:ascii="Arial" w:eastAsia="Arial" w:hAnsi="Arial" w:cs="Arial"/>
                <w:b/>
              </w:rPr>
              <w:t xml:space="preserve">Fab262: </w:t>
            </w:r>
            <w:r>
              <w:rPr>
                <w:rFonts w:ascii="Arial" w:eastAsia="Arial" w:hAnsi="Arial" w:cs="Arial"/>
              </w:rPr>
              <w:t>James’ child was identified to be ‘clinically depressed’</w:t>
            </w:r>
          </w:p>
          <w:p w14:paraId="3952055F" w14:textId="77777777" w:rsidR="00242347" w:rsidRDefault="00B814C5">
            <w:pPr>
              <w:rPr>
                <w:rFonts w:ascii="Arial" w:eastAsia="Arial" w:hAnsi="Arial" w:cs="Arial"/>
              </w:rPr>
            </w:pPr>
            <w:r>
              <w:rPr>
                <w:rFonts w:ascii="Arial" w:eastAsia="Arial" w:hAnsi="Arial" w:cs="Arial"/>
                <w:b/>
              </w:rPr>
              <w:t xml:space="preserve">Fab282: </w:t>
            </w:r>
            <w:r>
              <w:rPr>
                <w:rFonts w:ascii="Arial" w:eastAsia="Arial" w:hAnsi="Arial" w:cs="Arial"/>
              </w:rPr>
              <w:t>CAMHS support beneficial</w:t>
            </w:r>
          </w:p>
          <w:p w14:paraId="1AA4D8F8" w14:textId="77777777" w:rsidR="00242347" w:rsidRDefault="00B814C5">
            <w:pPr>
              <w:rPr>
                <w:rFonts w:ascii="Arial" w:eastAsia="Arial" w:hAnsi="Arial" w:cs="Arial"/>
              </w:rPr>
            </w:pPr>
            <w:r>
              <w:rPr>
                <w:rFonts w:ascii="Arial" w:eastAsia="Arial" w:hAnsi="Arial" w:cs="Arial"/>
                <w:b/>
              </w:rPr>
              <w:t xml:space="preserve">Fab283: </w:t>
            </w:r>
            <w:r>
              <w:rPr>
                <w:rFonts w:ascii="Arial" w:eastAsia="Arial" w:hAnsi="Arial" w:cs="Arial"/>
              </w:rPr>
              <w:t>‘finally’ seeing change beneficial</w:t>
            </w:r>
          </w:p>
          <w:p w14:paraId="41245233" w14:textId="77777777" w:rsidR="00242347" w:rsidRDefault="00B814C5">
            <w:pPr>
              <w:rPr>
                <w:rFonts w:ascii="Arial" w:eastAsia="Arial" w:hAnsi="Arial" w:cs="Arial"/>
              </w:rPr>
            </w:pPr>
            <w:r>
              <w:rPr>
                <w:rFonts w:ascii="Arial" w:eastAsia="Arial" w:hAnsi="Arial" w:cs="Arial"/>
                <w:b/>
              </w:rPr>
              <w:t xml:space="preserve">Fab284: </w:t>
            </w:r>
            <w:r>
              <w:rPr>
                <w:rFonts w:ascii="Arial" w:eastAsia="Arial" w:hAnsi="Arial" w:cs="Arial"/>
              </w:rPr>
              <w:t>feeling like ‘finally’ getting support  beneficial</w:t>
            </w:r>
          </w:p>
          <w:p w14:paraId="29723988" w14:textId="77777777" w:rsidR="00242347" w:rsidRDefault="00B814C5">
            <w:pPr>
              <w:rPr>
                <w:rFonts w:ascii="Arial" w:eastAsia="Arial" w:hAnsi="Arial" w:cs="Arial"/>
              </w:rPr>
            </w:pPr>
            <w:r>
              <w:rPr>
                <w:rFonts w:ascii="Arial" w:eastAsia="Arial" w:hAnsi="Arial" w:cs="Arial"/>
                <w:b/>
              </w:rPr>
              <w:t xml:space="preserve">Fab293: </w:t>
            </w:r>
            <w:r>
              <w:rPr>
                <w:rFonts w:ascii="Arial" w:eastAsia="Arial" w:hAnsi="Arial" w:cs="Arial"/>
              </w:rPr>
              <w:t>CAMHS support beneficial</w:t>
            </w:r>
          </w:p>
          <w:p w14:paraId="1E15E96E" w14:textId="77777777" w:rsidR="00242347" w:rsidRDefault="00B814C5">
            <w:pPr>
              <w:rPr>
                <w:rFonts w:ascii="Arial" w:eastAsia="Arial" w:hAnsi="Arial" w:cs="Arial"/>
                <w:b/>
              </w:rPr>
            </w:pPr>
            <w:r>
              <w:rPr>
                <w:rFonts w:ascii="Arial" w:eastAsia="Arial" w:hAnsi="Arial" w:cs="Arial"/>
                <w:b/>
              </w:rPr>
              <w:t xml:space="preserve">Fab330: </w:t>
            </w:r>
            <w:r>
              <w:rPr>
                <w:rFonts w:ascii="Arial" w:eastAsia="Arial" w:hAnsi="Arial" w:cs="Arial"/>
              </w:rPr>
              <w:t>interventions from CAMHS supportive.</w:t>
            </w:r>
          </w:p>
          <w:p w14:paraId="49A8DE54" w14:textId="77777777" w:rsidR="00242347" w:rsidRDefault="00242347">
            <w:pPr>
              <w:rPr>
                <w:rFonts w:ascii="Arial" w:eastAsia="Arial" w:hAnsi="Arial" w:cs="Arial"/>
              </w:rPr>
            </w:pPr>
          </w:p>
        </w:tc>
      </w:tr>
      <w:tr w:rsidR="00242347" w14:paraId="333C2A1D" w14:textId="77777777">
        <w:trPr>
          <w:trHeight w:val="909"/>
        </w:trPr>
        <w:tc>
          <w:tcPr>
            <w:tcW w:w="2122" w:type="dxa"/>
            <w:vMerge/>
          </w:tcPr>
          <w:p w14:paraId="5C18A261" w14:textId="77777777" w:rsidR="00242347" w:rsidRDefault="00242347">
            <w:pPr>
              <w:widowControl w:val="0"/>
              <w:pBdr>
                <w:top w:val="nil"/>
                <w:left w:val="nil"/>
                <w:bottom w:val="nil"/>
                <w:right w:val="nil"/>
                <w:between w:val="nil"/>
              </w:pBdr>
              <w:spacing w:line="276" w:lineRule="auto"/>
              <w:rPr>
                <w:rFonts w:ascii="Arial" w:eastAsia="Arial" w:hAnsi="Arial" w:cs="Arial"/>
              </w:rPr>
            </w:pPr>
          </w:p>
        </w:tc>
        <w:tc>
          <w:tcPr>
            <w:tcW w:w="3118" w:type="dxa"/>
            <w:vMerge/>
          </w:tcPr>
          <w:p w14:paraId="381A3CA1" w14:textId="77777777" w:rsidR="00242347" w:rsidRDefault="00242347">
            <w:pPr>
              <w:widowControl w:val="0"/>
              <w:pBdr>
                <w:top w:val="nil"/>
                <w:left w:val="nil"/>
                <w:bottom w:val="nil"/>
                <w:right w:val="nil"/>
                <w:between w:val="nil"/>
              </w:pBdr>
              <w:spacing w:line="276" w:lineRule="auto"/>
              <w:rPr>
                <w:rFonts w:ascii="Arial" w:eastAsia="Arial" w:hAnsi="Arial" w:cs="Arial"/>
              </w:rPr>
            </w:pPr>
          </w:p>
        </w:tc>
        <w:tc>
          <w:tcPr>
            <w:tcW w:w="3260" w:type="dxa"/>
          </w:tcPr>
          <w:p w14:paraId="6194BAB6" w14:textId="77777777" w:rsidR="00242347" w:rsidRDefault="00B814C5">
            <w:pPr>
              <w:rPr>
                <w:rFonts w:ascii="Arial" w:eastAsia="Arial" w:hAnsi="Arial" w:cs="Arial"/>
              </w:rPr>
            </w:pPr>
            <w:r>
              <w:rPr>
                <w:rFonts w:ascii="Arial" w:eastAsia="Arial" w:hAnsi="Arial" w:cs="Arial"/>
              </w:rPr>
              <w:t>Discharge successful when built up to this slowly and strategies provided for child/family</w:t>
            </w:r>
          </w:p>
        </w:tc>
        <w:tc>
          <w:tcPr>
            <w:tcW w:w="5887" w:type="dxa"/>
          </w:tcPr>
          <w:p w14:paraId="21CBCA3C" w14:textId="77777777" w:rsidR="00242347" w:rsidRDefault="00B814C5">
            <w:pPr>
              <w:rPr>
                <w:rFonts w:ascii="Arial" w:eastAsia="Arial" w:hAnsi="Arial" w:cs="Arial"/>
              </w:rPr>
            </w:pPr>
            <w:r>
              <w:rPr>
                <w:rFonts w:ascii="Arial" w:eastAsia="Arial" w:hAnsi="Arial" w:cs="Arial"/>
                <w:b/>
              </w:rPr>
              <w:t xml:space="preserve">Fab241: </w:t>
            </w:r>
            <w:r>
              <w:rPr>
                <w:rFonts w:ascii="Arial" w:eastAsia="Arial" w:hAnsi="Arial" w:cs="Arial"/>
              </w:rPr>
              <w:t>Transition after leaving CAMHS from ‘intense’ support to none</w:t>
            </w:r>
          </w:p>
          <w:p w14:paraId="221A2BC7" w14:textId="77777777" w:rsidR="00242347" w:rsidRDefault="00B814C5">
            <w:pPr>
              <w:rPr>
                <w:rFonts w:ascii="Arial" w:eastAsia="Arial" w:hAnsi="Arial" w:cs="Arial"/>
              </w:rPr>
            </w:pPr>
            <w:r>
              <w:rPr>
                <w:rFonts w:ascii="Arial" w:eastAsia="Arial" w:hAnsi="Arial" w:cs="Arial"/>
                <w:b/>
              </w:rPr>
              <w:t xml:space="preserve">Fab242: </w:t>
            </w:r>
            <w:r>
              <w:rPr>
                <w:rFonts w:ascii="Arial" w:eastAsia="Arial" w:hAnsi="Arial" w:cs="Arial"/>
              </w:rPr>
              <w:t>Transition after leaving CAMHS was a big step/milestone</w:t>
            </w:r>
          </w:p>
          <w:p w14:paraId="610E2BCF" w14:textId="77777777" w:rsidR="00242347" w:rsidRDefault="00B814C5">
            <w:pPr>
              <w:rPr>
                <w:rFonts w:ascii="Arial" w:eastAsia="Arial" w:hAnsi="Arial" w:cs="Arial"/>
              </w:rPr>
            </w:pPr>
            <w:r>
              <w:rPr>
                <w:rFonts w:ascii="Arial" w:eastAsia="Arial" w:hAnsi="Arial" w:cs="Arial"/>
                <w:b/>
              </w:rPr>
              <w:lastRenderedPageBreak/>
              <w:t xml:space="preserve">Fab244: </w:t>
            </w:r>
            <w:r>
              <w:rPr>
                <w:rFonts w:ascii="Arial" w:eastAsia="Arial" w:hAnsi="Arial" w:cs="Arial"/>
              </w:rPr>
              <w:t xml:space="preserve">Felt his daughter was ready for the discharge from CAMHS. </w:t>
            </w:r>
          </w:p>
          <w:p w14:paraId="77B39F14" w14:textId="77777777" w:rsidR="00242347" w:rsidRDefault="00B814C5">
            <w:pPr>
              <w:rPr>
                <w:rFonts w:ascii="Arial" w:eastAsia="Arial" w:hAnsi="Arial" w:cs="Arial"/>
              </w:rPr>
            </w:pPr>
            <w:r>
              <w:rPr>
                <w:rFonts w:ascii="Arial" w:eastAsia="Arial" w:hAnsi="Arial" w:cs="Arial"/>
                <w:b/>
              </w:rPr>
              <w:t xml:space="preserve">Fab245: </w:t>
            </w:r>
            <w:r>
              <w:rPr>
                <w:rFonts w:ascii="Arial" w:eastAsia="Arial" w:hAnsi="Arial" w:cs="Arial"/>
              </w:rPr>
              <w:t>Daughter benefitted from CAMHS building her up slowly to the end of their time.</w:t>
            </w:r>
            <w:r>
              <w:rPr>
                <w:rFonts w:ascii="Arial" w:eastAsia="Arial" w:hAnsi="Arial" w:cs="Arial"/>
                <w:b/>
              </w:rPr>
              <w:t xml:space="preserve"> </w:t>
            </w:r>
            <w:r>
              <w:rPr>
                <w:rFonts w:ascii="Arial" w:eastAsia="Arial" w:hAnsi="Arial" w:cs="Arial"/>
              </w:rPr>
              <w:t xml:space="preserve"> </w:t>
            </w:r>
          </w:p>
          <w:p w14:paraId="40EABE46" w14:textId="77777777" w:rsidR="00242347" w:rsidRDefault="00B814C5">
            <w:pPr>
              <w:rPr>
                <w:rFonts w:ascii="Arial" w:eastAsia="Arial" w:hAnsi="Arial" w:cs="Arial"/>
              </w:rPr>
            </w:pPr>
            <w:r>
              <w:rPr>
                <w:rFonts w:ascii="Arial" w:eastAsia="Arial" w:hAnsi="Arial" w:cs="Arial"/>
                <w:b/>
              </w:rPr>
              <w:t xml:space="preserve">Fab246: </w:t>
            </w:r>
            <w:r>
              <w:rPr>
                <w:rFonts w:ascii="Arial" w:eastAsia="Arial" w:hAnsi="Arial" w:cs="Arial"/>
              </w:rPr>
              <w:t>CAMHS provided the daughter with strategies to use the following discharge.</w:t>
            </w:r>
          </w:p>
          <w:p w14:paraId="08924E96" w14:textId="77777777" w:rsidR="00242347" w:rsidRDefault="00B814C5">
            <w:pPr>
              <w:rPr>
                <w:rFonts w:ascii="Arial" w:eastAsia="Arial" w:hAnsi="Arial" w:cs="Arial"/>
              </w:rPr>
            </w:pPr>
            <w:r>
              <w:rPr>
                <w:rFonts w:ascii="Arial" w:eastAsia="Arial" w:hAnsi="Arial" w:cs="Arial"/>
                <w:b/>
              </w:rPr>
              <w:t xml:space="preserve">Fab247: </w:t>
            </w:r>
            <w:r>
              <w:rPr>
                <w:rFonts w:ascii="Arial" w:eastAsia="Arial" w:hAnsi="Arial" w:cs="Arial"/>
              </w:rPr>
              <w:t>CAMHS did work with parents.</w:t>
            </w:r>
          </w:p>
          <w:p w14:paraId="6FDD8B15" w14:textId="77777777" w:rsidR="00242347" w:rsidRDefault="00B814C5">
            <w:pPr>
              <w:rPr>
                <w:rFonts w:ascii="Arial" w:eastAsia="Arial" w:hAnsi="Arial" w:cs="Arial"/>
              </w:rPr>
            </w:pPr>
            <w:r>
              <w:rPr>
                <w:rFonts w:ascii="Arial" w:eastAsia="Arial" w:hAnsi="Arial" w:cs="Arial"/>
                <w:b/>
              </w:rPr>
              <w:t xml:space="preserve">Fab248: </w:t>
            </w:r>
            <w:r>
              <w:rPr>
                <w:rFonts w:ascii="Arial" w:eastAsia="Arial" w:hAnsi="Arial" w:cs="Arial"/>
              </w:rPr>
              <w:t xml:space="preserve">Feels daughter in ‘much better place’ and </w:t>
            </w:r>
            <w:proofErr w:type="gramStart"/>
            <w:r>
              <w:rPr>
                <w:rFonts w:ascii="Arial" w:eastAsia="Arial" w:hAnsi="Arial" w:cs="Arial"/>
              </w:rPr>
              <w:t>is able to</w:t>
            </w:r>
            <w:proofErr w:type="gramEnd"/>
            <w:r>
              <w:rPr>
                <w:rFonts w:ascii="Arial" w:eastAsia="Arial" w:hAnsi="Arial" w:cs="Arial"/>
              </w:rPr>
              <w:t xml:space="preserve"> cope without CAMHS now.</w:t>
            </w:r>
          </w:p>
          <w:p w14:paraId="212DA67B" w14:textId="77777777" w:rsidR="00242347" w:rsidRDefault="00B814C5">
            <w:pPr>
              <w:rPr>
                <w:rFonts w:ascii="Arial" w:eastAsia="Arial" w:hAnsi="Arial" w:cs="Arial"/>
              </w:rPr>
            </w:pPr>
            <w:r>
              <w:rPr>
                <w:rFonts w:ascii="Arial" w:eastAsia="Arial" w:hAnsi="Arial" w:cs="Arial"/>
                <w:b/>
              </w:rPr>
              <w:t xml:space="preserve">Fab249: </w:t>
            </w:r>
            <w:r>
              <w:rPr>
                <w:rFonts w:ascii="Arial" w:eastAsia="Arial" w:hAnsi="Arial" w:cs="Arial"/>
              </w:rPr>
              <w:t>Sufficient downtime important.</w:t>
            </w:r>
          </w:p>
          <w:p w14:paraId="6F588E47" w14:textId="77777777" w:rsidR="00242347" w:rsidRDefault="00B814C5">
            <w:pPr>
              <w:rPr>
                <w:rFonts w:ascii="Arial" w:eastAsia="Arial" w:hAnsi="Arial" w:cs="Arial"/>
                <w:b/>
              </w:rPr>
            </w:pPr>
            <w:r>
              <w:rPr>
                <w:rFonts w:ascii="Arial" w:eastAsia="Arial" w:hAnsi="Arial" w:cs="Arial"/>
                <w:b/>
              </w:rPr>
              <w:t xml:space="preserve">Fab252: </w:t>
            </w:r>
            <w:r>
              <w:rPr>
                <w:rFonts w:ascii="Arial" w:eastAsia="Arial" w:hAnsi="Arial" w:cs="Arial"/>
              </w:rPr>
              <w:t>Feels daughter is primarily managing her needs herself.</w:t>
            </w:r>
          </w:p>
          <w:p w14:paraId="33573294" w14:textId="77777777" w:rsidR="00242347" w:rsidRDefault="00242347">
            <w:pPr>
              <w:rPr>
                <w:rFonts w:ascii="Arial" w:eastAsia="Arial" w:hAnsi="Arial" w:cs="Arial"/>
                <w:b/>
              </w:rPr>
            </w:pPr>
          </w:p>
        </w:tc>
      </w:tr>
      <w:tr w:rsidR="00242347" w14:paraId="7465DFBD" w14:textId="77777777">
        <w:trPr>
          <w:trHeight w:val="909"/>
        </w:trPr>
        <w:tc>
          <w:tcPr>
            <w:tcW w:w="2122" w:type="dxa"/>
            <w:vMerge/>
          </w:tcPr>
          <w:p w14:paraId="262865EA"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118" w:type="dxa"/>
            <w:vMerge/>
          </w:tcPr>
          <w:p w14:paraId="76DA9181"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260" w:type="dxa"/>
          </w:tcPr>
          <w:p w14:paraId="3A0CF75A" w14:textId="77777777" w:rsidR="00242347" w:rsidRDefault="00B814C5">
            <w:pPr>
              <w:rPr>
                <w:rFonts w:ascii="Arial" w:eastAsia="Arial" w:hAnsi="Arial" w:cs="Arial"/>
              </w:rPr>
            </w:pPr>
            <w:r>
              <w:rPr>
                <w:rFonts w:ascii="Arial" w:eastAsia="Arial" w:hAnsi="Arial" w:cs="Arial"/>
              </w:rPr>
              <w:t>Family Therapy beneficial</w:t>
            </w:r>
          </w:p>
        </w:tc>
        <w:tc>
          <w:tcPr>
            <w:tcW w:w="5887" w:type="dxa"/>
          </w:tcPr>
          <w:p w14:paraId="1E7A0A58" w14:textId="77777777" w:rsidR="00242347" w:rsidRDefault="00B814C5">
            <w:pPr>
              <w:rPr>
                <w:rFonts w:ascii="Arial" w:eastAsia="Arial" w:hAnsi="Arial" w:cs="Arial"/>
              </w:rPr>
            </w:pPr>
            <w:r>
              <w:rPr>
                <w:rFonts w:ascii="Arial" w:eastAsia="Arial" w:hAnsi="Arial" w:cs="Arial"/>
                <w:b/>
              </w:rPr>
              <w:t xml:space="preserve">Fab285: </w:t>
            </w:r>
            <w:r>
              <w:rPr>
                <w:rFonts w:ascii="Arial" w:eastAsia="Arial" w:hAnsi="Arial" w:cs="Arial"/>
              </w:rPr>
              <w:t>Family therapy from CAMHS offered support</w:t>
            </w:r>
          </w:p>
          <w:p w14:paraId="4AEB92DB" w14:textId="77777777" w:rsidR="00242347" w:rsidRDefault="00B814C5">
            <w:pPr>
              <w:rPr>
                <w:rFonts w:ascii="Arial" w:eastAsia="Arial" w:hAnsi="Arial" w:cs="Arial"/>
              </w:rPr>
            </w:pPr>
            <w:r>
              <w:rPr>
                <w:rFonts w:ascii="Arial" w:eastAsia="Arial" w:hAnsi="Arial" w:cs="Arial"/>
                <w:b/>
              </w:rPr>
              <w:t xml:space="preserve">Fab286: </w:t>
            </w:r>
            <w:r>
              <w:rPr>
                <w:rFonts w:ascii="Arial" w:eastAsia="Arial" w:hAnsi="Arial" w:cs="Arial"/>
              </w:rPr>
              <w:t>Family therapy helped to how to support coping mechanisms</w:t>
            </w:r>
          </w:p>
          <w:p w14:paraId="4A6DC0F0" w14:textId="77777777" w:rsidR="00242347" w:rsidRDefault="00B814C5">
            <w:pPr>
              <w:rPr>
                <w:rFonts w:ascii="Arial" w:eastAsia="Arial" w:hAnsi="Arial" w:cs="Arial"/>
              </w:rPr>
            </w:pPr>
            <w:r>
              <w:rPr>
                <w:rFonts w:ascii="Arial" w:eastAsia="Arial" w:hAnsi="Arial" w:cs="Arial"/>
                <w:b/>
              </w:rPr>
              <w:t xml:space="preserve">Fab287: </w:t>
            </w:r>
            <w:r>
              <w:rPr>
                <w:rFonts w:ascii="Arial" w:eastAsia="Arial" w:hAnsi="Arial" w:cs="Arial"/>
              </w:rPr>
              <w:t>Family therapy helped to understand how behaviour may impact on his daughter</w:t>
            </w:r>
          </w:p>
          <w:p w14:paraId="6F8F87CF" w14:textId="77777777" w:rsidR="00242347" w:rsidRDefault="00B814C5">
            <w:pPr>
              <w:rPr>
                <w:rFonts w:ascii="Arial" w:eastAsia="Arial" w:hAnsi="Arial" w:cs="Arial"/>
              </w:rPr>
            </w:pPr>
            <w:r>
              <w:rPr>
                <w:rFonts w:ascii="Arial" w:eastAsia="Arial" w:hAnsi="Arial" w:cs="Arial"/>
                <w:b/>
              </w:rPr>
              <w:t xml:space="preserve">Fab288: </w:t>
            </w:r>
            <w:r>
              <w:rPr>
                <w:rFonts w:ascii="Arial" w:eastAsia="Arial" w:hAnsi="Arial" w:cs="Arial"/>
              </w:rPr>
              <w:t xml:space="preserve">Family therapy demonstrated to James how stress within the home/arguing may impact on his daughter’s stress levels. </w:t>
            </w:r>
          </w:p>
          <w:p w14:paraId="7059FB1F" w14:textId="77777777" w:rsidR="00242347" w:rsidRDefault="00B814C5">
            <w:pPr>
              <w:rPr>
                <w:rFonts w:ascii="Arial" w:eastAsia="Arial" w:hAnsi="Arial" w:cs="Arial"/>
                <w:b/>
              </w:rPr>
            </w:pPr>
            <w:r>
              <w:rPr>
                <w:rFonts w:ascii="Arial" w:eastAsia="Arial" w:hAnsi="Arial" w:cs="Arial"/>
                <w:b/>
              </w:rPr>
              <w:t xml:space="preserve">Fab290: </w:t>
            </w:r>
            <w:r>
              <w:rPr>
                <w:rFonts w:ascii="Arial" w:eastAsia="Arial" w:hAnsi="Arial" w:cs="Arial"/>
              </w:rPr>
              <w:t>James agreed with my reflection that they had support for beneficial strategies</w:t>
            </w:r>
            <w:r>
              <w:rPr>
                <w:rFonts w:ascii="Arial" w:eastAsia="Arial" w:hAnsi="Arial" w:cs="Arial"/>
                <w:b/>
              </w:rPr>
              <w:t xml:space="preserve"> </w:t>
            </w:r>
          </w:p>
          <w:p w14:paraId="4703B5E5" w14:textId="77777777" w:rsidR="00242347" w:rsidRDefault="00242347">
            <w:pPr>
              <w:rPr>
                <w:rFonts w:ascii="Arial" w:eastAsia="Arial" w:hAnsi="Arial" w:cs="Arial"/>
                <w:b/>
              </w:rPr>
            </w:pPr>
          </w:p>
        </w:tc>
      </w:tr>
      <w:tr w:rsidR="00242347" w14:paraId="1F1FC8B1" w14:textId="77777777">
        <w:trPr>
          <w:trHeight w:val="909"/>
        </w:trPr>
        <w:tc>
          <w:tcPr>
            <w:tcW w:w="2122" w:type="dxa"/>
            <w:vMerge/>
          </w:tcPr>
          <w:p w14:paraId="034555CB"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118" w:type="dxa"/>
            <w:vMerge/>
          </w:tcPr>
          <w:p w14:paraId="15F8F13D"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260" w:type="dxa"/>
          </w:tcPr>
          <w:p w14:paraId="0A4B7640" w14:textId="77777777" w:rsidR="00242347" w:rsidRDefault="00B814C5">
            <w:pPr>
              <w:rPr>
                <w:rFonts w:ascii="Arial" w:eastAsia="Arial" w:hAnsi="Arial" w:cs="Arial"/>
              </w:rPr>
            </w:pPr>
            <w:r>
              <w:rPr>
                <w:rFonts w:ascii="Arial" w:eastAsia="Arial" w:hAnsi="Arial" w:cs="Arial"/>
              </w:rPr>
              <w:t>Access to medication helpful</w:t>
            </w:r>
          </w:p>
        </w:tc>
        <w:tc>
          <w:tcPr>
            <w:tcW w:w="5887" w:type="dxa"/>
          </w:tcPr>
          <w:p w14:paraId="0C042B80" w14:textId="77777777" w:rsidR="00242347" w:rsidRDefault="00B814C5">
            <w:pPr>
              <w:rPr>
                <w:rFonts w:ascii="Arial" w:eastAsia="Arial" w:hAnsi="Arial" w:cs="Arial"/>
              </w:rPr>
            </w:pPr>
            <w:r>
              <w:rPr>
                <w:rFonts w:ascii="Arial" w:eastAsia="Arial" w:hAnsi="Arial" w:cs="Arial"/>
                <w:b/>
              </w:rPr>
              <w:t xml:space="preserve">Fab145: </w:t>
            </w:r>
            <w:r>
              <w:rPr>
                <w:rFonts w:ascii="Arial" w:eastAsia="Arial" w:hAnsi="Arial" w:cs="Arial"/>
              </w:rPr>
              <w:t xml:space="preserve">Medication had a positive impact. </w:t>
            </w:r>
          </w:p>
          <w:p w14:paraId="17059476" w14:textId="77777777" w:rsidR="00242347" w:rsidRDefault="00B814C5">
            <w:pPr>
              <w:rPr>
                <w:rFonts w:ascii="Arial" w:eastAsia="Arial" w:hAnsi="Arial" w:cs="Arial"/>
              </w:rPr>
            </w:pPr>
            <w:r>
              <w:rPr>
                <w:rFonts w:ascii="Arial" w:eastAsia="Arial" w:hAnsi="Arial" w:cs="Arial"/>
                <w:b/>
              </w:rPr>
              <w:t xml:space="preserve">Fab174: </w:t>
            </w:r>
            <w:r>
              <w:rPr>
                <w:rFonts w:ascii="Arial" w:eastAsia="Arial" w:hAnsi="Arial" w:cs="Arial"/>
              </w:rPr>
              <w:t>Medication supportive, potentially longer term.</w:t>
            </w:r>
          </w:p>
          <w:p w14:paraId="4C1D26DE" w14:textId="77777777" w:rsidR="00242347" w:rsidRDefault="00B814C5">
            <w:pPr>
              <w:rPr>
                <w:rFonts w:ascii="Arial" w:eastAsia="Arial" w:hAnsi="Arial" w:cs="Arial"/>
              </w:rPr>
            </w:pPr>
            <w:r>
              <w:rPr>
                <w:rFonts w:ascii="Arial" w:eastAsia="Arial" w:hAnsi="Arial" w:cs="Arial"/>
                <w:b/>
              </w:rPr>
              <w:t xml:space="preserve">Fab175: </w:t>
            </w:r>
            <w:r>
              <w:rPr>
                <w:rFonts w:ascii="Arial" w:eastAsia="Arial" w:hAnsi="Arial" w:cs="Arial"/>
              </w:rPr>
              <w:t xml:space="preserve">Difficulties with getting medication right at the start. </w:t>
            </w:r>
          </w:p>
          <w:p w14:paraId="1568EEBD" w14:textId="77777777" w:rsidR="00242347" w:rsidRDefault="00B814C5">
            <w:pPr>
              <w:rPr>
                <w:rFonts w:ascii="Arial" w:eastAsia="Arial" w:hAnsi="Arial" w:cs="Arial"/>
              </w:rPr>
            </w:pPr>
            <w:r>
              <w:rPr>
                <w:rFonts w:ascii="Arial" w:eastAsia="Arial" w:hAnsi="Arial" w:cs="Arial"/>
                <w:b/>
              </w:rPr>
              <w:t>Fab193:</w:t>
            </w:r>
            <w:r>
              <w:rPr>
                <w:rFonts w:ascii="Arial" w:eastAsia="Arial" w:hAnsi="Arial" w:cs="Arial"/>
              </w:rPr>
              <w:t xml:space="preserve"> medication was supportive</w:t>
            </w:r>
          </w:p>
          <w:p w14:paraId="759B8533" w14:textId="77777777" w:rsidR="00242347" w:rsidRDefault="00B814C5">
            <w:pPr>
              <w:rPr>
                <w:rFonts w:ascii="Arial" w:eastAsia="Arial" w:hAnsi="Arial" w:cs="Arial"/>
              </w:rPr>
            </w:pPr>
            <w:r>
              <w:rPr>
                <w:rFonts w:ascii="Arial" w:eastAsia="Arial" w:hAnsi="Arial" w:cs="Arial"/>
                <w:b/>
              </w:rPr>
              <w:t xml:space="preserve">Fab261: </w:t>
            </w:r>
            <w:r>
              <w:rPr>
                <w:rFonts w:ascii="Arial" w:eastAsia="Arial" w:hAnsi="Arial" w:cs="Arial"/>
              </w:rPr>
              <w:t>Medication helped</w:t>
            </w:r>
          </w:p>
          <w:p w14:paraId="6A51ECBC" w14:textId="77777777" w:rsidR="00242347" w:rsidRDefault="00B814C5">
            <w:pPr>
              <w:rPr>
                <w:rFonts w:ascii="Arial" w:eastAsia="Arial" w:hAnsi="Arial" w:cs="Arial"/>
              </w:rPr>
            </w:pPr>
            <w:r>
              <w:rPr>
                <w:rFonts w:ascii="Arial" w:eastAsia="Arial" w:hAnsi="Arial" w:cs="Arial"/>
                <w:b/>
              </w:rPr>
              <w:t xml:space="preserve">Fab264: </w:t>
            </w:r>
            <w:r>
              <w:rPr>
                <w:rFonts w:ascii="Arial" w:eastAsia="Arial" w:hAnsi="Arial" w:cs="Arial"/>
              </w:rPr>
              <w:t xml:space="preserve">Support/medication for depression helped. </w:t>
            </w:r>
          </w:p>
          <w:p w14:paraId="63F3E833" w14:textId="77777777" w:rsidR="00242347" w:rsidRDefault="00B814C5">
            <w:pPr>
              <w:rPr>
                <w:rFonts w:ascii="Arial" w:eastAsia="Arial" w:hAnsi="Arial" w:cs="Arial"/>
              </w:rPr>
            </w:pPr>
            <w:r>
              <w:rPr>
                <w:rFonts w:ascii="Arial" w:eastAsia="Arial" w:hAnsi="Arial" w:cs="Arial"/>
                <w:b/>
              </w:rPr>
              <w:t xml:space="preserve">Fab350: </w:t>
            </w:r>
            <w:r>
              <w:rPr>
                <w:rFonts w:ascii="Arial" w:eastAsia="Arial" w:hAnsi="Arial" w:cs="Arial"/>
              </w:rPr>
              <w:t>This significance meant she got the support from the medication</w:t>
            </w:r>
          </w:p>
        </w:tc>
      </w:tr>
      <w:tr w:rsidR="00242347" w14:paraId="3B2E72CF" w14:textId="77777777">
        <w:trPr>
          <w:trHeight w:val="909"/>
        </w:trPr>
        <w:tc>
          <w:tcPr>
            <w:tcW w:w="2122" w:type="dxa"/>
            <w:vMerge/>
          </w:tcPr>
          <w:p w14:paraId="2162F1D0" w14:textId="77777777" w:rsidR="00242347" w:rsidRDefault="00242347">
            <w:pPr>
              <w:widowControl w:val="0"/>
              <w:pBdr>
                <w:top w:val="nil"/>
                <w:left w:val="nil"/>
                <w:bottom w:val="nil"/>
                <w:right w:val="nil"/>
                <w:between w:val="nil"/>
              </w:pBdr>
              <w:spacing w:line="276" w:lineRule="auto"/>
              <w:rPr>
                <w:rFonts w:ascii="Arial" w:eastAsia="Arial" w:hAnsi="Arial" w:cs="Arial"/>
              </w:rPr>
            </w:pPr>
          </w:p>
        </w:tc>
        <w:tc>
          <w:tcPr>
            <w:tcW w:w="3118" w:type="dxa"/>
            <w:vMerge w:val="restart"/>
          </w:tcPr>
          <w:p w14:paraId="6BE38549" w14:textId="77777777" w:rsidR="00242347" w:rsidRDefault="00B814C5">
            <w:pPr>
              <w:rPr>
                <w:rFonts w:ascii="Arial" w:eastAsia="Arial" w:hAnsi="Arial" w:cs="Arial"/>
              </w:rPr>
            </w:pPr>
            <w:r>
              <w:rPr>
                <w:rFonts w:ascii="Arial" w:eastAsia="Arial" w:hAnsi="Arial" w:cs="Arial"/>
              </w:rPr>
              <w:t>Difficulties in accessing support from services</w:t>
            </w:r>
          </w:p>
        </w:tc>
        <w:tc>
          <w:tcPr>
            <w:tcW w:w="3260" w:type="dxa"/>
          </w:tcPr>
          <w:p w14:paraId="127D41BA" w14:textId="77777777" w:rsidR="00242347" w:rsidRDefault="00B814C5">
            <w:pPr>
              <w:rPr>
                <w:rFonts w:ascii="Arial" w:eastAsia="Arial" w:hAnsi="Arial" w:cs="Arial"/>
              </w:rPr>
            </w:pPr>
            <w:r>
              <w:rPr>
                <w:rFonts w:ascii="Arial" w:eastAsia="Arial" w:hAnsi="Arial" w:cs="Arial"/>
              </w:rPr>
              <w:t xml:space="preserve">Can feel like a cycle </w:t>
            </w:r>
          </w:p>
        </w:tc>
        <w:tc>
          <w:tcPr>
            <w:tcW w:w="5887" w:type="dxa"/>
          </w:tcPr>
          <w:p w14:paraId="6A4F27F4" w14:textId="77777777" w:rsidR="00242347" w:rsidRDefault="00B814C5">
            <w:pPr>
              <w:rPr>
                <w:rFonts w:ascii="Arial" w:eastAsia="Arial" w:hAnsi="Arial" w:cs="Arial"/>
              </w:rPr>
            </w:pPr>
            <w:r>
              <w:rPr>
                <w:rFonts w:ascii="Arial" w:eastAsia="Arial" w:hAnsi="Arial" w:cs="Arial"/>
                <w:b/>
              </w:rPr>
              <w:t>Fab135:</w:t>
            </w:r>
            <w:r>
              <w:rPr>
                <w:rFonts w:ascii="Arial" w:eastAsia="Arial" w:hAnsi="Arial" w:cs="Arial"/>
              </w:rPr>
              <w:t xml:space="preserve"> James ‘battled for a year to get some help beyond what they were already providing privately.</w:t>
            </w:r>
          </w:p>
          <w:p w14:paraId="79BC9BFF" w14:textId="77777777" w:rsidR="00242347" w:rsidRDefault="00B814C5">
            <w:pPr>
              <w:rPr>
                <w:rFonts w:ascii="Arial" w:eastAsia="Arial" w:hAnsi="Arial" w:cs="Arial"/>
              </w:rPr>
            </w:pPr>
            <w:r>
              <w:rPr>
                <w:rFonts w:ascii="Arial" w:eastAsia="Arial" w:hAnsi="Arial" w:cs="Arial"/>
                <w:b/>
              </w:rPr>
              <w:t>Fab137:</w:t>
            </w:r>
            <w:r>
              <w:rPr>
                <w:rFonts w:ascii="Arial" w:eastAsia="Arial" w:hAnsi="Arial" w:cs="Arial"/>
              </w:rPr>
              <w:t xml:space="preserve"> GP could do ‘very little’ due to not being under care of CAMHS. </w:t>
            </w:r>
          </w:p>
          <w:p w14:paraId="53B9761A" w14:textId="77777777" w:rsidR="00242347" w:rsidRDefault="00B814C5">
            <w:pPr>
              <w:rPr>
                <w:rFonts w:ascii="Arial" w:eastAsia="Arial" w:hAnsi="Arial" w:cs="Arial"/>
              </w:rPr>
            </w:pPr>
            <w:r>
              <w:rPr>
                <w:rFonts w:ascii="Arial" w:eastAsia="Arial" w:hAnsi="Arial" w:cs="Arial"/>
                <w:b/>
              </w:rPr>
              <w:t>Fab138:</w:t>
            </w:r>
            <w:r>
              <w:rPr>
                <w:rFonts w:ascii="Arial" w:eastAsia="Arial" w:hAnsi="Arial" w:cs="Arial"/>
              </w:rPr>
              <w:t xml:space="preserve"> CAMHS needed GP to refer. </w:t>
            </w:r>
          </w:p>
          <w:p w14:paraId="0CF4B604" w14:textId="77777777" w:rsidR="00242347" w:rsidRDefault="00B814C5">
            <w:pPr>
              <w:rPr>
                <w:rFonts w:ascii="Arial" w:eastAsia="Arial" w:hAnsi="Arial" w:cs="Arial"/>
              </w:rPr>
            </w:pPr>
            <w:r>
              <w:rPr>
                <w:rFonts w:ascii="Arial" w:eastAsia="Arial" w:hAnsi="Arial" w:cs="Arial"/>
                <w:b/>
              </w:rPr>
              <w:t xml:space="preserve">Fab139: </w:t>
            </w:r>
            <w:r>
              <w:rPr>
                <w:rFonts w:ascii="Arial" w:eastAsia="Arial" w:hAnsi="Arial" w:cs="Arial"/>
              </w:rPr>
              <w:t>Systems meant they were ‘going in a circle’</w:t>
            </w:r>
          </w:p>
          <w:p w14:paraId="22F76084" w14:textId="77777777" w:rsidR="00242347" w:rsidRDefault="00B814C5">
            <w:pPr>
              <w:rPr>
                <w:rFonts w:ascii="Arial" w:eastAsia="Arial" w:hAnsi="Arial" w:cs="Arial"/>
              </w:rPr>
            </w:pPr>
            <w:r>
              <w:rPr>
                <w:rFonts w:ascii="Arial" w:eastAsia="Arial" w:hAnsi="Arial" w:cs="Arial"/>
                <w:b/>
              </w:rPr>
              <w:t xml:space="preserve">Fab351: </w:t>
            </w:r>
            <w:r>
              <w:rPr>
                <w:rFonts w:ascii="Arial" w:eastAsia="Arial" w:hAnsi="Arial" w:cs="Arial"/>
              </w:rPr>
              <w:t xml:space="preserve">Felt it was obvious what was needed but GP couldn’t do anything (medication wise) and had to go back to CAMHS. </w:t>
            </w:r>
          </w:p>
          <w:p w14:paraId="073E701D" w14:textId="77777777" w:rsidR="00242347" w:rsidRDefault="00B814C5">
            <w:pPr>
              <w:rPr>
                <w:rFonts w:ascii="Arial" w:eastAsia="Arial" w:hAnsi="Arial" w:cs="Arial"/>
              </w:rPr>
            </w:pPr>
            <w:r>
              <w:rPr>
                <w:rFonts w:ascii="Arial" w:eastAsia="Arial" w:hAnsi="Arial" w:cs="Arial"/>
                <w:b/>
              </w:rPr>
              <w:t xml:space="preserve">Fab352: </w:t>
            </w:r>
            <w:r>
              <w:rPr>
                <w:rFonts w:ascii="Arial" w:eastAsia="Arial" w:hAnsi="Arial" w:cs="Arial"/>
              </w:rPr>
              <w:t xml:space="preserve">CAMHS wouldn’t take her back on until referral was in place. </w:t>
            </w:r>
          </w:p>
          <w:p w14:paraId="015FB8F1" w14:textId="77777777" w:rsidR="00242347" w:rsidRDefault="00B814C5">
            <w:pPr>
              <w:rPr>
                <w:rFonts w:ascii="Arial" w:eastAsia="Arial" w:hAnsi="Arial" w:cs="Arial"/>
              </w:rPr>
            </w:pPr>
            <w:r>
              <w:rPr>
                <w:rFonts w:ascii="Arial" w:eastAsia="Arial" w:hAnsi="Arial" w:cs="Arial"/>
                <w:b/>
              </w:rPr>
              <w:t xml:space="preserve">Fab353: </w:t>
            </w:r>
            <w:r>
              <w:rPr>
                <w:rFonts w:ascii="Arial" w:eastAsia="Arial" w:hAnsi="Arial" w:cs="Arial"/>
              </w:rPr>
              <w:t xml:space="preserve">GP couldn’t refer her as they’d referred her already. </w:t>
            </w:r>
          </w:p>
          <w:p w14:paraId="5046B610" w14:textId="77777777" w:rsidR="00242347" w:rsidRDefault="00B814C5">
            <w:pPr>
              <w:rPr>
                <w:rFonts w:ascii="Arial" w:eastAsia="Arial" w:hAnsi="Arial" w:cs="Arial"/>
              </w:rPr>
            </w:pPr>
            <w:r>
              <w:rPr>
                <w:rFonts w:ascii="Arial" w:eastAsia="Arial" w:hAnsi="Arial" w:cs="Arial"/>
                <w:b/>
              </w:rPr>
              <w:t xml:space="preserve">Fab354: </w:t>
            </w:r>
            <w:r>
              <w:rPr>
                <w:rFonts w:ascii="Arial" w:eastAsia="Arial" w:hAnsi="Arial" w:cs="Arial"/>
              </w:rPr>
              <w:t>Cycle meant they couldn’t access medication.</w:t>
            </w:r>
          </w:p>
          <w:p w14:paraId="43C36CB7" w14:textId="77777777" w:rsidR="00242347" w:rsidRDefault="00B814C5">
            <w:pPr>
              <w:rPr>
                <w:rFonts w:ascii="Arial" w:eastAsia="Arial" w:hAnsi="Arial" w:cs="Arial"/>
              </w:rPr>
            </w:pPr>
            <w:r>
              <w:rPr>
                <w:rFonts w:ascii="Arial" w:eastAsia="Arial" w:hAnsi="Arial" w:cs="Arial"/>
                <w:b/>
              </w:rPr>
              <w:t xml:space="preserve">Fab355: </w:t>
            </w:r>
            <w:r>
              <w:rPr>
                <w:rFonts w:ascii="Arial" w:eastAsia="Arial" w:hAnsi="Arial" w:cs="Arial"/>
              </w:rPr>
              <w:t xml:space="preserve">Managed to break the cycle. </w:t>
            </w:r>
            <w:r>
              <w:rPr>
                <w:rFonts w:ascii="Arial" w:eastAsia="Arial" w:hAnsi="Arial" w:cs="Arial"/>
              </w:rPr>
              <w:br/>
            </w:r>
          </w:p>
        </w:tc>
      </w:tr>
      <w:tr w:rsidR="00242347" w14:paraId="5237CF8E" w14:textId="77777777">
        <w:trPr>
          <w:trHeight w:val="909"/>
        </w:trPr>
        <w:tc>
          <w:tcPr>
            <w:tcW w:w="2122" w:type="dxa"/>
            <w:vMerge/>
          </w:tcPr>
          <w:p w14:paraId="7FF7503A" w14:textId="77777777" w:rsidR="00242347" w:rsidRDefault="00242347">
            <w:pPr>
              <w:widowControl w:val="0"/>
              <w:pBdr>
                <w:top w:val="nil"/>
                <w:left w:val="nil"/>
                <w:bottom w:val="nil"/>
                <w:right w:val="nil"/>
                <w:between w:val="nil"/>
              </w:pBdr>
              <w:spacing w:line="276" w:lineRule="auto"/>
              <w:rPr>
                <w:rFonts w:ascii="Arial" w:eastAsia="Arial" w:hAnsi="Arial" w:cs="Arial"/>
              </w:rPr>
            </w:pPr>
          </w:p>
        </w:tc>
        <w:tc>
          <w:tcPr>
            <w:tcW w:w="3118" w:type="dxa"/>
            <w:vMerge/>
          </w:tcPr>
          <w:p w14:paraId="4DCDC9E4" w14:textId="77777777" w:rsidR="00242347" w:rsidRDefault="00242347">
            <w:pPr>
              <w:widowControl w:val="0"/>
              <w:pBdr>
                <w:top w:val="nil"/>
                <w:left w:val="nil"/>
                <w:bottom w:val="nil"/>
                <w:right w:val="nil"/>
                <w:between w:val="nil"/>
              </w:pBdr>
              <w:spacing w:line="276" w:lineRule="auto"/>
              <w:rPr>
                <w:rFonts w:ascii="Arial" w:eastAsia="Arial" w:hAnsi="Arial" w:cs="Arial"/>
              </w:rPr>
            </w:pPr>
          </w:p>
        </w:tc>
        <w:tc>
          <w:tcPr>
            <w:tcW w:w="3260" w:type="dxa"/>
          </w:tcPr>
          <w:p w14:paraId="6AC6FD60" w14:textId="77777777" w:rsidR="00242347" w:rsidRDefault="00B814C5">
            <w:pPr>
              <w:rPr>
                <w:rFonts w:ascii="Arial" w:eastAsia="Arial" w:hAnsi="Arial" w:cs="Arial"/>
              </w:rPr>
            </w:pPr>
            <w:r>
              <w:rPr>
                <w:rFonts w:ascii="Arial" w:eastAsia="Arial" w:hAnsi="Arial" w:cs="Arial"/>
              </w:rPr>
              <w:t>Can take a long time to access support</w:t>
            </w:r>
          </w:p>
        </w:tc>
        <w:tc>
          <w:tcPr>
            <w:tcW w:w="5887" w:type="dxa"/>
          </w:tcPr>
          <w:p w14:paraId="6EF34C00" w14:textId="77777777" w:rsidR="00242347" w:rsidRDefault="00B814C5">
            <w:pPr>
              <w:rPr>
                <w:rFonts w:ascii="Arial" w:eastAsia="Arial" w:hAnsi="Arial" w:cs="Arial"/>
              </w:rPr>
            </w:pPr>
            <w:r>
              <w:rPr>
                <w:rFonts w:ascii="Arial" w:eastAsia="Arial" w:hAnsi="Arial" w:cs="Arial"/>
                <w:b/>
              </w:rPr>
              <w:t xml:space="preserve">Fab332: </w:t>
            </w:r>
            <w:r>
              <w:rPr>
                <w:rFonts w:ascii="Arial" w:eastAsia="Arial" w:hAnsi="Arial" w:cs="Arial"/>
              </w:rPr>
              <w:t>Emphasised how difficult it was to get back into accessing support from CAMHS</w:t>
            </w:r>
          </w:p>
          <w:p w14:paraId="06B78D38" w14:textId="77777777" w:rsidR="00242347" w:rsidRDefault="00B814C5">
            <w:pPr>
              <w:rPr>
                <w:rFonts w:ascii="Arial" w:eastAsia="Arial" w:hAnsi="Arial" w:cs="Arial"/>
              </w:rPr>
            </w:pPr>
            <w:r>
              <w:rPr>
                <w:rFonts w:ascii="Arial" w:eastAsia="Arial" w:hAnsi="Arial" w:cs="Arial"/>
                <w:b/>
              </w:rPr>
              <w:t xml:space="preserve">Fab333: </w:t>
            </w:r>
            <w:r>
              <w:rPr>
                <w:rFonts w:ascii="Arial" w:eastAsia="Arial" w:hAnsi="Arial" w:cs="Arial"/>
              </w:rPr>
              <w:t>EP providing information to CAMHS supported her getting support from them.</w:t>
            </w:r>
          </w:p>
          <w:p w14:paraId="4AB16281" w14:textId="77777777" w:rsidR="00242347" w:rsidRDefault="00B814C5">
            <w:pPr>
              <w:rPr>
                <w:rFonts w:ascii="Arial" w:eastAsia="Arial" w:hAnsi="Arial" w:cs="Arial"/>
              </w:rPr>
            </w:pPr>
            <w:r>
              <w:rPr>
                <w:rFonts w:ascii="Arial" w:eastAsia="Arial" w:hAnsi="Arial" w:cs="Arial"/>
                <w:b/>
              </w:rPr>
              <w:t xml:space="preserve">Fab334: </w:t>
            </w:r>
            <w:r>
              <w:rPr>
                <w:rFonts w:ascii="Arial" w:eastAsia="Arial" w:hAnsi="Arial" w:cs="Arial"/>
              </w:rPr>
              <w:t>School providing information to CAMHS supported her getting support from them.</w:t>
            </w:r>
          </w:p>
          <w:p w14:paraId="121CBB71" w14:textId="77777777" w:rsidR="00242347" w:rsidRDefault="00B814C5">
            <w:pPr>
              <w:rPr>
                <w:rFonts w:ascii="Arial" w:eastAsia="Arial" w:hAnsi="Arial" w:cs="Arial"/>
              </w:rPr>
            </w:pPr>
            <w:r>
              <w:rPr>
                <w:rFonts w:ascii="Arial" w:eastAsia="Arial" w:hAnsi="Arial" w:cs="Arial"/>
                <w:b/>
              </w:rPr>
              <w:t xml:space="preserve">Fab335: </w:t>
            </w:r>
            <w:r>
              <w:rPr>
                <w:rFonts w:ascii="Arial" w:eastAsia="Arial" w:hAnsi="Arial" w:cs="Arial"/>
              </w:rPr>
              <w:t>Lengthy process to get back support from CAMHS</w:t>
            </w:r>
          </w:p>
          <w:p w14:paraId="734FA9F3" w14:textId="77777777" w:rsidR="00242347" w:rsidRDefault="00242347">
            <w:pPr>
              <w:rPr>
                <w:rFonts w:ascii="Arial" w:eastAsia="Arial" w:hAnsi="Arial" w:cs="Arial"/>
                <w:b/>
              </w:rPr>
            </w:pPr>
          </w:p>
        </w:tc>
      </w:tr>
      <w:tr w:rsidR="00242347" w14:paraId="0968AF96" w14:textId="77777777">
        <w:trPr>
          <w:trHeight w:val="909"/>
        </w:trPr>
        <w:tc>
          <w:tcPr>
            <w:tcW w:w="2122" w:type="dxa"/>
            <w:vMerge/>
          </w:tcPr>
          <w:p w14:paraId="4222533A"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118" w:type="dxa"/>
            <w:vMerge w:val="restart"/>
          </w:tcPr>
          <w:p w14:paraId="39DFAD57" w14:textId="77777777" w:rsidR="00242347" w:rsidRDefault="00B814C5">
            <w:pPr>
              <w:rPr>
                <w:rFonts w:ascii="Arial" w:eastAsia="Arial" w:hAnsi="Arial" w:cs="Arial"/>
              </w:rPr>
            </w:pPr>
            <w:r>
              <w:rPr>
                <w:rFonts w:ascii="Arial" w:eastAsia="Arial" w:hAnsi="Arial" w:cs="Arial"/>
              </w:rPr>
              <w:t>Funding &amp; Resources</w:t>
            </w:r>
          </w:p>
        </w:tc>
        <w:tc>
          <w:tcPr>
            <w:tcW w:w="3260" w:type="dxa"/>
          </w:tcPr>
          <w:p w14:paraId="5509B134" w14:textId="77777777" w:rsidR="00242347" w:rsidRDefault="00B814C5">
            <w:pPr>
              <w:rPr>
                <w:rFonts w:ascii="Arial" w:eastAsia="Arial" w:hAnsi="Arial" w:cs="Arial"/>
              </w:rPr>
            </w:pPr>
            <w:r>
              <w:rPr>
                <w:rFonts w:ascii="Arial" w:eastAsia="Arial" w:hAnsi="Arial" w:cs="Arial"/>
              </w:rPr>
              <w:t>Educational settings have  limited resources</w:t>
            </w:r>
          </w:p>
        </w:tc>
        <w:tc>
          <w:tcPr>
            <w:tcW w:w="5887" w:type="dxa"/>
          </w:tcPr>
          <w:p w14:paraId="6FE0067B" w14:textId="77777777" w:rsidR="00242347" w:rsidRDefault="00B814C5">
            <w:pPr>
              <w:rPr>
                <w:rFonts w:ascii="Arial" w:eastAsia="Arial" w:hAnsi="Arial" w:cs="Arial"/>
              </w:rPr>
            </w:pPr>
            <w:r>
              <w:rPr>
                <w:rFonts w:ascii="Arial" w:eastAsia="Arial" w:hAnsi="Arial" w:cs="Arial"/>
                <w:b/>
              </w:rPr>
              <w:t>Fab87:</w:t>
            </w:r>
            <w:r>
              <w:rPr>
                <w:rFonts w:ascii="Arial" w:eastAsia="Arial" w:hAnsi="Arial" w:cs="Arial"/>
              </w:rPr>
              <w:t xml:space="preserve"> James felt the limited resources of the school impacted upon daughter getting as much support as she needed.  </w:t>
            </w:r>
          </w:p>
          <w:p w14:paraId="0065A0C9" w14:textId="77777777" w:rsidR="00242347" w:rsidRDefault="00B814C5">
            <w:pPr>
              <w:rPr>
                <w:rFonts w:ascii="Arial" w:eastAsia="Arial" w:hAnsi="Arial" w:cs="Arial"/>
              </w:rPr>
            </w:pPr>
            <w:r>
              <w:rPr>
                <w:rFonts w:ascii="Arial" w:eastAsia="Arial" w:hAnsi="Arial" w:cs="Arial"/>
                <w:b/>
              </w:rPr>
              <w:t xml:space="preserve">Fab236: </w:t>
            </w:r>
            <w:r>
              <w:rPr>
                <w:rFonts w:ascii="Arial" w:eastAsia="Arial" w:hAnsi="Arial" w:cs="Arial"/>
              </w:rPr>
              <w:t xml:space="preserve">feels finite resources to support students at university may impact upon support for daughter, if no diagnosis. </w:t>
            </w:r>
          </w:p>
          <w:p w14:paraId="55D5FB7C" w14:textId="77777777" w:rsidR="00242347" w:rsidRDefault="00B814C5">
            <w:pPr>
              <w:rPr>
                <w:rFonts w:ascii="Arial" w:eastAsia="Arial" w:hAnsi="Arial" w:cs="Arial"/>
              </w:rPr>
            </w:pPr>
            <w:r>
              <w:rPr>
                <w:rFonts w:ascii="Arial" w:eastAsia="Arial" w:hAnsi="Arial" w:cs="Arial"/>
                <w:b/>
              </w:rPr>
              <w:t xml:space="preserve">Fab296: </w:t>
            </w:r>
            <w:r>
              <w:rPr>
                <w:rFonts w:ascii="Arial" w:eastAsia="Arial" w:hAnsi="Arial" w:cs="Arial"/>
              </w:rPr>
              <w:t>Acknowledged one child out of many who have needs</w:t>
            </w:r>
            <w:r>
              <w:rPr>
                <w:rFonts w:ascii="Arial" w:eastAsia="Arial" w:hAnsi="Arial" w:cs="Arial"/>
                <w:b/>
              </w:rPr>
              <w:t xml:space="preserve"> </w:t>
            </w:r>
            <w:r>
              <w:rPr>
                <w:rFonts w:ascii="Arial" w:eastAsia="Arial" w:hAnsi="Arial" w:cs="Arial"/>
              </w:rPr>
              <w:t>limited support</w:t>
            </w:r>
          </w:p>
          <w:p w14:paraId="0D1DB44B" w14:textId="77777777" w:rsidR="00242347" w:rsidRDefault="00B814C5">
            <w:pPr>
              <w:rPr>
                <w:rFonts w:ascii="Arial" w:eastAsia="Arial" w:hAnsi="Arial" w:cs="Arial"/>
              </w:rPr>
            </w:pPr>
            <w:r>
              <w:rPr>
                <w:rFonts w:ascii="Arial" w:eastAsia="Arial" w:hAnsi="Arial" w:cs="Arial"/>
                <w:b/>
              </w:rPr>
              <w:t xml:space="preserve">Fab297: </w:t>
            </w:r>
            <w:r>
              <w:rPr>
                <w:rFonts w:ascii="Arial" w:eastAsia="Arial" w:hAnsi="Arial" w:cs="Arial"/>
              </w:rPr>
              <w:t>Acknowledged pressure on small number of staff who support SEND in secondary</w:t>
            </w:r>
          </w:p>
          <w:p w14:paraId="479A66DB" w14:textId="77777777" w:rsidR="00242347" w:rsidRDefault="00242347">
            <w:pPr>
              <w:rPr>
                <w:rFonts w:ascii="Arial" w:eastAsia="Arial" w:hAnsi="Arial" w:cs="Arial"/>
                <w:b/>
              </w:rPr>
            </w:pPr>
          </w:p>
        </w:tc>
      </w:tr>
      <w:tr w:rsidR="00242347" w14:paraId="12E2AD6E" w14:textId="77777777">
        <w:trPr>
          <w:trHeight w:val="909"/>
        </w:trPr>
        <w:tc>
          <w:tcPr>
            <w:tcW w:w="2122" w:type="dxa"/>
            <w:vMerge/>
          </w:tcPr>
          <w:p w14:paraId="1024C0AC"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118" w:type="dxa"/>
            <w:vMerge/>
          </w:tcPr>
          <w:p w14:paraId="6D003C48"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260" w:type="dxa"/>
          </w:tcPr>
          <w:p w14:paraId="3D158008" w14:textId="77777777" w:rsidR="00242347" w:rsidRDefault="00B814C5">
            <w:pPr>
              <w:rPr>
                <w:rFonts w:ascii="Arial" w:eastAsia="Arial" w:hAnsi="Arial" w:cs="Arial"/>
              </w:rPr>
            </w:pPr>
            <w:r>
              <w:rPr>
                <w:rFonts w:ascii="Arial" w:eastAsia="Arial" w:hAnsi="Arial" w:cs="Arial"/>
              </w:rPr>
              <w:t xml:space="preserve">Services are underfunded </w:t>
            </w:r>
          </w:p>
        </w:tc>
        <w:tc>
          <w:tcPr>
            <w:tcW w:w="5887" w:type="dxa"/>
          </w:tcPr>
          <w:p w14:paraId="7CDD7FB4" w14:textId="77777777" w:rsidR="00242347" w:rsidRDefault="00B814C5">
            <w:pPr>
              <w:rPr>
                <w:rFonts w:ascii="Arial" w:eastAsia="Arial" w:hAnsi="Arial" w:cs="Arial"/>
              </w:rPr>
            </w:pPr>
            <w:r>
              <w:rPr>
                <w:rFonts w:ascii="Arial" w:eastAsia="Arial" w:hAnsi="Arial" w:cs="Arial"/>
                <w:b/>
              </w:rPr>
              <w:t xml:space="preserve">Fab343: </w:t>
            </w:r>
            <w:r>
              <w:rPr>
                <w:rFonts w:ascii="Arial" w:eastAsia="Arial" w:hAnsi="Arial" w:cs="Arial"/>
              </w:rPr>
              <w:t>Services not being involved until extreme behaviours noted is a ‘sad reflection’ on ‘all the services’</w:t>
            </w:r>
          </w:p>
          <w:p w14:paraId="5879238F" w14:textId="77777777" w:rsidR="00242347" w:rsidRDefault="00B814C5">
            <w:pPr>
              <w:rPr>
                <w:rFonts w:ascii="Arial" w:eastAsia="Arial" w:hAnsi="Arial" w:cs="Arial"/>
              </w:rPr>
            </w:pPr>
            <w:r>
              <w:rPr>
                <w:rFonts w:ascii="Arial" w:eastAsia="Arial" w:hAnsi="Arial" w:cs="Arial"/>
                <w:b/>
              </w:rPr>
              <w:t xml:space="preserve">Fab344: </w:t>
            </w:r>
            <w:r>
              <w:rPr>
                <w:rFonts w:ascii="Arial" w:eastAsia="Arial" w:hAnsi="Arial" w:cs="Arial"/>
              </w:rPr>
              <w:t>Feels services are underfunded – linked to politics.</w:t>
            </w:r>
            <w:r>
              <w:rPr>
                <w:rFonts w:ascii="Arial" w:eastAsia="Arial" w:hAnsi="Arial" w:cs="Arial"/>
                <w:b/>
              </w:rPr>
              <w:t xml:space="preserve"> </w:t>
            </w:r>
          </w:p>
          <w:p w14:paraId="3A5618DD" w14:textId="77777777" w:rsidR="00242347" w:rsidRDefault="00B814C5">
            <w:pPr>
              <w:rPr>
                <w:rFonts w:ascii="Arial" w:eastAsia="Arial" w:hAnsi="Arial" w:cs="Arial"/>
              </w:rPr>
            </w:pPr>
            <w:r>
              <w:rPr>
                <w:rFonts w:ascii="Arial" w:eastAsia="Arial" w:hAnsi="Arial" w:cs="Arial"/>
                <w:b/>
              </w:rPr>
              <w:t xml:space="preserve">Fab345: </w:t>
            </w:r>
            <w:r>
              <w:rPr>
                <w:rFonts w:ascii="Arial" w:eastAsia="Arial" w:hAnsi="Arial" w:cs="Arial"/>
              </w:rPr>
              <w:t>Felt they needed to ‘lay this on quite thick or they’re not going to listen to us’</w:t>
            </w:r>
          </w:p>
          <w:p w14:paraId="1404B00D" w14:textId="77777777" w:rsidR="00242347" w:rsidRDefault="00242347">
            <w:pPr>
              <w:rPr>
                <w:rFonts w:ascii="Arial" w:eastAsia="Arial" w:hAnsi="Arial" w:cs="Arial"/>
                <w:b/>
              </w:rPr>
            </w:pPr>
          </w:p>
        </w:tc>
      </w:tr>
      <w:tr w:rsidR="00242347" w14:paraId="7C5BA2D3" w14:textId="77777777">
        <w:trPr>
          <w:trHeight w:val="909"/>
        </w:trPr>
        <w:tc>
          <w:tcPr>
            <w:tcW w:w="2122" w:type="dxa"/>
            <w:vMerge/>
          </w:tcPr>
          <w:p w14:paraId="1D240C1C"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118" w:type="dxa"/>
            <w:vMerge w:val="restart"/>
          </w:tcPr>
          <w:p w14:paraId="0AF15C07" w14:textId="77777777" w:rsidR="00242347" w:rsidRDefault="00B814C5">
            <w:pPr>
              <w:rPr>
                <w:rFonts w:ascii="Arial" w:eastAsia="Arial" w:hAnsi="Arial" w:cs="Arial"/>
              </w:rPr>
            </w:pPr>
            <w:r>
              <w:rPr>
                <w:rFonts w:ascii="Arial" w:eastAsia="Arial" w:hAnsi="Arial" w:cs="Arial"/>
              </w:rPr>
              <w:t>Private access to support</w:t>
            </w:r>
          </w:p>
        </w:tc>
        <w:tc>
          <w:tcPr>
            <w:tcW w:w="3260" w:type="dxa"/>
          </w:tcPr>
          <w:p w14:paraId="68642174" w14:textId="77777777" w:rsidR="00242347" w:rsidRDefault="00B814C5">
            <w:pPr>
              <w:rPr>
                <w:rFonts w:ascii="Arial" w:eastAsia="Arial" w:hAnsi="Arial" w:cs="Arial"/>
              </w:rPr>
            </w:pPr>
            <w:r>
              <w:rPr>
                <w:rFonts w:ascii="Arial" w:eastAsia="Arial" w:hAnsi="Arial" w:cs="Arial"/>
              </w:rPr>
              <w:t>Private counselling when other support was not effective</w:t>
            </w:r>
          </w:p>
        </w:tc>
        <w:tc>
          <w:tcPr>
            <w:tcW w:w="5887" w:type="dxa"/>
          </w:tcPr>
          <w:p w14:paraId="64643FB9" w14:textId="77777777" w:rsidR="00242347" w:rsidRDefault="00B814C5">
            <w:pPr>
              <w:rPr>
                <w:rFonts w:ascii="Arial" w:eastAsia="Arial" w:hAnsi="Arial" w:cs="Arial"/>
              </w:rPr>
            </w:pPr>
            <w:r>
              <w:rPr>
                <w:rFonts w:ascii="Arial" w:eastAsia="Arial" w:hAnsi="Arial" w:cs="Arial"/>
                <w:b/>
              </w:rPr>
              <w:t>Fab106:</w:t>
            </w:r>
            <w:r>
              <w:rPr>
                <w:rFonts w:ascii="Arial" w:eastAsia="Arial" w:hAnsi="Arial" w:cs="Arial"/>
              </w:rPr>
              <w:t xml:space="preserve"> Sought private counselling support as the support from CAMHS was not helping.</w:t>
            </w:r>
          </w:p>
          <w:p w14:paraId="74ED7B37" w14:textId="77777777" w:rsidR="00242347" w:rsidRDefault="00B814C5">
            <w:pPr>
              <w:rPr>
                <w:rFonts w:ascii="Arial" w:eastAsia="Arial" w:hAnsi="Arial" w:cs="Arial"/>
              </w:rPr>
            </w:pPr>
            <w:r>
              <w:rPr>
                <w:rFonts w:ascii="Arial" w:eastAsia="Arial" w:hAnsi="Arial" w:cs="Arial"/>
                <w:b/>
              </w:rPr>
              <w:t>Fab107:</w:t>
            </w:r>
            <w:r>
              <w:rPr>
                <w:rFonts w:ascii="Arial" w:eastAsia="Arial" w:hAnsi="Arial" w:cs="Arial"/>
              </w:rPr>
              <w:t xml:space="preserve"> Private counselling worked ‘for a while’ and was helpful.</w:t>
            </w:r>
          </w:p>
          <w:p w14:paraId="559CD31B" w14:textId="77777777" w:rsidR="00242347" w:rsidRDefault="00242347">
            <w:pPr>
              <w:rPr>
                <w:rFonts w:ascii="Arial" w:eastAsia="Arial" w:hAnsi="Arial" w:cs="Arial"/>
                <w:b/>
              </w:rPr>
            </w:pPr>
          </w:p>
        </w:tc>
      </w:tr>
      <w:tr w:rsidR="00242347" w14:paraId="03937D4B" w14:textId="77777777">
        <w:trPr>
          <w:trHeight w:val="909"/>
        </w:trPr>
        <w:tc>
          <w:tcPr>
            <w:tcW w:w="2122" w:type="dxa"/>
            <w:vMerge/>
          </w:tcPr>
          <w:p w14:paraId="628267B2"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118" w:type="dxa"/>
            <w:vMerge/>
          </w:tcPr>
          <w:p w14:paraId="3FD0F8FF"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260" w:type="dxa"/>
          </w:tcPr>
          <w:p w14:paraId="4EED269A" w14:textId="77777777" w:rsidR="00242347" w:rsidRDefault="00B814C5">
            <w:pPr>
              <w:rPr>
                <w:rFonts w:ascii="Arial" w:eastAsia="Arial" w:hAnsi="Arial" w:cs="Arial"/>
              </w:rPr>
            </w:pPr>
            <w:r>
              <w:rPr>
                <w:rFonts w:ascii="Arial" w:eastAsia="Arial" w:hAnsi="Arial" w:cs="Arial"/>
              </w:rPr>
              <w:t>Private counselling not always  effective for some needs but aided access back to CAMHS</w:t>
            </w:r>
          </w:p>
        </w:tc>
        <w:tc>
          <w:tcPr>
            <w:tcW w:w="5887" w:type="dxa"/>
          </w:tcPr>
          <w:p w14:paraId="7AEEC539" w14:textId="77777777" w:rsidR="00242347" w:rsidRDefault="00B814C5">
            <w:pPr>
              <w:rPr>
                <w:rFonts w:ascii="Arial" w:eastAsia="Arial" w:hAnsi="Arial" w:cs="Arial"/>
              </w:rPr>
            </w:pPr>
            <w:r>
              <w:rPr>
                <w:rFonts w:ascii="Arial" w:eastAsia="Arial" w:hAnsi="Arial" w:cs="Arial"/>
                <w:b/>
              </w:rPr>
              <w:t>Fab133:</w:t>
            </w:r>
            <w:r>
              <w:rPr>
                <w:rFonts w:ascii="Arial" w:eastAsia="Arial" w:hAnsi="Arial" w:cs="Arial"/>
              </w:rPr>
              <w:t xml:space="preserve"> Support from private counselling had been ‘exhausted’.</w:t>
            </w:r>
          </w:p>
          <w:p w14:paraId="35110F66" w14:textId="77777777" w:rsidR="00242347" w:rsidRDefault="00B814C5">
            <w:pPr>
              <w:rPr>
                <w:rFonts w:ascii="Arial" w:eastAsia="Arial" w:hAnsi="Arial" w:cs="Arial"/>
              </w:rPr>
            </w:pPr>
            <w:r>
              <w:rPr>
                <w:rFonts w:ascii="Arial" w:eastAsia="Arial" w:hAnsi="Arial" w:cs="Arial"/>
                <w:b/>
              </w:rPr>
              <w:t>Fab140:</w:t>
            </w:r>
            <w:r>
              <w:rPr>
                <w:rFonts w:ascii="Arial" w:eastAsia="Arial" w:hAnsi="Arial" w:cs="Arial"/>
              </w:rPr>
              <w:t xml:space="preserve"> Would have paid to get the support privately if they could. </w:t>
            </w:r>
          </w:p>
          <w:p w14:paraId="6A8880E9" w14:textId="77777777" w:rsidR="00242347" w:rsidRDefault="00B814C5">
            <w:pPr>
              <w:rPr>
                <w:rFonts w:ascii="Arial" w:eastAsia="Arial" w:hAnsi="Arial" w:cs="Arial"/>
              </w:rPr>
            </w:pPr>
            <w:r>
              <w:rPr>
                <w:rFonts w:ascii="Arial" w:eastAsia="Arial" w:hAnsi="Arial" w:cs="Arial"/>
                <w:b/>
              </w:rPr>
              <w:t xml:space="preserve">Fab339: </w:t>
            </w:r>
            <w:r>
              <w:rPr>
                <w:rFonts w:ascii="Arial" w:eastAsia="Arial" w:hAnsi="Arial" w:cs="Arial"/>
              </w:rPr>
              <w:t>Input from therapeutic service aided getting support from CAMHS</w:t>
            </w:r>
          </w:p>
          <w:p w14:paraId="11C66814" w14:textId="77777777" w:rsidR="00242347" w:rsidRDefault="00242347">
            <w:pPr>
              <w:rPr>
                <w:rFonts w:ascii="Arial" w:eastAsia="Arial" w:hAnsi="Arial" w:cs="Arial"/>
                <w:b/>
              </w:rPr>
            </w:pPr>
          </w:p>
        </w:tc>
      </w:tr>
      <w:tr w:rsidR="00242347" w14:paraId="3AF8BDD5" w14:textId="77777777">
        <w:trPr>
          <w:trHeight w:val="909"/>
        </w:trPr>
        <w:tc>
          <w:tcPr>
            <w:tcW w:w="2122" w:type="dxa"/>
            <w:vMerge/>
          </w:tcPr>
          <w:p w14:paraId="4C3A584C"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118" w:type="dxa"/>
            <w:vMerge/>
          </w:tcPr>
          <w:p w14:paraId="755A4255"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260" w:type="dxa"/>
          </w:tcPr>
          <w:p w14:paraId="22AFB835" w14:textId="77777777" w:rsidR="00242347" w:rsidRDefault="00B814C5">
            <w:pPr>
              <w:rPr>
                <w:rFonts w:ascii="Arial" w:eastAsia="Arial" w:hAnsi="Arial" w:cs="Arial"/>
              </w:rPr>
            </w:pPr>
            <w:r>
              <w:rPr>
                <w:rFonts w:ascii="Arial" w:eastAsia="Arial" w:hAnsi="Arial" w:cs="Arial"/>
              </w:rPr>
              <w:t>Access to therapeutic experiences</w:t>
            </w:r>
          </w:p>
        </w:tc>
        <w:tc>
          <w:tcPr>
            <w:tcW w:w="5887" w:type="dxa"/>
          </w:tcPr>
          <w:p w14:paraId="4A3A9083" w14:textId="77777777" w:rsidR="00242347" w:rsidRDefault="00B814C5">
            <w:pPr>
              <w:rPr>
                <w:rFonts w:ascii="Arial" w:eastAsia="Arial" w:hAnsi="Arial" w:cs="Arial"/>
              </w:rPr>
            </w:pPr>
            <w:r>
              <w:rPr>
                <w:rFonts w:ascii="Arial" w:eastAsia="Arial" w:hAnsi="Arial" w:cs="Arial"/>
                <w:b/>
              </w:rPr>
              <w:t xml:space="preserve">Fab338: </w:t>
            </w:r>
            <w:r>
              <w:rPr>
                <w:rFonts w:ascii="Arial" w:eastAsia="Arial" w:hAnsi="Arial" w:cs="Arial"/>
              </w:rPr>
              <w:t>Private support from a  therapeutic service which included animals.</w:t>
            </w:r>
          </w:p>
          <w:p w14:paraId="43C6C177" w14:textId="77777777" w:rsidR="00242347" w:rsidRDefault="00242347">
            <w:pPr>
              <w:rPr>
                <w:rFonts w:ascii="Arial" w:eastAsia="Arial" w:hAnsi="Arial" w:cs="Arial"/>
                <w:b/>
              </w:rPr>
            </w:pPr>
          </w:p>
        </w:tc>
      </w:tr>
      <w:tr w:rsidR="00242347" w14:paraId="226D13EE" w14:textId="77777777">
        <w:trPr>
          <w:trHeight w:val="909"/>
        </w:trPr>
        <w:tc>
          <w:tcPr>
            <w:tcW w:w="2122" w:type="dxa"/>
            <w:vMerge/>
          </w:tcPr>
          <w:p w14:paraId="739778C8"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118" w:type="dxa"/>
            <w:vMerge w:val="restart"/>
          </w:tcPr>
          <w:p w14:paraId="150179C9" w14:textId="77777777" w:rsidR="00242347" w:rsidRDefault="00B814C5">
            <w:pPr>
              <w:rPr>
                <w:rFonts w:ascii="Arial" w:eastAsia="Arial" w:hAnsi="Arial" w:cs="Arial"/>
              </w:rPr>
            </w:pPr>
            <w:r>
              <w:rPr>
                <w:rFonts w:ascii="Arial" w:eastAsia="Arial" w:hAnsi="Arial" w:cs="Arial"/>
              </w:rPr>
              <w:t>Educational Psychologist</w:t>
            </w:r>
          </w:p>
        </w:tc>
        <w:tc>
          <w:tcPr>
            <w:tcW w:w="3260" w:type="dxa"/>
          </w:tcPr>
          <w:p w14:paraId="74A9C180" w14:textId="77777777" w:rsidR="00242347" w:rsidRDefault="00B814C5">
            <w:pPr>
              <w:rPr>
                <w:rFonts w:ascii="Arial" w:eastAsia="Arial" w:hAnsi="Arial" w:cs="Arial"/>
              </w:rPr>
            </w:pPr>
            <w:r>
              <w:rPr>
                <w:rFonts w:ascii="Arial" w:eastAsia="Arial" w:hAnsi="Arial" w:cs="Arial"/>
              </w:rPr>
              <w:t>Supported school to ‘step up support’</w:t>
            </w:r>
          </w:p>
        </w:tc>
        <w:tc>
          <w:tcPr>
            <w:tcW w:w="5887" w:type="dxa"/>
          </w:tcPr>
          <w:p w14:paraId="2F712F28" w14:textId="77777777" w:rsidR="00242347" w:rsidRDefault="00B814C5">
            <w:pPr>
              <w:rPr>
                <w:rFonts w:ascii="Arial" w:eastAsia="Arial" w:hAnsi="Arial" w:cs="Arial"/>
              </w:rPr>
            </w:pPr>
            <w:r>
              <w:rPr>
                <w:rFonts w:ascii="Arial" w:eastAsia="Arial" w:hAnsi="Arial" w:cs="Arial"/>
                <w:b/>
              </w:rPr>
              <w:t>Fab108:</w:t>
            </w:r>
            <w:r>
              <w:rPr>
                <w:rFonts w:ascii="Arial" w:eastAsia="Arial" w:hAnsi="Arial" w:cs="Arial"/>
              </w:rPr>
              <w:t xml:space="preserve"> EP was involved end of 2021</w:t>
            </w:r>
          </w:p>
          <w:p w14:paraId="242ADB7D" w14:textId="77777777" w:rsidR="00242347" w:rsidRDefault="00B814C5">
            <w:pPr>
              <w:rPr>
                <w:rFonts w:ascii="Arial" w:eastAsia="Arial" w:hAnsi="Arial" w:cs="Arial"/>
              </w:rPr>
            </w:pPr>
            <w:r>
              <w:rPr>
                <w:rFonts w:ascii="Arial" w:eastAsia="Arial" w:hAnsi="Arial" w:cs="Arial"/>
                <w:b/>
              </w:rPr>
              <w:t>Fab109:</w:t>
            </w:r>
            <w:r>
              <w:rPr>
                <w:rFonts w:ascii="Arial" w:eastAsia="Arial" w:hAnsi="Arial" w:cs="Arial"/>
              </w:rPr>
              <w:t xml:space="preserve"> School stepped up support after EP involved</w:t>
            </w:r>
          </w:p>
          <w:p w14:paraId="1B33089A" w14:textId="77777777" w:rsidR="00242347" w:rsidRDefault="00B814C5">
            <w:pPr>
              <w:rPr>
                <w:rFonts w:ascii="Arial" w:eastAsia="Arial" w:hAnsi="Arial" w:cs="Arial"/>
              </w:rPr>
            </w:pPr>
            <w:r>
              <w:rPr>
                <w:rFonts w:ascii="Arial" w:eastAsia="Arial" w:hAnsi="Arial" w:cs="Arial"/>
                <w:b/>
              </w:rPr>
              <w:t xml:space="preserve">Fab253: </w:t>
            </w:r>
            <w:r>
              <w:rPr>
                <w:rFonts w:ascii="Arial" w:eastAsia="Arial" w:hAnsi="Arial" w:cs="Arial"/>
              </w:rPr>
              <w:t>James felt the EP becoming involved helped</w:t>
            </w:r>
          </w:p>
          <w:p w14:paraId="0FDDCCA5" w14:textId="77777777" w:rsidR="00242347" w:rsidRDefault="00B814C5">
            <w:pPr>
              <w:rPr>
                <w:rFonts w:ascii="Arial" w:eastAsia="Arial" w:hAnsi="Arial" w:cs="Arial"/>
                <w:b/>
              </w:rPr>
            </w:pPr>
            <w:r>
              <w:rPr>
                <w:rFonts w:ascii="Arial" w:eastAsia="Arial" w:hAnsi="Arial" w:cs="Arial"/>
                <w:b/>
              </w:rPr>
              <w:t xml:space="preserve">Fab292: </w:t>
            </w:r>
            <w:r>
              <w:rPr>
                <w:rFonts w:ascii="Arial" w:eastAsia="Arial" w:hAnsi="Arial" w:cs="Arial"/>
              </w:rPr>
              <w:t>EP support beneficial</w:t>
            </w:r>
          </w:p>
          <w:p w14:paraId="4B00A178" w14:textId="77777777" w:rsidR="00242347" w:rsidRDefault="00B814C5">
            <w:pPr>
              <w:rPr>
                <w:rFonts w:ascii="Arial" w:eastAsia="Arial" w:hAnsi="Arial" w:cs="Arial"/>
              </w:rPr>
            </w:pPr>
            <w:r>
              <w:rPr>
                <w:rFonts w:ascii="Arial" w:eastAsia="Arial" w:hAnsi="Arial" w:cs="Arial"/>
                <w:b/>
              </w:rPr>
              <w:t xml:space="preserve">Fab294: </w:t>
            </w:r>
            <w:r>
              <w:rPr>
                <w:rFonts w:ascii="Arial" w:eastAsia="Arial" w:hAnsi="Arial" w:cs="Arial"/>
              </w:rPr>
              <w:t xml:space="preserve">EP involvement was important. </w:t>
            </w:r>
          </w:p>
          <w:p w14:paraId="723F5607" w14:textId="77777777" w:rsidR="00242347" w:rsidRDefault="00B814C5">
            <w:pPr>
              <w:rPr>
                <w:rFonts w:ascii="Arial" w:eastAsia="Arial" w:hAnsi="Arial" w:cs="Arial"/>
              </w:rPr>
            </w:pPr>
            <w:r>
              <w:rPr>
                <w:rFonts w:ascii="Arial" w:eastAsia="Arial" w:hAnsi="Arial" w:cs="Arial"/>
                <w:b/>
              </w:rPr>
              <w:t xml:space="preserve">Fab295: </w:t>
            </w:r>
            <w:r>
              <w:rPr>
                <w:rFonts w:ascii="Arial" w:eastAsia="Arial" w:hAnsi="Arial" w:cs="Arial"/>
              </w:rPr>
              <w:t>EP involvement took support ‘to another level’</w:t>
            </w:r>
          </w:p>
          <w:p w14:paraId="02D437CB" w14:textId="77777777" w:rsidR="00242347" w:rsidRDefault="00242347">
            <w:pPr>
              <w:rPr>
                <w:rFonts w:ascii="Arial" w:eastAsia="Arial" w:hAnsi="Arial" w:cs="Arial"/>
                <w:b/>
              </w:rPr>
            </w:pPr>
          </w:p>
        </w:tc>
      </w:tr>
      <w:tr w:rsidR="00242347" w14:paraId="78A2931A" w14:textId="77777777">
        <w:trPr>
          <w:trHeight w:val="909"/>
        </w:trPr>
        <w:tc>
          <w:tcPr>
            <w:tcW w:w="2122" w:type="dxa"/>
            <w:vMerge/>
          </w:tcPr>
          <w:p w14:paraId="4DA2593E"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118" w:type="dxa"/>
            <w:vMerge/>
          </w:tcPr>
          <w:p w14:paraId="684690D0"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260" w:type="dxa"/>
          </w:tcPr>
          <w:p w14:paraId="762E6DFA" w14:textId="77777777" w:rsidR="00242347" w:rsidRDefault="00B814C5">
            <w:pPr>
              <w:rPr>
                <w:rFonts w:ascii="Arial" w:eastAsia="Arial" w:hAnsi="Arial" w:cs="Arial"/>
              </w:rPr>
            </w:pPr>
            <w:r>
              <w:rPr>
                <w:rFonts w:ascii="Arial" w:eastAsia="Arial" w:hAnsi="Arial" w:cs="Arial"/>
              </w:rPr>
              <w:t>Promoted beneficial adaptions/plan</w:t>
            </w:r>
          </w:p>
        </w:tc>
        <w:tc>
          <w:tcPr>
            <w:tcW w:w="5887" w:type="dxa"/>
          </w:tcPr>
          <w:p w14:paraId="6E3DF7AB" w14:textId="77777777" w:rsidR="00242347" w:rsidRDefault="00B814C5">
            <w:pPr>
              <w:rPr>
                <w:rFonts w:ascii="Arial" w:eastAsia="Arial" w:hAnsi="Arial" w:cs="Arial"/>
              </w:rPr>
            </w:pPr>
            <w:r>
              <w:rPr>
                <w:rFonts w:ascii="Arial" w:eastAsia="Arial" w:hAnsi="Arial" w:cs="Arial"/>
                <w:b/>
              </w:rPr>
              <w:t>Fab110:</w:t>
            </w:r>
            <w:r>
              <w:rPr>
                <w:rFonts w:ascii="Arial" w:eastAsia="Arial" w:hAnsi="Arial" w:cs="Arial"/>
              </w:rPr>
              <w:t xml:space="preserve"> Started to slowly integrate daughter back into the mainstream classes/setting.</w:t>
            </w:r>
          </w:p>
          <w:p w14:paraId="5A535208" w14:textId="77777777" w:rsidR="00242347" w:rsidRDefault="00B814C5">
            <w:pPr>
              <w:rPr>
                <w:rFonts w:ascii="Arial" w:eastAsia="Arial" w:hAnsi="Arial" w:cs="Arial"/>
              </w:rPr>
            </w:pPr>
            <w:r>
              <w:rPr>
                <w:rFonts w:ascii="Arial" w:eastAsia="Arial" w:hAnsi="Arial" w:cs="Arial"/>
                <w:b/>
              </w:rPr>
              <w:t xml:space="preserve">Fab169: </w:t>
            </w:r>
            <w:r>
              <w:rPr>
                <w:rFonts w:ascii="Arial" w:eastAsia="Arial" w:hAnsi="Arial" w:cs="Arial"/>
              </w:rPr>
              <w:t>EP was involved during GCSEs which was supportive</w:t>
            </w:r>
          </w:p>
          <w:p w14:paraId="497EE0EF" w14:textId="77777777" w:rsidR="00242347" w:rsidRDefault="00B814C5">
            <w:pPr>
              <w:rPr>
                <w:rFonts w:ascii="Arial" w:eastAsia="Arial" w:hAnsi="Arial" w:cs="Arial"/>
              </w:rPr>
            </w:pPr>
            <w:r>
              <w:rPr>
                <w:rFonts w:ascii="Arial" w:eastAsia="Arial" w:hAnsi="Arial" w:cs="Arial"/>
                <w:b/>
              </w:rPr>
              <w:t xml:space="preserve">Fab298: </w:t>
            </w:r>
            <w:r>
              <w:rPr>
                <w:rFonts w:ascii="Arial" w:eastAsia="Arial" w:hAnsi="Arial" w:cs="Arial"/>
              </w:rPr>
              <w:t>EP involvement meant quick intervention/plan</w:t>
            </w:r>
          </w:p>
          <w:p w14:paraId="23881D79" w14:textId="77777777" w:rsidR="00242347" w:rsidRDefault="00B814C5">
            <w:pPr>
              <w:rPr>
                <w:rFonts w:ascii="Arial" w:eastAsia="Arial" w:hAnsi="Arial" w:cs="Arial"/>
              </w:rPr>
            </w:pPr>
            <w:r>
              <w:rPr>
                <w:rFonts w:ascii="Arial" w:eastAsia="Arial" w:hAnsi="Arial" w:cs="Arial"/>
                <w:b/>
              </w:rPr>
              <w:t xml:space="preserve">Fab299: </w:t>
            </w:r>
            <w:r>
              <w:rPr>
                <w:rFonts w:ascii="Arial" w:eastAsia="Arial" w:hAnsi="Arial" w:cs="Arial"/>
              </w:rPr>
              <w:t>EP involvement meant frequent reviews</w:t>
            </w:r>
          </w:p>
          <w:p w14:paraId="37DF6CF8" w14:textId="77777777" w:rsidR="00242347" w:rsidRDefault="00B814C5">
            <w:pPr>
              <w:rPr>
                <w:rFonts w:ascii="Arial" w:eastAsia="Arial" w:hAnsi="Arial" w:cs="Arial"/>
              </w:rPr>
            </w:pPr>
            <w:r>
              <w:rPr>
                <w:rFonts w:ascii="Arial" w:eastAsia="Arial" w:hAnsi="Arial" w:cs="Arial"/>
                <w:b/>
              </w:rPr>
              <w:t xml:space="preserve">Fab300: </w:t>
            </w:r>
            <w:r>
              <w:rPr>
                <w:rFonts w:ascii="Arial" w:eastAsia="Arial" w:hAnsi="Arial" w:cs="Arial"/>
              </w:rPr>
              <w:t xml:space="preserve">EP spent time with daughter and understanding her issues. </w:t>
            </w:r>
          </w:p>
          <w:p w14:paraId="116440E9" w14:textId="77777777" w:rsidR="00242347" w:rsidRDefault="00B814C5">
            <w:pPr>
              <w:rPr>
                <w:rFonts w:ascii="Arial" w:eastAsia="Arial" w:hAnsi="Arial" w:cs="Arial"/>
              </w:rPr>
            </w:pPr>
            <w:r>
              <w:rPr>
                <w:rFonts w:ascii="Arial" w:eastAsia="Arial" w:hAnsi="Arial" w:cs="Arial"/>
                <w:b/>
              </w:rPr>
              <w:t xml:space="preserve">Fab301: </w:t>
            </w:r>
            <w:r>
              <w:rPr>
                <w:rFonts w:ascii="Arial" w:eastAsia="Arial" w:hAnsi="Arial" w:cs="Arial"/>
              </w:rPr>
              <w:t>Highlighted what wasn’t helping (such as pastoral support isolating her) and provided ways forward.</w:t>
            </w:r>
          </w:p>
          <w:p w14:paraId="4E1AE3D0" w14:textId="77777777" w:rsidR="00242347" w:rsidRDefault="00242347">
            <w:pPr>
              <w:rPr>
                <w:rFonts w:ascii="Arial" w:eastAsia="Arial" w:hAnsi="Arial" w:cs="Arial"/>
                <w:b/>
              </w:rPr>
            </w:pPr>
          </w:p>
        </w:tc>
      </w:tr>
      <w:tr w:rsidR="00242347" w14:paraId="6035EBF1" w14:textId="77777777">
        <w:trPr>
          <w:trHeight w:val="909"/>
        </w:trPr>
        <w:tc>
          <w:tcPr>
            <w:tcW w:w="2122" w:type="dxa"/>
            <w:vMerge/>
          </w:tcPr>
          <w:p w14:paraId="0FF245E8"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118" w:type="dxa"/>
            <w:vMerge/>
          </w:tcPr>
          <w:p w14:paraId="5C7099B0"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260" w:type="dxa"/>
          </w:tcPr>
          <w:p w14:paraId="66C4EEEB" w14:textId="77777777" w:rsidR="00242347" w:rsidRDefault="00B814C5">
            <w:pPr>
              <w:rPr>
                <w:rFonts w:ascii="Arial" w:eastAsia="Arial" w:hAnsi="Arial" w:cs="Arial"/>
              </w:rPr>
            </w:pPr>
            <w:r>
              <w:rPr>
                <w:rFonts w:ascii="Arial" w:eastAsia="Arial" w:hAnsi="Arial" w:cs="Arial"/>
              </w:rPr>
              <w:t>‘Authority’ of role beneficial to outcomes</w:t>
            </w:r>
          </w:p>
        </w:tc>
        <w:tc>
          <w:tcPr>
            <w:tcW w:w="5887" w:type="dxa"/>
          </w:tcPr>
          <w:p w14:paraId="2C0EA27C" w14:textId="77777777" w:rsidR="00242347" w:rsidRDefault="00B814C5">
            <w:pPr>
              <w:rPr>
                <w:rFonts w:ascii="Arial" w:eastAsia="Arial" w:hAnsi="Arial" w:cs="Arial"/>
              </w:rPr>
            </w:pPr>
            <w:r>
              <w:rPr>
                <w:rFonts w:ascii="Arial" w:eastAsia="Arial" w:hAnsi="Arial" w:cs="Arial"/>
                <w:b/>
              </w:rPr>
              <w:t xml:space="preserve">Fab302: </w:t>
            </w:r>
            <w:r>
              <w:rPr>
                <w:rFonts w:ascii="Arial" w:eastAsia="Arial" w:hAnsi="Arial" w:cs="Arial"/>
              </w:rPr>
              <w:t>EP had ‘authority’ to make decisions</w:t>
            </w:r>
          </w:p>
          <w:p w14:paraId="487C4537" w14:textId="77777777" w:rsidR="00242347" w:rsidRDefault="00B814C5">
            <w:pPr>
              <w:rPr>
                <w:rFonts w:ascii="Arial" w:eastAsia="Arial" w:hAnsi="Arial" w:cs="Arial"/>
              </w:rPr>
            </w:pPr>
            <w:r>
              <w:rPr>
                <w:rFonts w:ascii="Arial" w:eastAsia="Arial" w:hAnsi="Arial" w:cs="Arial"/>
                <w:b/>
              </w:rPr>
              <w:t xml:space="preserve">Fab333: </w:t>
            </w:r>
            <w:r>
              <w:rPr>
                <w:rFonts w:ascii="Arial" w:eastAsia="Arial" w:hAnsi="Arial" w:cs="Arial"/>
              </w:rPr>
              <w:t>EP providing information to CAMHS supported her getting support from them.</w:t>
            </w:r>
          </w:p>
          <w:p w14:paraId="62782479" w14:textId="77777777" w:rsidR="00242347" w:rsidRDefault="00B814C5">
            <w:pPr>
              <w:rPr>
                <w:rFonts w:ascii="Arial" w:eastAsia="Arial" w:hAnsi="Arial" w:cs="Arial"/>
              </w:rPr>
            </w:pPr>
            <w:r>
              <w:rPr>
                <w:rFonts w:ascii="Arial" w:eastAsia="Arial" w:hAnsi="Arial" w:cs="Arial"/>
                <w:b/>
              </w:rPr>
              <w:t xml:space="preserve">Fab337: </w:t>
            </w:r>
            <w:r>
              <w:rPr>
                <w:rFonts w:ascii="Arial" w:eastAsia="Arial" w:hAnsi="Arial" w:cs="Arial"/>
              </w:rPr>
              <w:t>EP views aided access to CAMHS support</w:t>
            </w:r>
          </w:p>
          <w:p w14:paraId="361C1976" w14:textId="77777777" w:rsidR="00242347" w:rsidRDefault="00B814C5">
            <w:pPr>
              <w:rPr>
                <w:rFonts w:ascii="Arial" w:eastAsia="Arial" w:hAnsi="Arial" w:cs="Arial"/>
              </w:rPr>
            </w:pPr>
            <w:r>
              <w:rPr>
                <w:rFonts w:ascii="Arial" w:eastAsia="Arial" w:hAnsi="Arial" w:cs="Arial"/>
                <w:b/>
              </w:rPr>
              <w:t xml:space="preserve">Fab341: </w:t>
            </w:r>
            <w:r>
              <w:rPr>
                <w:rFonts w:ascii="Arial" w:eastAsia="Arial" w:hAnsi="Arial" w:cs="Arial"/>
              </w:rPr>
              <w:t>EP input aided access to CAMHS support</w:t>
            </w:r>
          </w:p>
          <w:p w14:paraId="6F09A618" w14:textId="77777777" w:rsidR="00242347" w:rsidRDefault="00242347">
            <w:pPr>
              <w:rPr>
                <w:rFonts w:ascii="Arial" w:eastAsia="Arial" w:hAnsi="Arial" w:cs="Arial"/>
                <w:b/>
              </w:rPr>
            </w:pPr>
          </w:p>
        </w:tc>
      </w:tr>
      <w:tr w:rsidR="00242347" w14:paraId="65481EE7" w14:textId="77777777">
        <w:trPr>
          <w:trHeight w:val="775"/>
        </w:trPr>
        <w:tc>
          <w:tcPr>
            <w:tcW w:w="2122" w:type="dxa"/>
            <w:vMerge/>
          </w:tcPr>
          <w:p w14:paraId="0FA954E5"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118" w:type="dxa"/>
            <w:vMerge w:val="restart"/>
          </w:tcPr>
          <w:p w14:paraId="6E2A8E96" w14:textId="77777777" w:rsidR="00242347" w:rsidRDefault="00B814C5">
            <w:pPr>
              <w:rPr>
                <w:rFonts w:ascii="Arial" w:eastAsia="Arial" w:hAnsi="Arial" w:cs="Arial"/>
              </w:rPr>
            </w:pPr>
            <w:r>
              <w:rPr>
                <w:rFonts w:ascii="Arial" w:eastAsia="Arial" w:hAnsi="Arial" w:cs="Arial"/>
              </w:rPr>
              <w:t>Covid-19</w:t>
            </w:r>
          </w:p>
        </w:tc>
        <w:tc>
          <w:tcPr>
            <w:tcW w:w="3260" w:type="dxa"/>
          </w:tcPr>
          <w:p w14:paraId="71ACEF93" w14:textId="77777777" w:rsidR="00242347" w:rsidRDefault="00B814C5">
            <w:pPr>
              <w:rPr>
                <w:rFonts w:ascii="Arial" w:eastAsia="Arial" w:hAnsi="Arial" w:cs="Arial"/>
              </w:rPr>
            </w:pPr>
            <w:r>
              <w:rPr>
                <w:rFonts w:ascii="Arial" w:eastAsia="Arial" w:hAnsi="Arial" w:cs="Arial"/>
              </w:rPr>
              <w:t>Hospitalised during pandemic was difficult</w:t>
            </w:r>
          </w:p>
        </w:tc>
        <w:tc>
          <w:tcPr>
            <w:tcW w:w="5887" w:type="dxa"/>
          </w:tcPr>
          <w:p w14:paraId="126FC793" w14:textId="77777777" w:rsidR="00242347" w:rsidRDefault="00B814C5">
            <w:pPr>
              <w:rPr>
                <w:rFonts w:ascii="Arial" w:eastAsia="Arial" w:hAnsi="Arial" w:cs="Arial"/>
              </w:rPr>
            </w:pPr>
            <w:r>
              <w:rPr>
                <w:rFonts w:ascii="Arial" w:eastAsia="Arial" w:hAnsi="Arial" w:cs="Arial"/>
                <w:b/>
              </w:rPr>
              <w:t xml:space="preserve">Fab41: </w:t>
            </w:r>
            <w:r>
              <w:rPr>
                <w:rFonts w:ascii="Arial" w:eastAsia="Arial" w:hAnsi="Arial" w:cs="Arial"/>
              </w:rPr>
              <w:t>Difficult being in hospital during the pandemic.</w:t>
            </w:r>
          </w:p>
        </w:tc>
      </w:tr>
      <w:tr w:rsidR="00242347" w14:paraId="607AE7E9" w14:textId="77777777">
        <w:trPr>
          <w:trHeight w:val="909"/>
        </w:trPr>
        <w:tc>
          <w:tcPr>
            <w:tcW w:w="2122" w:type="dxa"/>
            <w:vMerge/>
          </w:tcPr>
          <w:p w14:paraId="1AD66F38" w14:textId="77777777" w:rsidR="00242347" w:rsidRDefault="00242347">
            <w:pPr>
              <w:widowControl w:val="0"/>
              <w:pBdr>
                <w:top w:val="nil"/>
                <w:left w:val="nil"/>
                <w:bottom w:val="nil"/>
                <w:right w:val="nil"/>
                <w:between w:val="nil"/>
              </w:pBdr>
              <w:spacing w:line="276" w:lineRule="auto"/>
              <w:rPr>
                <w:rFonts w:ascii="Arial" w:eastAsia="Arial" w:hAnsi="Arial" w:cs="Arial"/>
              </w:rPr>
            </w:pPr>
          </w:p>
        </w:tc>
        <w:tc>
          <w:tcPr>
            <w:tcW w:w="3118" w:type="dxa"/>
            <w:vMerge/>
          </w:tcPr>
          <w:p w14:paraId="2F756F04" w14:textId="77777777" w:rsidR="00242347" w:rsidRDefault="00242347">
            <w:pPr>
              <w:widowControl w:val="0"/>
              <w:pBdr>
                <w:top w:val="nil"/>
                <w:left w:val="nil"/>
                <w:bottom w:val="nil"/>
                <w:right w:val="nil"/>
                <w:between w:val="nil"/>
              </w:pBdr>
              <w:spacing w:line="276" w:lineRule="auto"/>
              <w:rPr>
                <w:rFonts w:ascii="Arial" w:eastAsia="Arial" w:hAnsi="Arial" w:cs="Arial"/>
              </w:rPr>
            </w:pPr>
          </w:p>
        </w:tc>
        <w:tc>
          <w:tcPr>
            <w:tcW w:w="3260" w:type="dxa"/>
          </w:tcPr>
          <w:p w14:paraId="4730C4B8" w14:textId="77777777" w:rsidR="00242347" w:rsidRDefault="00B814C5">
            <w:pPr>
              <w:rPr>
                <w:rFonts w:ascii="Arial" w:eastAsia="Arial" w:hAnsi="Arial" w:cs="Arial"/>
              </w:rPr>
            </w:pPr>
            <w:r>
              <w:rPr>
                <w:rFonts w:ascii="Arial" w:eastAsia="Arial" w:hAnsi="Arial" w:cs="Arial"/>
              </w:rPr>
              <w:t xml:space="preserve">Covid-19 relieved some worries/pressure </w:t>
            </w:r>
          </w:p>
        </w:tc>
        <w:tc>
          <w:tcPr>
            <w:tcW w:w="5887" w:type="dxa"/>
          </w:tcPr>
          <w:p w14:paraId="34F79FA3" w14:textId="77777777" w:rsidR="00242347" w:rsidRDefault="00B814C5">
            <w:pPr>
              <w:rPr>
                <w:rFonts w:ascii="Arial" w:eastAsia="Arial" w:hAnsi="Arial" w:cs="Arial"/>
              </w:rPr>
            </w:pPr>
            <w:r>
              <w:rPr>
                <w:rFonts w:ascii="Arial" w:eastAsia="Arial" w:hAnsi="Arial" w:cs="Arial"/>
                <w:b/>
              </w:rPr>
              <w:t xml:space="preserve">Fab45: </w:t>
            </w:r>
            <w:r>
              <w:rPr>
                <w:rFonts w:ascii="Arial" w:eastAsia="Arial" w:hAnsi="Arial" w:cs="Arial"/>
              </w:rPr>
              <w:t>Covid was a ‘blessing’ as it meant schools were shut when James’ daughter came out of school.</w:t>
            </w:r>
          </w:p>
          <w:p w14:paraId="1AB3ED0F" w14:textId="77777777" w:rsidR="00242347" w:rsidRDefault="00B814C5">
            <w:pPr>
              <w:rPr>
                <w:rFonts w:ascii="Arial" w:eastAsia="Arial" w:hAnsi="Arial" w:cs="Arial"/>
              </w:rPr>
            </w:pPr>
            <w:r>
              <w:rPr>
                <w:rFonts w:ascii="Arial" w:eastAsia="Arial" w:hAnsi="Arial" w:cs="Arial"/>
                <w:b/>
              </w:rPr>
              <w:t xml:space="preserve">Fab46: </w:t>
            </w:r>
            <w:r>
              <w:rPr>
                <w:rFonts w:ascii="Arial" w:eastAsia="Arial" w:hAnsi="Arial" w:cs="Arial"/>
              </w:rPr>
              <w:t xml:space="preserve">James’ child was worried what others would think about her being out of education. </w:t>
            </w:r>
          </w:p>
          <w:p w14:paraId="039A1ED0" w14:textId="77777777" w:rsidR="00242347" w:rsidRDefault="00B814C5">
            <w:pPr>
              <w:rPr>
                <w:rFonts w:ascii="Arial" w:eastAsia="Arial" w:hAnsi="Arial" w:cs="Arial"/>
              </w:rPr>
            </w:pPr>
            <w:r>
              <w:rPr>
                <w:rFonts w:ascii="Arial" w:eastAsia="Arial" w:hAnsi="Arial" w:cs="Arial"/>
                <w:b/>
              </w:rPr>
              <w:t xml:space="preserve">Fab48: </w:t>
            </w:r>
            <w:r>
              <w:rPr>
                <w:rFonts w:ascii="Arial" w:eastAsia="Arial" w:hAnsi="Arial" w:cs="Arial"/>
              </w:rPr>
              <w:t xml:space="preserve">Nobody in school meant her absence was not evident to peers. </w:t>
            </w:r>
          </w:p>
          <w:p w14:paraId="4A9CB42E" w14:textId="77777777" w:rsidR="00242347" w:rsidRDefault="00B814C5">
            <w:pPr>
              <w:rPr>
                <w:rFonts w:ascii="Arial" w:eastAsia="Arial" w:hAnsi="Arial" w:cs="Arial"/>
              </w:rPr>
            </w:pPr>
            <w:r>
              <w:rPr>
                <w:rFonts w:ascii="Arial" w:eastAsia="Arial" w:hAnsi="Arial" w:cs="Arial"/>
                <w:b/>
              </w:rPr>
              <w:t xml:space="preserve">Fab51: </w:t>
            </w:r>
            <w:r>
              <w:rPr>
                <w:rFonts w:ascii="Arial" w:eastAsia="Arial" w:hAnsi="Arial" w:cs="Arial"/>
              </w:rPr>
              <w:t xml:space="preserve">Working from home during Covid due to school closures. </w:t>
            </w:r>
          </w:p>
          <w:p w14:paraId="78B91F66" w14:textId="77777777" w:rsidR="00242347" w:rsidRDefault="00B814C5">
            <w:pPr>
              <w:rPr>
                <w:rFonts w:ascii="Arial" w:eastAsia="Arial" w:hAnsi="Arial" w:cs="Arial"/>
              </w:rPr>
            </w:pPr>
            <w:r>
              <w:rPr>
                <w:rFonts w:ascii="Arial" w:eastAsia="Arial" w:hAnsi="Arial" w:cs="Arial"/>
                <w:b/>
              </w:rPr>
              <w:t>Fab52:</w:t>
            </w:r>
            <w:r>
              <w:rPr>
                <w:rFonts w:ascii="Arial" w:eastAsia="Arial" w:hAnsi="Arial" w:cs="Arial"/>
              </w:rPr>
              <w:t xml:space="preserve"> Sister was at home during start of working from home. </w:t>
            </w:r>
          </w:p>
          <w:p w14:paraId="70F69253" w14:textId="77777777" w:rsidR="00242347" w:rsidRDefault="00B814C5">
            <w:pPr>
              <w:rPr>
                <w:rFonts w:ascii="Arial" w:eastAsia="Arial" w:hAnsi="Arial" w:cs="Arial"/>
              </w:rPr>
            </w:pPr>
            <w:r>
              <w:rPr>
                <w:rFonts w:ascii="Arial" w:eastAsia="Arial" w:hAnsi="Arial" w:cs="Arial"/>
                <w:b/>
              </w:rPr>
              <w:t>Fab53:</w:t>
            </w:r>
            <w:r>
              <w:rPr>
                <w:rFonts w:ascii="Arial" w:eastAsia="Arial" w:hAnsi="Arial" w:cs="Arial"/>
              </w:rPr>
              <w:t xml:space="preserve"> Working from home relieved pressure. </w:t>
            </w:r>
          </w:p>
          <w:p w14:paraId="3E58672C" w14:textId="77777777" w:rsidR="00242347" w:rsidRDefault="00B814C5">
            <w:pPr>
              <w:rPr>
                <w:rFonts w:ascii="Arial" w:eastAsia="Arial" w:hAnsi="Arial" w:cs="Arial"/>
                <w:b/>
              </w:rPr>
            </w:pPr>
            <w:r>
              <w:rPr>
                <w:rFonts w:ascii="Arial" w:eastAsia="Arial" w:hAnsi="Arial" w:cs="Arial"/>
                <w:b/>
              </w:rPr>
              <w:t>Fab54:</w:t>
            </w:r>
            <w:r>
              <w:rPr>
                <w:rFonts w:ascii="Arial" w:eastAsia="Arial" w:hAnsi="Arial" w:cs="Arial"/>
              </w:rPr>
              <w:t xml:space="preserve"> Working from home gave time and made it easier following eating disorder</w:t>
            </w:r>
          </w:p>
        </w:tc>
      </w:tr>
      <w:tr w:rsidR="00242347" w14:paraId="5A6BCD79" w14:textId="77777777">
        <w:trPr>
          <w:trHeight w:val="463"/>
        </w:trPr>
        <w:tc>
          <w:tcPr>
            <w:tcW w:w="2122" w:type="dxa"/>
            <w:vMerge/>
          </w:tcPr>
          <w:p w14:paraId="661FC92F"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118" w:type="dxa"/>
            <w:vMerge w:val="restart"/>
          </w:tcPr>
          <w:p w14:paraId="6C75ED5C" w14:textId="77777777" w:rsidR="00242347" w:rsidRDefault="00B814C5">
            <w:pPr>
              <w:rPr>
                <w:rFonts w:ascii="Arial" w:eastAsia="Arial" w:hAnsi="Arial" w:cs="Arial"/>
              </w:rPr>
            </w:pPr>
            <w:r>
              <w:rPr>
                <w:rFonts w:ascii="Arial" w:eastAsia="Arial" w:hAnsi="Arial" w:cs="Arial"/>
              </w:rPr>
              <w:t>Diagnosis</w:t>
            </w:r>
          </w:p>
        </w:tc>
        <w:tc>
          <w:tcPr>
            <w:tcW w:w="3260" w:type="dxa"/>
          </w:tcPr>
          <w:p w14:paraId="031FC1BC" w14:textId="77777777" w:rsidR="00242347" w:rsidRDefault="00B814C5">
            <w:pPr>
              <w:rPr>
                <w:rFonts w:ascii="Arial" w:eastAsia="Arial" w:hAnsi="Arial" w:cs="Arial"/>
              </w:rPr>
            </w:pPr>
            <w:r>
              <w:rPr>
                <w:rFonts w:ascii="Arial" w:eastAsia="Arial" w:hAnsi="Arial" w:cs="Arial"/>
              </w:rPr>
              <w:t>Received following ESNA</w:t>
            </w:r>
          </w:p>
        </w:tc>
        <w:tc>
          <w:tcPr>
            <w:tcW w:w="5887" w:type="dxa"/>
          </w:tcPr>
          <w:p w14:paraId="7457FE91" w14:textId="77777777" w:rsidR="00242347" w:rsidRDefault="00B814C5">
            <w:pPr>
              <w:rPr>
                <w:rFonts w:ascii="Arial" w:eastAsia="Arial" w:hAnsi="Arial" w:cs="Arial"/>
                <w:b/>
              </w:rPr>
            </w:pPr>
            <w:r>
              <w:rPr>
                <w:rFonts w:ascii="Arial" w:eastAsia="Arial" w:hAnsi="Arial" w:cs="Arial"/>
                <w:b/>
              </w:rPr>
              <w:t xml:space="preserve">Fab197: </w:t>
            </w:r>
            <w:r>
              <w:rPr>
                <w:rFonts w:ascii="Arial" w:eastAsia="Arial" w:hAnsi="Arial" w:cs="Arial"/>
              </w:rPr>
              <w:t>Neurodiversity assessment included ‘various’ interviews, reviews and tests</w:t>
            </w:r>
            <w:r>
              <w:rPr>
                <w:rFonts w:ascii="Arial" w:eastAsia="Arial" w:hAnsi="Arial" w:cs="Arial"/>
                <w:b/>
              </w:rPr>
              <w:t xml:space="preserve"> </w:t>
            </w:r>
          </w:p>
          <w:p w14:paraId="6ECE067F" w14:textId="77777777" w:rsidR="00242347" w:rsidRDefault="00B814C5">
            <w:pPr>
              <w:rPr>
                <w:rFonts w:ascii="Arial" w:eastAsia="Arial" w:hAnsi="Arial" w:cs="Arial"/>
              </w:rPr>
            </w:pPr>
            <w:r>
              <w:rPr>
                <w:rFonts w:ascii="Arial" w:eastAsia="Arial" w:hAnsi="Arial" w:cs="Arial"/>
                <w:b/>
              </w:rPr>
              <w:lastRenderedPageBreak/>
              <w:t xml:space="preserve">Fab198: </w:t>
            </w:r>
            <w:r>
              <w:rPr>
                <w:rFonts w:ascii="Arial" w:eastAsia="Arial" w:hAnsi="Arial" w:cs="Arial"/>
              </w:rPr>
              <w:t>Daughter received diagnosis</w:t>
            </w:r>
          </w:p>
          <w:p w14:paraId="70DC36C9" w14:textId="77777777" w:rsidR="00242347" w:rsidRDefault="00B814C5">
            <w:pPr>
              <w:rPr>
                <w:rFonts w:ascii="Arial" w:eastAsia="Arial" w:hAnsi="Arial" w:cs="Arial"/>
              </w:rPr>
            </w:pPr>
            <w:r>
              <w:rPr>
                <w:rFonts w:ascii="Arial" w:eastAsia="Arial" w:hAnsi="Arial" w:cs="Arial"/>
                <w:b/>
              </w:rPr>
              <w:t>Fab196:</w:t>
            </w:r>
            <w:r>
              <w:rPr>
                <w:rFonts w:ascii="Arial" w:eastAsia="Arial" w:hAnsi="Arial" w:cs="Arial"/>
              </w:rPr>
              <w:t xml:space="preserve"> CAMHS suggested neurodiversity assessment </w:t>
            </w:r>
          </w:p>
          <w:p w14:paraId="4B2EB893" w14:textId="77777777" w:rsidR="00242347" w:rsidRDefault="00242347">
            <w:pPr>
              <w:rPr>
                <w:rFonts w:ascii="Arial" w:eastAsia="Arial" w:hAnsi="Arial" w:cs="Arial"/>
                <w:b/>
                <w:highlight w:val="green"/>
              </w:rPr>
            </w:pPr>
          </w:p>
        </w:tc>
      </w:tr>
      <w:tr w:rsidR="00242347" w14:paraId="734C651F" w14:textId="77777777">
        <w:trPr>
          <w:trHeight w:val="463"/>
        </w:trPr>
        <w:tc>
          <w:tcPr>
            <w:tcW w:w="2122" w:type="dxa"/>
            <w:vMerge/>
          </w:tcPr>
          <w:p w14:paraId="74B66E46" w14:textId="77777777" w:rsidR="00242347" w:rsidRDefault="00242347">
            <w:pPr>
              <w:widowControl w:val="0"/>
              <w:pBdr>
                <w:top w:val="nil"/>
                <w:left w:val="nil"/>
                <w:bottom w:val="nil"/>
                <w:right w:val="nil"/>
                <w:between w:val="nil"/>
              </w:pBdr>
              <w:spacing w:line="276" w:lineRule="auto"/>
              <w:rPr>
                <w:rFonts w:ascii="Arial" w:eastAsia="Arial" w:hAnsi="Arial" w:cs="Arial"/>
                <w:b/>
                <w:highlight w:val="green"/>
              </w:rPr>
            </w:pPr>
          </w:p>
        </w:tc>
        <w:tc>
          <w:tcPr>
            <w:tcW w:w="3118" w:type="dxa"/>
            <w:vMerge/>
          </w:tcPr>
          <w:p w14:paraId="15B17309" w14:textId="77777777" w:rsidR="00242347" w:rsidRDefault="00242347">
            <w:pPr>
              <w:widowControl w:val="0"/>
              <w:pBdr>
                <w:top w:val="nil"/>
                <w:left w:val="nil"/>
                <w:bottom w:val="nil"/>
                <w:right w:val="nil"/>
                <w:between w:val="nil"/>
              </w:pBdr>
              <w:spacing w:line="276" w:lineRule="auto"/>
              <w:rPr>
                <w:rFonts w:ascii="Arial" w:eastAsia="Arial" w:hAnsi="Arial" w:cs="Arial"/>
                <w:b/>
                <w:highlight w:val="green"/>
              </w:rPr>
            </w:pPr>
          </w:p>
        </w:tc>
        <w:tc>
          <w:tcPr>
            <w:tcW w:w="3260" w:type="dxa"/>
          </w:tcPr>
          <w:p w14:paraId="5396E0A2" w14:textId="77777777" w:rsidR="00242347" w:rsidRDefault="00B814C5">
            <w:pPr>
              <w:rPr>
                <w:rFonts w:ascii="Arial" w:eastAsia="Arial" w:hAnsi="Arial" w:cs="Arial"/>
              </w:rPr>
            </w:pPr>
            <w:r>
              <w:rPr>
                <w:rFonts w:ascii="Arial" w:eastAsia="Arial" w:hAnsi="Arial" w:cs="Arial"/>
              </w:rPr>
              <w:t>The diagnosis provided insight and understanding regarding needs and previous difficulties</w:t>
            </w:r>
          </w:p>
        </w:tc>
        <w:tc>
          <w:tcPr>
            <w:tcW w:w="5887" w:type="dxa"/>
          </w:tcPr>
          <w:p w14:paraId="5E3481D0" w14:textId="77777777" w:rsidR="00242347" w:rsidRDefault="00B814C5">
            <w:pPr>
              <w:rPr>
                <w:rFonts w:ascii="Arial" w:eastAsia="Arial" w:hAnsi="Arial" w:cs="Arial"/>
              </w:rPr>
            </w:pPr>
            <w:r>
              <w:rPr>
                <w:rFonts w:ascii="Arial" w:eastAsia="Arial" w:hAnsi="Arial" w:cs="Arial"/>
                <w:b/>
              </w:rPr>
              <w:t xml:space="preserve">Fab200: </w:t>
            </w:r>
            <w:r>
              <w:rPr>
                <w:rFonts w:ascii="Arial" w:eastAsia="Arial" w:hAnsi="Arial" w:cs="Arial"/>
              </w:rPr>
              <w:t>Diagnosis ‘answered some questions’</w:t>
            </w:r>
          </w:p>
          <w:p w14:paraId="1F64F609" w14:textId="77777777" w:rsidR="00242347" w:rsidRDefault="00B814C5">
            <w:pPr>
              <w:rPr>
                <w:rFonts w:ascii="Arial" w:eastAsia="Arial" w:hAnsi="Arial" w:cs="Arial"/>
              </w:rPr>
            </w:pPr>
            <w:r>
              <w:rPr>
                <w:rFonts w:ascii="Arial" w:eastAsia="Arial" w:hAnsi="Arial" w:cs="Arial"/>
                <w:b/>
              </w:rPr>
              <w:t xml:space="preserve">Fab201: </w:t>
            </w:r>
            <w:r>
              <w:rPr>
                <w:rFonts w:ascii="Arial" w:eastAsia="Arial" w:hAnsi="Arial" w:cs="Arial"/>
              </w:rPr>
              <w:t xml:space="preserve">Diagnosis ‘answered some questions’ regarding bullying. </w:t>
            </w:r>
          </w:p>
          <w:p w14:paraId="7F3F7934" w14:textId="77777777" w:rsidR="00242347" w:rsidRDefault="00B814C5">
            <w:pPr>
              <w:rPr>
                <w:rFonts w:ascii="Arial" w:eastAsia="Arial" w:hAnsi="Arial" w:cs="Arial"/>
              </w:rPr>
            </w:pPr>
            <w:r>
              <w:rPr>
                <w:rFonts w:ascii="Arial" w:eastAsia="Arial" w:hAnsi="Arial" w:cs="Arial"/>
                <w:b/>
              </w:rPr>
              <w:t xml:space="preserve">Fab202: </w:t>
            </w:r>
            <w:r>
              <w:rPr>
                <w:rFonts w:ascii="Arial" w:eastAsia="Arial" w:hAnsi="Arial" w:cs="Arial"/>
              </w:rPr>
              <w:t xml:space="preserve">Diagnosis ‘answered some questions’ regarding aspects of home life that impacted upon his daughter. </w:t>
            </w:r>
          </w:p>
          <w:p w14:paraId="4119BA19" w14:textId="77777777" w:rsidR="00242347" w:rsidRDefault="00B814C5">
            <w:pPr>
              <w:rPr>
                <w:rFonts w:ascii="Arial" w:eastAsia="Arial" w:hAnsi="Arial" w:cs="Arial"/>
              </w:rPr>
            </w:pPr>
            <w:r>
              <w:rPr>
                <w:rFonts w:ascii="Arial" w:eastAsia="Arial" w:hAnsi="Arial" w:cs="Arial"/>
                <w:b/>
              </w:rPr>
              <w:t xml:space="preserve">Fab203: </w:t>
            </w:r>
            <w:r>
              <w:rPr>
                <w:rFonts w:ascii="Arial" w:eastAsia="Arial" w:hAnsi="Arial" w:cs="Arial"/>
              </w:rPr>
              <w:t>Autism was underlying the previous issues</w:t>
            </w:r>
          </w:p>
          <w:p w14:paraId="130534D1" w14:textId="77777777" w:rsidR="00242347" w:rsidRDefault="00B814C5">
            <w:pPr>
              <w:rPr>
                <w:rFonts w:ascii="Arial" w:eastAsia="Arial" w:hAnsi="Arial" w:cs="Arial"/>
              </w:rPr>
            </w:pPr>
            <w:r>
              <w:rPr>
                <w:rFonts w:ascii="Arial" w:eastAsia="Arial" w:hAnsi="Arial" w:cs="Arial"/>
                <w:b/>
              </w:rPr>
              <w:t xml:space="preserve">Fab204: </w:t>
            </w:r>
            <w:r>
              <w:rPr>
                <w:rFonts w:ascii="Arial" w:eastAsia="Arial" w:hAnsi="Arial" w:cs="Arial"/>
              </w:rPr>
              <w:t xml:space="preserve">Diagnosis gave some answers. </w:t>
            </w:r>
          </w:p>
          <w:p w14:paraId="49C7E056" w14:textId="77777777" w:rsidR="00242347" w:rsidRDefault="00B814C5">
            <w:pPr>
              <w:rPr>
                <w:rFonts w:ascii="Arial" w:eastAsia="Arial" w:hAnsi="Arial" w:cs="Arial"/>
              </w:rPr>
            </w:pPr>
            <w:r>
              <w:rPr>
                <w:rFonts w:ascii="Arial" w:eastAsia="Arial" w:hAnsi="Arial" w:cs="Arial"/>
                <w:b/>
              </w:rPr>
              <w:t xml:space="preserve">Fab205: </w:t>
            </w:r>
            <w:r>
              <w:rPr>
                <w:rFonts w:ascii="Arial" w:eastAsia="Arial" w:hAnsi="Arial" w:cs="Arial"/>
              </w:rPr>
              <w:t xml:space="preserve">Diagnosis gave insight into the previous issues. </w:t>
            </w:r>
          </w:p>
          <w:p w14:paraId="13F615BE" w14:textId="77777777" w:rsidR="00242347" w:rsidRDefault="00B814C5">
            <w:pPr>
              <w:rPr>
                <w:rFonts w:ascii="Arial" w:eastAsia="Arial" w:hAnsi="Arial" w:cs="Arial"/>
              </w:rPr>
            </w:pPr>
            <w:r>
              <w:rPr>
                <w:rFonts w:ascii="Arial" w:eastAsia="Arial" w:hAnsi="Arial" w:cs="Arial"/>
                <w:b/>
              </w:rPr>
              <w:t xml:space="preserve">Fab207: </w:t>
            </w:r>
            <w:r>
              <w:rPr>
                <w:rFonts w:ascii="Arial" w:eastAsia="Arial" w:hAnsi="Arial" w:cs="Arial"/>
              </w:rPr>
              <w:t xml:space="preserve">Diagnosis answered questions </w:t>
            </w:r>
            <w:proofErr w:type="gramStart"/>
            <w:r>
              <w:rPr>
                <w:rFonts w:ascii="Arial" w:eastAsia="Arial" w:hAnsi="Arial" w:cs="Arial"/>
              </w:rPr>
              <w:t>in regard to</w:t>
            </w:r>
            <w:proofErr w:type="gramEnd"/>
            <w:r>
              <w:rPr>
                <w:rFonts w:ascii="Arial" w:eastAsia="Arial" w:hAnsi="Arial" w:cs="Arial"/>
              </w:rPr>
              <w:t xml:space="preserve"> daughter’s actions.</w:t>
            </w:r>
          </w:p>
          <w:p w14:paraId="62ACCCF9" w14:textId="77777777" w:rsidR="00242347" w:rsidRDefault="00B814C5">
            <w:pPr>
              <w:rPr>
                <w:rFonts w:ascii="Arial" w:eastAsia="Arial" w:hAnsi="Arial" w:cs="Arial"/>
              </w:rPr>
            </w:pPr>
            <w:r>
              <w:rPr>
                <w:rFonts w:ascii="Arial" w:eastAsia="Arial" w:hAnsi="Arial" w:cs="Arial"/>
                <w:b/>
              </w:rPr>
              <w:t xml:space="preserve">Fab208: </w:t>
            </w:r>
            <w:r>
              <w:rPr>
                <w:rFonts w:ascii="Arial" w:eastAsia="Arial" w:hAnsi="Arial" w:cs="Arial"/>
              </w:rPr>
              <w:t xml:space="preserve">Diagnosis answered questions in relation to previous events. </w:t>
            </w:r>
          </w:p>
          <w:p w14:paraId="1A405A14" w14:textId="77777777" w:rsidR="00242347" w:rsidRDefault="00B814C5">
            <w:pPr>
              <w:rPr>
                <w:rFonts w:ascii="Arial" w:eastAsia="Arial" w:hAnsi="Arial" w:cs="Arial"/>
              </w:rPr>
            </w:pPr>
            <w:r>
              <w:rPr>
                <w:rFonts w:ascii="Arial" w:eastAsia="Arial" w:hAnsi="Arial" w:cs="Arial"/>
                <w:b/>
              </w:rPr>
              <w:t xml:space="preserve">Fab209: </w:t>
            </w:r>
            <w:r>
              <w:rPr>
                <w:rFonts w:ascii="Arial" w:eastAsia="Arial" w:hAnsi="Arial" w:cs="Arial"/>
              </w:rPr>
              <w:t>James felt as parents there were things they didn’t understand previously.</w:t>
            </w:r>
          </w:p>
          <w:p w14:paraId="31CC8124" w14:textId="77777777" w:rsidR="00242347" w:rsidRDefault="00B814C5">
            <w:pPr>
              <w:rPr>
                <w:rFonts w:ascii="Arial" w:eastAsia="Arial" w:hAnsi="Arial" w:cs="Arial"/>
              </w:rPr>
            </w:pPr>
            <w:r>
              <w:rPr>
                <w:rFonts w:ascii="Arial" w:eastAsia="Arial" w:hAnsi="Arial" w:cs="Arial"/>
                <w:b/>
              </w:rPr>
              <w:t xml:space="preserve">Fab210: </w:t>
            </w:r>
            <w:r>
              <w:rPr>
                <w:rFonts w:ascii="Arial" w:eastAsia="Arial" w:hAnsi="Arial" w:cs="Arial"/>
              </w:rPr>
              <w:t>Diagnosis ‘opened’ parents ‘eyes’ to the issues not only being at school.</w:t>
            </w:r>
          </w:p>
          <w:p w14:paraId="0D830DAF" w14:textId="77777777" w:rsidR="00242347" w:rsidRDefault="00B814C5">
            <w:pPr>
              <w:rPr>
                <w:rFonts w:ascii="Arial" w:eastAsia="Arial" w:hAnsi="Arial" w:cs="Arial"/>
              </w:rPr>
            </w:pPr>
            <w:r>
              <w:rPr>
                <w:rFonts w:ascii="Arial" w:eastAsia="Arial" w:hAnsi="Arial" w:cs="Arial"/>
                <w:b/>
              </w:rPr>
              <w:t xml:space="preserve">Fab220: </w:t>
            </w:r>
            <w:r>
              <w:rPr>
                <w:rFonts w:ascii="Arial" w:eastAsia="Arial" w:hAnsi="Arial" w:cs="Arial"/>
              </w:rPr>
              <w:t>Diagnosis provided an explanation.</w:t>
            </w:r>
          </w:p>
          <w:p w14:paraId="77B0B09D" w14:textId="77777777" w:rsidR="00242347" w:rsidRDefault="00B814C5">
            <w:pPr>
              <w:rPr>
                <w:rFonts w:ascii="Arial" w:eastAsia="Arial" w:hAnsi="Arial" w:cs="Arial"/>
              </w:rPr>
            </w:pPr>
            <w:r>
              <w:rPr>
                <w:rFonts w:ascii="Arial" w:eastAsia="Arial" w:hAnsi="Arial" w:cs="Arial"/>
                <w:b/>
              </w:rPr>
              <w:t xml:space="preserve">Fab315: </w:t>
            </w:r>
            <w:r>
              <w:rPr>
                <w:rFonts w:ascii="Arial" w:eastAsia="Arial" w:hAnsi="Arial" w:cs="Arial"/>
              </w:rPr>
              <w:t>Diagnosis may explain difficulties on the bus.</w:t>
            </w:r>
          </w:p>
          <w:p w14:paraId="50746029" w14:textId="77777777" w:rsidR="00242347" w:rsidRDefault="00B814C5">
            <w:pPr>
              <w:rPr>
                <w:rFonts w:ascii="Arial" w:eastAsia="Arial" w:hAnsi="Arial" w:cs="Arial"/>
              </w:rPr>
            </w:pPr>
            <w:r>
              <w:rPr>
                <w:rFonts w:ascii="Arial" w:eastAsia="Arial" w:hAnsi="Arial" w:cs="Arial"/>
                <w:b/>
              </w:rPr>
              <w:t xml:space="preserve">Fab318: </w:t>
            </w:r>
            <w:r>
              <w:rPr>
                <w:rFonts w:ascii="Arial" w:eastAsia="Arial" w:hAnsi="Arial" w:cs="Arial"/>
              </w:rPr>
              <w:t>Feels Autism diagnosis now explains need for down time</w:t>
            </w:r>
          </w:p>
          <w:p w14:paraId="1B99D8BE" w14:textId="77777777" w:rsidR="00242347" w:rsidRDefault="00B814C5">
            <w:pPr>
              <w:rPr>
                <w:rFonts w:ascii="Arial" w:eastAsia="Arial" w:hAnsi="Arial" w:cs="Arial"/>
              </w:rPr>
            </w:pPr>
            <w:r>
              <w:rPr>
                <w:rFonts w:ascii="Arial" w:eastAsia="Arial" w:hAnsi="Arial" w:cs="Arial"/>
                <w:b/>
              </w:rPr>
              <w:t xml:space="preserve">Fab319: </w:t>
            </w:r>
            <w:r>
              <w:rPr>
                <w:rFonts w:ascii="Arial" w:eastAsia="Arial" w:hAnsi="Arial" w:cs="Arial"/>
              </w:rPr>
              <w:t>Feels Autism diagnosis explains how his child may have become more worn out quickly compared to neurotypical peers.</w:t>
            </w:r>
          </w:p>
          <w:p w14:paraId="781CAE50" w14:textId="77777777" w:rsidR="00242347" w:rsidRDefault="00B814C5">
            <w:pPr>
              <w:rPr>
                <w:rFonts w:ascii="Arial" w:eastAsia="Arial" w:hAnsi="Arial" w:cs="Arial"/>
              </w:rPr>
            </w:pPr>
            <w:r>
              <w:rPr>
                <w:rFonts w:ascii="Arial" w:eastAsia="Arial" w:hAnsi="Arial" w:cs="Arial"/>
                <w:b/>
              </w:rPr>
              <w:t xml:space="preserve">Fab320: </w:t>
            </w:r>
            <w:r>
              <w:rPr>
                <w:rFonts w:ascii="Arial" w:eastAsia="Arial" w:hAnsi="Arial" w:cs="Arial"/>
              </w:rPr>
              <w:t xml:space="preserve">Daughter was worn out with brain working differently and needed time to recover. </w:t>
            </w:r>
          </w:p>
          <w:p w14:paraId="7F58233A" w14:textId="77777777" w:rsidR="00242347" w:rsidRDefault="00242347">
            <w:pPr>
              <w:rPr>
                <w:rFonts w:ascii="Arial" w:eastAsia="Arial" w:hAnsi="Arial" w:cs="Arial"/>
                <w:b/>
              </w:rPr>
            </w:pPr>
          </w:p>
        </w:tc>
      </w:tr>
      <w:tr w:rsidR="00242347" w14:paraId="2F4AF971" w14:textId="77777777">
        <w:trPr>
          <w:trHeight w:val="463"/>
        </w:trPr>
        <w:tc>
          <w:tcPr>
            <w:tcW w:w="2122" w:type="dxa"/>
            <w:vMerge/>
          </w:tcPr>
          <w:p w14:paraId="54D05C9B"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118" w:type="dxa"/>
            <w:vMerge/>
          </w:tcPr>
          <w:p w14:paraId="587D9A5F" w14:textId="77777777" w:rsidR="00242347" w:rsidRDefault="00242347">
            <w:pPr>
              <w:widowControl w:val="0"/>
              <w:pBdr>
                <w:top w:val="nil"/>
                <w:left w:val="nil"/>
                <w:bottom w:val="nil"/>
                <w:right w:val="nil"/>
                <w:between w:val="nil"/>
              </w:pBdr>
              <w:spacing w:line="276" w:lineRule="auto"/>
              <w:rPr>
                <w:rFonts w:ascii="Arial" w:eastAsia="Arial" w:hAnsi="Arial" w:cs="Arial"/>
                <w:b/>
              </w:rPr>
            </w:pPr>
          </w:p>
        </w:tc>
        <w:tc>
          <w:tcPr>
            <w:tcW w:w="3260" w:type="dxa"/>
          </w:tcPr>
          <w:p w14:paraId="65981636" w14:textId="77777777" w:rsidR="00242347" w:rsidRDefault="00B814C5">
            <w:pPr>
              <w:rPr>
                <w:rFonts w:ascii="Arial" w:eastAsia="Arial" w:hAnsi="Arial" w:cs="Arial"/>
              </w:rPr>
            </w:pPr>
            <w:r>
              <w:rPr>
                <w:rFonts w:ascii="Arial" w:eastAsia="Arial" w:hAnsi="Arial" w:cs="Arial"/>
              </w:rPr>
              <w:t xml:space="preserve">Diagnosis means that increased support/understanding is more likely </w:t>
            </w:r>
          </w:p>
        </w:tc>
        <w:tc>
          <w:tcPr>
            <w:tcW w:w="5887" w:type="dxa"/>
          </w:tcPr>
          <w:p w14:paraId="1698FE72" w14:textId="77777777" w:rsidR="00242347" w:rsidRDefault="00B814C5">
            <w:pPr>
              <w:rPr>
                <w:rFonts w:ascii="Arial" w:eastAsia="Arial" w:hAnsi="Arial" w:cs="Arial"/>
              </w:rPr>
            </w:pPr>
            <w:r>
              <w:rPr>
                <w:rFonts w:ascii="Arial" w:eastAsia="Arial" w:hAnsi="Arial" w:cs="Arial"/>
                <w:b/>
              </w:rPr>
              <w:t xml:space="preserve">Fab232: </w:t>
            </w:r>
            <w:r>
              <w:rPr>
                <w:rFonts w:ascii="Arial" w:eastAsia="Arial" w:hAnsi="Arial" w:cs="Arial"/>
              </w:rPr>
              <w:t xml:space="preserve">Having the neurodiversity assessment meant they could provide this before she attends. </w:t>
            </w:r>
          </w:p>
          <w:p w14:paraId="06661350" w14:textId="77777777" w:rsidR="00242347" w:rsidRDefault="00B814C5">
            <w:pPr>
              <w:rPr>
                <w:rFonts w:ascii="Arial" w:eastAsia="Arial" w:hAnsi="Arial" w:cs="Arial"/>
              </w:rPr>
            </w:pPr>
            <w:r>
              <w:rPr>
                <w:rFonts w:ascii="Arial" w:eastAsia="Arial" w:hAnsi="Arial" w:cs="Arial"/>
                <w:b/>
              </w:rPr>
              <w:t xml:space="preserve">Fab234: </w:t>
            </w:r>
            <w:r>
              <w:rPr>
                <w:rFonts w:ascii="Arial" w:eastAsia="Arial" w:hAnsi="Arial" w:cs="Arial"/>
              </w:rPr>
              <w:t>Having diagnosis provides a reasoning to university regarding daughters needs/support needed</w:t>
            </w:r>
          </w:p>
          <w:p w14:paraId="14FFAADF" w14:textId="77777777" w:rsidR="00242347" w:rsidRDefault="00B814C5">
            <w:pPr>
              <w:rPr>
                <w:rFonts w:ascii="Arial" w:eastAsia="Arial" w:hAnsi="Arial" w:cs="Arial"/>
              </w:rPr>
            </w:pPr>
            <w:r>
              <w:rPr>
                <w:rFonts w:ascii="Arial" w:eastAsia="Arial" w:hAnsi="Arial" w:cs="Arial"/>
                <w:b/>
              </w:rPr>
              <w:t xml:space="preserve">Fab235: </w:t>
            </w:r>
            <w:r>
              <w:rPr>
                <w:rFonts w:ascii="Arial" w:eastAsia="Arial" w:hAnsi="Arial" w:cs="Arial"/>
              </w:rPr>
              <w:t xml:space="preserve">James feels that having that diagnosis means increased support at university.  </w:t>
            </w:r>
          </w:p>
        </w:tc>
      </w:tr>
    </w:tbl>
    <w:p w14:paraId="21849C93" w14:textId="77777777" w:rsidR="00242347" w:rsidRPr="00AE429A" w:rsidRDefault="00B814C5">
      <w:pPr>
        <w:pStyle w:val="Heading2"/>
        <w:rPr>
          <w:rFonts w:ascii="Arial" w:hAnsi="Arial" w:cs="Arial"/>
          <w:b/>
          <w:bCs/>
          <w:color w:val="auto"/>
          <w:sz w:val="22"/>
          <w:szCs w:val="22"/>
        </w:rPr>
      </w:pPr>
      <w:bookmarkStart w:id="89" w:name="_Toc192795661"/>
      <w:r w:rsidRPr="00AE429A">
        <w:rPr>
          <w:rFonts w:ascii="Arial" w:hAnsi="Arial" w:cs="Arial"/>
          <w:b/>
          <w:bCs/>
          <w:color w:val="auto"/>
          <w:sz w:val="22"/>
          <w:szCs w:val="22"/>
        </w:rPr>
        <w:lastRenderedPageBreak/>
        <w:t>Appendix L – Overview of Bella’s Categorical Content</w:t>
      </w:r>
      <w:bookmarkEnd w:id="89"/>
    </w:p>
    <w:p w14:paraId="777777E3" w14:textId="77777777" w:rsidR="00242347" w:rsidRDefault="00B814C5">
      <w:pPr>
        <w:spacing w:line="240" w:lineRule="auto"/>
      </w:pPr>
      <w:r>
        <w:rPr>
          <w:rFonts w:ascii="Arial" w:eastAsia="Arial" w:hAnsi="Arial" w:cs="Arial"/>
          <w:noProof/>
          <w:color w:val="000000"/>
        </w:rPr>
        <w:drawing>
          <wp:inline distT="0" distB="0" distL="0" distR="0" wp14:anchorId="04976475" wp14:editId="3EF58664">
            <wp:extent cx="8863330" cy="4780915"/>
            <wp:effectExtent l="0" t="0" r="0" b="0"/>
            <wp:docPr id="2108112866" name="image53.jpg" descr="A diagram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3.jpg" descr="A diagram of a computer&#10;&#10;Description automatically generated"/>
                    <pic:cNvPicPr preferRelativeResize="0"/>
                  </pic:nvPicPr>
                  <pic:blipFill>
                    <a:blip r:embed="rId246"/>
                    <a:srcRect/>
                    <a:stretch>
                      <a:fillRect/>
                    </a:stretch>
                  </pic:blipFill>
                  <pic:spPr>
                    <a:xfrm>
                      <a:off x="0" y="0"/>
                      <a:ext cx="8863330" cy="4780915"/>
                    </a:xfrm>
                    <a:prstGeom prst="rect">
                      <a:avLst/>
                    </a:prstGeom>
                    <a:ln/>
                  </pic:spPr>
                </pic:pic>
              </a:graphicData>
            </a:graphic>
          </wp:inline>
        </w:drawing>
      </w:r>
    </w:p>
    <w:p w14:paraId="3D3F310E" w14:textId="77777777" w:rsidR="00242347" w:rsidRDefault="00242347">
      <w:pPr>
        <w:spacing w:line="240" w:lineRule="auto"/>
      </w:pPr>
    </w:p>
    <w:p w14:paraId="3C49CE03" w14:textId="77777777" w:rsidR="00242347" w:rsidRDefault="00242347">
      <w:pPr>
        <w:spacing w:line="240" w:lineRule="auto"/>
      </w:pPr>
    </w:p>
    <w:p w14:paraId="76712074" w14:textId="77777777" w:rsidR="00242347" w:rsidRDefault="00242347">
      <w:pPr>
        <w:spacing w:line="240" w:lineRule="auto"/>
      </w:pPr>
    </w:p>
    <w:p w14:paraId="6CF6FA66" w14:textId="77777777" w:rsidR="00242347" w:rsidRDefault="00B814C5">
      <w:pPr>
        <w:spacing w:line="240" w:lineRule="auto"/>
      </w:pPr>
      <w:r>
        <w:rPr>
          <w:rFonts w:ascii="Arial" w:eastAsia="Arial" w:hAnsi="Arial" w:cs="Arial"/>
          <w:noProof/>
          <w:color w:val="000000"/>
        </w:rPr>
        <w:drawing>
          <wp:inline distT="0" distB="0" distL="0" distR="0" wp14:anchorId="6C317268" wp14:editId="3FFEF5F2">
            <wp:extent cx="8863330" cy="4014470"/>
            <wp:effectExtent l="0" t="0" r="0" b="0"/>
            <wp:docPr id="2108112865" name="image51.jpg" descr="A diagram of a networ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1.jpg" descr="A diagram of a network&#10;&#10;Description automatically generated"/>
                    <pic:cNvPicPr preferRelativeResize="0"/>
                  </pic:nvPicPr>
                  <pic:blipFill>
                    <a:blip r:embed="rId247"/>
                    <a:srcRect/>
                    <a:stretch>
                      <a:fillRect/>
                    </a:stretch>
                  </pic:blipFill>
                  <pic:spPr>
                    <a:xfrm>
                      <a:off x="0" y="0"/>
                      <a:ext cx="8863330" cy="4014470"/>
                    </a:xfrm>
                    <a:prstGeom prst="rect">
                      <a:avLst/>
                    </a:prstGeom>
                    <a:ln/>
                  </pic:spPr>
                </pic:pic>
              </a:graphicData>
            </a:graphic>
          </wp:inline>
        </w:drawing>
      </w:r>
    </w:p>
    <w:p w14:paraId="59F1096C" w14:textId="77777777" w:rsidR="00242347" w:rsidRDefault="00242347">
      <w:pPr>
        <w:spacing w:line="240" w:lineRule="auto"/>
      </w:pPr>
    </w:p>
    <w:p w14:paraId="0F036382" w14:textId="77777777" w:rsidR="00242347" w:rsidRDefault="00242347">
      <w:pPr>
        <w:spacing w:line="240" w:lineRule="auto"/>
      </w:pPr>
    </w:p>
    <w:p w14:paraId="100D1B97" w14:textId="77777777" w:rsidR="00242347" w:rsidRDefault="00242347">
      <w:pPr>
        <w:spacing w:line="240" w:lineRule="auto"/>
      </w:pPr>
    </w:p>
    <w:p w14:paraId="61E82D85" w14:textId="77777777" w:rsidR="00242347" w:rsidRDefault="00242347">
      <w:pPr>
        <w:spacing w:line="240" w:lineRule="auto"/>
      </w:pPr>
    </w:p>
    <w:p w14:paraId="232733F7" w14:textId="77777777" w:rsidR="00242347" w:rsidRDefault="00242347">
      <w:pPr>
        <w:spacing w:line="240" w:lineRule="auto"/>
      </w:pPr>
    </w:p>
    <w:p w14:paraId="32014CBE" w14:textId="77777777" w:rsidR="00242347" w:rsidRPr="00AE429A" w:rsidRDefault="00B814C5">
      <w:pPr>
        <w:pStyle w:val="Heading2"/>
        <w:rPr>
          <w:rFonts w:ascii="Arial" w:hAnsi="Arial" w:cs="Arial"/>
          <w:b/>
          <w:bCs/>
          <w:color w:val="auto"/>
          <w:sz w:val="22"/>
          <w:szCs w:val="22"/>
        </w:rPr>
      </w:pPr>
      <w:bookmarkStart w:id="90" w:name="_Toc192795662"/>
      <w:r w:rsidRPr="00AE429A">
        <w:rPr>
          <w:rFonts w:ascii="Arial" w:hAnsi="Arial" w:cs="Arial"/>
          <w:b/>
          <w:bCs/>
          <w:color w:val="auto"/>
          <w:sz w:val="22"/>
          <w:szCs w:val="22"/>
        </w:rPr>
        <w:lastRenderedPageBreak/>
        <w:t>Appendix M - Overview of James’ Categorical Content</w:t>
      </w:r>
      <w:bookmarkEnd w:id="90"/>
    </w:p>
    <w:p w14:paraId="76E9EFD5" w14:textId="77777777" w:rsidR="00242347" w:rsidRDefault="00242347">
      <w:pPr>
        <w:spacing w:line="240" w:lineRule="auto"/>
      </w:pPr>
    </w:p>
    <w:p w14:paraId="07A2C448" w14:textId="77777777" w:rsidR="00242347" w:rsidRDefault="00B814C5">
      <w:pPr>
        <w:spacing w:line="240" w:lineRule="auto"/>
      </w:pPr>
      <w:r>
        <w:rPr>
          <w:noProof/>
        </w:rPr>
        <w:drawing>
          <wp:inline distT="0" distB="0" distL="0" distR="0" wp14:anchorId="332E09A0" wp14:editId="08340842">
            <wp:extent cx="8864458" cy="4915826"/>
            <wp:effectExtent l="0" t="0" r="0" b="0"/>
            <wp:docPr id="2108112868" name="image54.jpg" descr="A diagram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4.jpg" descr="A diagram of a computer&#10;&#10;Description automatically generated"/>
                    <pic:cNvPicPr preferRelativeResize="0"/>
                  </pic:nvPicPr>
                  <pic:blipFill>
                    <a:blip r:embed="rId248"/>
                    <a:srcRect/>
                    <a:stretch>
                      <a:fillRect/>
                    </a:stretch>
                  </pic:blipFill>
                  <pic:spPr>
                    <a:xfrm>
                      <a:off x="0" y="0"/>
                      <a:ext cx="8864458" cy="4915826"/>
                    </a:xfrm>
                    <a:prstGeom prst="rect">
                      <a:avLst/>
                    </a:prstGeom>
                    <a:ln/>
                  </pic:spPr>
                </pic:pic>
              </a:graphicData>
            </a:graphic>
          </wp:inline>
        </w:drawing>
      </w:r>
    </w:p>
    <w:p w14:paraId="0A50A20D" w14:textId="77777777" w:rsidR="00242347" w:rsidRDefault="00242347">
      <w:pPr>
        <w:spacing w:line="240" w:lineRule="auto"/>
      </w:pPr>
    </w:p>
    <w:p w14:paraId="5265806C" w14:textId="77777777" w:rsidR="00242347" w:rsidRDefault="00B814C5">
      <w:pPr>
        <w:spacing w:line="240" w:lineRule="auto"/>
        <w:sectPr w:rsidR="00242347">
          <w:headerReference w:type="default" r:id="rId249"/>
          <w:pgSz w:w="16838" w:h="11906" w:orient="landscape"/>
          <w:pgMar w:top="1440" w:right="1440" w:bottom="1440" w:left="1440" w:header="709" w:footer="709" w:gutter="0"/>
          <w:cols w:space="720"/>
        </w:sectPr>
      </w:pPr>
      <w:r>
        <w:rPr>
          <w:noProof/>
        </w:rPr>
        <w:lastRenderedPageBreak/>
        <w:drawing>
          <wp:inline distT="0" distB="0" distL="0" distR="0" wp14:anchorId="4F2D8A3E" wp14:editId="211D4431">
            <wp:extent cx="8863330" cy="5188642"/>
            <wp:effectExtent l="0" t="0" r="0" b="0"/>
            <wp:docPr id="2108112867" name="image55.jpg" descr="A diagram of a flow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5.jpg" descr="A diagram of a flowchart&#10;&#10;Description automatically generated"/>
                    <pic:cNvPicPr preferRelativeResize="0"/>
                  </pic:nvPicPr>
                  <pic:blipFill>
                    <a:blip r:embed="rId250"/>
                    <a:srcRect/>
                    <a:stretch>
                      <a:fillRect/>
                    </a:stretch>
                  </pic:blipFill>
                  <pic:spPr>
                    <a:xfrm>
                      <a:off x="0" y="0"/>
                      <a:ext cx="8863330" cy="5188642"/>
                    </a:xfrm>
                    <a:prstGeom prst="rect">
                      <a:avLst/>
                    </a:prstGeom>
                    <a:ln/>
                  </pic:spPr>
                </pic:pic>
              </a:graphicData>
            </a:graphic>
          </wp:inline>
        </w:drawing>
      </w:r>
    </w:p>
    <w:p w14:paraId="1AFC95D0" w14:textId="77777777" w:rsidR="00242347" w:rsidRPr="00AE429A" w:rsidRDefault="00B814C5">
      <w:pPr>
        <w:pStyle w:val="Heading2"/>
        <w:rPr>
          <w:rFonts w:ascii="Arial" w:hAnsi="Arial" w:cs="Arial"/>
          <w:b/>
          <w:bCs/>
          <w:color w:val="auto"/>
          <w:sz w:val="22"/>
          <w:szCs w:val="22"/>
        </w:rPr>
      </w:pPr>
      <w:bookmarkStart w:id="91" w:name="_Toc192795663"/>
      <w:r w:rsidRPr="00AE429A">
        <w:rPr>
          <w:rFonts w:ascii="Arial" w:hAnsi="Arial" w:cs="Arial"/>
          <w:b/>
          <w:bCs/>
          <w:color w:val="auto"/>
          <w:sz w:val="22"/>
          <w:szCs w:val="22"/>
        </w:rPr>
        <w:lastRenderedPageBreak/>
        <w:t>Appendix N – Bella’s Categorical Form – Quotes for Each Identified Feature</w:t>
      </w:r>
      <w:bookmarkEnd w:id="91"/>
      <w:r w:rsidRPr="00AE429A">
        <w:rPr>
          <w:rFonts w:ascii="Arial" w:hAnsi="Arial" w:cs="Arial"/>
          <w:b/>
          <w:bCs/>
          <w:color w:val="auto"/>
          <w:sz w:val="22"/>
          <w:szCs w:val="22"/>
        </w:rPr>
        <w:t xml:space="preserve"> </w:t>
      </w:r>
    </w:p>
    <w:p w14:paraId="670C1996" w14:textId="77777777" w:rsidR="00242347" w:rsidRDefault="00242347">
      <w:pPr>
        <w:rPr>
          <w:rFonts w:ascii="Arial" w:eastAsia="Arial" w:hAnsi="Arial" w:cs="Arial"/>
        </w:rPr>
      </w:pPr>
    </w:p>
    <w:p w14:paraId="563E8534" w14:textId="77777777" w:rsidR="00242347" w:rsidRDefault="00B814C5">
      <w:pPr>
        <w:rPr>
          <w:rFonts w:ascii="Arial" w:eastAsia="Arial" w:hAnsi="Arial" w:cs="Arial"/>
          <w:b/>
          <w:i/>
        </w:rPr>
      </w:pPr>
      <w:r>
        <w:rPr>
          <w:rFonts w:ascii="Arial" w:eastAsia="Arial" w:hAnsi="Arial" w:cs="Arial"/>
          <w:b/>
          <w:i/>
        </w:rPr>
        <w:t>Quotes in relation to use of repetition</w:t>
      </w:r>
    </w:p>
    <w:p w14:paraId="37890371" w14:textId="77777777" w:rsidR="00242347" w:rsidRDefault="00B814C5">
      <w:pPr>
        <w:spacing w:after="0" w:line="240" w:lineRule="auto"/>
        <w:rPr>
          <w:rFonts w:ascii="Arial" w:eastAsia="Arial" w:hAnsi="Arial" w:cs="Arial"/>
        </w:rPr>
      </w:pPr>
      <w:r>
        <w:rPr>
          <w:rFonts w:ascii="Arial" w:eastAsia="Arial" w:hAnsi="Arial" w:cs="Arial"/>
          <w:b/>
        </w:rPr>
        <w:t>Bella:</w:t>
      </w:r>
      <w:r>
        <w:rPr>
          <w:rFonts w:ascii="Arial" w:eastAsia="Arial" w:hAnsi="Arial" w:cs="Arial"/>
        </w:rPr>
        <w:t xml:space="preserve"> </w:t>
      </w:r>
      <w:r>
        <w:rPr>
          <w:rFonts w:ascii="Arial" w:eastAsia="Arial" w:hAnsi="Arial" w:cs="Arial"/>
          <w:u w:val="single"/>
        </w:rPr>
        <w:t>She doesn’t like, she’s autistic and she’s like-</w:t>
      </w:r>
      <w:r>
        <w:rPr>
          <w:rFonts w:ascii="Arial" w:eastAsia="Arial" w:hAnsi="Arial" w:cs="Arial"/>
        </w:rPr>
        <w:t>. Then she would start either, kick off, and run off, or she’d start a row and [be classed as rude</w:t>
      </w:r>
      <w:r>
        <w:rPr>
          <w:rFonts w:ascii="Arial" w:eastAsia="Arial" w:hAnsi="Arial" w:cs="Arial"/>
          <w:highlight w:val="yellow"/>
        </w:rPr>
        <w:t xml:space="preserve">. Rude was a word that used to come out a lot on all her reports, was, </w:t>
      </w:r>
      <w:r>
        <w:rPr>
          <w:rFonts w:ascii="Arial" w:eastAsia="Arial" w:hAnsi="Arial" w:cs="Arial"/>
          <w:i/>
          <w:highlight w:val="yellow"/>
        </w:rPr>
        <w:t>rude.</w:t>
      </w:r>
      <w:r>
        <w:rPr>
          <w:rFonts w:ascii="Arial" w:eastAsia="Arial" w:hAnsi="Arial" w:cs="Arial"/>
        </w:rPr>
        <w:t xml:space="preserve"> Whereas rude is with intent.]</w:t>
      </w:r>
    </w:p>
    <w:p w14:paraId="1E55E0F1" w14:textId="77777777" w:rsidR="00242347" w:rsidRDefault="00B814C5">
      <w:pPr>
        <w:spacing w:after="0" w:line="240" w:lineRule="auto"/>
        <w:rPr>
          <w:rFonts w:ascii="Arial" w:eastAsia="Arial" w:hAnsi="Arial" w:cs="Arial"/>
        </w:rPr>
      </w:pPr>
      <w:r>
        <w:rPr>
          <w:rFonts w:ascii="Arial" w:eastAsia="Arial" w:hAnsi="Arial" w:cs="Arial"/>
          <w:b/>
        </w:rPr>
        <w:t>A:</w:t>
      </w:r>
      <w:r>
        <w:rPr>
          <w:rFonts w:ascii="Arial" w:eastAsia="Arial" w:hAnsi="Arial" w:cs="Arial"/>
        </w:rPr>
        <w:t xml:space="preserve"> Yeah</w:t>
      </w:r>
    </w:p>
    <w:p w14:paraId="5FA33DB0" w14:textId="77777777" w:rsidR="00242347" w:rsidRDefault="00B814C5">
      <w:pPr>
        <w:spacing w:after="0" w:line="240" w:lineRule="auto"/>
        <w:rPr>
          <w:rFonts w:ascii="Arial" w:eastAsia="Arial" w:hAnsi="Arial" w:cs="Arial"/>
        </w:rPr>
      </w:pPr>
      <w:r>
        <w:rPr>
          <w:rFonts w:ascii="Arial" w:eastAsia="Arial" w:hAnsi="Arial" w:cs="Arial"/>
          <w:b/>
        </w:rPr>
        <w:t>Bella:</w:t>
      </w:r>
      <w:r>
        <w:rPr>
          <w:rFonts w:ascii="Arial" w:eastAsia="Arial" w:hAnsi="Arial" w:cs="Arial"/>
        </w:rPr>
        <w:t xml:space="preserve"> </w:t>
      </w:r>
      <w:r>
        <w:rPr>
          <w:rFonts w:ascii="Arial" w:eastAsia="Arial" w:hAnsi="Arial" w:cs="Arial"/>
          <w:u w:val="single"/>
        </w:rPr>
        <w:t>And nine times out of ten</w:t>
      </w:r>
      <w:r>
        <w:rPr>
          <w:rFonts w:ascii="Arial" w:eastAsia="Arial" w:hAnsi="Arial" w:cs="Arial"/>
        </w:rPr>
        <w:t xml:space="preserve"> she was ask- answering a question that they asked, </w:t>
      </w:r>
      <w:r>
        <w:rPr>
          <w:rFonts w:ascii="Arial" w:eastAsia="Arial" w:hAnsi="Arial" w:cs="Arial"/>
          <w:u w:val="single"/>
        </w:rPr>
        <w:t xml:space="preserve">that </w:t>
      </w:r>
      <w:proofErr w:type="gramStart"/>
      <w:r>
        <w:rPr>
          <w:rFonts w:ascii="Arial" w:eastAsia="Arial" w:hAnsi="Arial" w:cs="Arial"/>
          <w:u w:val="single"/>
        </w:rPr>
        <w:t>really</w:t>
      </w:r>
      <w:proofErr w:type="gramEnd"/>
      <w:r>
        <w:rPr>
          <w:rFonts w:ascii="Arial" w:eastAsia="Arial" w:hAnsi="Arial" w:cs="Arial"/>
          <w:u w:val="single"/>
        </w:rPr>
        <w:t xml:space="preserve"> </w:t>
      </w:r>
      <w:r>
        <w:rPr>
          <w:rFonts w:ascii="Arial" w:eastAsia="Arial" w:hAnsi="Arial" w:cs="Arial"/>
        </w:rPr>
        <w:t>they</w:t>
      </w:r>
      <w:r>
        <w:rPr>
          <w:rFonts w:ascii="Arial" w:eastAsia="Arial" w:hAnsi="Arial" w:cs="Arial"/>
          <w:u w:val="single"/>
        </w:rPr>
        <w:t xml:space="preserve"> </w:t>
      </w:r>
      <w:r>
        <w:rPr>
          <w:rFonts w:ascii="Arial" w:eastAsia="Arial" w:hAnsi="Arial" w:cs="Arial"/>
        </w:rPr>
        <w:t>didn’t want the answer to, they were just sort of…</w:t>
      </w:r>
      <w:r>
        <w:rPr>
          <w:rFonts w:ascii="Arial" w:eastAsia="Arial" w:hAnsi="Arial" w:cs="Arial"/>
          <w:highlight w:val="yellow"/>
        </w:rPr>
        <w:t>saying ‘</w:t>
      </w:r>
      <w:r>
        <w:rPr>
          <w:rFonts w:ascii="Arial" w:eastAsia="Arial" w:hAnsi="Arial" w:cs="Arial"/>
          <w:highlight w:val="yellow"/>
          <w:u w:val="single"/>
        </w:rPr>
        <w:t>have you been listening to me?</w:t>
      </w:r>
      <w:r>
        <w:rPr>
          <w:rFonts w:ascii="Arial" w:eastAsia="Arial" w:hAnsi="Arial" w:cs="Arial"/>
          <w:highlight w:val="yellow"/>
        </w:rPr>
        <w:t xml:space="preserve">’ </w:t>
      </w:r>
      <w:r>
        <w:rPr>
          <w:rFonts w:ascii="Arial" w:eastAsia="Arial" w:hAnsi="Arial" w:cs="Arial"/>
          <w:highlight w:val="yellow"/>
          <w:u w:val="single"/>
        </w:rPr>
        <w:t>You know what I mean?</w:t>
      </w:r>
      <w:r>
        <w:rPr>
          <w:rFonts w:ascii="Arial" w:eastAsia="Arial" w:hAnsi="Arial" w:cs="Arial"/>
          <w:highlight w:val="yellow"/>
        </w:rPr>
        <w:t xml:space="preserve"> </w:t>
      </w:r>
      <w:r>
        <w:rPr>
          <w:rFonts w:ascii="Arial" w:eastAsia="Arial" w:hAnsi="Arial" w:cs="Arial"/>
          <w:highlight w:val="yellow"/>
          <w:u w:val="single"/>
        </w:rPr>
        <w:t>and she would go ‘yes I have, you said…</w:t>
      </w:r>
      <w:proofErr w:type="spellStart"/>
      <w:r>
        <w:rPr>
          <w:rFonts w:ascii="Arial" w:eastAsia="Arial" w:hAnsi="Arial" w:cs="Arial"/>
          <w:highlight w:val="yellow"/>
          <w:u w:val="single"/>
        </w:rPr>
        <w:t>bleugh</w:t>
      </w:r>
      <w:proofErr w:type="spellEnd"/>
      <w:r>
        <w:rPr>
          <w:rFonts w:ascii="Arial" w:eastAsia="Arial" w:hAnsi="Arial" w:cs="Arial"/>
          <w:highlight w:val="yellow"/>
          <w:u w:val="single"/>
        </w:rPr>
        <w:t>’.</w:t>
      </w:r>
      <w:r>
        <w:rPr>
          <w:rFonts w:ascii="Arial" w:eastAsia="Arial" w:hAnsi="Arial" w:cs="Arial"/>
          <w:u w:val="single"/>
        </w:rPr>
        <w:t xml:space="preserve"> </w:t>
      </w:r>
      <w:r>
        <w:rPr>
          <w:rFonts w:ascii="Arial" w:eastAsia="Arial" w:hAnsi="Arial" w:cs="Arial"/>
        </w:rPr>
        <w:t>And she</w:t>
      </w:r>
    </w:p>
    <w:p w14:paraId="1482755D"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But even 27 full hours…wasn’t going to make, [it wasn’t really what she needed.] She needed </w:t>
      </w:r>
      <w:r>
        <w:rPr>
          <w:rFonts w:ascii="Arial" w:eastAsia="Arial" w:hAnsi="Arial" w:cs="Arial"/>
          <w:highlight w:val="yellow"/>
        </w:rPr>
        <w:t>lots and lots</w:t>
      </w:r>
      <w:r>
        <w:rPr>
          <w:rFonts w:ascii="Arial" w:eastAsia="Arial" w:hAnsi="Arial" w:cs="Arial"/>
        </w:rPr>
        <w:t xml:space="preserve"> of reasonable adjustments. She didn’t really need someone walking round with her all the time, telling her what to do. [She needed the world to change slightly,] so that if she said…</w:t>
      </w:r>
      <w:r>
        <w:rPr>
          <w:rFonts w:ascii="Arial" w:eastAsia="Arial" w:hAnsi="Arial" w:cs="Arial"/>
        </w:rPr>
        <w:br/>
      </w:r>
      <w:r>
        <w:rPr>
          <w:rFonts w:ascii="Arial" w:eastAsia="Arial" w:hAnsi="Arial" w:cs="Arial"/>
          <w:b/>
        </w:rPr>
        <w:t>A:</w:t>
      </w:r>
      <w:r>
        <w:rPr>
          <w:rFonts w:ascii="Arial" w:eastAsia="Arial" w:hAnsi="Arial" w:cs="Arial"/>
        </w:rPr>
        <w:t xml:space="preserve"> Yeah</w:t>
      </w:r>
      <w:r>
        <w:rPr>
          <w:rFonts w:ascii="Arial" w:eastAsia="Arial" w:hAnsi="Arial" w:cs="Arial"/>
        </w:rPr>
        <w:br/>
      </w:r>
      <w:r>
        <w:rPr>
          <w:rFonts w:ascii="Arial" w:eastAsia="Arial" w:hAnsi="Arial" w:cs="Arial"/>
          <w:b/>
        </w:rPr>
        <w:t>Bella:</w:t>
      </w:r>
      <w:r>
        <w:rPr>
          <w:rFonts w:ascii="Arial" w:eastAsia="Arial" w:hAnsi="Arial" w:cs="Arial"/>
        </w:rPr>
        <w:t xml:space="preserve"> </w:t>
      </w:r>
      <w:r>
        <w:rPr>
          <w:rFonts w:ascii="Arial" w:eastAsia="Arial" w:hAnsi="Arial" w:cs="Arial"/>
          <w:highlight w:val="yellow"/>
        </w:rPr>
        <w:t xml:space="preserve">She would </w:t>
      </w:r>
      <w:r>
        <w:rPr>
          <w:rFonts w:ascii="Arial" w:eastAsia="Arial" w:hAnsi="Arial" w:cs="Arial"/>
          <w:highlight w:val="yellow"/>
          <w:u w:val="single"/>
        </w:rPr>
        <w:t>repeat exactly what they’d said</w:t>
      </w:r>
      <w:r>
        <w:rPr>
          <w:rFonts w:ascii="Arial" w:eastAsia="Arial" w:hAnsi="Arial" w:cs="Arial"/>
          <w:highlight w:val="yellow"/>
        </w:rPr>
        <w:t xml:space="preserve">, and </w:t>
      </w:r>
      <w:r>
        <w:rPr>
          <w:rFonts w:ascii="Arial" w:eastAsia="Arial" w:hAnsi="Arial" w:cs="Arial"/>
          <w:highlight w:val="yellow"/>
          <w:u w:val="single"/>
        </w:rPr>
        <w:t>they would class that as rude and then she’d get into trouble again. So, barriers like those.</w:t>
      </w:r>
    </w:p>
    <w:p w14:paraId="6BDD1DE4" w14:textId="77777777" w:rsidR="00242347" w:rsidRDefault="00B814C5">
      <w:pPr>
        <w:rPr>
          <w:rFonts w:ascii="Arial" w:eastAsia="Arial" w:hAnsi="Arial" w:cs="Arial"/>
          <w:u w:val="single"/>
        </w:rPr>
      </w:pPr>
      <w:r>
        <w:rPr>
          <w:rFonts w:ascii="Arial" w:eastAsia="Arial" w:hAnsi="Arial" w:cs="Arial"/>
          <w:b/>
        </w:rPr>
        <w:br/>
        <w:t>Bella:</w:t>
      </w:r>
      <w:r>
        <w:rPr>
          <w:rFonts w:ascii="Arial" w:eastAsia="Arial" w:hAnsi="Arial" w:cs="Arial"/>
        </w:rPr>
        <w:t xml:space="preserve"> it was like </w:t>
      </w:r>
      <w:r>
        <w:rPr>
          <w:rFonts w:ascii="Arial" w:eastAsia="Arial" w:hAnsi="Arial" w:cs="Arial"/>
          <w:u w:val="single"/>
        </w:rPr>
        <w:t>‘</w:t>
      </w:r>
      <w:r>
        <w:rPr>
          <w:rFonts w:ascii="Arial" w:eastAsia="Arial" w:hAnsi="Arial" w:cs="Arial"/>
          <w:highlight w:val="yellow"/>
          <w:u w:val="single"/>
        </w:rPr>
        <w:t>if you don’t go to school, you are not leaving this house to go anywhere else, you are not doing this, you are not doing that’</w:t>
      </w:r>
      <w:r>
        <w:rPr>
          <w:rFonts w:ascii="Arial" w:eastAsia="Arial" w:hAnsi="Arial" w:cs="Arial"/>
        </w:rPr>
        <w:t xml:space="preserve"> and </w:t>
      </w:r>
      <w:r>
        <w:rPr>
          <w:rFonts w:ascii="Arial" w:eastAsia="Arial" w:hAnsi="Arial" w:cs="Arial"/>
          <w:highlight w:val="yellow"/>
          <w:u w:val="single"/>
        </w:rPr>
        <w:t xml:space="preserve">I had to be really </w:t>
      </w:r>
      <w:proofErr w:type="spellStart"/>
      <w:r>
        <w:rPr>
          <w:rFonts w:ascii="Arial" w:eastAsia="Arial" w:hAnsi="Arial" w:cs="Arial"/>
          <w:highlight w:val="yellow"/>
          <w:u w:val="single"/>
        </w:rPr>
        <w:t>really</w:t>
      </w:r>
      <w:proofErr w:type="spellEnd"/>
      <w:r>
        <w:rPr>
          <w:rFonts w:ascii="Arial" w:eastAsia="Arial" w:hAnsi="Arial" w:cs="Arial"/>
          <w:highlight w:val="yellow"/>
          <w:u w:val="single"/>
        </w:rPr>
        <w:t xml:space="preserve"> </w:t>
      </w:r>
      <w:proofErr w:type="spellStart"/>
      <w:proofErr w:type="gramStart"/>
      <w:r>
        <w:rPr>
          <w:rFonts w:ascii="Arial" w:eastAsia="Arial" w:hAnsi="Arial" w:cs="Arial"/>
          <w:highlight w:val="yellow"/>
          <w:u w:val="single"/>
        </w:rPr>
        <w:t>really</w:t>
      </w:r>
      <w:proofErr w:type="spellEnd"/>
      <w:r>
        <w:rPr>
          <w:rFonts w:ascii="Arial" w:eastAsia="Arial" w:hAnsi="Arial" w:cs="Arial"/>
          <w:highlight w:val="yellow"/>
          <w:u w:val="single"/>
        </w:rPr>
        <w:t xml:space="preserve"> horrible</w:t>
      </w:r>
      <w:proofErr w:type="gramEnd"/>
    </w:p>
    <w:p w14:paraId="1CD09B02" w14:textId="77777777" w:rsidR="00242347" w:rsidRDefault="00B814C5">
      <w:pPr>
        <w:rPr>
          <w:rFonts w:ascii="Arial" w:eastAsia="Arial" w:hAnsi="Arial" w:cs="Arial"/>
        </w:rPr>
      </w:pPr>
      <w:r>
        <w:rPr>
          <w:rFonts w:ascii="Arial" w:eastAsia="Arial" w:hAnsi="Arial" w:cs="Arial"/>
          <w:b/>
        </w:rPr>
        <w:br/>
        <w:t>Bella:</w:t>
      </w:r>
      <w:r>
        <w:rPr>
          <w:rFonts w:ascii="Arial" w:eastAsia="Arial" w:hAnsi="Arial" w:cs="Arial"/>
        </w:rPr>
        <w:t xml:space="preserve"> in the special needs college and she moves round freely there. [But at </w:t>
      </w:r>
      <w:proofErr w:type="gramStart"/>
      <w:r>
        <w:rPr>
          <w:rFonts w:ascii="Arial" w:eastAsia="Arial" w:hAnsi="Arial" w:cs="Arial"/>
        </w:rPr>
        <w:t>the,</w:t>
      </w:r>
      <w:proofErr w:type="gramEnd"/>
      <w:r>
        <w:rPr>
          <w:rFonts w:ascii="Arial" w:eastAsia="Arial" w:hAnsi="Arial" w:cs="Arial"/>
        </w:rPr>
        <w:t xml:space="preserve"> mainstream college she has to have somebody with her constantly.] You know to</w:t>
      </w:r>
      <w:r>
        <w:rPr>
          <w:rFonts w:ascii="Arial" w:eastAsia="Arial" w:hAnsi="Arial" w:cs="Arial"/>
        </w:rPr>
        <w:br/>
      </w:r>
      <w:r>
        <w:rPr>
          <w:rFonts w:ascii="Arial" w:eastAsia="Arial" w:hAnsi="Arial" w:cs="Arial"/>
          <w:b/>
        </w:rPr>
        <w:t>A:</w:t>
      </w:r>
      <w:r>
        <w:rPr>
          <w:rFonts w:ascii="Arial" w:eastAsia="Arial" w:hAnsi="Arial" w:cs="Arial"/>
        </w:rPr>
        <w:t xml:space="preserve"> Yeah.</w:t>
      </w:r>
      <w:r>
        <w:rPr>
          <w:rFonts w:ascii="Arial" w:eastAsia="Arial" w:hAnsi="Arial" w:cs="Arial"/>
        </w:rPr>
        <w:br/>
      </w:r>
      <w:r>
        <w:rPr>
          <w:rFonts w:ascii="Arial" w:eastAsia="Arial" w:hAnsi="Arial" w:cs="Arial"/>
          <w:b/>
        </w:rPr>
        <w:t>Bella:</w:t>
      </w:r>
      <w:r>
        <w:rPr>
          <w:rFonts w:ascii="Arial" w:eastAsia="Arial" w:hAnsi="Arial" w:cs="Arial"/>
        </w:rPr>
        <w:t xml:space="preserve"> take her to toilets and to help her. Rooms get locked because some students, break things and…[then you’ve not got safe places to go.] So it’s…its, very, </w:t>
      </w:r>
      <w:proofErr w:type="gramStart"/>
      <w:r>
        <w:rPr>
          <w:rFonts w:ascii="Arial" w:eastAsia="Arial" w:hAnsi="Arial" w:cs="Arial"/>
        </w:rPr>
        <w:t>yeah..</w:t>
      </w:r>
      <w:proofErr w:type="gramEnd"/>
      <w:r>
        <w:rPr>
          <w:rFonts w:ascii="Arial" w:eastAsia="Arial" w:hAnsi="Arial" w:cs="Arial"/>
        </w:rPr>
        <w:br/>
      </w:r>
      <w:r>
        <w:rPr>
          <w:rFonts w:ascii="Arial" w:eastAsia="Arial" w:hAnsi="Arial" w:cs="Arial"/>
          <w:b/>
        </w:rPr>
        <w:t>A:</w:t>
      </w:r>
      <w:r>
        <w:rPr>
          <w:rFonts w:ascii="Arial" w:eastAsia="Arial" w:hAnsi="Arial" w:cs="Arial"/>
        </w:rPr>
        <w:t xml:space="preserve"> Yeah…different.</w:t>
      </w:r>
      <w:r>
        <w:rPr>
          <w:rFonts w:ascii="Arial" w:eastAsia="Arial" w:hAnsi="Arial" w:cs="Arial"/>
        </w:rPr>
        <w:br/>
      </w:r>
      <w:r>
        <w:rPr>
          <w:rFonts w:ascii="Arial" w:eastAsia="Arial" w:hAnsi="Arial" w:cs="Arial"/>
          <w:b/>
        </w:rPr>
        <w:t>Bella:</w:t>
      </w:r>
      <w:r>
        <w:rPr>
          <w:rFonts w:ascii="Arial" w:eastAsia="Arial" w:hAnsi="Arial" w:cs="Arial"/>
        </w:rPr>
        <w:t xml:space="preserve"> </w:t>
      </w:r>
      <w:r>
        <w:rPr>
          <w:rFonts w:ascii="Arial" w:eastAsia="Arial" w:hAnsi="Arial" w:cs="Arial"/>
          <w:highlight w:val="yellow"/>
        </w:rPr>
        <w:t>Different! It’s difficult and different,</w:t>
      </w:r>
      <w:r>
        <w:rPr>
          <w:rFonts w:ascii="Arial" w:eastAsia="Arial" w:hAnsi="Arial" w:cs="Arial"/>
        </w:rPr>
        <w:t xml:space="preserve"> yeah, [but the tutors are being amazing at]…at </w:t>
      </w:r>
      <w:proofErr w:type="spellStart"/>
      <w:r>
        <w:rPr>
          <w:rFonts w:ascii="Arial" w:eastAsia="Arial" w:hAnsi="Arial" w:cs="Arial"/>
        </w:rPr>
        <w:t>at</w:t>
      </w:r>
      <w:proofErr w:type="spellEnd"/>
      <w:r>
        <w:rPr>
          <w:rFonts w:ascii="Arial" w:eastAsia="Arial" w:hAnsi="Arial" w:cs="Arial"/>
        </w:rPr>
        <w:t xml:space="preserve"> really trying to work for her needs and working their socks off in the background because’…’[she’s getting distinctions already.’</w:t>
      </w:r>
    </w:p>
    <w:p w14:paraId="09D753DA" w14:textId="77777777" w:rsidR="00242347" w:rsidRDefault="00B814C5">
      <w:pPr>
        <w:rPr>
          <w:rFonts w:ascii="Arial" w:eastAsia="Arial" w:hAnsi="Arial" w:cs="Arial"/>
        </w:rPr>
      </w:pPr>
      <w:r>
        <w:rPr>
          <w:rFonts w:ascii="Arial" w:eastAsia="Arial" w:hAnsi="Arial" w:cs="Arial"/>
          <w:b/>
        </w:rPr>
        <w:br/>
        <w:t>Bella:</w:t>
      </w:r>
      <w:r>
        <w:rPr>
          <w:rFonts w:ascii="Arial" w:eastAsia="Arial" w:hAnsi="Arial" w:cs="Arial"/>
        </w:rPr>
        <w:t xml:space="preserve">  ‘[She used to, er, she used to go to the learning support, go into erm, the sensory room].’…’And they used to just leave her there for </w:t>
      </w:r>
      <w:r>
        <w:rPr>
          <w:rFonts w:ascii="Arial" w:eastAsia="Arial" w:hAnsi="Arial" w:cs="Arial"/>
          <w:highlight w:val="yellow"/>
        </w:rPr>
        <w:t>hours and hours and hours,</w:t>
      </w:r>
      <w:r>
        <w:rPr>
          <w:rFonts w:ascii="Arial" w:eastAsia="Arial" w:hAnsi="Arial" w:cs="Arial"/>
        </w:rPr>
        <w:t xml:space="preserve"> like with nobody there, and [she would be constantly ringing me on the phone] going ‘they’ve locked me in here again, I’m stuck in here, what do I do?’ and I’d be trying to ring someone at school. Just trying to get hold of a named person to go and find her’ (Episode 6)</w:t>
      </w:r>
    </w:p>
    <w:p w14:paraId="24B8878C" w14:textId="77777777" w:rsidR="00242347" w:rsidRDefault="00B814C5">
      <w:pPr>
        <w:rPr>
          <w:rFonts w:ascii="Arial" w:eastAsia="Arial" w:hAnsi="Arial" w:cs="Arial"/>
        </w:rPr>
      </w:pPr>
      <w:r>
        <w:rPr>
          <w:rFonts w:ascii="Arial" w:eastAsia="Arial" w:hAnsi="Arial" w:cs="Arial"/>
          <w:b/>
        </w:rPr>
        <w:br/>
        <w:t>A:</w:t>
      </w:r>
      <w:r>
        <w:rPr>
          <w:rFonts w:ascii="Arial" w:eastAsia="Arial" w:hAnsi="Arial" w:cs="Arial"/>
        </w:rPr>
        <w:t xml:space="preserve"> Yeah, and it sounded like, yeah, she was </w:t>
      </w:r>
      <w:proofErr w:type="spellStart"/>
      <w:proofErr w:type="gramStart"/>
      <w:r>
        <w:rPr>
          <w:rFonts w:ascii="Arial" w:eastAsia="Arial" w:hAnsi="Arial" w:cs="Arial"/>
        </w:rPr>
        <w:t>quite..</w:t>
      </w:r>
      <w:proofErr w:type="gramEnd"/>
      <w:r>
        <w:rPr>
          <w:rFonts w:ascii="Arial" w:eastAsia="Arial" w:hAnsi="Arial" w:cs="Arial"/>
        </w:rPr>
        <w:t>understanding</w:t>
      </w:r>
      <w:proofErr w:type="spellEnd"/>
      <w:r>
        <w:rPr>
          <w:rFonts w:ascii="Arial" w:eastAsia="Arial" w:hAnsi="Arial" w:cs="Arial"/>
        </w:rPr>
        <w:t xml:space="preserve"> of her needs as well from what you’ve said?</w:t>
      </w:r>
      <w:r>
        <w:rPr>
          <w:rFonts w:ascii="Arial" w:eastAsia="Arial" w:hAnsi="Arial" w:cs="Arial"/>
        </w:rPr>
        <w:br/>
      </w:r>
      <w:r>
        <w:rPr>
          <w:rFonts w:ascii="Arial" w:eastAsia="Arial" w:hAnsi="Arial" w:cs="Arial"/>
          <w:b/>
        </w:rPr>
        <w:t>Bella:</w:t>
      </w:r>
      <w:r>
        <w:rPr>
          <w:rFonts w:ascii="Arial" w:eastAsia="Arial" w:hAnsi="Arial" w:cs="Arial"/>
        </w:rPr>
        <w:t xml:space="preserve"> She’s </w:t>
      </w:r>
      <w:r>
        <w:rPr>
          <w:rFonts w:ascii="Arial" w:eastAsia="Arial" w:hAnsi="Arial" w:cs="Arial"/>
          <w:highlight w:val="yellow"/>
        </w:rPr>
        <w:t>very in tune, she’s very in tune.</w:t>
      </w:r>
      <w:r>
        <w:rPr>
          <w:rFonts w:ascii="Arial" w:eastAsia="Arial" w:hAnsi="Arial" w:cs="Arial"/>
        </w:rPr>
        <w:t xml:space="preserve"> She likes, she likes to know exactly what’s happening. [She does herself visual timetable still.]’ </w:t>
      </w:r>
    </w:p>
    <w:p w14:paraId="5634C5EC" w14:textId="77777777" w:rsidR="00242347" w:rsidRDefault="00242347">
      <w:pPr>
        <w:spacing w:after="0" w:line="240" w:lineRule="auto"/>
        <w:rPr>
          <w:rFonts w:ascii="Arial" w:eastAsia="Arial" w:hAnsi="Arial" w:cs="Arial"/>
        </w:rPr>
      </w:pPr>
    </w:p>
    <w:p w14:paraId="4199D430" w14:textId="77777777" w:rsidR="00242347" w:rsidRDefault="00B814C5">
      <w:pPr>
        <w:spacing w:after="0" w:line="240" w:lineRule="auto"/>
        <w:rPr>
          <w:rFonts w:ascii="Arial" w:eastAsia="Arial" w:hAnsi="Arial" w:cs="Arial"/>
        </w:rPr>
      </w:pPr>
      <w:r>
        <w:rPr>
          <w:rFonts w:ascii="Arial" w:eastAsia="Arial" w:hAnsi="Arial" w:cs="Arial"/>
          <w:b/>
        </w:rPr>
        <w:t>Bella:</w:t>
      </w:r>
      <w:r>
        <w:rPr>
          <w:rFonts w:ascii="Arial" w:eastAsia="Arial" w:hAnsi="Arial" w:cs="Arial"/>
        </w:rPr>
        <w:t xml:space="preserve"> going back to school, till going to college. So, there was a </w:t>
      </w:r>
      <w:r>
        <w:rPr>
          <w:rFonts w:ascii="Arial" w:eastAsia="Arial" w:hAnsi="Arial" w:cs="Arial"/>
          <w:highlight w:val="yellow"/>
          <w:u w:val="single"/>
        </w:rPr>
        <w:t xml:space="preserve">very </w:t>
      </w:r>
      <w:proofErr w:type="spellStart"/>
      <w:r>
        <w:rPr>
          <w:rFonts w:ascii="Arial" w:eastAsia="Arial" w:hAnsi="Arial" w:cs="Arial"/>
          <w:highlight w:val="yellow"/>
          <w:u w:val="single"/>
        </w:rPr>
        <w:t>very</w:t>
      </w:r>
      <w:proofErr w:type="spellEnd"/>
      <w:r>
        <w:rPr>
          <w:rFonts w:ascii="Arial" w:eastAsia="Arial" w:hAnsi="Arial" w:cs="Arial"/>
        </w:rPr>
        <w:t xml:space="preserve"> long time, for her to worry and be anxious about it. </w:t>
      </w:r>
    </w:p>
    <w:p w14:paraId="456E0D07" w14:textId="77777777" w:rsidR="00242347" w:rsidRDefault="00242347">
      <w:pPr>
        <w:rPr>
          <w:rFonts w:ascii="Arial" w:eastAsia="Arial" w:hAnsi="Arial" w:cs="Arial"/>
          <w:b/>
        </w:rPr>
      </w:pPr>
    </w:p>
    <w:p w14:paraId="29F6AC59"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t>
      </w:r>
      <w:proofErr w:type="gramStart"/>
      <w:r>
        <w:rPr>
          <w:rFonts w:ascii="Arial" w:eastAsia="Arial" w:hAnsi="Arial" w:cs="Arial"/>
        </w:rPr>
        <w:t>but,</w:t>
      </w:r>
      <w:proofErr w:type="gramEnd"/>
      <w:r>
        <w:rPr>
          <w:rFonts w:ascii="Arial" w:eastAsia="Arial" w:hAnsi="Arial" w:cs="Arial"/>
        </w:rPr>
        <w:t xml:space="preserve"> it</w:t>
      </w:r>
      <w:r>
        <w:rPr>
          <w:rFonts w:ascii="Arial" w:eastAsia="Arial" w:hAnsi="Arial" w:cs="Arial"/>
          <w:u w:val="single"/>
        </w:rPr>
        <w:t xml:space="preserve">, it’s </w:t>
      </w:r>
      <w:proofErr w:type="spellStart"/>
      <w:r>
        <w:rPr>
          <w:rFonts w:ascii="Arial" w:eastAsia="Arial" w:hAnsi="Arial" w:cs="Arial"/>
          <w:u w:val="single"/>
        </w:rPr>
        <w:t>it’s</w:t>
      </w:r>
      <w:proofErr w:type="spellEnd"/>
      <w:r>
        <w:rPr>
          <w:rFonts w:ascii="Arial" w:eastAsia="Arial" w:hAnsi="Arial" w:cs="Arial"/>
          <w:u w:val="single"/>
        </w:rPr>
        <w:t xml:space="preserve"> again,</w:t>
      </w:r>
      <w:r>
        <w:rPr>
          <w:rFonts w:ascii="Arial" w:eastAsia="Arial" w:hAnsi="Arial" w:cs="Arial"/>
        </w:rPr>
        <w:t xml:space="preserve"> it’s </w:t>
      </w:r>
      <w:r>
        <w:rPr>
          <w:rFonts w:ascii="Arial" w:eastAsia="Arial" w:hAnsi="Arial" w:cs="Arial"/>
          <w:highlight w:val="yellow"/>
          <w:u w:val="single"/>
        </w:rPr>
        <w:t xml:space="preserve">really </w:t>
      </w:r>
      <w:proofErr w:type="spellStart"/>
      <w:r>
        <w:rPr>
          <w:rFonts w:ascii="Arial" w:eastAsia="Arial" w:hAnsi="Arial" w:cs="Arial"/>
          <w:highlight w:val="yellow"/>
          <w:u w:val="single"/>
        </w:rPr>
        <w:t>really</w:t>
      </w:r>
      <w:proofErr w:type="spellEnd"/>
      <w:r>
        <w:rPr>
          <w:rFonts w:ascii="Arial" w:eastAsia="Arial" w:hAnsi="Arial" w:cs="Arial"/>
        </w:rPr>
        <w:t xml:space="preserve"> difficult. Erm…so, it’s almost as though, </w:t>
      </w:r>
      <w:r>
        <w:rPr>
          <w:rFonts w:ascii="Arial" w:eastAsia="Arial" w:hAnsi="Arial" w:cs="Arial"/>
          <w:u w:val="single"/>
        </w:rPr>
        <w:t>because it’s like an A-level equivalent course that she’s on.</w:t>
      </w:r>
      <w:r>
        <w:rPr>
          <w:rFonts w:ascii="Arial" w:eastAsia="Arial" w:hAnsi="Arial" w:cs="Arial"/>
        </w:rPr>
        <w:t xml:space="preserve"> </w:t>
      </w:r>
      <w:r>
        <w:rPr>
          <w:rFonts w:ascii="Arial" w:eastAsia="Arial" w:hAnsi="Arial" w:cs="Arial"/>
          <w:u w:val="single"/>
        </w:rPr>
        <w:t>And it’s almost as though</w:t>
      </w:r>
      <w:r>
        <w:rPr>
          <w:rFonts w:ascii="Arial" w:eastAsia="Arial" w:hAnsi="Arial" w:cs="Arial"/>
        </w:rPr>
        <w:t xml:space="preserve">, [the systems </w:t>
      </w:r>
      <w:r>
        <w:rPr>
          <w:rFonts w:ascii="Arial" w:eastAsia="Arial" w:hAnsi="Arial" w:cs="Arial"/>
        </w:rPr>
        <w:lastRenderedPageBreak/>
        <w:t>that be…don’t allow for people to have…be bright, and be autistic, and needs such sensory input as {child’s name} needs,]</w:t>
      </w:r>
    </w:p>
    <w:p w14:paraId="773E8DE6" w14:textId="77777777" w:rsidR="00242347" w:rsidRDefault="00B814C5">
      <w:pPr>
        <w:rPr>
          <w:rFonts w:ascii="Arial" w:eastAsia="Arial" w:hAnsi="Arial" w:cs="Arial"/>
        </w:rPr>
      </w:pPr>
      <w:r>
        <w:rPr>
          <w:rFonts w:ascii="Arial" w:eastAsia="Arial" w:hAnsi="Arial" w:cs="Arial"/>
          <w:b/>
        </w:rPr>
        <w:br/>
        <w:t>Bella:</w:t>
      </w:r>
      <w:r>
        <w:rPr>
          <w:rFonts w:ascii="Arial" w:eastAsia="Arial" w:hAnsi="Arial" w:cs="Arial"/>
        </w:rPr>
        <w:t xml:space="preserve"> She’s, at the other college, there’s…most of the young people have been through specialist provisions, all their lives. They are </w:t>
      </w:r>
      <w:r>
        <w:rPr>
          <w:rFonts w:ascii="Arial" w:eastAsia="Arial" w:hAnsi="Arial" w:cs="Arial"/>
          <w:highlight w:val="yellow"/>
        </w:rPr>
        <w:t>more</w:t>
      </w:r>
      <w:r>
        <w:rPr>
          <w:rFonts w:ascii="Arial" w:eastAsia="Arial" w:hAnsi="Arial" w:cs="Arial"/>
        </w:rPr>
        <w:t xml:space="preserve"> independent, </w:t>
      </w:r>
      <w:r>
        <w:rPr>
          <w:rFonts w:ascii="Arial" w:eastAsia="Arial" w:hAnsi="Arial" w:cs="Arial"/>
          <w:highlight w:val="yellow"/>
        </w:rPr>
        <w:t>more</w:t>
      </w:r>
      <w:r>
        <w:rPr>
          <w:rFonts w:ascii="Arial" w:eastAsia="Arial" w:hAnsi="Arial" w:cs="Arial"/>
        </w:rPr>
        <w:t xml:space="preserve"> confident, </w:t>
      </w:r>
      <w:proofErr w:type="gramStart"/>
      <w:r>
        <w:rPr>
          <w:rFonts w:ascii="Arial" w:eastAsia="Arial" w:hAnsi="Arial" w:cs="Arial"/>
        </w:rPr>
        <w:t>and,</w:t>
      </w:r>
      <w:proofErr w:type="gramEnd"/>
      <w:r>
        <w:rPr>
          <w:rFonts w:ascii="Arial" w:eastAsia="Arial" w:hAnsi="Arial" w:cs="Arial"/>
        </w:rPr>
        <w:t xml:space="preserve"> </w:t>
      </w:r>
      <w:r>
        <w:rPr>
          <w:rFonts w:ascii="Arial" w:eastAsia="Arial" w:hAnsi="Arial" w:cs="Arial"/>
          <w:highlight w:val="yellow"/>
        </w:rPr>
        <w:t>more</w:t>
      </w:r>
      <w:r>
        <w:rPr>
          <w:rFonts w:ascii="Arial" w:eastAsia="Arial" w:hAnsi="Arial" w:cs="Arial"/>
        </w:rPr>
        <w:t xml:space="preserve"> self-assured than {child’s name}. </w:t>
      </w:r>
    </w:p>
    <w:p w14:paraId="35D699E8" w14:textId="77777777" w:rsidR="00242347" w:rsidRDefault="00B814C5">
      <w:pPr>
        <w:spacing w:after="0" w:line="240" w:lineRule="auto"/>
        <w:rPr>
          <w:rFonts w:ascii="Arial" w:eastAsia="Arial" w:hAnsi="Arial" w:cs="Arial"/>
        </w:rPr>
      </w:pPr>
      <w:r>
        <w:rPr>
          <w:rFonts w:ascii="Arial" w:eastAsia="Arial" w:hAnsi="Arial" w:cs="Arial"/>
          <w:b/>
        </w:rPr>
        <w:t>Bella:</w:t>
      </w:r>
      <w:r>
        <w:rPr>
          <w:rFonts w:ascii="Arial" w:eastAsia="Arial" w:hAnsi="Arial" w:cs="Arial"/>
        </w:rPr>
        <w:t xml:space="preserve"> [Thank god, yeah</w:t>
      </w:r>
      <w:r>
        <w:rPr>
          <w:rFonts w:ascii="Arial" w:eastAsia="Arial" w:hAnsi="Arial" w:cs="Arial"/>
          <w:highlight w:val="yellow"/>
        </w:rPr>
        <w:t>. *laugh*]</w:t>
      </w:r>
    </w:p>
    <w:p w14:paraId="04DB1BBF" w14:textId="77777777" w:rsidR="00242347" w:rsidRDefault="00B814C5">
      <w:pPr>
        <w:spacing w:after="0" w:line="240" w:lineRule="auto"/>
        <w:rPr>
          <w:rFonts w:ascii="Arial" w:eastAsia="Arial" w:hAnsi="Arial" w:cs="Arial"/>
        </w:rPr>
      </w:pPr>
      <w:r>
        <w:rPr>
          <w:rFonts w:ascii="Arial" w:eastAsia="Arial" w:hAnsi="Arial" w:cs="Arial"/>
          <w:b/>
        </w:rPr>
        <w:t>A:</w:t>
      </w:r>
      <w:r>
        <w:rPr>
          <w:rFonts w:ascii="Arial" w:eastAsia="Arial" w:hAnsi="Arial" w:cs="Arial"/>
        </w:rPr>
        <w:t xml:space="preserve"> Yeah, and I can just sense your relief there, just from... </w:t>
      </w:r>
    </w:p>
    <w:p w14:paraId="64C42648" w14:textId="77777777" w:rsidR="00242347" w:rsidRDefault="00B814C5">
      <w:pPr>
        <w:spacing w:after="0" w:line="240" w:lineRule="auto"/>
        <w:rPr>
          <w:rFonts w:ascii="Arial" w:eastAsia="Arial" w:hAnsi="Arial" w:cs="Arial"/>
          <w:highlight w:val="yellow"/>
          <w:u w:val="single"/>
        </w:rPr>
      </w:pPr>
      <w:r>
        <w:rPr>
          <w:rFonts w:ascii="Arial" w:eastAsia="Arial" w:hAnsi="Arial" w:cs="Arial"/>
          <w:b/>
        </w:rPr>
        <w:t>Bella:</w:t>
      </w:r>
      <w:r>
        <w:rPr>
          <w:rFonts w:ascii="Arial" w:eastAsia="Arial" w:hAnsi="Arial" w:cs="Arial"/>
        </w:rPr>
        <w:t xml:space="preserve"> </w:t>
      </w:r>
      <w:r>
        <w:rPr>
          <w:rFonts w:ascii="Arial" w:eastAsia="Arial" w:hAnsi="Arial" w:cs="Arial"/>
          <w:highlight w:val="yellow"/>
        </w:rPr>
        <w:t>Yeah, there is a lot of relief</w:t>
      </w:r>
      <w:r>
        <w:rPr>
          <w:rFonts w:ascii="Arial" w:eastAsia="Arial" w:hAnsi="Arial" w:cs="Arial"/>
          <w:highlight w:val="yellow"/>
          <w:u w:val="single"/>
        </w:rPr>
        <w:t>, there’s a lot of relief about that.</w:t>
      </w:r>
    </w:p>
    <w:p w14:paraId="53FD8553" w14:textId="77777777" w:rsidR="00242347" w:rsidRDefault="00242347">
      <w:pPr>
        <w:spacing w:after="0" w:line="240" w:lineRule="auto"/>
        <w:rPr>
          <w:rFonts w:ascii="Arial" w:eastAsia="Arial" w:hAnsi="Arial" w:cs="Arial"/>
          <w:highlight w:val="yellow"/>
          <w:u w:val="single"/>
        </w:rPr>
      </w:pPr>
    </w:p>
    <w:p w14:paraId="3FF0B3F1" w14:textId="77777777" w:rsidR="00242347" w:rsidRDefault="00B814C5">
      <w:pPr>
        <w:spacing w:after="0" w:line="240" w:lineRule="auto"/>
        <w:rPr>
          <w:rFonts w:ascii="Arial" w:eastAsia="Arial" w:hAnsi="Arial" w:cs="Arial"/>
          <w:highlight w:val="yellow"/>
        </w:rPr>
      </w:pPr>
      <w:r>
        <w:rPr>
          <w:rFonts w:ascii="Arial" w:eastAsia="Arial" w:hAnsi="Arial" w:cs="Arial"/>
          <w:b/>
        </w:rPr>
        <w:t>Bella:</w:t>
      </w:r>
      <w:r>
        <w:rPr>
          <w:rFonts w:ascii="Arial" w:eastAsia="Arial" w:hAnsi="Arial" w:cs="Arial"/>
        </w:rPr>
        <w:t xml:space="preserve"> [</w:t>
      </w:r>
      <w:r>
        <w:rPr>
          <w:rFonts w:ascii="Arial" w:eastAsia="Arial" w:hAnsi="Arial" w:cs="Arial"/>
          <w:highlight w:val="yellow"/>
        </w:rPr>
        <w:t>She’d been reading round about it. ‘I totally identify with this world.’]</w:t>
      </w:r>
    </w:p>
    <w:p w14:paraId="103408E2" w14:textId="77777777" w:rsidR="00242347" w:rsidRDefault="00B814C5">
      <w:pPr>
        <w:spacing w:after="0" w:line="240" w:lineRule="auto"/>
        <w:rPr>
          <w:rFonts w:ascii="Arial" w:eastAsia="Arial" w:hAnsi="Arial" w:cs="Arial"/>
          <w:highlight w:val="yellow"/>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374581E5" w14:textId="77777777" w:rsidR="00242347" w:rsidRDefault="00B814C5">
      <w:pPr>
        <w:spacing w:after="0" w:line="240" w:lineRule="auto"/>
        <w:rPr>
          <w:rFonts w:ascii="Arial" w:eastAsia="Arial" w:hAnsi="Arial" w:cs="Arial"/>
          <w:highlight w:val="yellow"/>
          <w:u w:val="single"/>
        </w:rPr>
      </w:pPr>
      <w:r>
        <w:rPr>
          <w:rFonts w:ascii="Arial" w:eastAsia="Arial" w:hAnsi="Arial" w:cs="Arial"/>
          <w:b/>
          <w:highlight w:val="yellow"/>
        </w:rPr>
        <w:t>Bella:</w:t>
      </w:r>
      <w:r>
        <w:rPr>
          <w:rFonts w:ascii="Arial" w:eastAsia="Arial" w:hAnsi="Arial" w:cs="Arial"/>
          <w:highlight w:val="yellow"/>
        </w:rPr>
        <w:t xml:space="preserve"> ‘I totally identify with these women’</w:t>
      </w:r>
      <w:r>
        <w:rPr>
          <w:rFonts w:ascii="Arial" w:eastAsia="Arial" w:hAnsi="Arial" w:cs="Arial"/>
          <w:highlight w:val="yellow"/>
          <w:u w:val="single"/>
        </w:rPr>
        <w:t xml:space="preserve">, </w:t>
      </w:r>
    </w:p>
    <w:p w14:paraId="00950616" w14:textId="77777777" w:rsidR="00242347" w:rsidRDefault="00242347">
      <w:pPr>
        <w:spacing w:after="0" w:line="240" w:lineRule="auto"/>
        <w:rPr>
          <w:rFonts w:ascii="Arial" w:eastAsia="Arial" w:hAnsi="Arial" w:cs="Arial"/>
          <w:highlight w:val="yellow"/>
          <w:u w:val="single"/>
        </w:rPr>
      </w:pPr>
    </w:p>
    <w:p w14:paraId="70172FF0" w14:textId="77777777" w:rsidR="00242347" w:rsidRDefault="00B814C5">
      <w:pPr>
        <w:spacing w:after="0" w:line="240" w:lineRule="auto"/>
        <w:rPr>
          <w:rFonts w:ascii="Arial" w:eastAsia="Arial" w:hAnsi="Arial" w:cs="Arial"/>
          <w:highlight w:val="yellow"/>
          <w:u w:val="single"/>
        </w:rPr>
      </w:pPr>
      <w:r>
        <w:rPr>
          <w:rFonts w:ascii="Arial" w:eastAsia="Arial" w:hAnsi="Arial" w:cs="Arial"/>
        </w:rPr>
        <w:t xml:space="preserve">Erm, so yeah, she was just </w:t>
      </w:r>
      <w:r>
        <w:rPr>
          <w:rFonts w:ascii="Arial" w:eastAsia="Arial" w:hAnsi="Arial" w:cs="Arial"/>
          <w:highlight w:val="yellow"/>
          <w:u w:val="single"/>
        </w:rPr>
        <w:t xml:space="preserve">really </w:t>
      </w:r>
      <w:proofErr w:type="spellStart"/>
      <w:r>
        <w:rPr>
          <w:rFonts w:ascii="Arial" w:eastAsia="Arial" w:hAnsi="Arial" w:cs="Arial"/>
          <w:highlight w:val="yellow"/>
          <w:u w:val="single"/>
        </w:rPr>
        <w:t>really</w:t>
      </w:r>
      <w:proofErr w:type="spellEnd"/>
      <w:r>
        <w:rPr>
          <w:rFonts w:ascii="Arial" w:eastAsia="Arial" w:hAnsi="Arial" w:cs="Arial"/>
          <w:highlight w:val="yellow"/>
          <w:u w:val="single"/>
        </w:rPr>
        <w:t xml:space="preserve"> </w:t>
      </w:r>
      <w:proofErr w:type="spellStart"/>
      <w:proofErr w:type="gramStart"/>
      <w:r>
        <w:rPr>
          <w:rFonts w:ascii="Arial" w:eastAsia="Arial" w:hAnsi="Arial" w:cs="Arial"/>
          <w:highlight w:val="yellow"/>
          <w:u w:val="single"/>
        </w:rPr>
        <w:t>really</w:t>
      </w:r>
      <w:proofErr w:type="spellEnd"/>
      <w:r>
        <w:rPr>
          <w:rFonts w:ascii="Arial" w:eastAsia="Arial" w:hAnsi="Arial" w:cs="Arial"/>
        </w:rPr>
        <w:t xml:space="preserve"> relieved</w:t>
      </w:r>
      <w:proofErr w:type="gramEnd"/>
      <w:r>
        <w:rPr>
          <w:rFonts w:ascii="Arial" w:eastAsia="Arial" w:hAnsi="Arial" w:cs="Arial"/>
        </w:rPr>
        <w:t xml:space="preserve">, and </w:t>
      </w:r>
      <w:r>
        <w:rPr>
          <w:rFonts w:ascii="Arial" w:eastAsia="Arial" w:hAnsi="Arial" w:cs="Arial"/>
          <w:highlight w:val="yellow"/>
          <w:u w:val="single"/>
        </w:rPr>
        <w:t xml:space="preserve">really </w:t>
      </w:r>
      <w:proofErr w:type="spellStart"/>
      <w:r>
        <w:rPr>
          <w:rFonts w:ascii="Arial" w:eastAsia="Arial" w:hAnsi="Arial" w:cs="Arial"/>
          <w:highlight w:val="yellow"/>
          <w:u w:val="single"/>
        </w:rPr>
        <w:t>really</w:t>
      </w:r>
      <w:proofErr w:type="spellEnd"/>
      <w:r>
        <w:rPr>
          <w:rFonts w:ascii="Arial" w:eastAsia="Arial" w:hAnsi="Arial" w:cs="Arial"/>
          <w:highlight w:val="yellow"/>
          <w:u w:val="single"/>
        </w:rPr>
        <w:t xml:space="preserve"> </w:t>
      </w:r>
      <w:proofErr w:type="spellStart"/>
      <w:r>
        <w:rPr>
          <w:rFonts w:ascii="Arial" w:eastAsia="Arial" w:hAnsi="Arial" w:cs="Arial"/>
          <w:highlight w:val="yellow"/>
          <w:u w:val="single"/>
        </w:rPr>
        <w:t>really</w:t>
      </w:r>
      <w:proofErr w:type="spellEnd"/>
      <w:r>
        <w:rPr>
          <w:rFonts w:ascii="Arial" w:eastAsia="Arial" w:hAnsi="Arial" w:cs="Arial"/>
        </w:rPr>
        <w:t xml:space="preserve"> happy that there was a reason, [and it wasn’t all her fault,] </w:t>
      </w:r>
      <w:r>
        <w:rPr>
          <w:rFonts w:ascii="Arial" w:eastAsia="Arial" w:hAnsi="Arial" w:cs="Arial"/>
          <w:highlight w:val="yellow"/>
          <w:u w:val="single"/>
        </w:rPr>
        <w:t>if you know what I mean?</w:t>
      </w:r>
      <w:r>
        <w:rPr>
          <w:rFonts w:ascii="Arial" w:eastAsia="Arial" w:hAnsi="Arial" w:cs="Arial"/>
          <w:u w:val="single"/>
        </w:rPr>
        <w:t xml:space="preserve"> </w:t>
      </w:r>
      <w:r>
        <w:rPr>
          <w:rFonts w:ascii="Arial" w:eastAsia="Arial" w:hAnsi="Arial" w:cs="Arial"/>
        </w:rPr>
        <w:t xml:space="preserve">Because that’s, a lot of blame had been put on her in the </w:t>
      </w:r>
      <w:proofErr w:type="gramStart"/>
      <w:r>
        <w:rPr>
          <w:rFonts w:ascii="Arial" w:eastAsia="Arial" w:hAnsi="Arial" w:cs="Arial"/>
        </w:rPr>
        <w:t>past</w:t>
      </w:r>
      <w:proofErr w:type="gramEnd"/>
      <w:r>
        <w:rPr>
          <w:rFonts w:ascii="Arial" w:eastAsia="Arial" w:hAnsi="Arial" w:cs="Arial"/>
        </w:rPr>
        <w:t xml:space="preserve"> I think. </w:t>
      </w:r>
    </w:p>
    <w:p w14:paraId="44970200" w14:textId="77777777" w:rsidR="00242347" w:rsidRDefault="00242347">
      <w:pPr>
        <w:rPr>
          <w:rFonts w:ascii="Arial" w:eastAsia="Arial" w:hAnsi="Arial" w:cs="Arial"/>
        </w:rPr>
      </w:pPr>
    </w:p>
    <w:p w14:paraId="70348A19" w14:textId="4F09ED88" w:rsidR="00242347" w:rsidRDefault="00B814C5">
      <w:pPr>
        <w:rPr>
          <w:rFonts w:ascii="Arial" w:eastAsia="Arial" w:hAnsi="Arial" w:cs="Arial"/>
          <w:b/>
          <w:i/>
        </w:rPr>
      </w:pPr>
      <w:r>
        <w:rPr>
          <w:rFonts w:ascii="Arial" w:eastAsia="Arial" w:hAnsi="Arial" w:cs="Arial"/>
          <w:b/>
          <w:i/>
        </w:rPr>
        <w:t>Quotes in relation to Inte</w:t>
      </w:r>
      <w:r w:rsidR="00733300">
        <w:rPr>
          <w:rFonts w:ascii="Arial" w:eastAsia="Arial" w:hAnsi="Arial" w:cs="Arial"/>
          <w:b/>
          <w:i/>
        </w:rPr>
        <w:t>n</w:t>
      </w:r>
      <w:r>
        <w:rPr>
          <w:rFonts w:ascii="Arial" w:eastAsia="Arial" w:hAnsi="Arial" w:cs="Arial"/>
          <w:b/>
          <w:i/>
        </w:rPr>
        <w:t>sifiers</w:t>
      </w:r>
    </w:p>
    <w:p w14:paraId="2AA2C197" w14:textId="77777777" w:rsidR="00242347" w:rsidRDefault="00B814C5">
      <w:pPr>
        <w:spacing w:after="0" w:line="240" w:lineRule="auto"/>
        <w:rPr>
          <w:rFonts w:ascii="Arial" w:eastAsia="Arial" w:hAnsi="Arial" w:cs="Arial"/>
          <w:b/>
          <w:i/>
        </w:rPr>
      </w:pPr>
      <w:r>
        <w:rPr>
          <w:rFonts w:ascii="Arial" w:eastAsia="Arial" w:hAnsi="Arial" w:cs="Arial"/>
          <w:b/>
        </w:rPr>
        <w:t xml:space="preserve">Bella: </w:t>
      </w:r>
      <w:r>
        <w:rPr>
          <w:rFonts w:ascii="Arial" w:eastAsia="Arial" w:hAnsi="Arial" w:cs="Arial"/>
        </w:rPr>
        <w:t xml:space="preserve">So, I was I was, </w:t>
      </w:r>
      <w:r>
        <w:rPr>
          <w:rFonts w:ascii="Arial" w:eastAsia="Arial" w:hAnsi="Arial" w:cs="Arial"/>
          <w:u w:val="single"/>
        </w:rPr>
        <w:t>sort of reflecting on this</w:t>
      </w:r>
      <w:r>
        <w:rPr>
          <w:rFonts w:ascii="Arial" w:eastAsia="Arial" w:hAnsi="Arial" w:cs="Arial"/>
        </w:rPr>
        <w:t xml:space="preserve"> a bit thinking back, because the, </w:t>
      </w:r>
      <w:r>
        <w:rPr>
          <w:rFonts w:ascii="Arial" w:eastAsia="Arial" w:hAnsi="Arial" w:cs="Arial"/>
          <w:u w:val="single"/>
        </w:rPr>
        <w:t>obviously</w:t>
      </w:r>
      <w:r>
        <w:rPr>
          <w:rFonts w:ascii="Arial" w:eastAsia="Arial" w:hAnsi="Arial" w:cs="Arial"/>
        </w:rPr>
        <w:t xml:space="preserve"> the [</w:t>
      </w:r>
      <w:proofErr w:type="gramStart"/>
      <w:r>
        <w:rPr>
          <w:rFonts w:ascii="Arial" w:eastAsia="Arial" w:hAnsi="Arial" w:cs="Arial"/>
          <w:highlight w:val="yellow"/>
        </w:rPr>
        <w:t>really</w:t>
      </w:r>
      <w:r>
        <w:rPr>
          <w:rFonts w:ascii="Arial" w:eastAsia="Arial" w:hAnsi="Arial" w:cs="Arial"/>
        </w:rPr>
        <w:t xml:space="preserve"> tricky</w:t>
      </w:r>
      <w:proofErr w:type="gramEnd"/>
      <w:r>
        <w:rPr>
          <w:rFonts w:ascii="Arial" w:eastAsia="Arial" w:hAnsi="Arial" w:cs="Arial"/>
        </w:rPr>
        <w:t xml:space="preserve"> bit was secondary school…]</w:t>
      </w:r>
    </w:p>
    <w:p w14:paraId="40E995E5" w14:textId="77777777" w:rsidR="00242347" w:rsidRDefault="00242347">
      <w:pPr>
        <w:rPr>
          <w:rFonts w:ascii="Arial" w:eastAsia="Arial" w:hAnsi="Arial" w:cs="Arial"/>
          <w:b/>
          <w:i/>
        </w:rPr>
      </w:pPr>
    </w:p>
    <w:p w14:paraId="5C285C70" w14:textId="77777777" w:rsidR="00242347" w:rsidRDefault="00B814C5">
      <w:pPr>
        <w:spacing w:after="0" w:line="240" w:lineRule="auto"/>
        <w:rPr>
          <w:rFonts w:ascii="Arial" w:eastAsia="Arial" w:hAnsi="Arial" w:cs="Arial"/>
        </w:rPr>
      </w:pPr>
      <w:bookmarkStart w:id="92" w:name="_heading=h.gjdgxs" w:colFirst="0" w:colLast="0"/>
      <w:bookmarkEnd w:id="92"/>
      <w:r>
        <w:rPr>
          <w:rFonts w:ascii="Arial" w:eastAsia="Arial" w:hAnsi="Arial" w:cs="Arial"/>
          <w:b/>
        </w:rPr>
        <w:t>Bella:</w:t>
      </w:r>
      <w:r>
        <w:rPr>
          <w:rFonts w:ascii="Arial" w:eastAsia="Arial" w:hAnsi="Arial" w:cs="Arial"/>
        </w:rPr>
        <w:t xml:space="preserve"> and to [pick up on what teachers want expectations of you]</w:t>
      </w:r>
    </w:p>
    <w:p w14:paraId="136F2442" w14:textId="77777777" w:rsidR="00242347" w:rsidRDefault="00B814C5">
      <w:pPr>
        <w:spacing w:after="0" w:line="240" w:lineRule="auto"/>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29CEBD36" w14:textId="77777777" w:rsidR="00242347" w:rsidRDefault="00B814C5">
      <w:pPr>
        <w:spacing w:after="0" w:line="240" w:lineRule="auto"/>
        <w:rPr>
          <w:rFonts w:ascii="Arial" w:eastAsia="Arial" w:hAnsi="Arial" w:cs="Arial"/>
        </w:rPr>
      </w:pPr>
      <w:r>
        <w:rPr>
          <w:rFonts w:ascii="Arial" w:eastAsia="Arial" w:hAnsi="Arial" w:cs="Arial"/>
          <w:b/>
        </w:rPr>
        <w:t>Bella:</w:t>
      </w:r>
      <w:r>
        <w:rPr>
          <w:rFonts w:ascii="Arial" w:eastAsia="Arial" w:hAnsi="Arial" w:cs="Arial"/>
        </w:rPr>
        <w:t xml:space="preserve">  is </w:t>
      </w:r>
      <w:r>
        <w:rPr>
          <w:rFonts w:ascii="Arial" w:eastAsia="Arial" w:hAnsi="Arial" w:cs="Arial"/>
          <w:highlight w:val="yellow"/>
          <w:u w:val="single"/>
        </w:rPr>
        <w:t>very</w:t>
      </w:r>
      <w:r>
        <w:rPr>
          <w:rFonts w:ascii="Arial" w:eastAsia="Arial" w:hAnsi="Arial" w:cs="Arial"/>
        </w:rPr>
        <w:t xml:space="preserve"> difficult. Erm, and...</w:t>
      </w:r>
      <w:r>
        <w:rPr>
          <w:rFonts w:ascii="Arial" w:eastAsia="Arial" w:hAnsi="Arial" w:cs="Arial"/>
          <w:u w:val="single"/>
        </w:rPr>
        <w:t>most of them</w:t>
      </w:r>
      <w:r>
        <w:rPr>
          <w:rFonts w:ascii="Arial" w:eastAsia="Arial" w:hAnsi="Arial" w:cs="Arial"/>
        </w:rPr>
        <w:t xml:space="preserve"> hadn’t read her EHCP and [a lot of them didn’t believe that she had the issues that she had].</w:t>
      </w:r>
      <w:r>
        <w:rPr>
          <w:rFonts w:ascii="Arial" w:eastAsia="Arial" w:hAnsi="Arial" w:cs="Arial"/>
        </w:rPr>
        <w:br/>
      </w:r>
      <w:r>
        <w:rPr>
          <w:rFonts w:ascii="Arial" w:eastAsia="Arial" w:hAnsi="Arial" w:cs="Arial"/>
        </w:rPr>
        <w:br/>
      </w:r>
      <w:r>
        <w:rPr>
          <w:rFonts w:ascii="Arial" w:eastAsia="Arial" w:hAnsi="Arial" w:cs="Arial"/>
        </w:rPr>
        <w:br/>
      </w:r>
      <w:r>
        <w:rPr>
          <w:rFonts w:ascii="Arial" w:eastAsia="Arial" w:hAnsi="Arial" w:cs="Arial"/>
          <w:b/>
        </w:rPr>
        <w:t>Bella:</w:t>
      </w:r>
      <w:r>
        <w:rPr>
          <w:rFonts w:ascii="Arial" w:eastAsia="Arial" w:hAnsi="Arial" w:cs="Arial"/>
        </w:rPr>
        <w:t xml:space="preserve"> </w:t>
      </w:r>
      <w:r>
        <w:rPr>
          <w:rFonts w:ascii="Arial" w:eastAsia="Arial" w:hAnsi="Arial" w:cs="Arial"/>
          <w:u w:val="single"/>
        </w:rPr>
        <w:t>She- She’s not thought of as a problem there. Do you know what I mean?</w:t>
      </w:r>
      <w:r>
        <w:rPr>
          <w:rFonts w:ascii="Arial" w:eastAsia="Arial" w:hAnsi="Arial" w:cs="Arial"/>
        </w:rPr>
        <w:t xml:space="preserve"> </w:t>
      </w:r>
    </w:p>
    <w:p w14:paraId="7B3D9429" w14:textId="77777777" w:rsidR="00242347" w:rsidRDefault="00B814C5">
      <w:pPr>
        <w:spacing w:after="0" w:line="240" w:lineRule="auto"/>
        <w:rPr>
          <w:rFonts w:ascii="Arial" w:eastAsia="Arial" w:hAnsi="Arial" w:cs="Arial"/>
        </w:rPr>
      </w:pPr>
      <w:r>
        <w:rPr>
          <w:rFonts w:ascii="Arial" w:eastAsia="Arial" w:hAnsi="Arial" w:cs="Arial"/>
          <w:b/>
        </w:rPr>
        <w:t>A:</w:t>
      </w:r>
      <w:r>
        <w:rPr>
          <w:rFonts w:ascii="Arial" w:eastAsia="Arial" w:hAnsi="Arial" w:cs="Arial"/>
        </w:rPr>
        <w:t xml:space="preserve"> Yeah</w:t>
      </w:r>
    </w:p>
    <w:p w14:paraId="0469D70B" w14:textId="77777777" w:rsidR="00242347" w:rsidRDefault="00B814C5">
      <w:pPr>
        <w:spacing w:after="0" w:line="240" w:lineRule="auto"/>
        <w:rPr>
          <w:rFonts w:ascii="Arial" w:eastAsia="Arial" w:hAnsi="Arial" w:cs="Arial"/>
        </w:rPr>
      </w:pPr>
      <w:r>
        <w:rPr>
          <w:rFonts w:ascii="Arial" w:eastAsia="Arial" w:hAnsi="Arial" w:cs="Arial"/>
          <w:b/>
        </w:rPr>
        <w:t>Bella:</w:t>
      </w:r>
      <w:r>
        <w:rPr>
          <w:rFonts w:ascii="Arial" w:eastAsia="Arial" w:hAnsi="Arial" w:cs="Arial"/>
        </w:rPr>
        <w:t xml:space="preserve"> And I think that </w:t>
      </w:r>
      <w:r>
        <w:rPr>
          <w:rFonts w:ascii="Arial" w:eastAsia="Arial" w:hAnsi="Arial" w:cs="Arial"/>
          <w:highlight w:val="yellow"/>
          <w:u w:val="single"/>
        </w:rPr>
        <w:t>really</w:t>
      </w:r>
      <w:r>
        <w:rPr>
          <w:rFonts w:ascii="Arial" w:eastAsia="Arial" w:hAnsi="Arial" w:cs="Arial"/>
          <w:u w:val="single"/>
        </w:rPr>
        <w:t xml:space="preserve"> showed for her</w:t>
      </w:r>
      <w:r>
        <w:rPr>
          <w:rFonts w:ascii="Arial" w:eastAsia="Arial" w:hAnsi="Arial" w:cs="Arial"/>
        </w:rPr>
        <w:t xml:space="preserve">. </w:t>
      </w:r>
    </w:p>
    <w:p w14:paraId="6B6B7512" w14:textId="77777777" w:rsidR="00242347" w:rsidRDefault="00242347">
      <w:pPr>
        <w:spacing w:after="0" w:line="240" w:lineRule="auto"/>
        <w:rPr>
          <w:rFonts w:ascii="Arial" w:eastAsia="Arial" w:hAnsi="Arial" w:cs="Arial"/>
        </w:rPr>
      </w:pPr>
    </w:p>
    <w:p w14:paraId="14771699" w14:textId="77777777" w:rsidR="00242347" w:rsidRDefault="00B814C5">
      <w:pPr>
        <w:spacing w:after="0" w:line="240" w:lineRule="auto"/>
        <w:rPr>
          <w:rFonts w:ascii="Arial" w:eastAsia="Arial" w:hAnsi="Arial" w:cs="Arial"/>
        </w:rPr>
      </w:pPr>
      <w:r>
        <w:rPr>
          <w:rFonts w:ascii="Arial" w:eastAsia="Arial" w:hAnsi="Arial" w:cs="Arial"/>
          <w:b/>
        </w:rPr>
        <w:t>Bella:</w:t>
      </w:r>
      <w:r>
        <w:rPr>
          <w:rFonts w:ascii="Arial" w:eastAsia="Arial" w:hAnsi="Arial" w:cs="Arial"/>
        </w:rPr>
        <w:t xml:space="preserve"> </w:t>
      </w:r>
      <w:proofErr w:type="gramStart"/>
      <w:r>
        <w:rPr>
          <w:rFonts w:ascii="Arial" w:eastAsia="Arial" w:hAnsi="Arial" w:cs="Arial"/>
          <w:highlight w:val="yellow"/>
          <w:u w:val="single"/>
        </w:rPr>
        <w:t>really</w:t>
      </w:r>
      <w:r>
        <w:rPr>
          <w:rFonts w:ascii="Arial" w:eastAsia="Arial" w:hAnsi="Arial" w:cs="Arial"/>
          <w:u w:val="single"/>
        </w:rPr>
        <w:t xml:space="preserve"> stupid</w:t>
      </w:r>
      <w:proofErr w:type="gramEnd"/>
      <w:r>
        <w:rPr>
          <w:rFonts w:ascii="Arial" w:eastAsia="Arial" w:hAnsi="Arial" w:cs="Arial"/>
          <w:u w:val="single"/>
        </w:rPr>
        <w:t xml:space="preserve"> simple things like that.</w:t>
      </w:r>
      <w:r>
        <w:rPr>
          <w:rFonts w:ascii="Arial" w:eastAsia="Arial" w:hAnsi="Arial" w:cs="Arial"/>
        </w:rPr>
        <w:t xml:space="preserve"> So {child} can get </w:t>
      </w:r>
      <w:r>
        <w:rPr>
          <w:rFonts w:ascii="Arial" w:eastAsia="Arial" w:hAnsi="Arial" w:cs="Arial"/>
          <w:u w:val="single"/>
        </w:rPr>
        <w:t>really…er, [</w:t>
      </w:r>
      <w:r>
        <w:rPr>
          <w:rFonts w:ascii="Arial" w:eastAsia="Arial" w:hAnsi="Arial" w:cs="Arial"/>
        </w:rPr>
        <w:t xml:space="preserve">she can go a little bit mute </w:t>
      </w:r>
      <w:proofErr w:type="gramStart"/>
      <w:r>
        <w:rPr>
          <w:rFonts w:ascii="Arial" w:eastAsia="Arial" w:hAnsi="Arial" w:cs="Arial"/>
        </w:rPr>
        <w:t>actually when</w:t>
      </w:r>
      <w:proofErr w:type="gramEnd"/>
      <w:r>
        <w:rPr>
          <w:rFonts w:ascii="Arial" w:eastAsia="Arial" w:hAnsi="Arial" w:cs="Arial"/>
        </w:rPr>
        <w:t xml:space="preserve"> </w:t>
      </w:r>
      <w:proofErr w:type="spellStart"/>
      <w:r>
        <w:rPr>
          <w:rFonts w:ascii="Arial" w:eastAsia="Arial" w:hAnsi="Arial" w:cs="Arial"/>
        </w:rPr>
        <w:t>when</w:t>
      </w:r>
      <w:proofErr w:type="spellEnd"/>
      <w:r>
        <w:rPr>
          <w:rFonts w:ascii="Arial" w:eastAsia="Arial" w:hAnsi="Arial" w:cs="Arial"/>
        </w:rPr>
        <w:t xml:space="preserve"> she is </w:t>
      </w:r>
      <w:r>
        <w:rPr>
          <w:rFonts w:ascii="Arial" w:eastAsia="Arial" w:hAnsi="Arial" w:cs="Arial"/>
          <w:highlight w:val="yellow"/>
        </w:rPr>
        <w:t>really</w:t>
      </w:r>
      <w:r>
        <w:rPr>
          <w:rFonts w:ascii="Arial" w:eastAsia="Arial" w:hAnsi="Arial" w:cs="Arial"/>
        </w:rPr>
        <w:t xml:space="preserve"> highly anxious], and it can become a </w:t>
      </w:r>
      <w:r>
        <w:rPr>
          <w:rFonts w:ascii="Arial" w:eastAsia="Arial" w:hAnsi="Arial" w:cs="Arial"/>
          <w:u w:val="single"/>
        </w:rPr>
        <w:t>real issue</w:t>
      </w:r>
      <w:r>
        <w:rPr>
          <w:rFonts w:ascii="Arial" w:eastAsia="Arial" w:hAnsi="Arial" w:cs="Arial"/>
        </w:rPr>
        <w:t xml:space="preserve"> to ask a question.</w:t>
      </w:r>
    </w:p>
    <w:p w14:paraId="37AAA427" w14:textId="77777777" w:rsidR="00242347" w:rsidRDefault="00242347">
      <w:pPr>
        <w:spacing w:after="0" w:line="240" w:lineRule="auto"/>
        <w:rPr>
          <w:rFonts w:ascii="Arial" w:eastAsia="Arial" w:hAnsi="Arial" w:cs="Arial"/>
        </w:rPr>
      </w:pPr>
    </w:p>
    <w:p w14:paraId="28684B54" w14:textId="77777777" w:rsidR="00242347" w:rsidRDefault="00B814C5">
      <w:pPr>
        <w:spacing w:after="0" w:line="240" w:lineRule="auto"/>
        <w:rPr>
          <w:rFonts w:ascii="Arial" w:eastAsia="Arial" w:hAnsi="Arial" w:cs="Arial"/>
        </w:rPr>
      </w:pPr>
      <w:r>
        <w:rPr>
          <w:rFonts w:ascii="Arial" w:eastAsia="Arial" w:hAnsi="Arial" w:cs="Arial"/>
          <w:b/>
        </w:rPr>
        <w:t>Bella:</w:t>
      </w:r>
      <w:r>
        <w:rPr>
          <w:rFonts w:ascii="Arial" w:eastAsia="Arial" w:hAnsi="Arial" w:cs="Arial"/>
        </w:rPr>
        <w:t xml:space="preserve"> Erm, there </w:t>
      </w:r>
      <w:r>
        <w:rPr>
          <w:rFonts w:ascii="Arial" w:eastAsia="Arial" w:hAnsi="Arial" w:cs="Arial"/>
          <w:u w:val="single"/>
        </w:rPr>
        <w:t xml:space="preserve">were </w:t>
      </w:r>
      <w:r>
        <w:rPr>
          <w:rFonts w:ascii="Arial" w:eastAsia="Arial" w:hAnsi="Arial" w:cs="Arial"/>
          <w:highlight w:val="yellow"/>
          <w:u w:val="single"/>
        </w:rPr>
        <w:t>lots of</w:t>
      </w:r>
      <w:r>
        <w:rPr>
          <w:rFonts w:ascii="Arial" w:eastAsia="Arial" w:hAnsi="Arial" w:cs="Arial"/>
          <w:u w:val="single"/>
        </w:rPr>
        <w:t xml:space="preserve"> meltdowns</w:t>
      </w:r>
      <w:r>
        <w:rPr>
          <w:rFonts w:ascii="Arial" w:eastAsia="Arial" w:hAnsi="Arial" w:cs="Arial"/>
        </w:rPr>
        <w:t xml:space="preserve"> about getting out the car. </w:t>
      </w:r>
      <w:r>
        <w:rPr>
          <w:rFonts w:ascii="Arial" w:eastAsia="Arial" w:hAnsi="Arial" w:cs="Arial"/>
          <w:u w:val="single"/>
        </w:rPr>
        <w:t>Every morning</w:t>
      </w:r>
      <w:r>
        <w:rPr>
          <w:rFonts w:ascii="Arial" w:eastAsia="Arial" w:hAnsi="Arial" w:cs="Arial"/>
        </w:rPr>
        <w:t xml:space="preserve"> [we didn’t know whether we were going to get her there, things like that.]</w:t>
      </w:r>
      <w:r>
        <w:rPr>
          <w:rFonts w:ascii="Arial" w:eastAsia="Arial" w:hAnsi="Arial" w:cs="Arial"/>
        </w:rPr>
        <w:br/>
      </w:r>
    </w:p>
    <w:p w14:paraId="441EA337" w14:textId="77777777" w:rsidR="00242347" w:rsidRDefault="00B814C5">
      <w:pPr>
        <w:spacing w:after="0" w:line="240" w:lineRule="auto"/>
        <w:rPr>
          <w:rFonts w:ascii="Arial" w:eastAsia="Arial" w:hAnsi="Arial" w:cs="Arial"/>
        </w:rPr>
      </w:pPr>
      <w:r>
        <w:rPr>
          <w:rFonts w:ascii="Arial" w:eastAsia="Arial" w:hAnsi="Arial" w:cs="Arial"/>
          <w:b/>
        </w:rPr>
        <w:t>Bella:</w:t>
      </w:r>
      <w:r>
        <w:rPr>
          <w:rFonts w:ascii="Arial" w:eastAsia="Arial" w:hAnsi="Arial" w:cs="Arial"/>
        </w:rPr>
        <w:t xml:space="preserve"> </w:t>
      </w:r>
      <w:r>
        <w:rPr>
          <w:rFonts w:ascii="Arial" w:eastAsia="Arial" w:hAnsi="Arial" w:cs="Arial"/>
          <w:u w:val="single"/>
        </w:rPr>
        <w:t>But even 27 full hours…wasn’t going to make</w:t>
      </w:r>
      <w:r>
        <w:rPr>
          <w:rFonts w:ascii="Arial" w:eastAsia="Arial" w:hAnsi="Arial" w:cs="Arial"/>
        </w:rPr>
        <w:t xml:space="preserve">, [it wasn’t really what she needed.] She needed </w:t>
      </w:r>
      <w:r>
        <w:rPr>
          <w:rFonts w:ascii="Arial" w:eastAsia="Arial" w:hAnsi="Arial" w:cs="Arial"/>
          <w:highlight w:val="yellow"/>
        </w:rPr>
        <w:t>lots and lots</w:t>
      </w:r>
      <w:r>
        <w:rPr>
          <w:rFonts w:ascii="Arial" w:eastAsia="Arial" w:hAnsi="Arial" w:cs="Arial"/>
        </w:rPr>
        <w:t xml:space="preserve"> of reasonable adjustments.</w:t>
      </w:r>
    </w:p>
    <w:p w14:paraId="66685CAE" w14:textId="77777777" w:rsidR="00242347" w:rsidRDefault="00242347">
      <w:pPr>
        <w:spacing w:after="0" w:line="240" w:lineRule="auto"/>
        <w:rPr>
          <w:rFonts w:ascii="Arial" w:eastAsia="Arial" w:hAnsi="Arial" w:cs="Arial"/>
        </w:rPr>
      </w:pPr>
    </w:p>
    <w:p w14:paraId="4CB86809" w14:textId="77777777" w:rsidR="00242347" w:rsidRDefault="00B814C5">
      <w:pPr>
        <w:spacing w:after="0" w:line="240" w:lineRule="auto"/>
        <w:rPr>
          <w:rFonts w:ascii="Arial" w:eastAsia="Arial" w:hAnsi="Arial" w:cs="Arial"/>
        </w:rPr>
      </w:pPr>
      <w:r>
        <w:rPr>
          <w:rFonts w:ascii="Arial" w:eastAsia="Arial" w:hAnsi="Arial" w:cs="Arial"/>
          <w:b/>
        </w:rPr>
        <w:t>Bella:</w:t>
      </w:r>
      <w:r>
        <w:rPr>
          <w:rFonts w:ascii="Arial" w:eastAsia="Arial" w:hAnsi="Arial" w:cs="Arial"/>
        </w:rPr>
        <w:t xml:space="preserve"> So the glasses </w:t>
      </w:r>
      <w:r>
        <w:rPr>
          <w:rFonts w:ascii="Arial" w:eastAsia="Arial" w:hAnsi="Arial" w:cs="Arial"/>
          <w:highlight w:val="yellow"/>
          <w:u w:val="single"/>
        </w:rPr>
        <w:t xml:space="preserve">really </w:t>
      </w:r>
      <w:proofErr w:type="spellStart"/>
      <w:r>
        <w:rPr>
          <w:rFonts w:ascii="Arial" w:eastAsia="Arial" w:hAnsi="Arial" w:cs="Arial"/>
          <w:highlight w:val="yellow"/>
          <w:u w:val="single"/>
        </w:rPr>
        <w:t>really</w:t>
      </w:r>
      <w:proofErr w:type="spellEnd"/>
      <w:r>
        <w:rPr>
          <w:rFonts w:ascii="Arial" w:eastAsia="Arial" w:hAnsi="Arial" w:cs="Arial"/>
        </w:rPr>
        <w:t xml:space="preserve"> helped her. </w:t>
      </w:r>
      <w:proofErr w:type="gramStart"/>
      <w:r>
        <w:rPr>
          <w:rFonts w:ascii="Arial" w:eastAsia="Arial" w:hAnsi="Arial" w:cs="Arial"/>
        </w:rPr>
        <w:t>But,</w:t>
      </w:r>
      <w:proofErr w:type="gramEnd"/>
      <w:r>
        <w:rPr>
          <w:rFonts w:ascii="Arial" w:eastAsia="Arial" w:hAnsi="Arial" w:cs="Arial"/>
        </w:rPr>
        <w:t xml:space="preserve"> there was still </w:t>
      </w:r>
      <w:r>
        <w:rPr>
          <w:rFonts w:ascii="Arial" w:eastAsia="Arial" w:hAnsi="Arial" w:cs="Arial"/>
          <w:highlight w:val="yellow"/>
        </w:rPr>
        <w:t>a lot</w:t>
      </w:r>
      <w:r>
        <w:rPr>
          <w:rFonts w:ascii="Arial" w:eastAsia="Arial" w:hAnsi="Arial" w:cs="Arial"/>
        </w:rPr>
        <w:t xml:space="preserve"> of issues with what she could and couldn’t see</w:t>
      </w:r>
    </w:p>
    <w:p w14:paraId="597BFF87" w14:textId="77777777" w:rsidR="00242347" w:rsidRDefault="00242347">
      <w:pPr>
        <w:spacing w:after="0" w:line="240" w:lineRule="auto"/>
        <w:rPr>
          <w:rFonts w:ascii="Arial" w:eastAsia="Arial" w:hAnsi="Arial" w:cs="Arial"/>
        </w:rPr>
      </w:pPr>
    </w:p>
    <w:p w14:paraId="0506CB38" w14:textId="77777777" w:rsidR="00242347" w:rsidRDefault="00B814C5">
      <w:pPr>
        <w:spacing w:after="0" w:line="240" w:lineRule="auto"/>
        <w:rPr>
          <w:rFonts w:ascii="Arial" w:eastAsia="Arial" w:hAnsi="Arial" w:cs="Arial"/>
        </w:rPr>
      </w:pPr>
      <w:r>
        <w:rPr>
          <w:rFonts w:ascii="Arial" w:eastAsia="Arial" w:hAnsi="Arial" w:cs="Arial"/>
          <w:b/>
        </w:rPr>
        <w:t>Bella</w:t>
      </w:r>
      <w:r>
        <w:rPr>
          <w:rFonts w:ascii="Arial" w:eastAsia="Arial" w:hAnsi="Arial" w:cs="Arial"/>
        </w:rPr>
        <w:t xml:space="preserve">: Into a </w:t>
      </w:r>
      <w:r>
        <w:rPr>
          <w:rFonts w:ascii="Arial" w:eastAsia="Arial" w:hAnsi="Arial" w:cs="Arial"/>
          <w:u w:val="single"/>
        </w:rPr>
        <w:t>massive</w:t>
      </w:r>
      <w:r>
        <w:rPr>
          <w:rFonts w:ascii="Arial" w:eastAsia="Arial" w:hAnsi="Arial" w:cs="Arial"/>
        </w:rPr>
        <w:t xml:space="preserve"> school environment, with </w:t>
      </w:r>
      <w:r>
        <w:rPr>
          <w:rFonts w:ascii="Arial" w:eastAsia="Arial" w:hAnsi="Arial" w:cs="Arial"/>
          <w:highlight w:val="yellow"/>
          <w:u w:val="single"/>
        </w:rPr>
        <w:t>loads of</w:t>
      </w:r>
      <w:r>
        <w:rPr>
          <w:rFonts w:ascii="Arial" w:eastAsia="Arial" w:hAnsi="Arial" w:cs="Arial"/>
        </w:rPr>
        <w:t xml:space="preserve"> stairs and </w:t>
      </w:r>
      <w:r>
        <w:rPr>
          <w:rFonts w:ascii="Arial" w:eastAsia="Arial" w:hAnsi="Arial" w:cs="Arial"/>
          <w:highlight w:val="yellow"/>
          <w:u w:val="single"/>
        </w:rPr>
        <w:t>loads of</w:t>
      </w:r>
      <w:r>
        <w:rPr>
          <w:rFonts w:ascii="Arial" w:eastAsia="Arial" w:hAnsi="Arial" w:cs="Arial"/>
        </w:rPr>
        <w:t xml:space="preserve"> things to navigate. </w:t>
      </w:r>
      <w:r>
        <w:rPr>
          <w:rFonts w:ascii="Arial" w:eastAsia="Arial" w:hAnsi="Arial" w:cs="Arial"/>
          <w:u w:val="single"/>
        </w:rPr>
        <w:t>And…</w:t>
      </w:r>
      <w:r>
        <w:rPr>
          <w:rFonts w:ascii="Arial" w:eastAsia="Arial" w:hAnsi="Arial" w:cs="Arial"/>
        </w:rPr>
        <w:t xml:space="preserve">reading books by this point, </w:t>
      </w:r>
      <w:r>
        <w:rPr>
          <w:rFonts w:ascii="Arial" w:eastAsia="Arial" w:hAnsi="Arial" w:cs="Arial"/>
          <w:u w:val="single"/>
        </w:rPr>
        <w:t xml:space="preserve">because she didn’t read well at all, </w:t>
      </w:r>
      <w:proofErr w:type="gramStart"/>
      <w:r>
        <w:rPr>
          <w:rFonts w:ascii="Arial" w:eastAsia="Arial" w:hAnsi="Arial" w:cs="Arial"/>
          <w:highlight w:val="yellow"/>
          <w:u w:val="single"/>
        </w:rPr>
        <w:t>really</w:t>
      </w:r>
      <w:r>
        <w:rPr>
          <w:rFonts w:ascii="Arial" w:eastAsia="Arial" w:hAnsi="Arial" w:cs="Arial"/>
          <w:u w:val="single"/>
        </w:rPr>
        <w:t xml:space="preserve"> poor</w:t>
      </w:r>
      <w:proofErr w:type="gramEnd"/>
      <w:r>
        <w:rPr>
          <w:rFonts w:ascii="Arial" w:eastAsia="Arial" w:hAnsi="Arial" w:cs="Arial"/>
          <w:u w:val="single"/>
        </w:rPr>
        <w:t xml:space="preserve"> reader.</w:t>
      </w:r>
      <w:r>
        <w:rPr>
          <w:rFonts w:ascii="Arial" w:eastAsia="Arial" w:hAnsi="Arial" w:cs="Arial"/>
        </w:rPr>
        <w:t xml:space="preserve"> Reading books by secondary school were </w:t>
      </w:r>
      <w:r>
        <w:rPr>
          <w:rFonts w:ascii="Arial" w:eastAsia="Arial" w:hAnsi="Arial" w:cs="Arial"/>
          <w:highlight w:val="yellow"/>
          <w:u w:val="single"/>
        </w:rPr>
        <w:t>really</w:t>
      </w:r>
      <w:r>
        <w:rPr>
          <w:rFonts w:ascii="Arial" w:eastAsia="Arial" w:hAnsi="Arial" w:cs="Arial"/>
        </w:rPr>
        <w:t xml:space="preserve"> busy for the poor readers, </w:t>
      </w:r>
      <w:r>
        <w:rPr>
          <w:rFonts w:ascii="Arial" w:eastAsia="Arial" w:hAnsi="Arial" w:cs="Arial"/>
          <w:u w:val="single"/>
        </w:rPr>
        <w:t xml:space="preserve">so they were like </w:t>
      </w:r>
      <w:r>
        <w:rPr>
          <w:rFonts w:ascii="Arial" w:eastAsia="Arial" w:hAnsi="Arial" w:cs="Arial"/>
          <w:highlight w:val="yellow"/>
          <w:u w:val="single"/>
        </w:rPr>
        <w:t xml:space="preserve">‘oh let’s put loads of speech bubbles, and </w:t>
      </w:r>
      <w:proofErr w:type="spellStart"/>
      <w:proofErr w:type="gramStart"/>
      <w:r>
        <w:rPr>
          <w:rFonts w:ascii="Arial" w:eastAsia="Arial" w:hAnsi="Arial" w:cs="Arial"/>
          <w:highlight w:val="yellow"/>
          <w:u w:val="single"/>
        </w:rPr>
        <w:t>lets</w:t>
      </w:r>
      <w:proofErr w:type="spellEnd"/>
      <w:proofErr w:type="gramEnd"/>
      <w:r>
        <w:rPr>
          <w:rFonts w:ascii="Arial" w:eastAsia="Arial" w:hAnsi="Arial" w:cs="Arial"/>
          <w:highlight w:val="yellow"/>
          <w:u w:val="single"/>
        </w:rPr>
        <w:t xml:space="preserve"> put loads of different colours in the book and lets, lets, put arrows to where you read because these boys that don’t read well, it’ll engage them’</w:t>
      </w:r>
      <w:r>
        <w:rPr>
          <w:rFonts w:ascii="Arial" w:eastAsia="Arial" w:hAnsi="Arial" w:cs="Arial"/>
          <w:u w:val="single"/>
        </w:rPr>
        <w:t xml:space="preserve"> </w:t>
      </w:r>
      <w:r>
        <w:rPr>
          <w:rFonts w:ascii="Arial" w:eastAsia="Arial" w:hAnsi="Arial" w:cs="Arial"/>
        </w:rPr>
        <w:t xml:space="preserve">whereas for her, </w:t>
      </w:r>
      <w:r>
        <w:rPr>
          <w:rFonts w:ascii="Arial" w:eastAsia="Arial" w:hAnsi="Arial" w:cs="Arial"/>
          <w:u w:val="single"/>
        </w:rPr>
        <w:t>wow,</w:t>
      </w:r>
      <w:r>
        <w:rPr>
          <w:rFonts w:ascii="Arial" w:eastAsia="Arial" w:hAnsi="Arial" w:cs="Arial"/>
        </w:rPr>
        <w:t xml:space="preserve"> she couldn’t, she just, she can’t process </w:t>
      </w:r>
    </w:p>
    <w:p w14:paraId="70AEC968" w14:textId="77777777" w:rsidR="00242347" w:rsidRDefault="00242347">
      <w:pPr>
        <w:spacing w:after="0" w:line="240" w:lineRule="auto"/>
        <w:rPr>
          <w:rFonts w:ascii="Arial" w:eastAsia="Arial" w:hAnsi="Arial" w:cs="Arial"/>
        </w:rPr>
      </w:pPr>
    </w:p>
    <w:p w14:paraId="7C717F1B" w14:textId="77777777" w:rsidR="00242347" w:rsidRDefault="00B814C5">
      <w:pPr>
        <w:spacing w:after="0" w:line="240" w:lineRule="auto"/>
        <w:rPr>
          <w:rFonts w:ascii="Arial" w:eastAsia="Arial" w:hAnsi="Arial" w:cs="Arial"/>
        </w:rPr>
      </w:pPr>
      <w:r>
        <w:rPr>
          <w:rFonts w:ascii="Arial" w:eastAsia="Arial" w:hAnsi="Arial" w:cs="Arial"/>
          <w:b/>
        </w:rPr>
        <w:t>Bella:</w:t>
      </w:r>
      <w:r>
        <w:rPr>
          <w:rFonts w:ascii="Arial" w:eastAsia="Arial" w:hAnsi="Arial" w:cs="Arial"/>
        </w:rPr>
        <w:t xml:space="preserve"> </w:t>
      </w:r>
      <w:r>
        <w:rPr>
          <w:rFonts w:ascii="Arial" w:eastAsia="Arial" w:hAnsi="Arial" w:cs="Arial"/>
          <w:u w:val="single"/>
        </w:rPr>
        <w:t>*sigh*</w:t>
      </w:r>
      <w:r>
        <w:rPr>
          <w:rFonts w:ascii="Arial" w:eastAsia="Arial" w:hAnsi="Arial" w:cs="Arial"/>
        </w:rPr>
        <w:t xml:space="preserve"> I-, I’m not very technical</w:t>
      </w:r>
      <w:r>
        <w:rPr>
          <w:rFonts w:ascii="Arial" w:eastAsia="Arial" w:hAnsi="Arial" w:cs="Arial"/>
          <w:u w:val="single"/>
        </w:rPr>
        <w:t xml:space="preserve">, she’s </w:t>
      </w:r>
      <w:r>
        <w:rPr>
          <w:rFonts w:ascii="Arial" w:eastAsia="Arial" w:hAnsi="Arial" w:cs="Arial"/>
          <w:highlight w:val="yellow"/>
          <w:u w:val="single"/>
        </w:rPr>
        <w:t>very</w:t>
      </w:r>
      <w:r>
        <w:rPr>
          <w:rFonts w:ascii="Arial" w:eastAsia="Arial" w:hAnsi="Arial" w:cs="Arial"/>
          <w:u w:val="single"/>
        </w:rPr>
        <w:t xml:space="preserve"> technical with it. </w:t>
      </w:r>
    </w:p>
    <w:p w14:paraId="29263768" w14:textId="77777777" w:rsidR="00242347" w:rsidRDefault="00242347">
      <w:pPr>
        <w:rPr>
          <w:rFonts w:ascii="Arial" w:eastAsia="Arial" w:hAnsi="Arial" w:cs="Arial"/>
          <w:b/>
          <w:i/>
        </w:rPr>
      </w:pPr>
    </w:p>
    <w:p w14:paraId="3A28495A" w14:textId="77777777" w:rsidR="00242347" w:rsidRDefault="00B814C5">
      <w:pPr>
        <w:spacing w:after="0" w:line="240" w:lineRule="auto"/>
        <w:rPr>
          <w:rFonts w:ascii="Arial" w:eastAsia="Arial" w:hAnsi="Arial" w:cs="Arial"/>
          <w:b/>
        </w:rPr>
      </w:pPr>
      <w:r>
        <w:rPr>
          <w:rFonts w:ascii="Arial" w:eastAsia="Arial" w:hAnsi="Arial" w:cs="Arial"/>
          <w:b/>
        </w:rPr>
        <w:t>Bella:</w:t>
      </w:r>
      <w:r>
        <w:rPr>
          <w:rFonts w:ascii="Arial" w:eastAsia="Arial" w:hAnsi="Arial" w:cs="Arial"/>
        </w:rPr>
        <w:t xml:space="preserve"> </w:t>
      </w:r>
      <w:r>
        <w:rPr>
          <w:rFonts w:ascii="Arial" w:eastAsia="Arial" w:hAnsi="Arial" w:cs="Arial"/>
          <w:u w:val="single"/>
        </w:rPr>
        <w:t>I can, I can sort of see.</w:t>
      </w:r>
      <w:r>
        <w:rPr>
          <w:rFonts w:ascii="Arial" w:eastAsia="Arial" w:hAnsi="Arial" w:cs="Arial"/>
        </w:rPr>
        <w:t xml:space="preserve"> But it’s </w:t>
      </w:r>
      <w:proofErr w:type="gramStart"/>
      <w:r>
        <w:rPr>
          <w:rFonts w:ascii="Arial" w:eastAsia="Arial" w:hAnsi="Arial" w:cs="Arial"/>
          <w:highlight w:val="yellow"/>
        </w:rPr>
        <w:t>really</w:t>
      </w:r>
      <w:r>
        <w:rPr>
          <w:rFonts w:ascii="Arial" w:eastAsia="Arial" w:hAnsi="Arial" w:cs="Arial"/>
        </w:rPr>
        <w:t xml:space="preserve"> hard</w:t>
      </w:r>
      <w:proofErr w:type="gramEnd"/>
      <w:r>
        <w:rPr>
          <w:rFonts w:ascii="Arial" w:eastAsia="Arial" w:hAnsi="Arial" w:cs="Arial"/>
        </w:rPr>
        <w:t xml:space="preserve"> for her because all those accessibility arrangements that she had at home </w:t>
      </w:r>
    </w:p>
    <w:p w14:paraId="3692E0DB" w14:textId="77777777" w:rsidR="00242347" w:rsidRDefault="00B814C5">
      <w:pPr>
        <w:spacing w:after="0" w:line="240" w:lineRule="auto"/>
        <w:rPr>
          <w:rFonts w:ascii="Arial" w:eastAsia="Arial" w:hAnsi="Arial" w:cs="Arial"/>
        </w:rPr>
      </w:pPr>
      <w:r>
        <w:rPr>
          <w:rFonts w:ascii="Arial" w:eastAsia="Arial" w:hAnsi="Arial" w:cs="Arial"/>
          <w:b/>
        </w:rPr>
        <w:t>A:</w:t>
      </w:r>
      <w:r>
        <w:rPr>
          <w:rFonts w:ascii="Arial" w:eastAsia="Arial" w:hAnsi="Arial" w:cs="Arial"/>
        </w:rPr>
        <w:t xml:space="preserve"> mm</w:t>
      </w:r>
    </w:p>
    <w:p w14:paraId="3BC8FF43"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were [suddenly gone</w:t>
      </w:r>
      <w:r>
        <w:rPr>
          <w:rFonts w:ascii="Arial" w:eastAsia="Arial" w:hAnsi="Arial" w:cs="Arial"/>
          <w:u w:val="single"/>
        </w:rPr>
        <w:t>]. And she was back, to not coping.</w:t>
      </w:r>
      <w:r>
        <w:rPr>
          <w:rFonts w:ascii="Arial" w:eastAsia="Arial" w:hAnsi="Arial" w:cs="Arial"/>
        </w:rPr>
        <w:t xml:space="preserve"> </w:t>
      </w:r>
      <w:r>
        <w:rPr>
          <w:rFonts w:ascii="Arial" w:eastAsia="Arial" w:hAnsi="Arial" w:cs="Arial"/>
          <w:u w:val="single"/>
        </w:rPr>
        <w:t xml:space="preserve">So </w:t>
      </w:r>
      <w:r>
        <w:rPr>
          <w:rFonts w:ascii="Arial" w:eastAsia="Arial" w:hAnsi="Arial" w:cs="Arial"/>
          <w:highlight w:val="yellow"/>
          <w:u w:val="single"/>
        </w:rPr>
        <w:t>very</w:t>
      </w:r>
      <w:r>
        <w:rPr>
          <w:rFonts w:ascii="Arial" w:eastAsia="Arial" w:hAnsi="Arial" w:cs="Arial"/>
          <w:u w:val="single"/>
        </w:rPr>
        <w:t xml:space="preserve"> quickly</w:t>
      </w:r>
      <w:r>
        <w:rPr>
          <w:rFonts w:ascii="Arial" w:eastAsia="Arial" w:hAnsi="Arial" w:cs="Arial"/>
        </w:rPr>
        <w:t xml:space="preserve"> when she went back after lockdown, she, refused to leave, learning support. </w:t>
      </w:r>
      <w:r>
        <w:rPr>
          <w:rFonts w:ascii="Arial" w:eastAsia="Arial" w:hAnsi="Arial" w:cs="Arial"/>
        </w:rPr>
        <w:br/>
      </w:r>
    </w:p>
    <w:p w14:paraId="28F56EAE" w14:textId="77777777" w:rsidR="00242347" w:rsidRDefault="00B814C5">
      <w:pPr>
        <w:spacing w:after="0" w:line="240" w:lineRule="auto"/>
        <w:rPr>
          <w:rFonts w:ascii="Arial" w:eastAsia="Arial" w:hAnsi="Arial" w:cs="Arial"/>
        </w:rPr>
      </w:pPr>
      <w:r>
        <w:rPr>
          <w:rFonts w:ascii="Arial" w:eastAsia="Arial" w:hAnsi="Arial" w:cs="Arial"/>
          <w:b/>
        </w:rPr>
        <w:t>Bella:</w:t>
      </w:r>
      <w:r>
        <w:rPr>
          <w:rFonts w:ascii="Arial" w:eastAsia="Arial" w:hAnsi="Arial" w:cs="Arial"/>
        </w:rPr>
        <w:t xml:space="preserve"> [And, that’s just to get her needs met.] </w:t>
      </w:r>
      <w:r>
        <w:rPr>
          <w:rFonts w:ascii="Arial" w:eastAsia="Arial" w:hAnsi="Arial" w:cs="Arial"/>
          <w:u w:val="single"/>
        </w:rPr>
        <w:t xml:space="preserve">So it was, It, it became a cycle of </w:t>
      </w:r>
      <w:r>
        <w:rPr>
          <w:rFonts w:ascii="Arial" w:eastAsia="Arial" w:hAnsi="Arial" w:cs="Arial"/>
          <w:highlight w:val="yellow"/>
          <w:u w:val="single"/>
        </w:rPr>
        <w:t>really,</w:t>
      </w:r>
      <w:r>
        <w:rPr>
          <w:rFonts w:ascii="Arial" w:eastAsia="Arial" w:hAnsi="Arial" w:cs="Arial"/>
          <w:u w:val="single"/>
        </w:rPr>
        <w:t xml:space="preserve"> extreme behaviours were the only thing they would believe. </w:t>
      </w:r>
    </w:p>
    <w:p w14:paraId="6AA3CBAC" w14:textId="77777777" w:rsidR="00242347" w:rsidRDefault="00B814C5">
      <w:pPr>
        <w:spacing w:after="0" w:line="240" w:lineRule="auto"/>
        <w:rPr>
          <w:rFonts w:ascii="Arial" w:eastAsia="Arial" w:hAnsi="Arial" w:cs="Arial"/>
        </w:rPr>
      </w:pPr>
      <w:r>
        <w:rPr>
          <w:rFonts w:ascii="Arial" w:eastAsia="Arial" w:hAnsi="Arial" w:cs="Arial"/>
          <w:b/>
        </w:rPr>
        <w:t>A:</w:t>
      </w:r>
      <w:r>
        <w:rPr>
          <w:rFonts w:ascii="Arial" w:eastAsia="Arial" w:hAnsi="Arial" w:cs="Arial"/>
        </w:rPr>
        <w:t xml:space="preserve"> mm</w:t>
      </w:r>
    </w:p>
    <w:p w14:paraId="28C963BF"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t>
      </w:r>
      <w:r>
        <w:rPr>
          <w:rFonts w:ascii="Arial" w:eastAsia="Arial" w:hAnsi="Arial" w:cs="Arial"/>
          <w:u w:val="single"/>
        </w:rPr>
        <w:t>So then</w:t>
      </w:r>
      <w:r>
        <w:rPr>
          <w:rFonts w:ascii="Arial" w:eastAsia="Arial" w:hAnsi="Arial" w:cs="Arial"/>
        </w:rPr>
        <w:t xml:space="preserve">, a </w:t>
      </w:r>
      <w:proofErr w:type="gramStart"/>
      <w:r>
        <w:rPr>
          <w:rFonts w:ascii="Arial" w:eastAsia="Arial" w:hAnsi="Arial" w:cs="Arial"/>
          <w:highlight w:val="yellow"/>
          <w:u w:val="single"/>
        </w:rPr>
        <w:t>really</w:t>
      </w:r>
      <w:r>
        <w:rPr>
          <w:rFonts w:ascii="Arial" w:eastAsia="Arial" w:hAnsi="Arial" w:cs="Arial"/>
          <w:u w:val="single"/>
        </w:rPr>
        <w:t xml:space="preserve"> good</w:t>
      </w:r>
      <w:proofErr w:type="gramEnd"/>
      <w:r>
        <w:rPr>
          <w:rFonts w:ascii="Arial" w:eastAsia="Arial" w:hAnsi="Arial" w:cs="Arial"/>
        </w:rPr>
        <w:t xml:space="preserve"> speech and language therapist got involved, from the authority, and she brought in, </w:t>
      </w:r>
      <w:r>
        <w:rPr>
          <w:rFonts w:ascii="Arial" w:eastAsia="Arial" w:hAnsi="Arial" w:cs="Arial"/>
          <w:u w:val="single"/>
        </w:rPr>
        <w:t>erm, alongside the OT at the time</w:t>
      </w:r>
      <w:r>
        <w:rPr>
          <w:rFonts w:ascii="Arial" w:eastAsia="Arial" w:hAnsi="Arial" w:cs="Arial"/>
        </w:rPr>
        <w:br/>
      </w:r>
    </w:p>
    <w:p w14:paraId="51045D31" w14:textId="77777777" w:rsidR="00242347" w:rsidRDefault="00B814C5">
      <w:pPr>
        <w:spacing w:after="0" w:line="240" w:lineRule="auto"/>
        <w:rPr>
          <w:rFonts w:ascii="Arial" w:eastAsia="Arial" w:hAnsi="Arial" w:cs="Arial"/>
        </w:rPr>
      </w:pPr>
      <w:r>
        <w:rPr>
          <w:rFonts w:ascii="Arial" w:eastAsia="Arial" w:hAnsi="Arial" w:cs="Arial"/>
          <w:b/>
        </w:rPr>
        <w:t>Bella:</w:t>
      </w:r>
      <w:r>
        <w:rPr>
          <w:rFonts w:ascii="Arial" w:eastAsia="Arial" w:hAnsi="Arial" w:cs="Arial"/>
        </w:rPr>
        <w:t xml:space="preserve"> So, I think…she was very, I [I was surprised we even, we even got her through the door of college, </w:t>
      </w:r>
      <w:r>
        <w:rPr>
          <w:rFonts w:ascii="Arial" w:eastAsia="Arial" w:hAnsi="Arial" w:cs="Arial"/>
          <w:u w:val="single"/>
        </w:rPr>
        <w:t xml:space="preserve">because she was </w:t>
      </w:r>
      <w:r>
        <w:rPr>
          <w:rFonts w:ascii="Arial" w:eastAsia="Arial" w:hAnsi="Arial" w:cs="Arial"/>
          <w:highlight w:val="yellow"/>
          <w:u w:val="single"/>
        </w:rPr>
        <w:t>so</w:t>
      </w:r>
      <w:r>
        <w:rPr>
          <w:rFonts w:ascii="Arial" w:eastAsia="Arial" w:hAnsi="Arial" w:cs="Arial"/>
          <w:u w:val="single"/>
        </w:rPr>
        <w:t xml:space="preserve"> damaged by that point. </w:t>
      </w:r>
      <w:r>
        <w:rPr>
          <w:rFonts w:ascii="Arial" w:eastAsia="Arial" w:hAnsi="Arial" w:cs="Arial"/>
        </w:rPr>
        <w:t xml:space="preserve">[That she didn’t trust anybody, to meet her needs.] Erm, so </w:t>
      </w:r>
      <w:r>
        <w:rPr>
          <w:rFonts w:ascii="Arial" w:eastAsia="Arial" w:hAnsi="Arial" w:cs="Arial"/>
          <w:u w:val="single"/>
        </w:rPr>
        <w:t xml:space="preserve">that was </w:t>
      </w:r>
      <w:proofErr w:type="gramStart"/>
      <w:r>
        <w:rPr>
          <w:rFonts w:ascii="Arial" w:eastAsia="Arial" w:hAnsi="Arial" w:cs="Arial"/>
          <w:highlight w:val="yellow"/>
          <w:u w:val="single"/>
        </w:rPr>
        <w:t>really</w:t>
      </w:r>
      <w:r>
        <w:rPr>
          <w:rFonts w:ascii="Arial" w:eastAsia="Arial" w:hAnsi="Arial" w:cs="Arial"/>
          <w:u w:val="single"/>
        </w:rPr>
        <w:t xml:space="preserve"> difficult</w:t>
      </w:r>
      <w:proofErr w:type="gramEnd"/>
      <w:r>
        <w:rPr>
          <w:rFonts w:ascii="Arial" w:eastAsia="Arial" w:hAnsi="Arial" w:cs="Arial"/>
          <w:u w:val="single"/>
        </w:rPr>
        <w:t>,</w:t>
      </w:r>
      <w:r>
        <w:rPr>
          <w:rFonts w:ascii="Arial" w:eastAsia="Arial" w:hAnsi="Arial" w:cs="Arial"/>
        </w:rPr>
        <w:t xml:space="preserve"> and that took a lot of time. And </w:t>
      </w:r>
      <w:r>
        <w:rPr>
          <w:rFonts w:ascii="Arial" w:eastAsia="Arial" w:hAnsi="Arial" w:cs="Arial"/>
          <w:u w:val="single"/>
        </w:rPr>
        <w:t>obviously</w:t>
      </w:r>
      <w:r>
        <w:rPr>
          <w:rFonts w:ascii="Arial" w:eastAsia="Arial" w:hAnsi="Arial" w:cs="Arial"/>
        </w:rPr>
        <w:t xml:space="preserve"> there’s a big gap between finishing year 11 GCSEs and not</w:t>
      </w:r>
    </w:p>
    <w:p w14:paraId="2F781398" w14:textId="77777777" w:rsidR="00242347" w:rsidRDefault="00242347">
      <w:pPr>
        <w:spacing w:after="0" w:line="240" w:lineRule="auto"/>
        <w:rPr>
          <w:rFonts w:ascii="Arial" w:eastAsia="Arial" w:hAnsi="Arial" w:cs="Arial"/>
        </w:rPr>
      </w:pPr>
    </w:p>
    <w:p w14:paraId="2C946C30" w14:textId="77777777" w:rsidR="00242347" w:rsidRDefault="00B814C5">
      <w:pPr>
        <w:spacing w:after="0" w:line="240" w:lineRule="auto"/>
        <w:rPr>
          <w:rFonts w:ascii="Arial" w:eastAsia="Arial" w:hAnsi="Arial" w:cs="Arial"/>
        </w:rPr>
      </w:pPr>
      <w:r>
        <w:rPr>
          <w:rFonts w:ascii="Arial" w:eastAsia="Arial" w:hAnsi="Arial" w:cs="Arial"/>
        </w:rPr>
        <w:t>She can’t get around the building on her own, she can’t navigate. She finds tha</w:t>
      </w:r>
      <w:r>
        <w:rPr>
          <w:rFonts w:ascii="Arial" w:eastAsia="Arial" w:hAnsi="Arial" w:cs="Arial"/>
          <w:highlight w:val="yellow"/>
        </w:rPr>
        <w:t xml:space="preserve">t </w:t>
      </w:r>
      <w:proofErr w:type="gramStart"/>
      <w:r>
        <w:rPr>
          <w:rFonts w:ascii="Arial" w:eastAsia="Arial" w:hAnsi="Arial" w:cs="Arial"/>
          <w:highlight w:val="yellow"/>
          <w:u w:val="single"/>
        </w:rPr>
        <w:t>really</w:t>
      </w:r>
      <w:r>
        <w:rPr>
          <w:rFonts w:ascii="Arial" w:eastAsia="Arial" w:hAnsi="Arial" w:cs="Arial"/>
          <w:u w:val="single"/>
        </w:rPr>
        <w:t xml:space="preserve"> </w:t>
      </w:r>
      <w:r>
        <w:rPr>
          <w:rFonts w:ascii="Arial" w:eastAsia="Arial" w:hAnsi="Arial" w:cs="Arial"/>
        </w:rPr>
        <w:t>stressful</w:t>
      </w:r>
      <w:proofErr w:type="gramEnd"/>
      <w:r>
        <w:rPr>
          <w:rFonts w:ascii="Arial" w:eastAsia="Arial" w:hAnsi="Arial" w:cs="Arial"/>
        </w:rPr>
        <w:t xml:space="preserve">. </w:t>
      </w:r>
    </w:p>
    <w:p w14:paraId="5507293B" w14:textId="77777777" w:rsidR="00242347" w:rsidRDefault="00242347">
      <w:pPr>
        <w:spacing w:after="0" w:line="240" w:lineRule="auto"/>
        <w:rPr>
          <w:rFonts w:ascii="Arial" w:eastAsia="Arial" w:hAnsi="Arial" w:cs="Arial"/>
        </w:rPr>
      </w:pPr>
    </w:p>
    <w:p w14:paraId="0EC59454" w14:textId="77777777" w:rsidR="00242347" w:rsidRDefault="00B814C5">
      <w:pPr>
        <w:spacing w:after="0" w:line="240" w:lineRule="auto"/>
        <w:rPr>
          <w:rFonts w:ascii="Arial" w:eastAsia="Arial" w:hAnsi="Arial" w:cs="Arial"/>
        </w:rPr>
      </w:pPr>
      <w:bookmarkStart w:id="93" w:name="_heading=h.1t3h5sf" w:colFirst="0" w:colLast="0"/>
      <w:bookmarkEnd w:id="93"/>
      <w:r>
        <w:rPr>
          <w:rFonts w:ascii="Arial" w:eastAsia="Arial" w:hAnsi="Arial" w:cs="Arial"/>
          <w:b/>
        </w:rPr>
        <w:t>Bella:</w:t>
      </w:r>
      <w:r>
        <w:rPr>
          <w:rFonts w:ascii="Arial" w:eastAsia="Arial" w:hAnsi="Arial" w:cs="Arial"/>
        </w:rPr>
        <w:t xml:space="preserve"> so you know, that was </w:t>
      </w:r>
      <w:proofErr w:type="gramStart"/>
      <w:r>
        <w:rPr>
          <w:rFonts w:ascii="Arial" w:eastAsia="Arial" w:hAnsi="Arial" w:cs="Arial"/>
          <w:highlight w:val="yellow"/>
        </w:rPr>
        <w:t>really</w:t>
      </w:r>
      <w:r>
        <w:rPr>
          <w:rFonts w:ascii="Arial" w:eastAsia="Arial" w:hAnsi="Arial" w:cs="Arial"/>
        </w:rPr>
        <w:t xml:space="preserve"> good</w:t>
      </w:r>
      <w:proofErr w:type="gramEnd"/>
      <w:r>
        <w:rPr>
          <w:rFonts w:ascii="Arial" w:eastAsia="Arial" w:hAnsi="Arial" w:cs="Arial"/>
        </w:rPr>
        <w:t xml:space="preserve">. {CHILD NAME}’s found advocating a </w:t>
      </w:r>
      <w:proofErr w:type="gramStart"/>
      <w:r>
        <w:rPr>
          <w:rFonts w:ascii="Arial" w:eastAsia="Arial" w:hAnsi="Arial" w:cs="Arial"/>
          <w:highlight w:val="yellow"/>
        </w:rPr>
        <w:t>really</w:t>
      </w:r>
      <w:r>
        <w:rPr>
          <w:rFonts w:ascii="Arial" w:eastAsia="Arial" w:hAnsi="Arial" w:cs="Arial"/>
        </w:rPr>
        <w:t xml:space="preserve"> good</w:t>
      </w:r>
      <w:proofErr w:type="gramEnd"/>
      <w:r>
        <w:rPr>
          <w:rFonts w:ascii="Arial" w:eastAsia="Arial" w:hAnsi="Arial" w:cs="Arial"/>
        </w:rPr>
        <w:t xml:space="preserve"> thing, for other people. She </w:t>
      </w:r>
      <w:r>
        <w:rPr>
          <w:rFonts w:ascii="Arial" w:eastAsia="Arial" w:hAnsi="Arial" w:cs="Arial"/>
          <w:highlight w:val="yellow"/>
        </w:rPr>
        <w:t>really</w:t>
      </w:r>
      <w:r>
        <w:rPr>
          <w:rFonts w:ascii="Arial" w:eastAsia="Arial" w:hAnsi="Arial" w:cs="Arial"/>
        </w:rPr>
        <w:t xml:space="preserve"> likes that. So she goes to something called, </w:t>
      </w:r>
      <w:r>
        <w:rPr>
          <w:rFonts w:ascii="Arial" w:eastAsia="Arial" w:hAnsi="Arial" w:cs="Arial"/>
          <w:u w:val="single"/>
        </w:rPr>
        <w:t xml:space="preserve">well she doesn’t so much now because she’s </w:t>
      </w:r>
      <w:proofErr w:type="gramStart"/>
      <w:r>
        <w:rPr>
          <w:rFonts w:ascii="Arial" w:eastAsia="Arial" w:hAnsi="Arial" w:cs="Arial"/>
          <w:u w:val="single"/>
        </w:rPr>
        <w:t>really busy</w:t>
      </w:r>
      <w:proofErr w:type="gramEnd"/>
      <w:r>
        <w:rPr>
          <w:rFonts w:ascii="Arial" w:eastAsia="Arial" w:hAnsi="Arial" w:cs="Arial"/>
          <w:u w:val="single"/>
        </w:rPr>
        <w:t>,</w:t>
      </w:r>
      <w:r>
        <w:rPr>
          <w:rFonts w:ascii="Arial" w:eastAsia="Arial" w:hAnsi="Arial" w:cs="Arial"/>
        </w:rPr>
        <w:t xml:space="preserve"> but {GROUP NAME} when she was at, at school a lot.</w:t>
      </w:r>
    </w:p>
    <w:p w14:paraId="4CD81077" w14:textId="77777777" w:rsidR="00242347" w:rsidRDefault="00242347">
      <w:pPr>
        <w:spacing w:after="0" w:line="240" w:lineRule="auto"/>
        <w:rPr>
          <w:rFonts w:ascii="Arial" w:eastAsia="Arial" w:hAnsi="Arial" w:cs="Arial"/>
        </w:rPr>
      </w:pPr>
      <w:bookmarkStart w:id="94" w:name="_heading=h.kbzdtjumxi75" w:colFirst="0" w:colLast="0"/>
      <w:bookmarkEnd w:id="94"/>
    </w:p>
    <w:p w14:paraId="17FC76AE" w14:textId="77777777" w:rsidR="00242347" w:rsidRDefault="00B814C5">
      <w:pPr>
        <w:spacing w:after="0" w:line="240" w:lineRule="auto"/>
        <w:rPr>
          <w:rFonts w:ascii="Arial" w:eastAsia="Arial" w:hAnsi="Arial" w:cs="Arial"/>
        </w:rPr>
      </w:pPr>
      <w:r>
        <w:rPr>
          <w:rFonts w:ascii="Arial" w:eastAsia="Arial" w:hAnsi="Arial" w:cs="Arial"/>
          <w:b/>
        </w:rPr>
        <w:t>Bella:</w:t>
      </w:r>
      <w:r>
        <w:rPr>
          <w:rFonts w:ascii="Arial" w:eastAsia="Arial" w:hAnsi="Arial" w:cs="Arial"/>
        </w:rPr>
        <w:t xml:space="preserve"> And will come up with these [</w:t>
      </w:r>
      <w:proofErr w:type="gramStart"/>
      <w:r>
        <w:rPr>
          <w:rFonts w:ascii="Arial" w:eastAsia="Arial" w:hAnsi="Arial" w:cs="Arial"/>
          <w:highlight w:val="yellow"/>
        </w:rPr>
        <w:t>really</w:t>
      </w:r>
      <w:r>
        <w:rPr>
          <w:rFonts w:ascii="Arial" w:eastAsia="Arial" w:hAnsi="Arial" w:cs="Arial"/>
        </w:rPr>
        <w:t xml:space="preserve"> clever</w:t>
      </w:r>
      <w:proofErr w:type="gramEnd"/>
      <w:r>
        <w:rPr>
          <w:rFonts w:ascii="Arial" w:eastAsia="Arial" w:hAnsi="Arial" w:cs="Arial"/>
        </w:rPr>
        <w:t>] ideas and things like that, but never listened to before, [because, always in the bottom groups.]</w:t>
      </w:r>
    </w:p>
    <w:p w14:paraId="4B61B5B2" w14:textId="77777777" w:rsidR="00242347" w:rsidRDefault="00242347">
      <w:pPr>
        <w:spacing w:after="0" w:line="240" w:lineRule="auto"/>
        <w:rPr>
          <w:rFonts w:ascii="Arial" w:eastAsia="Arial" w:hAnsi="Arial" w:cs="Arial"/>
        </w:rPr>
      </w:pPr>
    </w:p>
    <w:p w14:paraId="7E844840" w14:textId="77777777" w:rsidR="00242347" w:rsidRDefault="00B814C5">
      <w:pPr>
        <w:rPr>
          <w:rFonts w:ascii="Arial" w:eastAsia="Arial" w:hAnsi="Arial" w:cs="Arial"/>
          <w:b/>
        </w:rPr>
      </w:pPr>
      <w:r>
        <w:rPr>
          <w:rFonts w:ascii="Arial" w:eastAsia="Arial" w:hAnsi="Arial" w:cs="Arial"/>
          <w:b/>
          <w:i/>
        </w:rPr>
        <w:t>Quotes in relation to checking for understanding:</w:t>
      </w:r>
    </w:p>
    <w:p w14:paraId="33D4B03E"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w:t>
      </w:r>
      <w:r>
        <w:rPr>
          <w:rFonts w:ascii="Arial" w:eastAsia="Arial" w:hAnsi="Arial" w:cs="Arial"/>
          <w:highlight w:val="yellow"/>
        </w:rPr>
        <w:t>Do you know,</w:t>
      </w:r>
      <w:r>
        <w:rPr>
          <w:rFonts w:ascii="Arial" w:eastAsia="Arial" w:hAnsi="Arial" w:cs="Arial"/>
        </w:rPr>
        <w:t xml:space="preserve"> there was [nobody that was fully involved in her care], </w:t>
      </w:r>
      <w:r>
        <w:rPr>
          <w:rFonts w:ascii="Arial" w:eastAsia="Arial" w:hAnsi="Arial" w:cs="Arial"/>
          <w:highlight w:val="yellow"/>
          <w:u w:val="single"/>
        </w:rPr>
        <w:t xml:space="preserve">if you know what I </w:t>
      </w:r>
      <w:proofErr w:type="gramStart"/>
      <w:r>
        <w:rPr>
          <w:rFonts w:ascii="Arial" w:eastAsia="Arial" w:hAnsi="Arial" w:cs="Arial"/>
          <w:highlight w:val="yellow"/>
          <w:u w:val="single"/>
        </w:rPr>
        <w:t>mean?,</w:t>
      </w:r>
      <w:proofErr w:type="gramEnd"/>
      <w:r>
        <w:rPr>
          <w:rFonts w:ascii="Arial" w:eastAsia="Arial" w:hAnsi="Arial" w:cs="Arial"/>
        </w:rPr>
        <w:t xml:space="preserve"> when she was out in the mainstream setting. </w:t>
      </w:r>
      <w:r>
        <w:rPr>
          <w:rFonts w:ascii="Arial" w:eastAsia="Arial" w:hAnsi="Arial" w:cs="Arial"/>
        </w:rPr>
        <w:br/>
      </w:r>
      <w:r>
        <w:rPr>
          <w:rFonts w:ascii="Arial" w:eastAsia="Arial" w:hAnsi="Arial" w:cs="Arial"/>
        </w:rPr>
        <w:br/>
      </w:r>
      <w:r>
        <w:rPr>
          <w:rFonts w:ascii="Arial" w:eastAsia="Arial" w:hAnsi="Arial" w:cs="Arial"/>
          <w:b/>
        </w:rPr>
        <w:t>Bella:</w:t>
      </w:r>
      <w:r>
        <w:rPr>
          <w:rFonts w:ascii="Arial" w:eastAsia="Arial" w:hAnsi="Arial" w:cs="Arial"/>
        </w:rPr>
        <w:t xml:space="preserve"> Because from their point of view, that’s one class out-, they might have her for one hour a week. And they’ve got all these other classes coming through</w:t>
      </w:r>
      <w:r>
        <w:rPr>
          <w:rFonts w:ascii="Arial" w:eastAsia="Arial" w:hAnsi="Arial" w:cs="Arial"/>
          <w:highlight w:val="yellow"/>
        </w:rPr>
        <w:t>. Do you know what I mean?</w:t>
      </w:r>
    </w:p>
    <w:p w14:paraId="017A1112"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So she would say, </w:t>
      </w:r>
      <w:r>
        <w:rPr>
          <w:rFonts w:ascii="Arial" w:eastAsia="Arial" w:hAnsi="Arial" w:cs="Arial"/>
          <w:u w:val="single"/>
        </w:rPr>
        <w:t xml:space="preserve">that, that a cupboard was banging in French, and the French teacher would tell her not to be silly, </w:t>
      </w:r>
      <w:proofErr w:type="gramStart"/>
      <w:r>
        <w:rPr>
          <w:rFonts w:ascii="Arial" w:eastAsia="Arial" w:hAnsi="Arial" w:cs="Arial"/>
          <w:u w:val="single"/>
        </w:rPr>
        <w:t>and ,</w:t>
      </w:r>
      <w:proofErr w:type="gramEnd"/>
      <w:r>
        <w:rPr>
          <w:rFonts w:ascii="Arial" w:eastAsia="Arial" w:hAnsi="Arial" w:cs="Arial"/>
          <w:u w:val="single"/>
        </w:rPr>
        <w:t xml:space="preserve"> </w:t>
      </w:r>
      <w:r>
        <w:rPr>
          <w:rFonts w:ascii="Arial" w:eastAsia="Arial" w:hAnsi="Arial" w:cs="Arial"/>
          <w:highlight w:val="yellow"/>
          <w:u w:val="single"/>
        </w:rPr>
        <w:t>do you know what I mean?</w:t>
      </w:r>
      <w:r>
        <w:rPr>
          <w:rFonts w:ascii="Arial" w:eastAsia="Arial" w:hAnsi="Arial" w:cs="Arial"/>
          <w:highlight w:val="yellow"/>
          <w:u w:val="single"/>
        </w:rPr>
        <w:br/>
      </w:r>
      <w:r>
        <w:rPr>
          <w:rFonts w:ascii="Arial" w:eastAsia="Arial" w:hAnsi="Arial" w:cs="Arial"/>
          <w:b/>
        </w:rPr>
        <w:br/>
        <w:t>Bella:</w:t>
      </w:r>
      <w:r>
        <w:rPr>
          <w:rFonts w:ascii="Arial" w:eastAsia="Arial" w:hAnsi="Arial" w:cs="Arial"/>
        </w:rPr>
        <w:t xml:space="preserve"> ‘Sometimes these strip lightings are flashing. </w:t>
      </w:r>
      <w:proofErr w:type="gramStart"/>
      <w:r>
        <w:rPr>
          <w:rFonts w:ascii="Arial" w:eastAsia="Arial" w:hAnsi="Arial" w:cs="Arial"/>
        </w:rPr>
        <w:t>And,</w:t>
      </w:r>
      <w:proofErr w:type="gramEnd"/>
      <w:r>
        <w:rPr>
          <w:rFonts w:ascii="Arial" w:eastAsia="Arial" w:hAnsi="Arial" w:cs="Arial"/>
        </w:rPr>
        <w:t xml:space="preserve"> [they expect everyone to get on with it but the only thing she can focus on is that strip light flashing or a clock that’s ticking.]’…’[Then there’s no way she’s going to concentrate in that lesson,] and really that needs to be taken out and… </w:t>
      </w:r>
      <w:r>
        <w:rPr>
          <w:rFonts w:ascii="Arial" w:eastAsia="Arial" w:hAnsi="Arial" w:cs="Arial"/>
          <w:highlight w:val="yellow"/>
        </w:rPr>
        <w:t>you know,</w:t>
      </w:r>
      <w:r>
        <w:rPr>
          <w:rFonts w:ascii="Arial" w:eastAsia="Arial" w:hAnsi="Arial" w:cs="Arial"/>
        </w:rPr>
        <w:t xml:space="preserve"> things like that. But it was only teachers [that were on board, that would,] change their classrooms,’…’to meet her needs. </w:t>
      </w:r>
      <w:r>
        <w:rPr>
          <w:rFonts w:ascii="Arial" w:eastAsia="Arial" w:hAnsi="Arial" w:cs="Arial"/>
          <w:highlight w:val="yellow"/>
        </w:rPr>
        <w:t xml:space="preserve">If you see what I </w:t>
      </w:r>
      <w:proofErr w:type="gramStart"/>
      <w:r>
        <w:rPr>
          <w:rFonts w:ascii="Arial" w:eastAsia="Arial" w:hAnsi="Arial" w:cs="Arial"/>
          <w:highlight w:val="yellow"/>
        </w:rPr>
        <w:t>mean?.</w:t>
      </w:r>
      <w:proofErr w:type="gramEnd"/>
      <w:r>
        <w:rPr>
          <w:rFonts w:ascii="Arial" w:eastAsia="Arial" w:hAnsi="Arial" w:cs="Arial"/>
          <w:highlight w:val="yellow"/>
        </w:rPr>
        <w:t>’</w:t>
      </w:r>
      <w:r>
        <w:rPr>
          <w:rFonts w:ascii="Arial" w:eastAsia="Arial" w:hAnsi="Arial" w:cs="Arial"/>
        </w:rPr>
        <w:t xml:space="preserve"> </w:t>
      </w:r>
    </w:p>
    <w:p w14:paraId="42ED8B26" w14:textId="77777777" w:rsidR="00242347" w:rsidRDefault="00B814C5">
      <w:pPr>
        <w:spacing w:after="0" w:line="240" w:lineRule="auto"/>
        <w:rPr>
          <w:rFonts w:ascii="Arial" w:eastAsia="Arial" w:hAnsi="Arial" w:cs="Arial"/>
        </w:rPr>
      </w:pPr>
      <w:r>
        <w:rPr>
          <w:rFonts w:ascii="Arial" w:eastAsia="Arial" w:hAnsi="Arial" w:cs="Arial"/>
          <w:b/>
        </w:rPr>
        <w:lastRenderedPageBreak/>
        <w:t>Bella:</w:t>
      </w:r>
      <w:r>
        <w:rPr>
          <w:rFonts w:ascii="Arial" w:eastAsia="Arial" w:hAnsi="Arial" w:cs="Arial"/>
        </w:rPr>
        <w:t xml:space="preserve"> She doesn’t understand…s-, she doesn’t understand why you would socially want to just talk about nothing,</w:t>
      </w:r>
      <w:r>
        <w:rPr>
          <w:rFonts w:ascii="Arial" w:eastAsia="Arial" w:hAnsi="Arial" w:cs="Arial"/>
          <w:u w:val="single"/>
        </w:rPr>
        <w:t xml:space="preserve"> </w:t>
      </w:r>
      <w:r>
        <w:rPr>
          <w:rFonts w:ascii="Arial" w:eastAsia="Arial" w:hAnsi="Arial" w:cs="Arial"/>
          <w:highlight w:val="yellow"/>
          <w:u w:val="single"/>
        </w:rPr>
        <w:t>if you know what I mean *small laugh*</w:t>
      </w:r>
      <w:r>
        <w:rPr>
          <w:rFonts w:ascii="Arial" w:eastAsia="Arial" w:hAnsi="Arial" w:cs="Arial"/>
          <w:highlight w:val="yellow"/>
          <w:u w:val="single"/>
        </w:rPr>
        <w:br/>
      </w:r>
    </w:p>
    <w:p w14:paraId="2DFFFFB5" w14:textId="77777777" w:rsidR="00242347" w:rsidRDefault="00B814C5">
      <w:pPr>
        <w:rPr>
          <w:rFonts w:ascii="Arial" w:eastAsia="Arial" w:hAnsi="Arial" w:cs="Arial"/>
        </w:rPr>
      </w:pPr>
      <w:r>
        <w:rPr>
          <w:rFonts w:ascii="Arial" w:eastAsia="Arial" w:hAnsi="Arial" w:cs="Arial"/>
          <w:b/>
        </w:rPr>
        <w:t xml:space="preserve">Bella: </w:t>
      </w:r>
      <w:r>
        <w:rPr>
          <w:rFonts w:ascii="Arial" w:eastAsia="Arial" w:hAnsi="Arial" w:cs="Arial"/>
        </w:rPr>
        <w:t xml:space="preserve">And nine times out of ten she was ask- answering a question that they asked, that </w:t>
      </w:r>
      <w:proofErr w:type="gramStart"/>
      <w:r>
        <w:rPr>
          <w:rFonts w:ascii="Arial" w:eastAsia="Arial" w:hAnsi="Arial" w:cs="Arial"/>
        </w:rPr>
        <w:t>really</w:t>
      </w:r>
      <w:proofErr w:type="gramEnd"/>
      <w:r>
        <w:rPr>
          <w:rFonts w:ascii="Arial" w:eastAsia="Arial" w:hAnsi="Arial" w:cs="Arial"/>
        </w:rPr>
        <w:t xml:space="preserve"> they didn’t want the answer to, they were just sort of…saying </w:t>
      </w:r>
      <w:r>
        <w:rPr>
          <w:rFonts w:ascii="Arial" w:eastAsia="Arial" w:hAnsi="Arial" w:cs="Arial"/>
          <w:highlight w:val="yellow"/>
        </w:rPr>
        <w:t xml:space="preserve">‘have you been listening to me?’ You know what I mean? </w:t>
      </w:r>
      <w:r>
        <w:rPr>
          <w:rFonts w:ascii="Arial" w:eastAsia="Arial" w:hAnsi="Arial" w:cs="Arial"/>
        </w:rPr>
        <w:t xml:space="preserve">and she would go </w:t>
      </w:r>
      <w:r>
        <w:rPr>
          <w:rFonts w:ascii="Arial" w:eastAsia="Arial" w:hAnsi="Arial" w:cs="Arial"/>
          <w:highlight w:val="yellow"/>
        </w:rPr>
        <w:t>‘yes I have, you said…</w:t>
      </w:r>
      <w:proofErr w:type="spellStart"/>
      <w:r>
        <w:rPr>
          <w:rFonts w:ascii="Arial" w:eastAsia="Arial" w:hAnsi="Arial" w:cs="Arial"/>
          <w:highlight w:val="yellow"/>
        </w:rPr>
        <w:t>bleugh</w:t>
      </w:r>
      <w:proofErr w:type="spellEnd"/>
      <w:r>
        <w:rPr>
          <w:rFonts w:ascii="Arial" w:eastAsia="Arial" w:hAnsi="Arial" w:cs="Arial"/>
          <w:highlight w:val="yellow"/>
        </w:rPr>
        <w:t>’.</w:t>
      </w:r>
      <w:r>
        <w:rPr>
          <w:rFonts w:ascii="Arial" w:eastAsia="Arial" w:hAnsi="Arial" w:cs="Arial"/>
        </w:rPr>
        <w:t xml:space="preserve"> And she</w:t>
      </w:r>
      <w:r>
        <w:rPr>
          <w:rFonts w:ascii="Arial" w:eastAsia="Arial" w:hAnsi="Arial" w:cs="Arial"/>
          <w:b/>
          <w:i/>
        </w:rPr>
        <w:br/>
      </w:r>
      <w:r>
        <w:rPr>
          <w:rFonts w:ascii="Arial" w:eastAsia="Arial" w:hAnsi="Arial" w:cs="Arial"/>
          <w:b/>
          <w:i/>
        </w:rPr>
        <w:br/>
      </w:r>
      <w:r>
        <w:rPr>
          <w:rFonts w:ascii="Arial" w:eastAsia="Arial" w:hAnsi="Arial" w:cs="Arial"/>
          <w:b/>
        </w:rPr>
        <w:t>Bella:</w:t>
      </w:r>
      <w:r>
        <w:rPr>
          <w:rFonts w:ascii="Arial" w:eastAsia="Arial" w:hAnsi="Arial" w:cs="Arial"/>
        </w:rPr>
        <w:t xml:space="preserve"> But that’s because </w:t>
      </w:r>
      <w:proofErr w:type="gramStart"/>
      <w:r>
        <w:rPr>
          <w:rFonts w:ascii="Arial" w:eastAsia="Arial" w:hAnsi="Arial" w:cs="Arial"/>
          <w:u w:val="single"/>
        </w:rPr>
        <w:t>all of</w:t>
      </w:r>
      <w:proofErr w:type="gramEnd"/>
      <w:r>
        <w:rPr>
          <w:rFonts w:ascii="Arial" w:eastAsia="Arial" w:hAnsi="Arial" w:cs="Arial"/>
          <w:u w:val="single"/>
        </w:rPr>
        <w:t xml:space="preserve"> those</w:t>
      </w:r>
      <w:r>
        <w:rPr>
          <w:rFonts w:ascii="Arial" w:eastAsia="Arial" w:hAnsi="Arial" w:cs="Arial"/>
        </w:rPr>
        <w:t xml:space="preserve"> barriers of not being able to access your learning. </w:t>
      </w:r>
    </w:p>
    <w:p w14:paraId="51018BF5" w14:textId="77777777" w:rsidR="00242347" w:rsidRDefault="00B814C5">
      <w:pPr>
        <w:spacing w:after="0" w:line="240" w:lineRule="auto"/>
        <w:rPr>
          <w:rFonts w:ascii="Arial" w:eastAsia="Arial" w:hAnsi="Arial" w:cs="Arial"/>
        </w:rPr>
      </w:pPr>
      <w:r>
        <w:rPr>
          <w:rFonts w:ascii="Arial" w:eastAsia="Arial" w:hAnsi="Arial" w:cs="Arial"/>
          <w:b/>
        </w:rPr>
        <w:t>A:</w:t>
      </w:r>
      <w:r>
        <w:rPr>
          <w:rFonts w:ascii="Arial" w:eastAsia="Arial" w:hAnsi="Arial" w:cs="Arial"/>
        </w:rPr>
        <w:t xml:space="preserve"> Yeah</w:t>
      </w:r>
    </w:p>
    <w:p w14:paraId="4363219A" w14:textId="77777777" w:rsidR="00242347" w:rsidRDefault="00B814C5">
      <w:pPr>
        <w:spacing w:after="0" w:line="240" w:lineRule="auto"/>
        <w:rPr>
          <w:rFonts w:ascii="Arial" w:eastAsia="Arial" w:hAnsi="Arial" w:cs="Arial"/>
        </w:rPr>
      </w:pPr>
      <w:r>
        <w:rPr>
          <w:rFonts w:ascii="Arial" w:eastAsia="Arial" w:hAnsi="Arial" w:cs="Arial"/>
          <w:b/>
        </w:rPr>
        <w:t>Bella:</w:t>
      </w:r>
      <w:r>
        <w:rPr>
          <w:rFonts w:ascii="Arial" w:eastAsia="Arial" w:hAnsi="Arial" w:cs="Arial"/>
        </w:rPr>
        <w:t xml:space="preserve"> [Had gone].</w:t>
      </w:r>
    </w:p>
    <w:p w14:paraId="4D0CE47D" w14:textId="77777777" w:rsidR="00242347" w:rsidRDefault="00B814C5">
      <w:pPr>
        <w:spacing w:after="0" w:line="240" w:lineRule="auto"/>
        <w:rPr>
          <w:rFonts w:ascii="Arial" w:eastAsia="Arial" w:hAnsi="Arial" w:cs="Arial"/>
        </w:rPr>
      </w:pPr>
      <w:r>
        <w:rPr>
          <w:rFonts w:ascii="Arial" w:eastAsia="Arial" w:hAnsi="Arial" w:cs="Arial"/>
          <w:b/>
        </w:rPr>
        <w:t>A:</w:t>
      </w:r>
      <w:r>
        <w:rPr>
          <w:rFonts w:ascii="Arial" w:eastAsia="Arial" w:hAnsi="Arial" w:cs="Arial"/>
        </w:rPr>
        <w:t xml:space="preserve"> Yeah, and such a…</w:t>
      </w:r>
    </w:p>
    <w:p w14:paraId="02A67D8F" w14:textId="77777777" w:rsidR="00242347" w:rsidRDefault="00B814C5">
      <w:pPr>
        <w:rPr>
          <w:rFonts w:ascii="Arial" w:eastAsia="Arial" w:hAnsi="Arial" w:cs="Arial"/>
          <w:highlight w:val="yellow"/>
          <w:u w:val="single"/>
        </w:rPr>
      </w:pPr>
      <w:r>
        <w:rPr>
          <w:rFonts w:ascii="Arial" w:eastAsia="Arial" w:hAnsi="Arial" w:cs="Arial"/>
          <w:b/>
        </w:rPr>
        <w:t>Bella:</w:t>
      </w:r>
      <w:r>
        <w:rPr>
          <w:rFonts w:ascii="Arial" w:eastAsia="Arial" w:hAnsi="Arial" w:cs="Arial"/>
        </w:rPr>
        <w:t xml:space="preserve">  </w:t>
      </w:r>
      <w:r>
        <w:rPr>
          <w:rFonts w:ascii="Arial" w:eastAsia="Arial" w:hAnsi="Arial" w:cs="Arial"/>
          <w:highlight w:val="yellow"/>
          <w:u w:val="single"/>
        </w:rPr>
        <w:t>if you see what I mean?</w:t>
      </w:r>
    </w:p>
    <w:p w14:paraId="482B8AE0" w14:textId="77777777" w:rsidR="00242347" w:rsidRDefault="00B814C5">
      <w:pPr>
        <w:spacing w:after="0" w:line="240" w:lineRule="auto"/>
        <w:rPr>
          <w:rFonts w:ascii="Arial" w:eastAsia="Arial" w:hAnsi="Arial" w:cs="Arial"/>
          <w:b/>
          <w:i/>
        </w:rPr>
      </w:pPr>
      <w:r>
        <w:rPr>
          <w:rFonts w:ascii="Arial" w:eastAsia="Arial" w:hAnsi="Arial" w:cs="Arial"/>
          <w:b/>
        </w:rPr>
        <w:br/>
        <w:t>Bella:</w:t>
      </w:r>
      <w:r>
        <w:rPr>
          <w:rFonts w:ascii="Arial" w:eastAsia="Arial" w:hAnsi="Arial" w:cs="Arial"/>
        </w:rPr>
        <w:t xml:space="preserve">  </w:t>
      </w:r>
      <w:r>
        <w:rPr>
          <w:rFonts w:ascii="Arial" w:eastAsia="Arial" w:hAnsi="Arial" w:cs="Arial"/>
          <w:u w:val="single"/>
        </w:rPr>
        <w:t>Because from their point of view,</w:t>
      </w:r>
      <w:r>
        <w:rPr>
          <w:rFonts w:ascii="Arial" w:eastAsia="Arial" w:hAnsi="Arial" w:cs="Arial"/>
        </w:rPr>
        <w:t xml:space="preserve"> that’s one class out-, they might have her for one hour a week. And they’ve got all these other classes coming through. </w:t>
      </w:r>
      <w:r>
        <w:rPr>
          <w:rFonts w:ascii="Arial" w:eastAsia="Arial" w:hAnsi="Arial" w:cs="Arial"/>
          <w:highlight w:val="yellow"/>
          <w:u w:val="single"/>
        </w:rPr>
        <w:t>Do you know what I mean?</w:t>
      </w:r>
      <w:r>
        <w:rPr>
          <w:rFonts w:ascii="Arial" w:eastAsia="Arial" w:hAnsi="Arial" w:cs="Arial"/>
          <w:u w:val="single"/>
        </w:rPr>
        <w:t xml:space="preserve"> And it, it- </w:t>
      </w:r>
    </w:p>
    <w:p w14:paraId="497B887F" w14:textId="77777777" w:rsidR="00242347" w:rsidRDefault="00242347">
      <w:pPr>
        <w:rPr>
          <w:rFonts w:ascii="Arial" w:eastAsia="Arial" w:hAnsi="Arial" w:cs="Arial"/>
          <w:b/>
          <w:i/>
        </w:rPr>
      </w:pPr>
    </w:p>
    <w:p w14:paraId="233047CE" w14:textId="77777777" w:rsidR="00242347" w:rsidRDefault="00B814C5">
      <w:pPr>
        <w:spacing w:after="0" w:line="240" w:lineRule="auto"/>
        <w:rPr>
          <w:rFonts w:ascii="Arial" w:eastAsia="Arial" w:hAnsi="Arial" w:cs="Arial"/>
        </w:rPr>
      </w:pPr>
      <w:r>
        <w:rPr>
          <w:rFonts w:ascii="Arial" w:eastAsia="Arial" w:hAnsi="Arial" w:cs="Arial"/>
        </w:rPr>
        <w:t>But it was only teachers [that were on board, that would,] change their classrooms,</w:t>
      </w:r>
    </w:p>
    <w:p w14:paraId="0E3F713F" w14:textId="77777777" w:rsidR="00242347" w:rsidRDefault="00B814C5">
      <w:pPr>
        <w:spacing w:after="0" w:line="240" w:lineRule="auto"/>
        <w:rPr>
          <w:rFonts w:ascii="Arial" w:eastAsia="Arial" w:hAnsi="Arial" w:cs="Arial"/>
        </w:rPr>
      </w:pPr>
      <w:r>
        <w:rPr>
          <w:rFonts w:ascii="Arial" w:eastAsia="Arial" w:hAnsi="Arial" w:cs="Arial"/>
          <w:b/>
        </w:rPr>
        <w:t>A:</w:t>
      </w:r>
      <w:r>
        <w:rPr>
          <w:rFonts w:ascii="Arial" w:eastAsia="Arial" w:hAnsi="Arial" w:cs="Arial"/>
        </w:rPr>
        <w:t xml:space="preserve"> Ok</w:t>
      </w:r>
    </w:p>
    <w:p w14:paraId="32E83556" w14:textId="77777777" w:rsidR="00242347" w:rsidRDefault="00B814C5">
      <w:pPr>
        <w:rPr>
          <w:rFonts w:ascii="Arial" w:eastAsia="Arial" w:hAnsi="Arial" w:cs="Arial"/>
          <w:b/>
          <w:i/>
        </w:rPr>
      </w:pPr>
      <w:r>
        <w:rPr>
          <w:rFonts w:ascii="Arial" w:eastAsia="Arial" w:hAnsi="Arial" w:cs="Arial"/>
          <w:b/>
        </w:rPr>
        <w:t>Bella:</w:t>
      </w:r>
      <w:r>
        <w:rPr>
          <w:rFonts w:ascii="Arial" w:eastAsia="Arial" w:hAnsi="Arial" w:cs="Arial"/>
        </w:rPr>
        <w:t xml:space="preserve"> to meet her needs. </w:t>
      </w:r>
      <w:r>
        <w:rPr>
          <w:rFonts w:ascii="Arial" w:eastAsia="Arial" w:hAnsi="Arial" w:cs="Arial"/>
          <w:highlight w:val="yellow"/>
          <w:u w:val="single"/>
        </w:rPr>
        <w:t>If you see what I mean?</w:t>
      </w:r>
      <w:r>
        <w:rPr>
          <w:rFonts w:ascii="Arial" w:eastAsia="Arial" w:hAnsi="Arial" w:cs="Arial"/>
          <w:highlight w:val="yellow"/>
          <w:u w:val="single"/>
        </w:rPr>
        <w:br/>
      </w:r>
    </w:p>
    <w:p w14:paraId="1152E79B" w14:textId="77777777" w:rsidR="00242347" w:rsidRDefault="00B814C5">
      <w:pPr>
        <w:rPr>
          <w:rFonts w:ascii="Arial" w:eastAsia="Arial" w:hAnsi="Arial" w:cs="Arial"/>
          <w:b/>
          <w:i/>
        </w:rPr>
      </w:pPr>
      <w:r>
        <w:rPr>
          <w:rFonts w:ascii="Arial" w:eastAsia="Arial" w:hAnsi="Arial" w:cs="Arial"/>
        </w:rPr>
        <w:t xml:space="preserve">And everyone’s a lot more respectful of everyone else’s needs, </w:t>
      </w:r>
      <w:r>
        <w:rPr>
          <w:rFonts w:ascii="Arial" w:eastAsia="Arial" w:hAnsi="Arial" w:cs="Arial"/>
          <w:highlight w:val="yellow"/>
          <w:u w:val="single"/>
        </w:rPr>
        <w:t>do y- do you know what I mean?</w:t>
      </w:r>
      <w:r>
        <w:rPr>
          <w:rFonts w:ascii="Arial" w:eastAsia="Arial" w:hAnsi="Arial" w:cs="Arial"/>
        </w:rPr>
        <w:t xml:space="preserve"> It’s like, and there </w:t>
      </w:r>
      <w:r>
        <w:rPr>
          <w:rFonts w:ascii="Arial" w:eastAsia="Arial" w:hAnsi="Arial" w:cs="Arial"/>
          <w:highlight w:val="yellow"/>
        </w:rPr>
        <w:t>lots o</w:t>
      </w:r>
      <w:r>
        <w:rPr>
          <w:rFonts w:ascii="Arial" w:eastAsia="Arial" w:hAnsi="Arial" w:cs="Arial"/>
        </w:rPr>
        <w:t xml:space="preserve">f quiet spaces. If you need a quiet space, there’s somewhere to go and if you don’t, there isn’t. It’s </w:t>
      </w:r>
      <w:r>
        <w:rPr>
          <w:rFonts w:ascii="Arial" w:eastAsia="Arial" w:hAnsi="Arial" w:cs="Arial"/>
          <w:highlight w:val="yellow"/>
        </w:rPr>
        <w:t>a lot</w:t>
      </w:r>
      <w:r>
        <w:rPr>
          <w:rFonts w:ascii="Arial" w:eastAsia="Arial" w:hAnsi="Arial" w:cs="Arial"/>
        </w:rPr>
        <w:t xml:space="preserve"> more freedom. They sort of move round freely</w:t>
      </w:r>
      <w:r>
        <w:rPr>
          <w:rFonts w:ascii="Arial" w:eastAsia="Arial" w:hAnsi="Arial" w:cs="Arial"/>
        </w:rPr>
        <w:br/>
      </w:r>
    </w:p>
    <w:p w14:paraId="348BE419" w14:textId="77777777" w:rsidR="00242347" w:rsidRDefault="00B814C5">
      <w:pPr>
        <w:rPr>
          <w:rFonts w:ascii="Arial" w:eastAsia="Arial" w:hAnsi="Arial" w:cs="Arial"/>
          <w:b/>
          <w:i/>
        </w:rPr>
      </w:pPr>
      <w:r>
        <w:rPr>
          <w:rFonts w:ascii="Arial" w:eastAsia="Arial" w:hAnsi="Arial" w:cs="Arial"/>
          <w:b/>
        </w:rPr>
        <w:t>Bella:</w:t>
      </w:r>
      <w:r>
        <w:rPr>
          <w:rFonts w:ascii="Arial" w:eastAsia="Arial" w:hAnsi="Arial" w:cs="Arial"/>
        </w:rPr>
        <w:t xml:space="preserve"> [But, without the access arrangements…wouldn’t be able to go]. </w:t>
      </w:r>
      <w:r>
        <w:rPr>
          <w:rFonts w:ascii="Arial" w:eastAsia="Arial" w:hAnsi="Arial" w:cs="Arial"/>
          <w:highlight w:val="yellow"/>
          <w:u w:val="single"/>
        </w:rPr>
        <w:t>Do you know, it’s that, it’s that barrier, isn’t it?</w:t>
      </w:r>
      <w:r>
        <w:rPr>
          <w:rFonts w:ascii="Arial" w:eastAsia="Arial" w:hAnsi="Arial" w:cs="Arial"/>
          <w:b/>
          <w:i/>
        </w:rPr>
        <w:br/>
      </w:r>
    </w:p>
    <w:p w14:paraId="75BA7529"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[but….truly believed</w:t>
      </w:r>
      <w:r>
        <w:rPr>
          <w:rFonts w:ascii="Arial" w:eastAsia="Arial" w:hAnsi="Arial" w:cs="Arial"/>
          <w:highlight w:val="yellow"/>
        </w:rPr>
        <w:t xml:space="preserve">.] </w:t>
      </w:r>
      <w:r>
        <w:rPr>
          <w:rFonts w:ascii="Arial" w:eastAsia="Arial" w:hAnsi="Arial" w:cs="Arial"/>
          <w:highlight w:val="yellow"/>
          <w:u w:val="single"/>
        </w:rPr>
        <w:t>Do you know what I mean?</w:t>
      </w:r>
      <w:r>
        <w:rPr>
          <w:rFonts w:ascii="Arial" w:eastAsia="Arial" w:hAnsi="Arial" w:cs="Arial"/>
        </w:rPr>
        <w:t xml:space="preserve"> of the, the full impact of it, of the impact it was having on her emotional wellbeing.</w:t>
      </w:r>
    </w:p>
    <w:p w14:paraId="0D2D9D2F" w14:textId="77777777" w:rsidR="00242347" w:rsidRDefault="00B814C5">
      <w:pPr>
        <w:spacing w:after="0" w:line="240" w:lineRule="auto"/>
        <w:rPr>
          <w:rFonts w:ascii="Arial" w:eastAsia="Arial" w:hAnsi="Arial" w:cs="Arial"/>
        </w:rPr>
      </w:pPr>
      <w:r>
        <w:rPr>
          <w:rFonts w:ascii="Arial" w:eastAsia="Arial" w:hAnsi="Arial" w:cs="Arial"/>
          <w:b/>
        </w:rPr>
        <w:t>Bella:</w:t>
      </w:r>
      <w:r>
        <w:rPr>
          <w:rFonts w:ascii="Arial" w:eastAsia="Arial" w:hAnsi="Arial" w:cs="Arial"/>
        </w:rPr>
        <w:t xml:space="preserve"> </w:t>
      </w:r>
      <w:r>
        <w:rPr>
          <w:rFonts w:ascii="Arial" w:eastAsia="Arial" w:hAnsi="Arial" w:cs="Arial"/>
          <w:u w:val="single"/>
        </w:rPr>
        <w:t xml:space="preserve">She’s wanted that since she was five! And every year, it’s been like a popularity contest, </w:t>
      </w:r>
      <w:r>
        <w:rPr>
          <w:rFonts w:ascii="Arial" w:eastAsia="Arial" w:hAnsi="Arial" w:cs="Arial"/>
          <w:highlight w:val="yellow"/>
          <w:u w:val="single"/>
        </w:rPr>
        <w:t>do you know what I mean?</w:t>
      </w:r>
      <w:r>
        <w:rPr>
          <w:rFonts w:ascii="Arial" w:eastAsia="Arial" w:hAnsi="Arial" w:cs="Arial"/>
          <w:u w:val="single"/>
        </w:rPr>
        <w:t xml:space="preserve"> Either from the teachers or from the other children.</w:t>
      </w:r>
      <w:r>
        <w:rPr>
          <w:rFonts w:ascii="Arial" w:eastAsia="Arial" w:hAnsi="Arial" w:cs="Arial"/>
        </w:rPr>
        <w:t xml:space="preserve"> </w:t>
      </w:r>
    </w:p>
    <w:p w14:paraId="29F3CE25" w14:textId="77777777" w:rsidR="00242347" w:rsidRDefault="00242347">
      <w:pPr>
        <w:spacing w:after="0" w:line="240" w:lineRule="auto"/>
        <w:rPr>
          <w:rFonts w:ascii="Arial" w:eastAsia="Arial" w:hAnsi="Arial" w:cs="Arial"/>
        </w:rPr>
      </w:pPr>
    </w:p>
    <w:p w14:paraId="09383284" w14:textId="77777777" w:rsidR="00242347" w:rsidRDefault="00B814C5">
      <w:pPr>
        <w:spacing w:after="0" w:line="240" w:lineRule="auto"/>
        <w:rPr>
          <w:rFonts w:ascii="Arial" w:eastAsia="Arial" w:hAnsi="Arial" w:cs="Arial"/>
        </w:rPr>
      </w:pPr>
      <w:r>
        <w:rPr>
          <w:rFonts w:ascii="Arial" w:eastAsia="Arial" w:hAnsi="Arial" w:cs="Arial"/>
        </w:rPr>
        <w:t xml:space="preserve">Whereas included at {SPECIAL NEEDS COLLEGE} means everybody’s ideas are valuable, </w:t>
      </w:r>
      <w:r>
        <w:rPr>
          <w:rFonts w:ascii="Arial" w:eastAsia="Arial" w:hAnsi="Arial" w:cs="Arial"/>
          <w:highlight w:val="yellow"/>
          <w:u w:val="single"/>
        </w:rPr>
        <w:t>do you know what I mean?</w:t>
      </w:r>
    </w:p>
    <w:p w14:paraId="4BF6B9F5" w14:textId="77777777" w:rsidR="00242347" w:rsidRDefault="00B814C5">
      <w:pPr>
        <w:rPr>
          <w:rFonts w:ascii="Arial" w:eastAsia="Arial" w:hAnsi="Arial" w:cs="Arial"/>
          <w:b/>
        </w:rPr>
      </w:pPr>
      <w:r>
        <w:rPr>
          <w:rFonts w:ascii="Arial" w:eastAsia="Arial" w:hAnsi="Arial" w:cs="Arial"/>
          <w:b/>
          <w:i/>
        </w:rPr>
        <w:br/>
        <w:t>Quotes in relation to using speech:</w:t>
      </w:r>
    </w:p>
    <w:p w14:paraId="5348DB32" w14:textId="77777777" w:rsidR="00242347" w:rsidRDefault="00B814C5">
      <w:pPr>
        <w:spacing w:after="0" w:line="240" w:lineRule="auto"/>
        <w:rPr>
          <w:rFonts w:ascii="Arial" w:eastAsia="Arial" w:hAnsi="Arial" w:cs="Arial"/>
        </w:rPr>
      </w:pPr>
      <w:r>
        <w:rPr>
          <w:rFonts w:ascii="Arial" w:eastAsia="Arial" w:hAnsi="Arial" w:cs="Arial"/>
          <w:b/>
        </w:rPr>
        <w:br/>
        <w:t>Bella:</w:t>
      </w:r>
      <w:r>
        <w:rPr>
          <w:rFonts w:ascii="Arial" w:eastAsia="Arial" w:hAnsi="Arial" w:cs="Arial"/>
        </w:rPr>
        <w:t xml:space="preserve"> So we [have always had like at mainstream</w:t>
      </w:r>
    </w:p>
    <w:p w14:paraId="2D0DFC49" w14:textId="77777777" w:rsidR="00242347" w:rsidRDefault="00B814C5">
      <w:pPr>
        <w:rPr>
          <w:rFonts w:ascii="Arial" w:eastAsia="Arial" w:hAnsi="Arial" w:cs="Arial"/>
        </w:rPr>
      </w:pPr>
      <w:r>
        <w:rPr>
          <w:rFonts w:ascii="Arial" w:eastAsia="Arial" w:hAnsi="Arial" w:cs="Arial"/>
        </w:rPr>
        <w:t xml:space="preserve">, cards, like toilet cards, and things like that.] </w:t>
      </w:r>
      <w:r>
        <w:rPr>
          <w:rFonts w:ascii="Arial" w:eastAsia="Arial" w:hAnsi="Arial" w:cs="Arial"/>
          <w:u w:val="single"/>
        </w:rPr>
        <w:t>But then</w:t>
      </w:r>
      <w:r>
        <w:rPr>
          <w:rFonts w:ascii="Arial" w:eastAsia="Arial" w:hAnsi="Arial" w:cs="Arial"/>
        </w:rPr>
        <w:t xml:space="preserve">, if she’d use them, teachers </w:t>
      </w:r>
      <w:proofErr w:type="gramStart"/>
      <w:r>
        <w:rPr>
          <w:rFonts w:ascii="Arial" w:eastAsia="Arial" w:hAnsi="Arial" w:cs="Arial"/>
        </w:rPr>
        <w:t>would</w:t>
      </w:r>
      <w:proofErr w:type="gramEnd"/>
      <w:r>
        <w:rPr>
          <w:rFonts w:ascii="Arial" w:eastAsia="Arial" w:hAnsi="Arial" w:cs="Arial"/>
        </w:rPr>
        <w:t xml:space="preserve"> say, [‘</w:t>
      </w:r>
      <w:r>
        <w:rPr>
          <w:rFonts w:ascii="Arial" w:eastAsia="Arial" w:hAnsi="Arial" w:cs="Arial"/>
          <w:highlight w:val="yellow"/>
        </w:rPr>
        <w:t xml:space="preserve">erm, well you don’t really need to go.’] </w:t>
      </w:r>
      <w:r>
        <w:rPr>
          <w:rFonts w:ascii="Arial" w:eastAsia="Arial" w:hAnsi="Arial" w:cs="Arial"/>
          <w:highlight w:val="yellow"/>
          <w:u w:val="single"/>
        </w:rPr>
        <w:t>*small laugh*</w:t>
      </w:r>
      <w:r>
        <w:rPr>
          <w:rFonts w:ascii="Arial" w:eastAsia="Arial" w:hAnsi="Arial" w:cs="Arial"/>
          <w:highlight w:val="yellow"/>
          <w:u w:val="single"/>
        </w:rPr>
        <w:br/>
      </w:r>
      <w:r>
        <w:rPr>
          <w:rFonts w:ascii="Arial" w:eastAsia="Arial" w:hAnsi="Arial" w:cs="Arial"/>
          <w:highlight w:val="yellow"/>
          <w:u w:val="single"/>
        </w:rPr>
        <w:br/>
      </w:r>
      <w:r>
        <w:rPr>
          <w:rFonts w:ascii="Arial" w:eastAsia="Arial" w:hAnsi="Arial" w:cs="Arial"/>
          <w:b/>
        </w:rPr>
        <w:t>Bella:</w:t>
      </w:r>
      <w:r>
        <w:rPr>
          <w:rFonts w:ascii="Arial" w:eastAsia="Arial" w:hAnsi="Arial" w:cs="Arial"/>
        </w:rPr>
        <w:t xml:space="preserve"> [So we had a choice to make,] I think it was er, beginning of, sort of, it was those first few weeks and it was like </w:t>
      </w:r>
      <w:r>
        <w:rPr>
          <w:rFonts w:ascii="Arial" w:eastAsia="Arial" w:hAnsi="Arial" w:cs="Arial"/>
          <w:highlight w:val="yellow"/>
        </w:rPr>
        <w:t>‘right, we either buy it ourselves…</w:t>
      </w:r>
      <w:r>
        <w:rPr>
          <w:rFonts w:ascii="Arial" w:eastAsia="Arial" w:hAnsi="Arial" w:cs="Arial"/>
        </w:rPr>
        <w:br/>
      </w:r>
      <w:r>
        <w:rPr>
          <w:rFonts w:ascii="Arial" w:eastAsia="Arial" w:hAnsi="Arial" w:cs="Arial"/>
          <w:b/>
        </w:rPr>
        <w:t>A:</w:t>
      </w:r>
      <w:r>
        <w:rPr>
          <w:rFonts w:ascii="Arial" w:eastAsia="Arial" w:hAnsi="Arial" w:cs="Arial"/>
        </w:rPr>
        <w:t xml:space="preserve"> Right, yeah.</w:t>
      </w:r>
      <w:r>
        <w:rPr>
          <w:rFonts w:ascii="Arial" w:eastAsia="Arial" w:hAnsi="Arial" w:cs="Arial"/>
        </w:rPr>
        <w:br/>
      </w:r>
      <w:r>
        <w:rPr>
          <w:rFonts w:ascii="Arial" w:eastAsia="Arial" w:hAnsi="Arial" w:cs="Arial"/>
          <w:b/>
        </w:rPr>
        <w:t>Bella:</w:t>
      </w:r>
      <w:r>
        <w:rPr>
          <w:rFonts w:ascii="Arial" w:eastAsia="Arial" w:hAnsi="Arial" w:cs="Arial"/>
        </w:rPr>
        <w:t xml:space="preserve"> </w:t>
      </w:r>
      <w:r>
        <w:rPr>
          <w:rFonts w:ascii="Arial" w:eastAsia="Arial" w:hAnsi="Arial" w:cs="Arial"/>
          <w:highlight w:val="yellow"/>
        </w:rPr>
        <w:t>or…we could be waiting however long this is’</w:t>
      </w:r>
      <w:r>
        <w:rPr>
          <w:rFonts w:ascii="Arial" w:eastAsia="Arial" w:hAnsi="Arial" w:cs="Arial"/>
        </w:rPr>
        <w:t xml:space="preserve"> and thank god we made the decision to buy it. So, we bought it, er, for her ourselves, and</w:t>
      </w:r>
    </w:p>
    <w:p w14:paraId="0C943E4F" w14:textId="77777777" w:rsidR="00242347" w:rsidRDefault="00242347">
      <w:pPr>
        <w:rPr>
          <w:rFonts w:ascii="Arial" w:eastAsia="Arial" w:hAnsi="Arial" w:cs="Arial"/>
          <w:b/>
        </w:rPr>
      </w:pPr>
    </w:p>
    <w:p w14:paraId="2E27229C" w14:textId="77777777" w:rsidR="00242347" w:rsidRDefault="00B814C5">
      <w:pPr>
        <w:spacing w:after="0" w:line="240" w:lineRule="auto"/>
        <w:rPr>
          <w:rFonts w:ascii="Arial" w:eastAsia="Arial" w:hAnsi="Arial" w:cs="Arial"/>
        </w:rPr>
      </w:pPr>
      <w:r>
        <w:rPr>
          <w:rFonts w:ascii="Arial" w:eastAsia="Arial" w:hAnsi="Arial" w:cs="Arial"/>
          <w:b/>
        </w:rPr>
        <w:t>Bella:</w:t>
      </w:r>
      <w:r>
        <w:rPr>
          <w:rFonts w:ascii="Arial" w:eastAsia="Arial" w:hAnsi="Arial" w:cs="Arial"/>
        </w:rPr>
        <w:t xml:space="preserve"> </w:t>
      </w:r>
      <w:r>
        <w:rPr>
          <w:rFonts w:ascii="Arial" w:eastAsia="Arial" w:hAnsi="Arial" w:cs="Arial"/>
          <w:highlight w:val="yellow"/>
        </w:rPr>
        <w:t>You know,</w:t>
      </w:r>
      <w:r>
        <w:rPr>
          <w:rFonts w:ascii="Arial" w:eastAsia="Arial" w:hAnsi="Arial" w:cs="Arial"/>
        </w:rPr>
        <w:t xml:space="preserve"> </w:t>
      </w:r>
      <w:r>
        <w:rPr>
          <w:rFonts w:ascii="Arial" w:eastAsia="Arial" w:hAnsi="Arial" w:cs="Arial"/>
          <w:highlight w:val="yellow"/>
          <w:u w:val="single"/>
        </w:rPr>
        <w:t>[every year she had to reapply] and sort of fight for the needs</w:t>
      </w:r>
      <w:r>
        <w:rPr>
          <w:rFonts w:ascii="Arial" w:eastAsia="Arial" w:hAnsi="Arial" w:cs="Arial"/>
          <w:highlight w:val="yellow"/>
        </w:rPr>
        <w:t xml:space="preserve">, and ‘leave 5 minute early’ passes, but every year </w:t>
      </w:r>
      <w:r>
        <w:rPr>
          <w:rFonts w:ascii="Arial" w:eastAsia="Arial" w:hAnsi="Arial" w:cs="Arial"/>
          <w:highlight w:val="yellow"/>
          <w:u w:val="single"/>
        </w:rPr>
        <w:t>again we had to fight for her</w:t>
      </w:r>
      <w:r>
        <w:rPr>
          <w:rFonts w:ascii="Arial" w:eastAsia="Arial" w:hAnsi="Arial" w:cs="Arial"/>
          <w:u w:val="single"/>
        </w:rPr>
        <w:t xml:space="preserve"> to get those again because they thought she’d suddenly be cured</w:t>
      </w:r>
    </w:p>
    <w:p w14:paraId="2E678035" w14:textId="77777777" w:rsidR="00242347" w:rsidRDefault="00B814C5">
      <w:pPr>
        <w:spacing w:after="0" w:line="240" w:lineRule="auto"/>
        <w:rPr>
          <w:rFonts w:ascii="Arial" w:eastAsia="Arial" w:hAnsi="Arial" w:cs="Arial"/>
        </w:rPr>
      </w:pPr>
      <w:r>
        <w:rPr>
          <w:rFonts w:ascii="Arial" w:eastAsia="Arial" w:hAnsi="Arial" w:cs="Arial"/>
          <w:b/>
        </w:rPr>
        <w:t>A:</w:t>
      </w:r>
      <w:r>
        <w:rPr>
          <w:rFonts w:ascii="Arial" w:eastAsia="Arial" w:hAnsi="Arial" w:cs="Arial"/>
        </w:rPr>
        <w:t xml:space="preserve"> Yeah</w:t>
      </w:r>
    </w:p>
    <w:p w14:paraId="53AE3A4F" w14:textId="77777777" w:rsidR="00242347" w:rsidRDefault="00B814C5">
      <w:pPr>
        <w:spacing w:after="0" w:line="240" w:lineRule="auto"/>
        <w:rPr>
          <w:rFonts w:ascii="Arial" w:eastAsia="Arial" w:hAnsi="Arial" w:cs="Arial"/>
        </w:rPr>
      </w:pPr>
      <w:r>
        <w:rPr>
          <w:rFonts w:ascii="Arial" w:eastAsia="Arial" w:hAnsi="Arial" w:cs="Arial"/>
          <w:b/>
        </w:rPr>
        <w:t>Bella:</w:t>
      </w:r>
      <w:r>
        <w:rPr>
          <w:rFonts w:ascii="Arial" w:eastAsia="Arial" w:hAnsi="Arial" w:cs="Arial"/>
        </w:rPr>
        <w:t xml:space="preserve"> [and the corridors wouldn’t be busy and they wouldn’t affect her as much.] So all that not being believed was such a </w:t>
      </w:r>
      <w:r>
        <w:rPr>
          <w:rFonts w:ascii="Arial" w:eastAsia="Arial" w:hAnsi="Arial" w:cs="Arial"/>
          <w:u w:val="single"/>
        </w:rPr>
        <w:t>huge thing</w:t>
      </w:r>
      <w:r>
        <w:rPr>
          <w:rFonts w:ascii="Arial" w:eastAsia="Arial" w:hAnsi="Arial" w:cs="Arial"/>
        </w:rPr>
        <w:t xml:space="preserve"> because she was like</w:t>
      </w:r>
    </w:p>
    <w:p w14:paraId="5DFFC65C" w14:textId="77777777" w:rsidR="00242347" w:rsidRDefault="00B814C5">
      <w:pPr>
        <w:spacing w:after="0" w:line="240" w:lineRule="auto"/>
        <w:rPr>
          <w:rFonts w:ascii="Arial" w:eastAsia="Arial" w:hAnsi="Arial" w:cs="Arial"/>
        </w:rPr>
      </w:pPr>
      <w:r>
        <w:rPr>
          <w:rFonts w:ascii="Arial" w:eastAsia="Arial" w:hAnsi="Arial" w:cs="Arial"/>
          <w:b/>
        </w:rPr>
        <w:t>A:</w:t>
      </w:r>
      <w:r>
        <w:rPr>
          <w:rFonts w:ascii="Arial" w:eastAsia="Arial" w:hAnsi="Arial" w:cs="Arial"/>
        </w:rPr>
        <w:t xml:space="preserve"> mm</w:t>
      </w:r>
    </w:p>
    <w:p w14:paraId="38699336" w14:textId="77777777" w:rsidR="00242347" w:rsidRDefault="00B814C5">
      <w:pPr>
        <w:spacing w:after="0" w:line="240" w:lineRule="auto"/>
        <w:rPr>
          <w:rFonts w:ascii="Arial" w:eastAsia="Arial" w:hAnsi="Arial" w:cs="Arial"/>
          <w:b/>
        </w:rPr>
      </w:pPr>
      <w:r>
        <w:rPr>
          <w:rFonts w:ascii="Arial" w:eastAsia="Arial" w:hAnsi="Arial" w:cs="Arial"/>
          <w:b/>
        </w:rPr>
        <w:t>Bella:</w:t>
      </w:r>
      <w:r>
        <w:rPr>
          <w:rFonts w:ascii="Arial" w:eastAsia="Arial" w:hAnsi="Arial" w:cs="Arial"/>
        </w:rPr>
        <w:t xml:space="preserve"> </w:t>
      </w:r>
      <w:r>
        <w:rPr>
          <w:rFonts w:ascii="Arial" w:eastAsia="Arial" w:hAnsi="Arial" w:cs="Arial"/>
          <w:highlight w:val="yellow"/>
        </w:rPr>
        <w:t xml:space="preserve">‘the corridors are still really </w:t>
      </w:r>
      <w:proofErr w:type="gramStart"/>
      <w:r>
        <w:rPr>
          <w:rFonts w:ascii="Arial" w:eastAsia="Arial" w:hAnsi="Arial" w:cs="Arial"/>
          <w:highlight w:val="yellow"/>
        </w:rPr>
        <w:t>busy,</w:t>
      </w:r>
      <w:proofErr w:type="gramEnd"/>
      <w:r>
        <w:rPr>
          <w:rFonts w:ascii="Arial" w:eastAsia="Arial" w:hAnsi="Arial" w:cs="Arial"/>
          <w:highlight w:val="yellow"/>
        </w:rPr>
        <w:t xml:space="preserve"> they haven’t changed and I can’t cope in those corridors’] </w:t>
      </w:r>
      <w:r>
        <w:rPr>
          <w:rFonts w:ascii="Arial" w:eastAsia="Arial" w:hAnsi="Arial" w:cs="Arial"/>
          <w:highlight w:val="yellow"/>
          <w:u w:val="single"/>
        </w:rPr>
        <w:t>do you know…</w:t>
      </w:r>
    </w:p>
    <w:p w14:paraId="454145A6"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But unless they go, I </w:t>
      </w:r>
      <w:proofErr w:type="spellStart"/>
      <w:r>
        <w:rPr>
          <w:rFonts w:ascii="Arial" w:eastAsia="Arial" w:hAnsi="Arial" w:cs="Arial"/>
        </w:rPr>
        <w:t>I</w:t>
      </w:r>
      <w:proofErr w:type="spellEnd"/>
      <w:r>
        <w:rPr>
          <w:rFonts w:ascii="Arial" w:eastAsia="Arial" w:hAnsi="Arial" w:cs="Arial"/>
        </w:rPr>
        <w:t xml:space="preserve"> mean if, [I kept saying </w:t>
      </w:r>
      <w:r>
        <w:rPr>
          <w:rFonts w:ascii="Arial" w:eastAsia="Arial" w:hAnsi="Arial" w:cs="Arial"/>
          <w:highlight w:val="yellow"/>
        </w:rPr>
        <w:t xml:space="preserve">‘if she comes out of education altogether, they’ll just wash their hands of them </w:t>
      </w:r>
      <w:proofErr w:type="spellStart"/>
      <w:r>
        <w:rPr>
          <w:rFonts w:ascii="Arial" w:eastAsia="Arial" w:hAnsi="Arial" w:cs="Arial"/>
          <w:highlight w:val="yellow"/>
        </w:rPr>
        <w:t>wont</w:t>
      </w:r>
      <w:proofErr w:type="spellEnd"/>
      <w:r>
        <w:rPr>
          <w:rFonts w:ascii="Arial" w:eastAsia="Arial" w:hAnsi="Arial" w:cs="Arial"/>
          <w:highlight w:val="yellow"/>
        </w:rPr>
        <w:t xml:space="preserve"> they?’] Do you know,</w:t>
      </w:r>
      <w:r>
        <w:rPr>
          <w:rFonts w:ascii="Arial" w:eastAsia="Arial" w:hAnsi="Arial" w:cs="Arial"/>
        </w:rPr>
        <w:t xml:space="preserve"> </w:t>
      </w:r>
      <w:proofErr w:type="spellStart"/>
      <w:r>
        <w:rPr>
          <w:rFonts w:ascii="Arial" w:eastAsia="Arial" w:hAnsi="Arial" w:cs="Arial"/>
        </w:rPr>
        <w:t>its</w:t>
      </w:r>
      <w:proofErr w:type="spellEnd"/>
      <w:r>
        <w:rPr>
          <w:rFonts w:ascii="Arial" w:eastAsia="Arial" w:hAnsi="Arial" w:cs="Arial"/>
        </w:rPr>
        <w:t xml:space="preserve"> like, there’s no requirement for them to do an EHCP then is there? Because she’s come out of education, we don’t, get all that side of things.</w:t>
      </w:r>
    </w:p>
    <w:p w14:paraId="7419D2A2" w14:textId="77777777" w:rsidR="00242347" w:rsidRDefault="00B814C5">
      <w:pPr>
        <w:rPr>
          <w:rFonts w:ascii="Arial" w:eastAsia="Arial" w:hAnsi="Arial" w:cs="Arial"/>
          <w:b/>
        </w:rPr>
      </w:pPr>
      <w:r>
        <w:rPr>
          <w:rFonts w:ascii="Arial" w:eastAsia="Arial" w:hAnsi="Arial" w:cs="Arial"/>
          <w:b/>
        </w:rPr>
        <w:br/>
        <w:t>Bella:</w:t>
      </w:r>
      <w:r>
        <w:rPr>
          <w:rFonts w:ascii="Arial" w:eastAsia="Arial" w:hAnsi="Arial" w:cs="Arial"/>
        </w:rPr>
        <w:t xml:space="preserve"> That, she’s likes ‘</w:t>
      </w:r>
      <w:r>
        <w:rPr>
          <w:rFonts w:ascii="Arial" w:eastAsia="Arial" w:hAnsi="Arial" w:cs="Arial"/>
          <w:highlight w:val="yellow"/>
          <w:u w:val="single"/>
        </w:rPr>
        <w:t>why did he say that and why did he mean that and what did he mean by this?</w:t>
      </w:r>
      <w:r>
        <w:rPr>
          <w:rFonts w:ascii="Arial" w:eastAsia="Arial" w:hAnsi="Arial" w:cs="Arial"/>
          <w:u w:val="single"/>
        </w:rPr>
        <w:t>’ and so every night</w:t>
      </w:r>
      <w:r>
        <w:rPr>
          <w:rFonts w:ascii="Arial" w:eastAsia="Arial" w:hAnsi="Arial" w:cs="Arial"/>
        </w:rPr>
        <w:t xml:space="preserve"> we were having to unpack so much language. </w:t>
      </w:r>
      <w:r>
        <w:rPr>
          <w:rFonts w:ascii="Arial" w:eastAsia="Arial" w:hAnsi="Arial" w:cs="Arial"/>
        </w:rPr>
        <w:br/>
      </w:r>
    </w:p>
    <w:p w14:paraId="1DB28F2F" w14:textId="77777777" w:rsidR="00242347" w:rsidRDefault="00B814C5">
      <w:pPr>
        <w:rPr>
          <w:rFonts w:ascii="Arial" w:eastAsia="Arial" w:hAnsi="Arial" w:cs="Arial"/>
          <w:b/>
        </w:rPr>
      </w:pPr>
      <w:r>
        <w:rPr>
          <w:rFonts w:ascii="Arial" w:eastAsia="Arial" w:hAnsi="Arial" w:cs="Arial"/>
          <w:b/>
        </w:rPr>
        <w:t>Bella:</w:t>
      </w:r>
      <w:r>
        <w:rPr>
          <w:rFonts w:ascii="Arial" w:eastAsia="Arial" w:hAnsi="Arial" w:cs="Arial"/>
        </w:rPr>
        <w:t xml:space="preserve"> [But they wouldn’t do the whiteboard wizard because there were always systems in place], </w:t>
      </w:r>
      <w:r>
        <w:rPr>
          <w:rFonts w:ascii="Arial" w:eastAsia="Arial" w:hAnsi="Arial" w:cs="Arial"/>
          <w:u w:val="single"/>
        </w:rPr>
        <w:t xml:space="preserve">it was always like </w:t>
      </w:r>
      <w:r>
        <w:rPr>
          <w:rFonts w:ascii="Arial" w:eastAsia="Arial" w:hAnsi="Arial" w:cs="Arial"/>
          <w:highlight w:val="yellow"/>
          <w:u w:val="single"/>
        </w:rPr>
        <w:t>‘the IT team don’t know how to do, or this person won’t let her it, or we haven’t got authority to do it’.</w:t>
      </w:r>
      <w:r>
        <w:rPr>
          <w:rFonts w:ascii="Arial" w:eastAsia="Arial" w:hAnsi="Arial" w:cs="Arial"/>
          <w:highlight w:val="yellow"/>
          <w:u w:val="single"/>
        </w:rPr>
        <w:br/>
      </w:r>
      <w:r>
        <w:rPr>
          <w:rFonts w:ascii="Arial" w:eastAsia="Arial" w:hAnsi="Arial" w:cs="Arial"/>
          <w:highlight w:val="yellow"/>
          <w:u w:val="single"/>
        </w:rPr>
        <w:br/>
      </w:r>
      <w:r>
        <w:rPr>
          <w:rFonts w:ascii="Arial" w:eastAsia="Arial" w:hAnsi="Arial" w:cs="Arial"/>
          <w:b/>
        </w:rPr>
        <w:t>Bella:</w:t>
      </w:r>
      <w:r>
        <w:rPr>
          <w:rFonts w:ascii="Arial" w:eastAsia="Arial" w:hAnsi="Arial" w:cs="Arial"/>
        </w:rPr>
        <w:t xml:space="preserve"> So at about 11, she watched something on CBBC and it was a documentary about girls with autism [and she was just like </w:t>
      </w:r>
      <w:r>
        <w:rPr>
          <w:rFonts w:ascii="Arial" w:eastAsia="Arial" w:hAnsi="Arial" w:cs="Arial"/>
          <w:highlight w:val="yellow"/>
        </w:rPr>
        <w:t>‘That’s me mum, that’s why I don’t fit in, I think I’m autistic, can I get assessed?’]</w:t>
      </w:r>
      <w:r>
        <w:rPr>
          <w:rFonts w:ascii="Arial" w:eastAsia="Arial" w:hAnsi="Arial" w:cs="Arial"/>
        </w:rPr>
        <w:br/>
      </w: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r>
        <w:rPr>
          <w:rFonts w:ascii="Arial" w:eastAsia="Arial" w:hAnsi="Arial" w:cs="Arial"/>
        </w:rPr>
        <w:br/>
      </w:r>
      <w:r>
        <w:rPr>
          <w:rFonts w:ascii="Arial" w:eastAsia="Arial" w:hAnsi="Arial" w:cs="Arial"/>
          <w:b/>
        </w:rPr>
        <w:t>Bella:</w:t>
      </w:r>
      <w:r>
        <w:rPr>
          <w:rFonts w:ascii="Arial" w:eastAsia="Arial" w:hAnsi="Arial" w:cs="Arial"/>
        </w:rPr>
        <w:t xml:space="preserve"> [and I was like ‘y</w:t>
      </w:r>
      <w:r>
        <w:rPr>
          <w:rFonts w:ascii="Arial" w:eastAsia="Arial" w:hAnsi="Arial" w:cs="Arial"/>
          <w:highlight w:val="yellow"/>
        </w:rPr>
        <w:t>eah, we can do that’.]</w:t>
      </w:r>
      <w:r>
        <w:rPr>
          <w:rFonts w:ascii="Arial" w:eastAsia="Arial" w:hAnsi="Arial" w:cs="Arial"/>
        </w:rPr>
        <w:t xml:space="preserve"> Erm, and I put her on the list. And, then when she got it, she was just happy, she was </w:t>
      </w:r>
      <w:r>
        <w:rPr>
          <w:rFonts w:ascii="Arial" w:eastAsia="Arial" w:hAnsi="Arial" w:cs="Arial"/>
          <w:highlight w:val="yellow"/>
        </w:rPr>
        <w:t>so</w:t>
      </w:r>
      <w:r>
        <w:rPr>
          <w:rFonts w:ascii="Arial" w:eastAsia="Arial" w:hAnsi="Arial" w:cs="Arial"/>
        </w:rPr>
        <w:t xml:space="preserve"> relieved, she was so like…before she got it, she was anxious that she wouldn’t it</w:t>
      </w:r>
      <w:r>
        <w:rPr>
          <w:rFonts w:ascii="Arial" w:eastAsia="Arial" w:hAnsi="Arial" w:cs="Arial"/>
        </w:rPr>
        <w:br/>
      </w:r>
      <w:r>
        <w:rPr>
          <w:rFonts w:ascii="Arial" w:eastAsia="Arial" w:hAnsi="Arial" w:cs="Arial"/>
          <w:b/>
        </w:rPr>
        <w:t>A:</w:t>
      </w:r>
      <w:r>
        <w:rPr>
          <w:rFonts w:ascii="Arial" w:eastAsia="Arial" w:hAnsi="Arial" w:cs="Arial"/>
        </w:rPr>
        <w:t xml:space="preserve"> mm</w:t>
      </w:r>
      <w:r>
        <w:rPr>
          <w:rFonts w:ascii="Arial" w:eastAsia="Arial" w:hAnsi="Arial" w:cs="Arial"/>
        </w:rPr>
        <w:br/>
      </w:r>
      <w:r>
        <w:rPr>
          <w:rFonts w:ascii="Arial" w:eastAsia="Arial" w:hAnsi="Arial" w:cs="Arial"/>
          <w:b/>
        </w:rPr>
        <w:t>Bella:</w:t>
      </w:r>
      <w:r>
        <w:rPr>
          <w:rFonts w:ascii="Arial" w:eastAsia="Arial" w:hAnsi="Arial" w:cs="Arial"/>
        </w:rPr>
        <w:t xml:space="preserve"> because she was </w:t>
      </w:r>
      <w:r>
        <w:rPr>
          <w:rFonts w:ascii="Arial" w:eastAsia="Arial" w:hAnsi="Arial" w:cs="Arial"/>
          <w:highlight w:val="yellow"/>
        </w:rPr>
        <w:t>like ‘well, if I’m not, then what am I?’ *small laugh</w:t>
      </w:r>
      <w:r>
        <w:rPr>
          <w:rFonts w:ascii="Arial" w:eastAsia="Arial" w:hAnsi="Arial" w:cs="Arial"/>
        </w:rPr>
        <w:t>*</w:t>
      </w:r>
      <w:r>
        <w:rPr>
          <w:rFonts w:ascii="Arial" w:eastAsia="Arial" w:hAnsi="Arial" w:cs="Arial"/>
        </w:rPr>
        <w:br/>
      </w:r>
      <w:r>
        <w:rPr>
          <w:rFonts w:ascii="Arial" w:eastAsia="Arial" w:hAnsi="Arial" w:cs="Arial"/>
          <w:b/>
        </w:rPr>
        <w:t>A:</w:t>
      </w:r>
      <w:r>
        <w:rPr>
          <w:rFonts w:ascii="Arial" w:eastAsia="Arial" w:hAnsi="Arial" w:cs="Arial"/>
        </w:rPr>
        <w:t xml:space="preserve"> Right, yeah.</w:t>
      </w:r>
      <w:r>
        <w:rPr>
          <w:rFonts w:ascii="Arial" w:eastAsia="Arial" w:hAnsi="Arial" w:cs="Arial"/>
        </w:rPr>
        <w:br/>
      </w:r>
      <w:r>
        <w:rPr>
          <w:rFonts w:ascii="Arial" w:eastAsia="Arial" w:hAnsi="Arial" w:cs="Arial"/>
          <w:b/>
        </w:rPr>
        <w:t>Bella:</w:t>
      </w:r>
      <w:r>
        <w:rPr>
          <w:rFonts w:ascii="Arial" w:eastAsia="Arial" w:hAnsi="Arial" w:cs="Arial"/>
        </w:rPr>
        <w:t xml:space="preserve"> [She’d been reading round about it. </w:t>
      </w:r>
      <w:r>
        <w:rPr>
          <w:rFonts w:ascii="Arial" w:eastAsia="Arial" w:hAnsi="Arial" w:cs="Arial"/>
          <w:highlight w:val="yellow"/>
        </w:rPr>
        <w:t>‘I totally identify with this world.’]</w:t>
      </w:r>
      <w:r>
        <w:rPr>
          <w:rFonts w:ascii="Arial" w:eastAsia="Arial" w:hAnsi="Arial" w:cs="Arial"/>
        </w:rPr>
        <w:br/>
      </w: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r>
        <w:rPr>
          <w:rFonts w:ascii="Arial" w:eastAsia="Arial" w:hAnsi="Arial" w:cs="Arial"/>
        </w:rPr>
        <w:br/>
      </w:r>
      <w:r>
        <w:rPr>
          <w:rFonts w:ascii="Arial" w:eastAsia="Arial" w:hAnsi="Arial" w:cs="Arial"/>
          <w:b/>
        </w:rPr>
        <w:t>Bella:</w:t>
      </w:r>
      <w:r>
        <w:rPr>
          <w:rFonts w:ascii="Arial" w:eastAsia="Arial" w:hAnsi="Arial" w:cs="Arial"/>
        </w:rPr>
        <w:t xml:space="preserve"> ‘</w:t>
      </w:r>
      <w:r>
        <w:rPr>
          <w:rFonts w:ascii="Arial" w:eastAsia="Arial" w:hAnsi="Arial" w:cs="Arial"/>
          <w:highlight w:val="yellow"/>
        </w:rPr>
        <w:t>I totally identify with these women’,</w:t>
      </w:r>
      <w:r>
        <w:rPr>
          <w:rFonts w:ascii="Arial" w:eastAsia="Arial" w:hAnsi="Arial" w:cs="Arial"/>
        </w:rPr>
        <w:t xml:space="preserve"> because she’d like, the girl with the curly hair, and things like that.</w:t>
      </w:r>
      <w:r>
        <w:rPr>
          <w:rFonts w:ascii="Arial" w:eastAsia="Arial" w:hAnsi="Arial" w:cs="Arial"/>
        </w:rPr>
        <w:br/>
      </w:r>
    </w:p>
    <w:p w14:paraId="662BBB24"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So the teacher wanted to break the child and the child to </w:t>
      </w:r>
      <w:r>
        <w:rPr>
          <w:rFonts w:ascii="Arial" w:eastAsia="Arial" w:hAnsi="Arial" w:cs="Arial"/>
          <w:highlight w:val="yellow"/>
        </w:rPr>
        <w:t>go ‘I’m so sorry, I’ll never do that again’</w:t>
      </w:r>
      <w:r>
        <w:rPr>
          <w:rFonts w:ascii="Arial" w:eastAsia="Arial" w:hAnsi="Arial" w:cs="Arial"/>
        </w:rPr>
        <w:t xml:space="preserve"> and she’d just stand there just looking at them, or just looking out the window or something, and they found that really, infuriating.</w:t>
      </w:r>
      <w:r>
        <w:rPr>
          <w:rFonts w:ascii="Arial" w:eastAsia="Arial" w:hAnsi="Arial" w:cs="Arial"/>
        </w:rPr>
        <w:br/>
      </w: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r>
        <w:rPr>
          <w:rFonts w:ascii="Arial" w:eastAsia="Arial" w:hAnsi="Arial" w:cs="Arial"/>
        </w:rPr>
        <w:br/>
      </w:r>
      <w:r>
        <w:rPr>
          <w:rFonts w:ascii="Arial" w:eastAsia="Arial" w:hAnsi="Arial" w:cs="Arial"/>
          <w:b/>
        </w:rPr>
        <w:t>Bella:</w:t>
      </w:r>
      <w:r>
        <w:rPr>
          <w:rFonts w:ascii="Arial" w:eastAsia="Arial" w:hAnsi="Arial" w:cs="Arial"/>
        </w:rPr>
        <w:t xml:space="preserve"> So she would get punished more because of that. And then some of the savvy girls, would just start crying and </w:t>
      </w:r>
      <w:proofErr w:type="gramStart"/>
      <w:r>
        <w:rPr>
          <w:rFonts w:ascii="Arial" w:eastAsia="Arial" w:hAnsi="Arial" w:cs="Arial"/>
        </w:rPr>
        <w:t>saying</w:t>
      </w:r>
      <w:proofErr w:type="gramEnd"/>
      <w:r>
        <w:rPr>
          <w:rFonts w:ascii="Arial" w:eastAsia="Arial" w:hAnsi="Arial" w:cs="Arial"/>
        </w:rPr>
        <w:t xml:space="preserve"> </w:t>
      </w:r>
      <w:r>
        <w:rPr>
          <w:rFonts w:ascii="Arial" w:eastAsia="Arial" w:hAnsi="Arial" w:cs="Arial"/>
          <w:highlight w:val="yellow"/>
        </w:rPr>
        <w:t>‘aw no, I’m, you know, it’s because of this or because of that and I’m really sorry or I’ll never do it again’</w:t>
      </w:r>
      <w:r>
        <w:rPr>
          <w:rFonts w:ascii="Arial" w:eastAsia="Arial" w:hAnsi="Arial" w:cs="Arial"/>
        </w:rPr>
        <w:t xml:space="preserve"> and they’d go </w:t>
      </w:r>
      <w:r>
        <w:rPr>
          <w:rFonts w:ascii="Arial" w:eastAsia="Arial" w:hAnsi="Arial" w:cs="Arial"/>
          <w:highlight w:val="yellow"/>
        </w:rPr>
        <w:t>‘aw, it’s ok darling’. Do you know what I mean?</w:t>
      </w:r>
    </w:p>
    <w:p w14:paraId="36B72F57" w14:textId="77777777" w:rsidR="00242347" w:rsidRDefault="00B814C5">
      <w:pPr>
        <w:rPr>
          <w:rFonts w:ascii="Arial" w:eastAsia="Arial" w:hAnsi="Arial" w:cs="Arial"/>
          <w:b/>
        </w:rPr>
      </w:pPr>
      <w:r>
        <w:rPr>
          <w:rFonts w:ascii="Arial" w:eastAsia="Arial" w:hAnsi="Arial" w:cs="Arial"/>
          <w:b/>
        </w:rPr>
        <w:br/>
      </w:r>
    </w:p>
    <w:p w14:paraId="2C9FFF96" w14:textId="77777777" w:rsidR="00242347" w:rsidRDefault="00B814C5">
      <w:pPr>
        <w:spacing w:after="0" w:line="240" w:lineRule="auto"/>
        <w:rPr>
          <w:rFonts w:ascii="Arial" w:eastAsia="Arial" w:hAnsi="Arial" w:cs="Arial"/>
        </w:rPr>
      </w:pPr>
      <w:r>
        <w:rPr>
          <w:rFonts w:ascii="Arial" w:eastAsia="Arial" w:hAnsi="Arial" w:cs="Arial"/>
          <w:b/>
        </w:rPr>
        <w:lastRenderedPageBreak/>
        <w:t>Bella:</w:t>
      </w:r>
      <w:r>
        <w:rPr>
          <w:rFonts w:ascii="Arial" w:eastAsia="Arial" w:hAnsi="Arial" w:cs="Arial"/>
        </w:rPr>
        <w:t xml:space="preserve"> they had any communication difficulties, </w:t>
      </w:r>
      <w:r>
        <w:rPr>
          <w:rFonts w:ascii="Arial" w:eastAsia="Arial" w:hAnsi="Arial" w:cs="Arial"/>
          <w:u w:val="single"/>
        </w:rPr>
        <w:t xml:space="preserve">she was </w:t>
      </w:r>
      <w:proofErr w:type="gramStart"/>
      <w:r>
        <w:rPr>
          <w:rFonts w:ascii="Arial" w:eastAsia="Arial" w:hAnsi="Arial" w:cs="Arial"/>
          <w:u w:val="single"/>
        </w:rPr>
        <w:t>really good</w:t>
      </w:r>
      <w:proofErr w:type="gramEnd"/>
      <w:r>
        <w:rPr>
          <w:rFonts w:ascii="Arial" w:eastAsia="Arial" w:hAnsi="Arial" w:cs="Arial"/>
          <w:u w:val="single"/>
        </w:rPr>
        <w:t xml:space="preserve"> at saying </w:t>
      </w:r>
      <w:r>
        <w:rPr>
          <w:rFonts w:ascii="Arial" w:eastAsia="Arial" w:hAnsi="Arial" w:cs="Arial"/>
          <w:highlight w:val="yellow"/>
          <w:u w:val="single"/>
        </w:rPr>
        <w:t>‘oh I think, so and so needs this, or have you thought about that?’ or she’d walk in and she’d go, ‘the reason everyone’s kicking off today is because you’ve got this noise going on there’</w:t>
      </w:r>
      <w:r>
        <w:rPr>
          <w:rFonts w:ascii="Arial" w:eastAsia="Arial" w:hAnsi="Arial" w:cs="Arial"/>
          <w:u w:val="single"/>
        </w:rPr>
        <w:t xml:space="preserve"> and, </w:t>
      </w:r>
      <w:r>
        <w:rPr>
          <w:rFonts w:ascii="Arial" w:eastAsia="Arial" w:hAnsi="Arial" w:cs="Arial"/>
          <w:highlight w:val="yellow"/>
          <w:u w:val="single"/>
        </w:rPr>
        <w:t>*small laugh*</w:t>
      </w:r>
      <w:r>
        <w:rPr>
          <w:rFonts w:ascii="Arial" w:eastAsia="Arial" w:hAnsi="Arial" w:cs="Arial"/>
        </w:rPr>
        <w:t xml:space="preserve"> so she used to like, interpret for them.</w:t>
      </w:r>
    </w:p>
    <w:p w14:paraId="111CF550" w14:textId="77777777" w:rsidR="00242347" w:rsidRDefault="00242347">
      <w:pPr>
        <w:rPr>
          <w:rFonts w:ascii="Arial" w:eastAsia="Arial" w:hAnsi="Arial" w:cs="Arial"/>
        </w:rPr>
      </w:pPr>
    </w:p>
    <w:p w14:paraId="1EFBAD0B" w14:textId="77777777" w:rsidR="00242347" w:rsidRDefault="00B814C5">
      <w:pPr>
        <w:rPr>
          <w:rFonts w:ascii="Arial" w:eastAsia="Arial" w:hAnsi="Arial" w:cs="Arial"/>
        </w:rPr>
      </w:pPr>
      <w:r>
        <w:rPr>
          <w:rFonts w:ascii="Arial" w:eastAsia="Arial" w:hAnsi="Arial" w:cs="Arial"/>
          <w:b/>
        </w:rPr>
        <w:t xml:space="preserve">Bella: </w:t>
      </w:r>
      <w:r>
        <w:rPr>
          <w:rFonts w:ascii="Arial" w:eastAsia="Arial" w:hAnsi="Arial" w:cs="Arial"/>
        </w:rPr>
        <w:t>it was like ‘</w:t>
      </w:r>
      <w:r>
        <w:rPr>
          <w:rFonts w:ascii="Arial" w:eastAsia="Arial" w:hAnsi="Arial" w:cs="Arial"/>
          <w:highlight w:val="yellow"/>
        </w:rPr>
        <w:t>if you don’t go to school, you are not leaving this house to go anywhere else, you are not doing this, you are not doing that’</w:t>
      </w:r>
      <w:r>
        <w:rPr>
          <w:rFonts w:ascii="Arial" w:eastAsia="Arial" w:hAnsi="Arial" w:cs="Arial"/>
        </w:rPr>
        <w:t xml:space="preserve"> and I had to be </w:t>
      </w:r>
      <w:r>
        <w:rPr>
          <w:rFonts w:ascii="Arial" w:eastAsia="Arial" w:hAnsi="Arial" w:cs="Arial"/>
          <w:highlight w:val="yellow"/>
        </w:rPr>
        <w:t xml:space="preserve">really </w:t>
      </w:r>
      <w:proofErr w:type="spellStart"/>
      <w:r>
        <w:rPr>
          <w:rFonts w:ascii="Arial" w:eastAsia="Arial" w:hAnsi="Arial" w:cs="Arial"/>
          <w:highlight w:val="yellow"/>
        </w:rPr>
        <w:t>really</w:t>
      </w:r>
      <w:proofErr w:type="spellEnd"/>
      <w:r>
        <w:rPr>
          <w:rFonts w:ascii="Arial" w:eastAsia="Arial" w:hAnsi="Arial" w:cs="Arial"/>
          <w:highlight w:val="yellow"/>
        </w:rPr>
        <w:t xml:space="preserve"> </w:t>
      </w:r>
      <w:proofErr w:type="spellStart"/>
      <w:proofErr w:type="gramStart"/>
      <w:r>
        <w:rPr>
          <w:rFonts w:ascii="Arial" w:eastAsia="Arial" w:hAnsi="Arial" w:cs="Arial"/>
          <w:highlight w:val="yellow"/>
        </w:rPr>
        <w:t>really</w:t>
      </w:r>
      <w:proofErr w:type="spellEnd"/>
      <w:r>
        <w:rPr>
          <w:rFonts w:ascii="Arial" w:eastAsia="Arial" w:hAnsi="Arial" w:cs="Arial"/>
        </w:rPr>
        <w:t xml:space="preserve"> horrible</w:t>
      </w:r>
      <w:proofErr w:type="gramEnd"/>
    </w:p>
    <w:p w14:paraId="382A5491" w14:textId="77777777" w:rsidR="00242347" w:rsidRDefault="00B814C5">
      <w:pPr>
        <w:rPr>
          <w:rFonts w:ascii="Arial" w:eastAsia="Arial" w:hAnsi="Arial" w:cs="Arial"/>
          <w:b/>
        </w:rPr>
      </w:pPr>
      <w:r>
        <w:rPr>
          <w:rFonts w:ascii="Arial" w:eastAsia="Arial" w:hAnsi="Arial" w:cs="Arial"/>
          <w:b/>
        </w:rPr>
        <w:t xml:space="preserve">Bella: </w:t>
      </w:r>
      <w:r>
        <w:rPr>
          <w:rFonts w:ascii="Arial" w:eastAsia="Arial" w:hAnsi="Arial" w:cs="Arial"/>
        </w:rPr>
        <w:t xml:space="preserve">[Unfortunately, I always used to have to say to her </w:t>
      </w:r>
      <w:r>
        <w:rPr>
          <w:rFonts w:ascii="Arial" w:eastAsia="Arial" w:hAnsi="Arial" w:cs="Arial"/>
          <w:highlight w:val="yellow"/>
        </w:rPr>
        <w:t>‘I just have to get you through mainstream, though this secondary age’.]</w:t>
      </w:r>
      <w:r>
        <w:rPr>
          <w:rFonts w:ascii="Arial" w:eastAsia="Arial" w:hAnsi="Arial" w:cs="Arial"/>
        </w:rPr>
        <w:br/>
      </w:r>
      <w:r>
        <w:rPr>
          <w:rFonts w:ascii="Arial" w:eastAsia="Arial" w:hAnsi="Arial" w:cs="Arial"/>
          <w:b/>
        </w:rPr>
        <w:t xml:space="preserve">A: </w:t>
      </w:r>
      <w:r>
        <w:rPr>
          <w:rFonts w:ascii="Arial" w:eastAsia="Arial" w:hAnsi="Arial" w:cs="Arial"/>
        </w:rPr>
        <w:t>mm</w:t>
      </w:r>
      <w:r>
        <w:rPr>
          <w:rFonts w:ascii="Arial" w:eastAsia="Arial" w:hAnsi="Arial" w:cs="Arial"/>
          <w:b/>
        </w:rPr>
        <w:br/>
        <w:t xml:space="preserve">Bella: </w:t>
      </w:r>
      <w:r>
        <w:rPr>
          <w:rFonts w:ascii="Arial" w:eastAsia="Arial" w:hAnsi="Arial" w:cs="Arial"/>
        </w:rPr>
        <w:t>And then they upped it to eighteen didn’t they that you had to had to be in education.</w:t>
      </w:r>
      <w:r>
        <w:rPr>
          <w:rFonts w:ascii="Arial" w:eastAsia="Arial" w:hAnsi="Arial" w:cs="Arial"/>
          <w:b/>
        </w:rPr>
        <w:br/>
        <w:t xml:space="preserve">A: </w:t>
      </w:r>
      <w:r>
        <w:rPr>
          <w:rFonts w:ascii="Arial" w:eastAsia="Arial" w:hAnsi="Arial" w:cs="Arial"/>
        </w:rPr>
        <w:t>Aw, in the middle</w:t>
      </w:r>
      <w:r>
        <w:rPr>
          <w:rFonts w:ascii="Arial" w:eastAsia="Arial" w:hAnsi="Arial" w:cs="Arial"/>
          <w:b/>
        </w:rPr>
        <w:br/>
        <w:t xml:space="preserve">Bella: </w:t>
      </w:r>
      <w:r>
        <w:rPr>
          <w:rFonts w:ascii="Arial" w:eastAsia="Arial" w:hAnsi="Arial" w:cs="Arial"/>
        </w:rPr>
        <w:t>And I remember her reading that and going ‘</w:t>
      </w:r>
      <w:r>
        <w:rPr>
          <w:rFonts w:ascii="Arial" w:eastAsia="Arial" w:hAnsi="Arial" w:cs="Arial"/>
          <w:highlight w:val="yellow"/>
        </w:rPr>
        <w:t xml:space="preserve">oh </w:t>
      </w:r>
      <w:proofErr w:type="spellStart"/>
      <w:r>
        <w:rPr>
          <w:rFonts w:ascii="Arial" w:eastAsia="Arial" w:hAnsi="Arial" w:cs="Arial"/>
          <w:highlight w:val="yellow"/>
        </w:rPr>
        <w:t>noooo</w:t>
      </w:r>
      <w:proofErr w:type="spellEnd"/>
      <w:r>
        <w:rPr>
          <w:rFonts w:ascii="Arial" w:eastAsia="Arial" w:hAnsi="Arial" w:cs="Arial"/>
          <w:highlight w:val="yellow"/>
        </w:rPr>
        <w:t>’</w:t>
      </w:r>
      <w:r>
        <w:rPr>
          <w:rFonts w:ascii="Arial" w:eastAsia="Arial" w:hAnsi="Arial" w:cs="Arial"/>
        </w:rPr>
        <w:t xml:space="preserve"> I was like ‘</w:t>
      </w:r>
      <w:r>
        <w:rPr>
          <w:rFonts w:ascii="Arial" w:eastAsia="Arial" w:hAnsi="Arial" w:cs="Arial"/>
          <w:highlight w:val="yellow"/>
        </w:rPr>
        <w:t>it’s ok, we’re not going to stay there, we’ll find, we’ll find somewhere else’.</w:t>
      </w:r>
      <w:r>
        <w:rPr>
          <w:rFonts w:ascii="Arial" w:eastAsia="Arial" w:hAnsi="Arial" w:cs="Arial"/>
        </w:rPr>
        <w:br/>
      </w:r>
    </w:p>
    <w:p w14:paraId="4AFB02C9" w14:textId="77777777" w:rsidR="00242347" w:rsidRDefault="00B814C5">
      <w:pPr>
        <w:rPr>
          <w:rFonts w:ascii="Arial" w:eastAsia="Arial" w:hAnsi="Arial" w:cs="Arial"/>
          <w:b/>
        </w:rPr>
      </w:pPr>
      <w:r>
        <w:rPr>
          <w:rFonts w:ascii="Arial" w:eastAsia="Arial" w:hAnsi="Arial" w:cs="Arial"/>
          <w:b/>
        </w:rPr>
        <w:t xml:space="preserve">Bella: </w:t>
      </w:r>
      <w:r>
        <w:rPr>
          <w:rFonts w:ascii="Arial" w:eastAsia="Arial" w:hAnsi="Arial" w:cs="Arial"/>
        </w:rPr>
        <w:t xml:space="preserve">they had any communication difficulties, she was really good at </w:t>
      </w:r>
      <w:r>
        <w:rPr>
          <w:rFonts w:ascii="Arial" w:eastAsia="Arial" w:hAnsi="Arial" w:cs="Arial"/>
          <w:highlight w:val="yellow"/>
        </w:rPr>
        <w:t>saying ‘oh I think, so and so needs this, or have you thought about that?’</w:t>
      </w:r>
      <w:r>
        <w:rPr>
          <w:rFonts w:ascii="Arial" w:eastAsia="Arial" w:hAnsi="Arial" w:cs="Arial"/>
        </w:rPr>
        <w:t xml:space="preserve"> or she’d walk in and she’d go, ‘</w:t>
      </w:r>
      <w:r>
        <w:rPr>
          <w:rFonts w:ascii="Arial" w:eastAsia="Arial" w:hAnsi="Arial" w:cs="Arial"/>
          <w:highlight w:val="yellow"/>
        </w:rPr>
        <w:t>the reason everyone’s kicking off today is because you’ve got this noise going on there’</w:t>
      </w:r>
      <w:r>
        <w:rPr>
          <w:rFonts w:ascii="Arial" w:eastAsia="Arial" w:hAnsi="Arial" w:cs="Arial"/>
        </w:rPr>
        <w:t xml:space="preserve"> and</w:t>
      </w:r>
      <w:r>
        <w:rPr>
          <w:rFonts w:ascii="Arial" w:eastAsia="Arial" w:hAnsi="Arial" w:cs="Arial"/>
          <w:highlight w:val="yellow"/>
        </w:rPr>
        <w:t>, *small laugh</w:t>
      </w:r>
      <w:r>
        <w:rPr>
          <w:rFonts w:ascii="Arial" w:eastAsia="Arial" w:hAnsi="Arial" w:cs="Arial"/>
        </w:rPr>
        <w:t>* so she used to like, interpret for them.</w:t>
      </w:r>
      <w:r>
        <w:rPr>
          <w:rFonts w:ascii="Arial" w:eastAsia="Arial" w:hAnsi="Arial" w:cs="Arial"/>
          <w:b/>
        </w:rPr>
        <w:br/>
        <w:t xml:space="preserve">A: </w:t>
      </w:r>
      <w:r>
        <w:rPr>
          <w:rFonts w:ascii="Arial" w:eastAsia="Arial" w:hAnsi="Arial" w:cs="Arial"/>
        </w:rPr>
        <w:t>Yeah.</w:t>
      </w:r>
      <w:r>
        <w:rPr>
          <w:rFonts w:ascii="Arial" w:eastAsia="Arial" w:hAnsi="Arial" w:cs="Arial"/>
          <w:b/>
        </w:rPr>
        <w:br/>
        <w:t xml:space="preserve">Bella: </w:t>
      </w:r>
      <w:r>
        <w:rPr>
          <w:rFonts w:ascii="Arial" w:eastAsia="Arial" w:hAnsi="Arial" w:cs="Arial"/>
        </w:rPr>
        <w:t>[So, in that respect, that was a nice bit of school.]</w:t>
      </w:r>
      <w:r>
        <w:rPr>
          <w:rFonts w:ascii="Arial" w:eastAsia="Arial" w:hAnsi="Arial" w:cs="Arial"/>
          <w:b/>
        </w:rPr>
        <w:br/>
      </w:r>
    </w:p>
    <w:p w14:paraId="1AA6B722" w14:textId="77777777" w:rsidR="00242347" w:rsidRDefault="00B814C5">
      <w:pPr>
        <w:rPr>
          <w:rFonts w:ascii="Arial" w:eastAsia="Arial" w:hAnsi="Arial" w:cs="Arial"/>
          <w:b/>
        </w:rPr>
      </w:pPr>
      <w:r>
        <w:rPr>
          <w:rFonts w:ascii="Arial" w:eastAsia="Arial" w:hAnsi="Arial" w:cs="Arial"/>
          <w:b/>
        </w:rPr>
        <w:t xml:space="preserve">Bella: </w:t>
      </w:r>
      <w:r>
        <w:rPr>
          <w:rFonts w:ascii="Arial" w:eastAsia="Arial" w:hAnsi="Arial" w:cs="Arial"/>
        </w:rPr>
        <w:t>‘</w:t>
      </w:r>
      <w:r>
        <w:rPr>
          <w:rFonts w:ascii="Arial" w:eastAsia="Arial" w:hAnsi="Arial" w:cs="Arial"/>
          <w:highlight w:val="yellow"/>
        </w:rPr>
        <w:t xml:space="preserve">the corridors are still really </w:t>
      </w:r>
      <w:proofErr w:type="gramStart"/>
      <w:r>
        <w:rPr>
          <w:rFonts w:ascii="Arial" w:eastAsia="Arial" w:hAnsi="Arial" w:cs="Arial"/>
          <w:highlight w:val="yellow"/>
        </w:rPr>
        <w:t>busy,</w:t>
      </w:r>
      <w:proofErr w:type="gramEnd"/>
      <w:r>
        <w:rPr>
          <w:rFonts w:ascii="Arial" w:eastAsia="Arial" w:hAnsi="Arial" w:cs="Arial"/>
          <w:highlight w:val="yellow"/>
        </w:rPr>
        <w:t xml:space="preserve"> they haven’t changed and I can’t cope in those corridors’]’</w:t>
      </w:r>
      <w:r>
        <w:rPr>
          <w:rFonts w:ascii="Arial" w:eastAsia="Arial" w:hAnsi="Arial" w:cs="Arial"/>
        </w:rPr>
        <w:br/>
      </w:r>
    </w:p>
    <w:p w14:paraId="08CC4C3A" w14:textId="77777777" w:rsidR="00242347" w:rsidRDefault="00B814C5">
      <w:pPr>
        <w:spacing w:after="0" w:line="240" w:lineRule="auto"/>
        <w:rPr>
          <w:rFonts w:ascii="Arial" w:eastAsia="Arial" w:hAnsi="Arial" w:cs="Arial"/>
        </w:rPr>
      </w:pPr>
      <w:r>
        <w:rPr>
          <w:rFonts w:ascii="Arial" w:eastAsia="Arial" w:hAnsi="Arial" w:cs="Arial"/>
          <w:b/>
        </w:rPr>
        <w:t>Bella:</w:t>
      </w:r>
      <w:r>
        <w:rPr>
          <w:rFonts w:ascii="Arial" w:eastAsia="Arial" w:hAnsi="Arial" w:cs="Arial"/>
        </w:rPr>
        <w:t xml:space="preserve"> So they didn’t </w:t>
      </w:r>
      <w:proofErr w:type="gramStart"/>
      <w:r>
        <w:rPr>
          <w:rFonts w:ascii="Arial" w:eastAsia="Arial" w:hAnsi="Arial" w:cs="Arial"/>
        </w:rPr>
        <w:t>actually believe</w:t>
      </w:r>
      <w:proofErr w:type="gramEnd"/>
      <w:r>
        <w:rPr>
          <w:rFonts w:ascii="Arial" w:eastAsia="Arial" w:hAnsi="Arial" w:cs="Arial"/>
        </w:rPr>
        <w:t xml:space="preserve"> that someone could be in control of their emotions </w:t>
      </w:r>
      <w:proofErr w:type="spellStart"/>
      <w:r>
        <w:rPr>
          <w:rFonts w:ascii="Arial" w:eastAsia="Arial" w:hAnsi="Arial" w:cs="Arial"/>
        </w:rPr>
        <w:t>en</w:t>
      </w:r>
      <w:proofErr w:type="spellEnd"/>
      <w:r>
        <w:rPr>
          <w:rFonts w:ascii="Arial" w:eastAsia="Arial" w:hAnsi="Arial" w:cs="Arial"/>
        </w:rPr>
        <w:t>-, or mask enough to say</w:t>
      </w:r>
      <w:r>
        <w:rPr>
          <w:rFonts w:ascii="Arial" w:eastAsia="Arial" w:hAnsi="Arial" w:cs="Arial"/>
          <w:u w:val="single"/>
        </w:rPr>
        <w:t>…‘</w:t>
      </w:r>
      <w:r>
        <w:rPr>
          <w:rFonts w:ascii="Arial" w:eastAsia="Arial" w:hAnsi="Arial" w:cs="Arial"/>
          <w:highlight w:val="yellow"/>
          <w:u w:val="single"/>
        </w:rPr>
        <w:t>ok, I’m not coping now, can we get me out of here before I’m under the table, or before I’m…</w:t>
      </w:r>
    </w:p>
    <w:p w14:paraId="2094FB61" w14:textId="77777777" w:rsidR="00242347" w:rsidRDefault="00B814C5">
      <w:pPr>
        <w:spacing w:after="0" w:line="240" w:lineRule="auto"/>
        <w:rPr>
          <w:rFonts w:ascii="Arial" w:eastAsia="Arial" w:hAnsi="Arial" w:cs="Arial"/>
        </w:rPr>
      </w:pPr>
      <w:r>
        <w:rPr>
          <w:rFonts w:ascii="Arial" w:eastAsia="Arial" w:hAnsi="Arial" w:cs="Arial"/>
          <w:b/>
        </w:rPr>
        <w:t>A:</w:t>
      </w:r>
      <w:r>
        <w:rPr>
          <w:rFonts w:ascii="Arial" w:eastAsia="Arial" w:hAnsi="Arial" w:cs="Arial"/>
        </w:rPr>
        <w:t xml:space="preserve"> Yeah.</w:t>
      </w:r>
    </w:p>
    <w:p w14:paraId="0E7C7575" w14:textId="77777777" w:rsidR="00242347" w:rsidRDefault="00B814C5">
      <w:pPr>
        <w:spacing w:after="0" w:line="240" w:lineRule="auto"/>
        <w:rPr>
          <w:rFonts w:ascii="Arial" w:eastAsia="Arial" w:hAnsi="Arial" w:cs="Arial"/>
          <w:highlight w:val="yellow"/>
        </w:rPr>
      </w:pPr>
      <w:r>
        <w:rPr>
          <w:rFonts w:ascii="Arial" w:eastAsia="Arial" w:hAnsi="Arial" w:cs="Arial"/>
          <w:b/>
        </w:rPr>
        <w:t>Bella:</w:t>
      </w:r>
      <w:r>
        <w:rPr>
          <w:rFonts w:ascii="Arial" w:eastAsia="Arial" w:hAnsi="Arial" w:cs="Arial"/>
        </w:rPr>
        <w:t xml:space="preserve"> </w:t>
      </w:r>
      <w:r>
        <w:rPr>
          <w:rFonts w:ascii="Arial" w:eastAsia="Arial" w:hAnsi="Arial" w:cs="Arial"/>
          <w:highlight w:val="yellow"/>
        </w:rPr>
        <w:t>[self-harming’.]</w:t>
      </w:r>
    </w:p>
    <w:p w14:paraId="57B2CC57" w14:textId="77777777" w:rsidR="00242347" w:rsidRDefault="00242347">
      <w:pPr>
        <w:spacing w:after="0" w:line="240" w:lineRule="auto"/>
        <w:rPr>
          <w:rFonts w:ascii="Arial" w:eastAsia="Arial" w:hAnsi="Arial" w:cs="Arial"/>
          <w:highlight w:val="yellow"/>
        </w:rPr>
      </w:pPr>
    </w:p>
    <w:p w14:paraId="01560059" w14:textId="77777777" w:rsidR="00242347" w:rsidRDefault="00242347">
      <w:pPr>
        <w:spacing w:after="0" w:line="240" w:lineRule="auto"/>
        <w:rPr>
          <w:rFonts w:ascii="Arial" w:eastAsia="Arial" w:hAnsi="Arial" w:cs="Arial"/>
          <w:highlight w:val="yellow"/>
        </w:rPr>
      </w:pPr>
    </w:p>
    <w:p w14:paraId="5B580888" w14:textId="77777777" w:rsidR="00242347" w:rsidRDefault="00B814C5">
      <w:pPr>
        <w:rPr>
          <w:rFonts w:ascii="Arial" w:eastAsia="Arial" w:hAnsi="Arial" w:cs="Arial"/>
          <w:b/>
        </w:rPr>
      </w:pPr>
      <w:r>
        <w:rPr>
          <w:rFonts w:ascii="Arial" w:eastAsia="Arial" w:hAnsi="Arial" w:cs="Arial"/>
          <w:b/>
        </w:rPr>
        <w:t>Bella</w:t>
      </w:r>
      <w:r>
        <w:rPr>
          <w:rFonts w:ascii="Arial" w:eastAsia="Arial" w:hAnsi="Arial" w:cs="Arial"/>
        </w:rPr>
        <w:t xml:space="preserve">: ‘all the various [rules and all the people saying things that they didn’t mean.] So a lot of teachers at secondary school do, erm…it’s mostly the men, they do like, jokes that aren’t </w:t>
      </w:r>
      <w:proofErr w:type="gramStart"/>
      <w:r>
        <w:rPr>
          <w:rFonts w:ascii="Arial" w:eastAsia="Arial" w:hAnsi="Arial" w:cs="Arial"/>
        </w:rPr>
        <w:t>really funny</w:t>
      </w:r>
      <w:proofErr w:type="gramEnd"/>
      <w:r>
        <w:rPr>
          <w:rFonts w:ascii="Arial" w:eastAsia="Arial" w:hAnsi="Arial" w:cs="Arial"/>
        </w:rPr>
        <w:t xml:space="preserve"> but, they don’t really mean it. And then she takes, everything everyone says she takes so literally.’…’That, she’s likes ‘</w:t>
      </w:r>
      <w:r>
        <w:rPr>
          <w:rFonts w:ascii="Arial" w:eastAsia="Arial" w:hAnsi="Arial" w:cs="Arial"/>
          <w:highlight w:val="yellow"/>
        </w:rPr>
        <w:t>why did he say that and why did he mean that and what did he mean by this?’</w:t>
      </w:r>
      <w:r>
        <w:rPr>
          <w:rFonts w:ascii="Arial" w:eastAsia="Arial" w:hAnsi="Arial" w:cs="Arial"/>
        </w:rPr>
        <w:t xml:space="preserve"> and so every night we were having to unpack so much language.’</w:t>
      </w:r>
    </w:p>
    <w:p w14:paraId="5B4C3E12" w14:textId="77777777" w:rsidR="00242347" w:rsidRDefault="00242347">
      <w:pPr>
        <w:rPr>
          <w:rFonts w:ascii="Arial" w:eastAsia="Arial" w:hAnsi="Arial" w:cs="Arial"/>
          <w:b/>
        </w:rPr>
      </w:pPr>
    </w:p>
    <w:p w14:paraId="16F616BA" w14:textId="77777777" w:rsidR="00242347" w:rsidRDefault="00B814C5">
      <w:pPr>
        <w:rPr>
          <w:rFonts w:ascii="Arial" w:eastAsia="Arial" w:hAnsi="Arial" w:cs="Arial"/>
        </w:rPr>
      </w:pPr>
      <w:r>
        <w:rPr>
          <w:rFonts w:ascii="Arial" w:eastAsia="Arial" w:hAnsi="Arial" w:cs="Arial"/>
          <w:b/>
        </w:rPr>
        <w:t xml:space="preserve">Bella: </w:t>
      </w:r>
      <w:r>
        <w:rPr>
          <w:rFonts w:ascii="Arial" w:eastAsia="Arial" w:hAnsi="Arial" w:cs="Arial"/>
        </w:rPr>
        <w:t>‘Why would she lie, is what she often says. “</w:t>
      </w:r>
      <w:r>
        <w:rPr>
          <w:rFonts w:ascii="Arial" w:eastAsia="Arial" w:hAnsi="Arial" w:cs="Arial"/>
          <w:highlight w:val="yellow"/>
        </w:rPr>
        <w:t>Why would I say I can’t see it?’…’Why would I, why would I say it’s too noisy if it’s not too noisy?”</w:t>
      </w:r>
      <w:r>
        <w:rPr>
          <w:rFonts w:ascii="Arial" w:eastAsia="Arial" w:hAnsi="Arial" w:cs="Arial"/>
        </w:rPr>
        <w:t>…</w:t>
      </w:r>
      <w:r>
        <w:rPr>
          <w:rFonts w:ascii="Arial" w:eastAsia="Arial" w:hAnsi="Arial" w:cs="Arial"/>
          <w:highlight w:val="yellow"/>
        </w:rPr>
        <w:t>’You know…why? *small laugh*</w:t>
      </w:r>
    </w:p>
    <w:p w14:paraId="79D29D68" w14:textId="77777777" w:rsidR="00242347" w:rsidRDefault="00242347">
      <w:pPr>
        <w:rPr>
          <w:rFonts w:ascii="Arial" w:eastAsia="Arial" w:hAnsi="Arial" w:cs="Arial"/>
          <w:b/>
        </w:rPr>
      </w:pPr>
    </w:p>
    <w:p w14:paraId="1FED95B2" w14:textId="77777777" w:rsidR="00242347" w:rsidRDefault="00B814C5">
      <w:pPr>
        <w:rPr>
          <w:rFonts w:ascii="Arial" w:eastAsia="Arial" w:hAnsi="Arial" w:cs="Arial"/>
          <w:highlight w:val="yellow"/>
        </w:rPr>
      </w:pPr>
      <w:r>
        <w:rPr>
          <w:rFonts w:ascii="Arial" w:eastAsia="Arial" w:hAnsi="Arial" w:cs="Arial"/>
          <w:b/>
        </w:rPr>
        <w:t>Bella:</w:t>
      </w:r>
      <w:r>
        <w:rPr>
          <w:rFonts w:ascii="Arial" w:eastAsia="Arial" w:hAnsi="Arial" w:cs="Arial"/>
        </w:rPr>
        <w:t xml:space="preserve"> [But they wouldn’t do the whiteboard wizard because there were always systems in place], it was always like </w:t>
      </w:r>
      <w:r>
        <w:rPr>
          <w:rFonts w:ascii="Arial" w:eastAsia="Arial" w:hAnsi="Arial" w:cs="Arial"/>
          <w:highlight w:val="yellow"/>
        </w:rPr>
        <w:t>‘the IT team don’t know how to do, or this person won’t let her it, or we haven’t got authority to do it’.</w:t>
      </w:r>
    </w:p>
    <w:p w14:paraId="78948B54" w14:textId="77777777" w:rsidR="00242347" w:rsidRDefault="00242347">
      <w:pPr>
        <w:rPr>
          <w:rFonts w:ascii="Arial" w:eastAsia="Arial" w:hAnsi="Arial" w:cs="Arial"/>
          <w:highlight w:val="yellow"/>
        </w:rPr>
      </w:pPr>
    </w:p>
    <w:p w14:paraId="75B20229" w14:textId="77777777" w:rsidR="00242347" w:rsidRDefault="00B814C5">
      <w:pPr>
        <w:spacing w:after="0" w:line="240" w:lineRule="auto"/>
        <w:rPr>
          <w:rFonts w:ascii="Arial" w:eastAsia="Arial" w:hAnsi="Arial" w:cs="Arial"/>
        </w:rPr>
      </w:pPr>
      <w:bookmarkStart w:id="95" w:name="_heading=h.tyjcwt" w:colFirst="0" w:colLast="0"/>
      <w:bookmarkEnd w:id="95"/>
      <w:r>
        <w:rPr>
          <w:rFonts w:ascii="Arial" w:eastAsia="Arial" w:hAnsi="Arial" w:cs="Arial"/>
          <w:b/>
        </w:rPr>
        <w:lastRenderedPageBreak/>
        <w:t>Bella:</w:t>
      </w:r>
      <w:r>
        <w:rPr>
          <w:rFonts w:ascii="Arial" w:eastAsia="Arial" w:hAnsi="Arial" w:cs="Arial"/>
        </w:rPr>
        <w:t xml:space="preserve"> </w:t>
      </w:r>
      <w:r>
        <w:rPr>
          <w:rFonts w:ascii="Arial" w:eastAsia="Arial" w:hAnsi="Arial" w:cs="Arial"/>
          <w:u w:val="single"/>
        </w:rPr>
        <w:t>and went ‘</w:t>
      </w:r>
      <w:r>
        <w:rPr>
          <w:rFonts w:ascii="Arial" w:eastAsia="Arial" w:hAnsi="Arial" w:cs="Arial"/>
          <w:highlight w:val="yellow"/>
          <w:u w:val="single"/>
        </w:rPr>
        <w:t>how has she got this bad?’</w:t>
      </w:r>
      <w:r>
        <w:rPr>
          <w:rFonts w:ascii="Arial" w:eastAsia="Arial" w:hAnsi="Arial" w:cs="Arial"/>
        </w:rPr>
        <w:t xml:space="preserve"> Because she could barely do stairs. </w:t>
      </w:r>
      <w:r>
        <w:rPr>
          <w:rFonts w:ascii="Arial" w:eastAsia="Arial" w:hAnsi="Arial" w:cs="Arial"/>
          <w:u w:val="single"/>
        </w:rPr>
        <w:t xml:space="preserve">And he was like </w:t>
      </w:r>
      <w:r>
        <w:rPr>
          <w:rFonts w:ascii="Arial" w:eastAsia="Arial" w:hAnsi="Arial" w:cs="Arial"/>
          <w:highlight w:val="yellow"/>
          <w:u w:val="single"/>
        </w:rPr>
        <w:t>‘what has been going on?’ And I was like, ‘she’s been in mainstream’</w:t>
      </w:r>
      <w:r>
        <w:rPr>
          <w:rFonts w:ascii="Arial" w:eastAsia="Arial" w:hAnsi="Arial" w:cs="Arial"/>
          <w:highlight w:val="yellow"/>
        </w:rPr>
        <w:t>.</w:t>
      </w:r>
      <w:r>
        <w:rPr>
          <w:rFonts w:ascii="Arial" w:eastAsia="Arial" w:hAnsi="Arial" w:cs="Arial"/>
        </w:rPr>
        <w:t xml:space="preserve"> And then you [kind of beat yourself up a bit,] because you think, </w:t>
      </w:r>
      <w:proofErr w:type="gramStart"/>
      <w:r>
        <w:rPr>
          <w:rFonts w:ascii="Arial" w:eastAsia="Arial" w:hAnsi="Arial" w:cs="Arial"/>
        </w:rPr>
        <w:t>actually if</w:t>
      </w:r>
      <w:proofErr w:type="gramEnd"/>
      <w:r>
        <w:rPr>
          <w:rFonts w:ascii="Arial" w:eastAsia="Arial" w:hAnsi="Arial" w:cs="Arial"/>
        </w:rPr>
        <w:t xml:space="preserve"> I had chosen special for her. [Which wasn’t </w:t>
      </w:r>
      <w:proofErr w:type="gramStart"/>
      <w:r>
        <w:rPr>
          <w:rFonts w:ascii="Arial" w:eastAsia="Arial" w:hAnsi="Arial" w:cs="Arial"/>
        </w:rPr>
        <w:t>actually a</w:t>
      </w:r>
      <w:proofErr w:type="gramEnd"/>
      <w:r>
        <w:rPr>
          <w:rFonts w:ascii="Arial" w:eastAsia="Arial" w:hAnsi="Arial" w:cs="Arial"/>
        </w:rPr>
        <w:t xml:space="preserve"> choice</w:t>
      </w:r>
    </w:p>
    <w:p w14:paraId="4909C76B" w14:textId="77777777" w:rsidR="00242347" w:rsidRDefault="00242347">
      <w:pPr>
        <w:spacing w:after="0" w:line="240" w:lineRule="auto"/>
        <w:rPr>
          <w:rFonts w:ascii="Arial" w:eastAsia="Arial" w:hAnsi="Arial" w:cs="Arial"/>
        </w:rPr>
      </w:pPr>
      <w:bookmarkStart w:id="96" w:name="_heading=h.xco5jl11mirv" w:colFirst="0" w:colLast="0"/>
      <w:bookmarkEnd w:id="96"/>
    </w:p>
    <w:p w14:paraId="17343CB3" w14:textId="77777777" w:rsidR="00242347" w:rsidRDefault="00B814C5">
      <w:pPr>
        <w:spacing w:after="0" w:line="240" w:lineRule="auto"/>
        <w:rPr>
          <w:rFonts w:ascii="Arial" w:eastAsia="Arial" w:hAnsi="Arial" w:cs="Arial"/>
          <w:u w:val="single"/>
        </w:rPr>
      </w:pPr>
      <w:r>
        <w:rPr>
          <w:rFonts w:ascii="Arial" w:eastAsia="Arial" w:hAnsi="Arial" w:cs="Arial"/>
          <w:b/>
        </w:rPr>
        <w:t>Bella:</w:t>
      </w:r>
      <w:r>
        <w:rPr>
          <w:rFonts w:ascii="Arial" w:eastAsia="Arial" w:hAnsi="Arial" w:cs="Arial"/>
        </w:rPr>
        <w:t xml:space="preserve"> </w:t>
      </w:r>
      <w:r>
        <w:rPr>
          <w:rFonts w:ascii="Arial" w:eastAsia="Arial" w:hAnsi="Arial" w:cs="Arial"/>
          <w:u w:val="single"/>
        </w:rPr>
        <w:t xml:space="preserve">and she </w:t>
      </w:r>
      <w:proofErr w:type="gramStart"/>
      <w:r>
        <w:rPr>
          <w:rFonts w:ascii="Arial" w:eastAsia="Arial" w:hAnsi="Arial" w:cs="Arial"/>
          <w:u w:val="single"/>
        </w:rPr>
        <w:t>said</w:t>
      </w:r>
      <w:proofErr w:type="gramEnd"/>
      <w:r>
        <w:rPr>
          <w:rFonts w:ascii="Arial" w:eastAsia="Arial" w:hAnsi="Arial" w:cs="Arial"/>
          <w:u w:val="single"/>
        </w:rPr>
        <w:t xml:space="preserve"> </w:t>
      </w:r>
      <w:r>
        <w:rPr>
          <w:rFonts w:ascii="Arial" w:eastAsia="Arial" w:hAnsi="Arial" w:cs="Arial"/>
          <w:highlight w:val="yellow"/>
          <w:u w:val="single"/>
        </w:rPr>
        <w:t>‘that is what I want to do, that will work for me’.</w:t>
      </w:r>
      <w:r>
        <w:rPr>
          <w:rFonts w:ascii="Arial" w:eastAsia="Arial" w:hAnsi="Arial" w:cs="Arial"/>
          <w:u w:val="single"/>
        </w:rPr>
        <w:t xml:space="preserve"> </w:t>
      </w:r>
    </w:p>
    <w:p w14:paraId="4A0956EC" w14:textId="77777777" w:rsidR="00242347" w:rsidRDefault="00B814C5">
      <w:pPr>
        <w:spacing w:after="0" w:line="240" w:lineRule="auto"/>
        <w:rPr>
          <w:rFonts w:ascii="Arial" w:eastAsia="Arial" w:hAnsi="Arial" w:cs="Arial"/>
        </w:rPr>
      </w:pPr>
      <w:r>
        <w:rPr>
          <w:rFonts w:ascii="Arial" w:eastAsia="Arial" w:hAnsi="Arial" w:cs="Arial"/>
          <w:b/>
        </w:rPr>
        <w:t>A:</w:t>
      </w:r>
      <w:r>
        <w:rPr>
          <w:rFonts w:ascii="Arial" w:eastAsia="Arial" w:hAnsi="Arial" w:cs="Arial"/>
        </w:rPr>
        <w:t xml:space="preserve"> Yeah.</w:t>
      </w:r>
    </w:p>
    <w:p w14:paraId="635888E7" w14:textId="77777777" w:rsidR="00242347" w:rsidRDefault="00B814C5">
      <w:pPr>
        <w:spacing w:after="0" w:line="240" w:lineRule="auto"/>
        <w:rPr>
          <w:rFonts w:ascii="Arial" w:eastAsia="Arial" w:hAnsi="Arial" w:cs="Arial"/>
        </w:rPr>
      </w:pPr>
      <w:r>
        <w:rPr>
          <w:rFonts w:ascii="Arial" w:eastAsia="Arial" w:hAnsi="Arial" w:cs="Arial"/>
          <w:b/>
        </w:rPr>
        <w:t>Bella:</w:t>
      </w:r>
      <w:r>
        <w:rPr>
          <w:rFonts w:ascii="Arial" w:eastAsia="Arial" w:hAnsi="Arial" w:cs="Arial"/>
        </w:rPr>
        <w:t xml:space="preserve"> And she got some </w:t>
      </w:r>
      <w:r>
        <w:rPr>
          <w:rFonts w:ascii="Arial" w:eastAsia="Arial" w:hAnsi="Arial" w:cs="Arial"/>
          <w:highlight w:val="yellow"/>
          <w:u w:val="single"/>
        </w:rPr>
        <w:t>really</w:t>
      </w:r>
      <w:r>
        <w:rPr>
          <w:rFonts w:ascii="Arial" w:eastAsia="Arial" w:hAnsi="Arial" w:cs="Arial"/>
          <w:u w:val="single"/>
        </w:rPr>
        <w:t xml:space="preserve"> challenging</w:t>
      </w:r>
      <w:r>
        <w:rPr>
          <w:rFonts w:ascii="Arial" w:eastAsia="Arial" w:hAnsi="Arial" w:cs="Arial"/>
        </w:rPr>
        <w:t xml:space="preserve"> questions in the review, before they accepted it.</w:t>
      </w:r>
      <w:r>
        <w:rPr>
          <w:rFonts w:ascii="Arial" w:eastAsia="Arial" w:hAnsi="Arial" w:cs="Arial"/>
          <w:u w:val="single"/>
        </w:rPr>
        <w:t xml:space="preserve"> About things like ‘</w:t>
      </w:r>
      <w:r>
        <w:rPr>
          <w:rFonts w:ascii="Arial" w:eastAsia="Arial" w:hAnsi="Arial" w:cs="Arial"/>
          <w:highlight w:val="yellow"/>
          <w:u w:val="single"/>
        </w:rPr>
        <w:t>well it’s going to be 5 days a week, how are you going to manage 5 days a week?</w:t>
      </w:r>
      <w:r>
        <w:rPr>
          <w:rFonts w:ascii="Arial" w:eastAsia="Arial" w:hAnsi="Arial" w:cs="Arial"/>
          <w:highlight w:val="yellow"/>
        </w:rPr>
        <w:t>’</w:t>
      </w:r>
      <w:r>
        <w:rPr>
          <w:rFonts w:ascii="Arial" w:eastAsia="Arial" w:hAnsi="Arial" w:cs="Arial"/>
        </w:rPr>
        <w:t xml:space="preserve"> and [she was like </w:t>
      </w:r>
      <w:r>
        <w:rPr>
          <w:rFonts w:ascii="Arial" w:eastAsia="Arial" w:hAnsi="Arial" w:cs="Arial"/>
          <w:highlight w:val="yellow"/>
        </w:rPr>
        <w:t>‘well, I don’t do anything</w:t>
      </w:r>
    </w:p>
    <w:p w14:paraId="5688F8B5" w14:textId="77777777" w:rsidR="00242347" w:rsidRDefault="00B814C5">
      <w:pPr>
        <w:spacing w:after="0" w:line="240" w:lineRule="auto"/>
        <w:rPr>
          <w:rFonts w:ascii="Arial" w:eastAsia="Arial" w:hAnsi="Arial" w:cs="Arial"/>
        </w:rPr>
      </w:pPr>
      <w:r>
        <w:rPr>
          <w:rFonts w:ascii="Arial" w:eastAsia="Arial" w:hAnsi="Arial" w:cs="Arial"/>
          <w:b/>
        </w:rPr>
        <w:t>A:</w:t>
      </w:r>
      <w:r>
        <w:rPr>
          <w:rFonts w:ascii="Arial" w:eastAsia="Arial" w:hAnsi="Arial" w:cs="Arial"/>
        </w:rPr>
        <w:t xml:space="preserve"> mm</w:t>
      </w:r>
    </w:p>
    <w:p w14:paraId="5FBA1C15" w14:textId="77777777" w:rsidR="00242347" w:rsidRDefault="00B814C5">
      <w:pPr>
        <w:spacing w:after="0" w:line="240" w:lineRule="auto"/>
        <w:rPr>
          <w:rFonts w:ascii="Arial" w:eastAsia="Arial" w:hAnsi="Arial" w:cs="Arial"/>
        </w:rPr>
      </w:pPr>
      <w:r>
        <w:rPr>
          <w:rFonts w:ascii="Arial" w:eastAsia="Arial" w:hAnsi="Arial" w:cs="Arial"/>
          <w:b/>
        </w:rPr>
        <w:t>Bella:</w:t>
      </w:r>
      <w:r>
        <w:rPr>
          <w:rFonts w:ascii="Arial" w:eastAsia="Arial" w:hAnsi="Arial" w:cs="Arial"/>
        </w:rPr>
        <w:t xml:space="preserve"> </w:t>
      </w:r>
      <w:r>
        <w:rPr>
          <w:rFonts w:ascii="Arial" w:eastAsia="Arial" w:hAnsi="Arial" w:cs="Arial"/>
          <w:highlight w:val="yellow"/>
        </w:rPr>
        <w:t xml:space="preserve">in my social life. I want to be an independent person. I want to be able to learn </w:t>
      </w:r>
      <w:r>
        <w:rPr>
          <w:rFonts w:ascii="Arial" w:eastAsia="Arial" w:hAnsi="Arial" w:cs="Arial"/>
          <w:highlight w:val="yellow"/>
          <w:u w:val="single"/>
        </w:rPr>
        <w:t xml:space="preserve">AND </w:t>
      </w:r>
      <w:r>
        <w:rPr>
          <w:rFonts w:ascii="Arial" w:eastAsia="Arial" w:hAnsi="Arial" w:cs="Arial"/>
          <w:highlight w:val="yellow"/>
        </w:rPr>
        <w:t>learn life skills,</w:t>
      </w:r>
      <w:r>
        <w:rPr>
          <w:rFonts w:ascii="Arial" w:eastAsia="Arial" w:hAnsi="Arial" w:cs="Arial"/>
        </w:rPr>
        <w:t xml:space="preserve"> </w:t>
      </w:r>
    </w:p>
    <w:p w14:paraId="01D433CA" w14:textId="77777777" w:rsidR="00242347" w:rsidRDefault="00B814C5">
      <w:pPr>
        <w:spacing w:after="0" w:line="240" w:lineRule="auto"/>
        <w:rPr>
          <w:rFonts w:ascii="Arial" w:eastAsia="Arial" w:hAnsi="Arial" w:cs="Arial"/>
        </w:rPr>
      </w:pPr>
      <w:r>
        <w:rPr>
          <w:rFonts w:ascii="Arial" w:eastAsia="Arial" w:hAnsi="Arial" w:cs="Arial"/>
          <w:b/>
        </w:rPr>
        <w:t>A:</w:t>
      </w:r>
      <w:r>
        <w:rPr>
          <w:rFonts w:ascii="Arial" w:eastAsia="Arial" w:hAnsi="Arial" w:cs="Arial"/>
        </w:rPr>
        <w:t xml:space="preserve"> mm</w:t>
      </w:r>
    </w:p>
    <w:p w14:paraId="44D37DE9" w14:textId="77777777" w:rsidR="00242347" w:rsidRDefault="00B814C5">
      <w:pPr>
        <w:spacing w:after="0" w:line="240" w:lineRule="auto"/>
        <w:rPr>
          <w:rFonts w:ascii="Arial" w:eastAsia="Arial" w:hAnsi="Arial" w:cs="Arial"/>
          <w:highlight w:val="yellow"/>
        </w:rPr>
      </w:pPr>
      <w:r>
        <w:rPr>
          <w:rFonts w:ascii="Arial" w:eastAsia="Arial" w:hAnsi="Arial" w:cs="Arial"/>
          <w:b/>
        </w:rPr>
        <w:t>Bella:</w:t>
      </w:r>
      <w:r>
        <w:rPr>
          <w:rFonts w:ascii="Arial" w:eastAsia="Arial" w:hAnsi="Arial" w:cs="Arial"/>
        </w:rPr>
        <w:t xml:space="preserve"> </w:t>
      </w:r>
      <w:r>
        <w:rPr>
          <w:rFonts w:ascii="Arial" w:eastAsia="Arial" w:hAnsi="Arial" w:cs="Arial"/>
          <w:highlight w:val="yellow"/>
        </w:rPr>
        <w:t>And I don’t want to have to choose between the two’]</w:t>
      </w:r>
    </w:p>
    <w:p w14:paraId="00922FF6" w14:textId="77777777" w:rsidR="00242347" w:rsidRDefault="00242347">
      <w:pPr>
        <w:spacing w:after="0" w:line="240" w:lineRule="auto"/>
        <w:rPr>
          <w:rFonts w:ascii="Arial" w:eastAsia="Arial" w:hAnsi="Arial" w:cs="Arial"/>
          <w:highlight w:val="yellow"/>
        </w:rPr>
      </w:pPr>
    </w:p>
    <w:p w14:paraId="0346B275" w14:textId="77777777" w:rsidR="00242347" w:rsidRDefault="00B814C5">
      <w:pPr>
        <w:spacing w:after="0" w:line="240" w:lineRule="auto"/>
        <w:rPr>
          <w:rFonts w:ascii="Arial" w:eastAsia="Arial" w:hAnsi="Arial" w:cs="Arial"/>
        </w:rPr>
      </w:pPr>
      <w:r>
        <w:rPr>
          <w:rFonts w:ascii="Arial" w:eastAsia="Arial" w:hAnsi="Arial" w:cs="Arial"/>
          <w:b/>
        </w:rPr>
        <w:t>Bella:</w:t>
      </w:r>
      <w:r>
        <w:rPr>
          <w:rFonts w:ascii="Arial" w:eastAsia="Arial" w:hAnsi="Arial" w:cs="Arial"/>
        </w:rPr>
        <w:t xml:space="preserve"> </w:t>
      </w:r>
      <w:r>
        <w:rPr>
          <w:rFonts w:ascii="Arial" w:eastAsia="Arial" w:hAnsi="Arial" w:cs="Arial"/>
          <w:u w:val="single"/>
        </w:rPr>
        <w:t>So the teacher wanted to break the child and the child to go ‘</w:t>
      </w:r>
      <w:r>
        <w:rPr>
          <w:rFonts w:ascii="Arial" w:eastAsia="Arial" w:hAnsi="Arial" w:cs="Arial"/>
          <w:highlight w:val="yellow"/>
          <w:u w:val="single"/>
        </w:rPr>
        <w:t>I’m so sorry, I’ll never do that again’</w:t>
      </w:r>
      <w:r>
        <w:rPr>
          <w:rFonts w:ascii="Arial" w:eastAsia="Arial" w:hAnsi="Arial" w:cs="Arial"/>
          <w:u w:val="single"/>
        </w:rPr>
        <w:t xml:space="preserve"> and she’d just stand there just looking at them, or just looking out the window or something, </w:t>
      </w:r>
      <w:r>
        <w:rPr>
          <w:rFonts w:ascii="Arial" w:eastAsia="Arial" w:hAnsi="Arial" w:cs="Arial"/>
        </w:rPr>
        <w:t xml:space="preserve">and they found that </w:t>
      </w:r>
      <w:r>
        <w:rPr>
          <w:rFonts w:ascii="Arial" w:eastAsia="Arial" w:hAnsi="Arial" w:cs="Arial"/>
          <w:highlight w:val="yellow"/>
        </w:rPr>
        <w:t>really,</w:t>
      </w:r>
      <w:r>
        <w:rPr>
          <w:rFonts w:ascii="Arial" w:eastAsia="Arial" w:hAnsi="Arial" w:cs="Arial"/>
        </w:rPr>
        <w:t xml:space="preserve"> infuriating. </w:t>
      </w:r>
    </w:p>
    <w:p w14:paraId="4A38EDEC" w14:textId="77777777" w:rsidR="00242347" w:rsidRDefault="00B814C5">
      <w:pPr>
        <w:spacing w:after="0" w:line="240" w:lineRule="auto"/>
        <w:rPr>
          <w:rFonts w:ascii="Arial" w:eastAsia="Arial" w:hAnsi="Arial" w:cs="Arial"/>
        </w:rPr>
      </w:pP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p>
    <w:p w14:paraId="050C5DA6" w14:textId="77777777" w:rsidR="00242347" w:rsidRDefault="00B814C5">
      <w:pPr>
        <w:spacing w:after="0" w:line="240" w:lineRule="auto"/>
        <w:rPr>
          <w:rFonts w:ascii="Arial" w:eastAsia="Arial" w:hAnsi="Arial" w:cs="Arial"/>
          <w:highlight w:val="yellow"/>
        </w:rPr>
      </w:pPr>
      <w:r>
        <w:rPr>
          <w:rFonts w:ascii="Arial" w:eastAsia="Arial" w:hAnsi="Arial" w:cs="Arial"/>
          <w:b/>
        </w:rPr>
        <w:t>Bella:</w:t>
      </w:r>
      <w:r>
        <w:rPr>
          <w:rFonts w:ascii="Arial" w:eastAsia="Arial" w:hAnsi="Arial" w:cs="Arial"/>
        </w:rPr>
        <w:t xml:space="preserve"> So she would get punished more because of that. </w:t>
      </w:r>
      <w:r>
        <w:rPr>
          <w:rFonts w:ascii="Arial" w:eastAsia="Arial" w:hAnsi="Arial" w:cs="Arial"/>
          <w:u w:val="single"/>
        </w:rPr>
        <w:t xml:space="preserve">And then some of the savvy girls, would just start crying and </w:t>
      </w:r>
      <w:proofErr w:type="gramStart"/>
      <w:r>
        <w:rPr>
          <w:rFonts w:ascii="Arial" w:eastAsia="Arial" w:hAnsi="Arial" w:cs="Arial"/>
          <w:u w:val="single"/>
        </w:rPr>
        <w:t>saying</w:t>
      </w:r>
      <w:proofErr w:type="gramEnd"/>
      <w:r>
        <w:rPr>
          <w:rFonts w:ascii="Arial" w:eastAsia="Arial" w:hAnsi="Arial" w:cs="Arial"/>
          <w:u w:val="single"/>
        </w:rPr>
        <w:t xml:space="preserve"> </w:t>
      </w:r>
      <w:r>
        <w:rPr>
          <w:rFonts w:ascii="Arial" w:eastAsia="Arial" w:hAnsi="Arial" w:cs="Arial"/>
          <w:highlight w:val="yellow"/>
          <w:u w:val="single"/>
        </w:rPr>
        <w:t>‘aw no, I’m, you know,  it’s because of this or because of that and I’m really sorry or I’ll never do it again’</w:t>
      </w:r>
      <w:r>
        <w:rPr>
          <w:rFonts w:ascii="Arial" w:eastAsia="Arial" w:hAnsi="Arial" w:cs="Arial"/>
          <w:u w:val="single"/>
        </w:rPr>
        <w:t xml:space="preserve"> and they’d go ‘</w:t>
      </w:r>
      <w:r>
        <w:rPr>
          <w:rFonts w:ascii="Arial" w:eastAsia="Arial" w:hAnsi="Arial" w:cs="Arial"/>
          <w:highlight w:val="yellow"/>
          <w:u w:val="single"/>
        </w:rPr>
        <w:t>aw, it’s ok darling’.</w:t>
      </w:r>
      <w:r>
        <w:rPr>
          <w:rFonts w:ascii="Arial" w:eastAsia="Arial" w:hAnsi="Arial" w:cs="Arial"/>
          <w:highlight w:val="yellow"/>
        </w:rPr>
        <w:t xml:space="preserve"> </w:t>
      </w:r>
      <w:r>
        <w:rPr>
          <w:rFonts w:ascii="Arial" w:eastAsia="Arial" w:hAnsi="Arial" w:cs="Arial"/>
          <w:highlight w:val="yellow"/>
          <w:u w:val="single"/>
        </w:rPr>
        <w:t>Do you know what I mean?</w:t>
      </w:r>
    </w:p>
    <w:p w14:paraId="46716B8B" w14:textId="77777777" w:rsidR="00242347" w:rsidRDefault="00242347">
      <w:pPr>
        <w:spacing w:after="0" w:line="240" w:lineRule="auto"/>
        <w:rPr>
          <w:rFonts w:ascii="Arial" w:eastAsia="Arial" w:hAnsi="Arial" w:cs="Arial"/>
        </w:rPr>
      </w:pPr>
      <w:bookmarkStart w:id="97" w:name="_heading=h.lbqo32kmysiz" w:colFirst="0" w:colLast="0"/>
      <w:bookmarkEnd w:id="97"/>
    </w:p>
    <w:p w14:paraId="08377CDB" w14:textId="77777777" w:rsidR="00242347" w:rsidRDefault="00B814C5">
      <w:pPr>
        <w:rPr>
          <w:rFonts w:ascii="Arial" w:eastAsia="Arial" w:hAnsi="Arial" w:cs="Arial"/>
          <w:b/>
        </w:rPr>
      </w:pPr>
      <w:r>
        <w:rPr>
          <w:rFonts w:ascii="Arial" w:eastAsia="Arial" w:hAnsi="Arial" w:cs="Arial"/>
          <w:b/>
          <w:i/>
        </w:rPr>
        <w:t>Quotes in relation to use of laughter:</w:t>
      </w:r>
    </w:p>
    <w:p w14:paraId="53BD8A5D" w14:textId="77777777" w:rsidR="00242347" w:rsidRDefault="00B814C5">
      <w:pPr>
        <w:rPr>
          <w:rFonts w:ascii="Arial" w:eastAsia="Arial" w:hAnsi="Arial" w:cs="Arial"/>
        </w:rPr>
      </w:pPr>
      <w:r>
        <w:rPr>
          <w:rFonts w:ascii="Arial" w:eastAsia="Arial" w:hAnsi="Arial" w:cs="Arial"/>
          <w:b/>
        </w:rPr>
        <w:t xml:space="preserve">Bella: </w:t>
      </w:r>
      <w:r>
        <w:rPr>
          <w:rFonts w:ascii="Arial" w:eastAsia="Arial" w:hAnsi="Arial" w:cs="Arial"/>
        </w:rPr>
        <w:t xml:space="preserve">Her [needs are getting absolutely 100% truly met] </w:t>
      </w:r>
      <w:r>
        <w:rPr>
          <w:rFonts w:ascii="Arial" w:eastAsia="Arial" w:hAnsi="Arial" w:cs="Arial"/>
          <w:highlight w:val="yellow"/>
          <w:u w:val="single"/>
        </w:rPr>
        <w:t>*small laugh*.</w:t>
      </w:r>
      <w:r>
        <w:rPr>
          <w:rFonts w:ascii="Arial" w:eastAsia="Arial" w:hAnsi="Arial" w:cs="Arial"/>
        </w:rPr>
        <w:t xml:space="preserve"> </w:t>
      </w:r>
    </w:p>
    <w:p w14:paraId="29720374"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so for someone who is autistic </w:t>
      </w:r>
      <w:r>
        <w:rPr>
          <w:rFonts w:ascii="Arial" w:eastAsia="Arial" w:hAnsi="Arial" w:cs="Arial"/>
          <w:highlight w:val="yellow"/>
          <w:u w:val="single"/>
        </w:rPr>
        <w:t>*small laugh*,</w:t>
      </w:r>
      <w:r>
        <w:rPr>
          <w:rFonts w:ascii="Arial" w:eastAsia="Arial" w:hAnsi="Arial" w:cs="Arial"/>
        </w:rPr>
        <w:t xml:space="preserve"> </w:t>
      </w:r>
      <w:r>
        <w:rPr>
          <w:rFonts w:ascii="Arial" w:eastAsia="Arial" w:hAnsi="Arial" w:cs="Arial"/>
          <w:u w:val="single"/>
        </w:rPr>
        <w:t>manoeuvring</w:t>
      </w:r>
      <w:r>
        <w:rPr>
          <w:rFonts w:ascii="Arial" w:eastAsia="Arial" w:hAnsi="Arial" w:cs="Arial"/>
        </w:rPr>
        <w:t xml:space="preserve"> yourself around a school, to try and get to all those </w:t>
      </w:r>
      <w:r>
        <w:rPr>
          <w:rFonts w:ascii="Arial" w:eastAsia="Arial" w:hAnsi="Arial" w:cs="Arial"/>
          <w:u w:val="single"/>
        </w:rPr>
        <w:t>different</w:t>
      </w:r>
      <w:r>
        <w:rPr>
          <w:rFonts w:ascii="Arial" w:eastAsia="Arial" w:hAnsi="Arial" w:cs="Arial"/>
        </w:rPr>
        <w:t xml:space="preserve"> places</w:t>
      </w:r>
    </w:p>
    <w:p w14:paraId="15FB41AD" w14:textId="77777777" w:rsidR="00242347" w:rsidRDefault="00B814C5">
      <w:pPr>
        <w:spacing w:after="0" w:line="240" w:lineRule="auto"/>
        <w:rPr>
          <w:rFonts w:ascii="Arial" w:eastAsia="Arial" w:hAnsi="Arial" w:cs="Arial"/>
          <w:b/>
        </w:rPr>
      </w:pPr>
      <w:bookmarkStart w:id="98" w:name="_heading=h.30j0zll" w:colFirst="0" w:colLast="0"/>
      <w:bookmarkEnd w:id="98"/>
      <w:r>
        <w:rPr>
          <w:rFonts w:ascii="Arial" w:eastAsia="Arial" w:hAnsi="Arial" w:cs="Arial"/>
          <w:b/>
        </w:rPr>
        <w:t>Bella:</w:t>
      </w:r>
      <w:r>
        <w:rPr>
          <w:rFonts w:ascii="Arial" w:eastAsia="Arial" w:hAnsi="Arial" w:cs="Arial"/>
        </w:rPr>
        <w:t xml:space="preserve"> But by sort of….[year 9 was just the pits.] Year 9 was, erm…literally, just…trying to shove, threatening her with everything. </w:t>
      </w:r>
      <w:r>
        <w:rPr>
          <w:rFonts w:ascii="Arial" w:eastAsia="Arial" w:hAnsi="Arial" w:cs="Arial"/>
          <w:highlight w:val="yellow"/>
          <w:u w:val="single"/>
        </w:rPr>
        <w:t>*small laugh*</w:t>
      </w:r>
      <w:r>
        <w:rPr>
          <w:rFonts w:ascii="Arial" w:eastAsia="Arial" w:hAnsi="Arial" w:cs="Arial"/>
        </w:rPr>
        <w:t xml:space="preserve"> </w:t>
      </w:r>
      <w:r>
        <w:rPr>
          <w:rFonts w:ascii="Arial" w:eastAsia="Arial" w:hAnsi="Arial" w:cs="Arial"/>
        </w:rPr>
        <w:br/>
      </w:r>
      <w:r>
        <w:rPr>
          <w:rFonts w:ascii="Arial" w:eastAsia="Arial" w:hAnsi="Arial" w:cs="Arial"/>
        </w:rPr>
        <w:br/>
      </w:r>
    </w:p>
    <w:p w14:paraId="631336BA"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[Then lockdown kind of saved her.]</w:t>
      </w:r>
      <w:r>
        <w:rPr>
          <w:rFonts w:ascii="Arial" w:eastAsia="Arial" w:hAnsi="Arial" w:cs="Arial"/>
        </w:rPr>
        <w:br/>
      </w:r>
      <w:r>
        <w:rPr>
          <w:rFonts w:ascii="Arial" w:eastAsia="Arial" w:hAnsi="Arial" w:cs="Arial"/>
          <w:b/>
        </w:rPr>
        <w:t>A:</w:t>
      </w:r>
      <w:r>
        <w:rPr>
          <w:rFonts w:ascii="Arial" w:eastAsia="Arial" w:hAnsi="Arial" w:cs="Arial"/>
        </w:rPr>
        <w:t xml:space="preserve"> Ok</w:t>
      </w:r>
      <w:r>
        <w:rPr>
          <w:rFonts w:ascii="Arial" w:eastAsia="Arial" w:hAnsi="Arial" w:cs="Arial"/>
        </w:rPr>
        <w:br/>
      </w:r>
      <w:r>
        <w:rPr>
          <w:rFonts w:ascii="Arial" w:eastAsia="Arial" w:hAnsi="Arial" w:cs="Arial"/>
          <w:b/>
        </w:rPr>
        <w:t>Bella:</w:t>
      </w:r>
      <w:r>
        <w:rPr>
          <w:rFonts w:ascii="Arial" w:eastAsia="Arial" w:hAnsi="Arial" w:cs="Arial"/>
        </w:rPr>
        <w:t xml:space="preserve"> because in lockdown, she erm, suddenly [could do all the work from home.]</w:t>
      </w:r>
      <w:r>
        <w:rPr>
          <w:rFonts w:ascii="Arial" w:eastAsia="Arial" w:hAnsi="Arial" w:cs="Arial"/>
        </w:rPr>
        <w:br/>
      </w:r>
      <w:r>
        <w:rPr>
          <w:rFonts w:ascii="Arial" w:eastAsia="Arial" w:hAnsi="Arial" w:cs="Arial"/>
          <w:b/>
        </w:rPr>
        <w:t>A</w:t>
      </w:r>
      <w:r>
        <w:rPr>
          <w:rFonts w:ascii="Arial" w:eastAsia="Arial" w:hAnsi="Arial" w:cs="Arial"/>
        </w:rPr>
        <w:t>: mm</w:t>
      </w:r>
      <w:r>
        <w:rPr>
          <w:rFonts w:ascii="Arial" w:eastAsia="Arial" w:hAnsi="Arial" w:cs="Arial"/>
        </w:rPr>
        <w:br/>
      </w:r>
      <w:r>
        <w:rPr>
          <w:rFonts w:ascii="Arial" w:eastAsia="Arial" w:hAnsi="Arial" w:cs="Arial"/>
          <w:b/>
        </w:rPr>
        <w:t>Bella:</w:t>
      </w:r>
      <w:r>
        <w:rPr>
          <w:rFonts w:ascii="Arial" w:eastAsia="Arial" w:hAnsi="Arial" w:cs="Arial"/>
        </w:rPr>
        <w:t> </w:t>
      </w:r>
      <w:r>
        <w:rPr>
          <w:rFonts w:ascii="Arial" w:eastAsia="Arial" w:hAnsi="Arial" w:cs="Arial"/>
          <w:highlight w:val="yellow"/>
        </w:rPr>
        <w:t>*small laugh*</w:t>
      </w:r>
      <w:r>
        <w:rPr>
          <w:rFonts w:ascii="Arial" w:eastAsia="Arial" w:hAnsi="Arial" w:cs="Arial"/>
        </w:rPr>
        <w:t> where she could work and she could concentrate, and there weren’t the pressures of all the outside sensory stuff</w:t>
      </w:r>
    </w:p>
    <w:p w14:paraId="73277634" w14:textId="77777777" w:rsidR="00242347" w:rsidRDefault="00B814C5">
      <w:pPr>
        <w:spacing w:after="0" w:line="240" w:lineRule="auto"/>
        <w:rPr>
          <w:rFonts w:ascii="Arial" w:eastAsia="Arial" w:hAnsi="Arial" w:cs="Arial"/>
        </w:rPr>
      </w:pPr>
      <w:r>
        <w:rPr>
          <w:rFonts w:ascii="Arial" w:eastAsia="Arial" w:hAnsi="Arial" w:cs="Arial"/>
          <w:b/>
        </w:rPr>
        <w:t>Bella:</w:t>
      </w:r>
      <w:r>
        <w:rPr>
          <w:rFonts w:ascii="Arial" w:eastAsia="Arial" w:hAnsi="Arial" w:cs="Arial"/>
        </w:rPr>
        <w:t xml:space="preserve"> and any-, a </w:t>
      </w:r>
      <w:proofErr w:type="spellStart"/>
      <w:r>
        <w:rPr>
          <w:rFonts w:ascii="Arial" w:eastAsia="Arial" w:hAnsi="Arial" w:cs="Arial"/>
        </w:rPr>
        <w:t>a</w:t>
      </w:r>
      <w:proofErr w:type="spellEnd"/>
      <w:r>
        <w:rPr>
          <w:rFonts w:ascii="Arial" w:eastAsia="Arial" w:hAnsi="Arial" w:cs="Arial"/>
        </w:rPr>
        <w:t xml:space="preserve"> member of staff will come and find you and [it’s everyone’s business to make sure everyone’s ok.] [Whereas at mainstream, I think it was nobody’s business]. </w:t>
      </w:r>
      <w:r>
        <w:rPr>
          <w:rFonts w:ascii="Arial" w:eastAsia="Arial" w:hAnsi="Arial" w:cs="Arial"/>
          <w:highlight w:val="yellow"/>
          <w:u w:val="single"/>
        </w:rPr>
        <w:t>*small laugh*</w:t>
      </w:r>
      <w:r>
        <w:rPr>
          <w:rFonts w:ascii="Arial" w:eastAsia="Arial" w:hAnsi="Arial" w:cs="Arial"/>
          <w:highlight w:val="yellow"/>
          <w:u w:val="single"/>
        </w:rPr>
        <w:br/>
      </w:r>
      <w:r>
        <w:rPr>
          <w:rFonts w:ascii="Arial" w:eastAsia="Arial" w:hAnsi="Arial" w:cs="Arial"/>
          <w:highlight w:val="yellow"/>
          <w:u w:val="single"/>
        </w:rPr>
        <w:br/>
      </w:r>
      <w:r>
        <w:rPr>
          <w:rFonts w:ascii="Arial" w:eastAsia="Arial" w:hAnsi="Arial" w:cs="Arial"/>
          <w:highlight w:val="yellow"/>
          <w:u w:val="single"/>
        </w:rPr>
        <w:br/>
      </w:r>
    </w:p>
    <w:p w14:paraId="4BEE93AA" w14:textId="77777777" w:rsidR="00242347" w:rsidRDefault="00B814C5">
      <w:pPr>
        <w:spacing w:after="0" w:line="240" w:lineRule="auto"/>
        <w:rPr>
          <w:rFonts w:ascii="Arial" w:eastAsia="Arial" w:hAnsi="Arial" w:cs="Arial"/>
          <w:highlight w:val="yellow"/>
          <w:u w:val="single"/>
        </w:rPr>
      </w:pPr>
      <w:r>
        <w:rPr>
          <w:rFonts w:ascii="Arial" w:eastAsia="Arial" w:hAnsi="Arial" w:cs="Arial"/>
          <w:b/>
        </w:rPr>
        <w:t>Bella:</w:t>
      </w:r>
      <w:r>
        <w:rPr>
          <w:rFonts w:ascii="Arial" w:eastAsia="Arial" w:hAnsi="Arial" w:cs="Arial"/>
        </w:rPr>
        <w:t xml:space="preserve"> Lockdown hit…</w:t>
      </w:r>
      <w:r>
        <w:rPr>
          <w:rFonts w:ascii="Arial" w:eastAsia="Arial" w:hAnsi="Arial" w:cs="Arial"/>
          <w:u w:val="single"/>
        </w:rPr>
        <w:t>everything stopped</w:t>
      </w:r>
      <w:r>
        <w:rPr>
          <w:rFonts w:ascii="Arial" w:eastAsia="Arial" w:hAnsi="Arial" w:cs="Arial"/>
          <w:highlight w:val="yellow"/>
          <w:u w:val="single"/>
        </w:rPr>
        <w:t>. *small laugh*</w:t>
      </w:r>
      <w:r>
        <w:rPr>
          <w:rFonts w:ascii="Arial" w:eastAsia="Arial" w:hAnsi="Arial" w:cs="Arial"/>
        </w:rPr>
        <w:t xml:space="preserve"> </w:t>
      </w:r>
      <w:r>
        <w:rPr>
          <w:rFonts w:ascii="Arial" w:eastAsia="Arial" w:hAnsi="Arial" w:cs="Arial"/>
        </w:rPr>
        <w:br/>
      </w:r>
    </w:p>
    <w:p w14:paraId="1AA3B475" w14:textId="77777777" w:rsidR="00242347" w:rsidRDefault="00B814C5">
      <w:pPr>
        <w:rPr>
          <w:rFonts w:ascii="Arial" w:eastAsia="Arial" w:hAnsi="Arial" w:cs="Arial"/>
        </w:rPr>
      </w:pPr>
      <w:r>
        <w:rPr>
          <w:rFonts w:ascii="Arial" w:eastAsia="Arial" w:hAnsi="Arial" w:cs="Arial"/>
          <w:b/>
        </w:rPr>
        <w:t xml:space="preserve">Bella: </w:t>
      </w:r>
      <w:r>
        <w:rPr>
          <w:rFonts w:ascii="Arial" w:eastAsia="Arial" w:hAnsi="Arial" w:cs="Arial"/>
        </w:rPr>
        <w:t xml:space="preserve">And her settings are all special colours and </w:t>
      </w:r>
      <w:proofErr w:type="gramStart"/>
      <w:r>
        <w:rPr>
          <w:rFonts w:ascii="Arial" w:eastAsia="Arial" w:hAnsi="Arial" w:cs="Arial"/>
        </w:rPr>
        <w:t>really big</w:t>
      </w:r>
      <w:proofErr w:type="gramEnd"/>
      <w:r>
        <w:rPr>
          <w:rFonts w:ascii="Arial" w:eastAsia="Arial" w:hAnsi="Arial" w:cs="Arial"/>
        </w:rPr>
        <w:t xml:space="preserve">…I mean she has a, a mouse thing that big. </w:t>
      </w:r>
      <w:r>
        <w:rPr>
          <w:rFonts w:ascii="Arial" w:eastAsia="Arial" w:hAnsi="Arial" w:cs="Arial"/>
          <w:highlight w:val="yellow"/>
        </w:rPr>
        <w:t>You know</w:t>
      </w:r>
      <w:r>
        <w:rPr>
          <w:rFonts w:ascii="Arial" w:eastAsia="Arial" w:hAnsi="Arial" w:cs="Arial"/>
          <w:b/>
        </w:rPr>
        <w:br/>
        <w:t xml:space="preserve">A: </w:t>
      </w:r>
      <w:r>
        <w:rPr>
          <w:rFonts w:ascii="Arial" w:eastAsia="Arial" w:hAnsi="Arial" w:cs="Arial"/>
        </w:rPr>
        <w:t>mm</w:t>
      </w:r>
      <w:r>
        <w:rPr>
          <w:rFonts w:ascii="Arial" w:eastAsia="Arial" w:hAnsi="Arial" w:cs="Arial"/>
          <w:b/>
        </w:rPr>
        <w:br/>
        <w:t>Bella: </w:t>
      </w:r>
      <w:r>
        <w:rPr>
          <w:rFonts w:ascii="Arial" w:eastAsia="Arial" w:hAnsi="Arial" w:cs="Arial"/>
          <w:b/>
          <w:highlight w:val="yellow"/>
        </w:rPr>
        <w:t>*</w:t>
      </w:r>
      <w:r>
        <w:rPr>
          <w:rFonts w:ascii="Arial" w:eastAsia="Arial" w:hAnsi="Arial" w:cs="Arial"/>
          <w:highlight w:val="yellow"/>
        </w:rPr>
        <w:t>small laugh*</w:t>
      </w:r>
      <w:r>
        <w:rPr>
          <w:rFonts w:ascii="Arial" w:eastAsia="Arial" w:hAnsi="Arial" w:cs="Arial"/>
        </w:rPr>
        <w:t xml:space="preserve"> And it reads to her and things like that so, it, it, there’s lots of issues </w:t>
      </w:r>
      <w:r>
        <w:rPr>
          <w:rFonts w:ascii="Arial" w:eastAsia="Arial" w:hAnsi="Arial" w:cs="Arial"/>
        </w:rPr>
        <w:lastRenderedPageBreak/>
        <w:t xml:space="preserve">there. She’s doing really well…erm, because </w:t>
      </w:r>
      <w:proofErr w:type="spellStart"/>
      <w:r>
        <w:rPr>
          <w:rFonts w:ascii="Arial" w:eastAsia="Arial" w:hAnsi="Arial" w:cs="Arial"/>
        </w:rPr>
        <w:t>because</w:t>
      </w:r>
      <w:proofErr w:type="spellEnd"/>
      <w:r>
        <w:rPr>
          <w:rFonts w:ascii="Arial" w:eastAsia="Arial" w:hAnsi="Arial" w:cs="Arial"/>
        </w:rPr>
        <w:t xml:space="preserve"> of where I work and er…</w:t>
      </w:r>
      <w:proofErr w:type="gramStart"/>
      <w:r>
        <w:rPr>
          <w:rFonts w:ascii="Arial" w:eastAsia="Arial" w:hAnsi="Arial" w:cs="Arial"/>
        </w:rPr>
        <w:t>and,</w:t>
      </w:r>
      <w:proofErr w:type="gramEnd"/>
      <w:r>
        <w:rPr>
          <w:rFonts w:ascii="Arial" w:eastAsia="Arial" w:hAnsi="Arial" w:cs="Arial"/>
        </w:rPr>
        <w:t xml:space="preserve"> I don’t know if you have heard about XXXX, {workplace redacted information to preserve anonymity}.</w:t>
      </w:r>
    </w:p>
    <w:p w14:paraId="154E9BDD" w14:textId="77777777" w:rsidR="00242347" w:rsidRDefault="00242347">
      <w:pPr>
        <w:rPr>
          <w:rFonts w:ascii="Arial" w:eastAsia="Arial" w:hAnsi="Arial" w:cs="Arial"/>
        </w:rPr>
      </w:pPr>
    </w:p>
    <w:p w14:paraId="03BE18F9" w14:textId="77777777" w:rsidR="00242347" w:rsidRDefault="00B814C5">
      <w:pPr>
        <w:spacing w:after="0" w:line="240" w:lineRule="auto"/>
        <w:rPr>
          <w:rFonts w:ascii="Arial" w:eastAsia="Arial" w:hAnsi="Arial" w:cs="Arial"/>
        </w:rPr>
      </w:pPr>
      <w:r>
        <w:rPr>
          <w:rFonts w:ascii="Arial" w:eastAsia="Arial" w:hAnsi="Arial" w:cs="Arial"/>
          <w:b/>
        </w:rPr>
        <w:t>Bella:</w:t>
      </w:r>
      <w:r>
        <w:rPr>
          <w:rFonts w:ascii="Arial" w:eastAsia="Arial" w:hAnsi="Arial" w:cs="Arial"/>
        </w:rPr>
        <w:t xml:space="preserve"> So one teacher, erm, suggested that, er, </w:t>
      </w:r>
      <w:proofErr w:type="gramStart"/>
      <w:r>
        <w:rPr>
          <w:rFonts w:ascii="Arial" w:eastAsia="Arial" w:hAnsi="Arial" w:cs="Arial"/>
          <w:u w:val="single"/>
        </w:rPr>
        <w:t>actually it</w:t>
      </w:r>
      <w:proofErr w:type="gramEnd"/>
      <w:r>
        <w:rPr>
          <w:rFonts w:ascii="Arial" w:eastAsia="Arial" w:hAnsi="Arial" w:cs="Arial"/>
          <w:u w:val="single"/>
        </w:rPr>
        <w:t xml:space="preserve"> was someone from learning support actually, [</w:t>
      </w:r>
      <w:r>
        <w:rPr>
          <w:rFonts w:ascii="Arial" w:eastAsia="Arial" w:hAnsi="Arial" w:cs="Arial"/>
        </w:rPr>
        <w:t xml:space="preserve">so some of the good teachers worked in learning support as well </w:t>
      </w:r>
      <w:r>
        <w:rPr>
          <w:rFonts w:ascii="Arial" w:eastAsia="Arial" w:hAnsi="Arial" w:cs="Arial"/>
          <w:highlight w:val="yellow"/>
        </w:rPr>
        <w:t>*small laugh*]</w:t>
      </w:r>
    </w:p>
    <w:p w14:paraId="2ED0B7F7" w14:textId="77777777" w:rsidR="00242347" w:rsidRDefault="00242347">
      <w:pPr>
        <w:rPr>
          <w:rFonts w:ascii="Arial" w:eastAsia="Arial" w:hAnsi="Arial" w:cs="Arial"/>
          <w:b/>
        </w:rPr>
      </w:pPr>
    </w:p>
    <w:p w14:paraId="182E385A"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But then she was showing yellow to teachers</w:t>
      </w:r>
      <w:r>
        <w:rPr>
          <w:rFonts w:ascii="Arial" w:eastAsia="Arial" w:hAnsi="Arial" w:cs="Arial"/>
          <w:highlight w:val="yellow"/>
        </w:rPr>
        <w:t xml:space="preserve">, </w:t>
      </w:r>
      <w:r>
        <w:rPr>
          <w:rFonts w:ascii="Arial" w:eastAsia="Arial" w:hAnsi="Arial" w:cs="Arial"/>
          <w:highlight w:val="yellow"/>
          <w:u w:val="single"/>
        </w:rPr>
        <w:t>‘oh you’re not really, just stay a bit longer’. *small laugh*</w:t>
      </w:r>
      <w:r>
        <w:rPr>
          <w:rFonts w:ascii="Arial" w:eastAsia="Arial" w:hAnsi="Arial" w:cs="Arial"/>
        </w:rPr>
        <w:t xml:space="preserve"> </w:t>
      </w:r>
      <w:r>
        <w:rPr>
          <w:rFonts w:ascii="Arial" w:eastAsia="Arial" w:hAnsi="Arial" w:cs="Arial"/>
        </w:rPr>
        <w:br/>
      </w:r>
    </w:p>
    <w:p w14:paraId="4034A252" w14:textId="77777777" w:rsidR="00242347" w:rsidRDefault="00B814C5">
      <w:pPr>
        <w:rPr>
          <w:rFonts w:ascii="Arial" w:eastAsia="Arial" w:hAnsi="Arial" w:cs="Arial"/>
          <w:b/>
        </w:rPr>
      </w:pPr>
      <w:r>
        <w:rPr>
          <w:rFonts w:ascii="Arial" w:eastAsia="Arial" w:hAnsi="Arial" w:cs="Arial"/>
          <w:b/>
        </w:rPr>
        <w:t>Bella:</w:t>
      </w:r>
      <w:r>
        <w:rPr>
          <w:rFonts w:ascii="Arial" w:eastAsia="Arial" w:hAnsi="Arial" w:cs="Arial"/>
        </w:rPr>
        <w:t xml:space="preserve"> </w:t>
      </w:r>
      <w:r>
        <w:rPr>
          <w:rFonts w:ascii="Arial" w:eastAsia="Arial" w:hAnsi="Arial" w:cs="Arial"/>
          <w:u w:val="single"/>
        </w:rPr>
        <w:t xml:space="preserve">that might be why they react in a different way. And, and in life, we all…we don’t just stop having </w:t>
      </w:r>
      <w:proofErr w:type="gramStart"/>
      <w:r>
        <w:rPr>
          <w:rFonts w:ascii="Arial" w:eastAsia="Arial" w:hAnsi="Arial" w:cs="Arial"/>
          <w:u w:val="single"/>
        </w:rPr>
        <w:t>emotions</w:t>
      </w:r>
      <w:proofErr w:type="gramEnd"/>
      <w:r>
        <w:rPr>
          <w:rFonts w:ascii="Arial" w:eastAsia="Arial" w:hAnsi="Arial" w:cs="Arial"/>
          <w:u w:val="single"/>
        </w:rPr>
        <w:t xml:space="preserve"> do we? </w:t>
      </w:r>
      <w:r>
        <w:rPr>
          <w:rFonts w:ascii="Arial" w:eastAsia="Arial" w:hAnsi="Arial" w:cs="Arial"/>
          <w:highlight w:val="yellow"/>
          <w:u w:val="single"/>
        </w:rPr>
        <w:t>*small laugh*</w:t>
      </w:r>
      <w:r>
        <w:rPr>
          <w:rFonts w:ascii="Arial" w:eastAsia="Arial" w:hAnsi="Arial" w:cs="Arial"/>
        </w:rPr>
        <w:br/>
      </w:r>
      <w:r>
        <w:rPr>
          <w:rFonts w:ascii="Arial" w:eastAsia="Arial" w:hAnsi="Arial" w:cs="Arial"/>
          <w:b/>
        </w:rPr>
        <w:br/>
        <w:t>A:</w:t>
      </w:r>
      <w:r>
        <w:rPr>
          <w:rFonts w:ascii="Arial" w:eastAsia="Arial" w:hAnsi="Arial" w:cs="Arial"/>
        </w:rPr>
        <w:t xml:space="preserve"> From everything, everything you’ve shared. Erm…yeah, I feel like she, she is going to change things.</w:t>
      </w:r>
      <w:r>
        <w:rPr>
          <w:rFonts w:ascii="Arial" w:eastAsia="Arial" w:hAnsi="Arial" w:cs="Arial"/>
        </w:rPr>
        <w:br/>
      </w:r>
      <w:r>
        <w:rPr>
          <w:rFonts w:ascii="Arial" w:eastAsia="Arial" w:hAnsi="Arial" w:cs="Arial"/>
          <w:b/>
        </w:rPr>
        <w:t>Bella:</w:t>
      </w:r>
      <w:r>
        <w:rPr>
          <w:rFonts w:ascii="Arial" w:eastAsia="Arial" w:hAnsi="Arial" w:cs="Arial"/>
        </w:rPr>
        <w:t xml:space="preserve"> She is going to </w:t>
      </w:r>
      <w:r>
        <w:rPr>
          <w:rFonts w:ascii="Arial" w:eastAsia="Arial" w:hAnsi="Arial" w:cs="Arial"/>
          <w:highlight w:val="yellow"/>
        </w:rPr>
        <w:t>*laughs*</w:t>
      </w:r>
      <w:r>
        <w:rPr>
          <w:rFonts w:ascii="Arial" w:eastAsia="Arial" w:hAnsi="Arial" w:cs="Arial"/>
        </w:rPr>
        <w:br/>
      </w:r>
      <w:r>
        <w:rPr>
          <w:rFonts w:ascii="Arial" w:eastAsia="Arial" w:hAnsi="Arial" w:cs="Arial"/>
          <w:b/>
        </w:rPr>
        <w:t>A</w:t>
      </w:r>
      <w:r>
        <w:rPr>
          <w:rFonts w:ascii="Arial" w:eastAsia="Arial" w:hAnsi="Arial" w:cs="Arial"/>
        </w:rPr>
        <w:t>: She is, she is.</w:t>
      </w:r>
      <w:r>
        <w:rPr>
          <w:rFonts w:ascii="Arial" w:eastAsia="Arial" w:hAnsi="Arial" w:cs="Arial"/>
        </w:rPr>
        <w:br/>
      </w:r>
      <w:r>
        <w:rPr>
          <w:rFonts w:ascii="Arial" w:eastAsia="Arial" w:hAnsi="Arial" w:cs="Arial"/>
          <w:b/>
        </w:rPr>
        <w:t>Bella:</w:t>
      </w:r>
      <w:r>
        <w:rPr>
          <w:rFonts w:ascii="Arial" w:eastAsia="Arial" w:hAnsi="Arial" w:cs="Arial"/>
        </w:rPr>
        <w:t xml:space="preserve"> I tell her now, the problems with the exams, she might be the one [who is suffering from it at the moment,] but she’s going to get it changed, the-, because she just, she is relentless. She will not let it carry on happening</w:t>
      </w:r>
      <w:r>
        <w:rPr>
          <w:rFonts w:ascii="Arial" w:eastAsia="Arial" w:hAnsi="Arial" w:cs="Arial"/>
        </w:rPr>
        <w:br/>
      </w:r>
      <w:r>
        <w:rPr>
          <w:rFonts w:ascii="Arial" w:eastAsia="Arial" w:hAnsi="Arial" w:cs="Arial"/>
          <w:b/>
        </w:rPr>
        <w:t>A</w:t>
      </w:r>
      <w:r>
        <w:rPr>
          <w:rFonts w:ascii="Arial" w:eastAsia="Arial" w:hAnsi="Arial" w:cs="Arial"/>
        </w:rPr>
        <w:t>: mm</w:t>
      </w:r>
      <w:r>
        <w:rPr>
          <w:rFonts w:ascii="Arial" w:eastAsia="Arial" w:hAnsi="Arial" w:cs="Arial"/>
        </w:rPr>
        <w:br/>
      </w:r>
      <w:r>
        <w:rPr>
          <w:rFonts w:ascii="Arial" w:eastAsia="Arial" w:hAnsi="Arial" w:cs="Arial"/>
          <w:b/>
        </w:rPr>
        <w:t>Bella:</w:t>
      </w:r>
      <w:r>
        <w:rPr>
          <w:rFonts w:ascii="Arial" w:eastAsia="Arial" w:hAnsi="Arial" w:cs="Arial"/>
        </w:rPr>
        <w:t xml:space="preserve"> that autistic people who might just need someone for emotional support can’t have that.</w:t>
      </w:r>
      <w:r>
        <w:rPr>
          <w:rFonts w:ascii="Arial" w:eastAsia="Arial" w:hAnsi="Arial" w:cs="Arial"/>
        </w:rPr>
        <w:br/>
      </w:r>
      <w:r>
        <w:rPr>
          <w:rFonts w:ascii="Arial" w:eastAsia="Arial" w:hAnsi="Arial" w:cs="Arial"/>
          <w:b/>
        </w:rPr>
        <w:t>A</w:t>
      </w:r>
      <w:r>
        <w:rPr>
          <w:rFonts w:ascii="Arial" w:eastAsia="Arial" w:hAnsi="Arial" w:cs="Arial"/>
        </w:rPr>
        <w:t xml:space="preserve">: </w:t>
      </w:r>
      <w:proofErr w:type="spellStart"/>
      <w:r>
        <w:rPr>
          <w:rFonts w:ascii="Arial" w:eastAsia="Arial" w:hAnsi="Arial" w:cs="Arial"/>
        </w:rPr>
        <w:t>mhmm</w:t>
      </w:r>
      <w:proofErr w:type="spellEnd"/>
      <w:r>
        <w:rPr>
          <w:rFonts w:ascii="Arial" w:eastAsia="Arial" w:hAnsi="Arial" w:cs="Arial"/>
        </w:rPr>
        <w:br/>
      </w:r>
      <w:r>
        <w:rPr>
          <w:rFonts w:ascii="Arial" w:eastAsia="Arial" w:hAnsi="Arial" w:cs="Arial"/>
          <w:b/>
        </w:rPr>
        <w:t>Bella</w:t>
      </w:r>
      <w:r>
        <w:rPr>
          <w:rFonts w:ascii="Arial" w:eastAsia="Arial" w:hAnsi="Arial" w:cs="Arial"/>
        </w:rPr>
        <w:t>: Adults are allowed to take emotional support dogs in places aren’t they? </w:t>
      </w:r>
      <w:r>
        <w:rPr>
          <w:rFonts w:ascii="Arial" w:eastAsia="Arial" w:hAnsi="Arial" w:cs="Arial"/>
          <w:highlight w:val="yellow"/>
        </w:rPr>
        <w:t>*small laugh*</w:t>
      </w:r>
      <w:r>
        <w:rPr>
          <w:rFonts w:ascii="Arial" w:eastAsia="Arial" w:hAnsi="Arial" w:cs="Arial"/>
        </w:rPr>
        <w:br/>
      </w:r>
    </w:p>
    <w:p w14:paraId="3E440486" w14:textId="77777777" w:rsidR="00242347" w:rsidRDefault="00B814C5">
      <w:pPr>
        <w:spacing w:after="0" w:line="240" w:lineRule="auto"/>
        <w:rPr>
          <w:rFonts w:ascii="Arial" w:eastAsia="Arial" w:hAnsi="Arial" w:cs="Arial"/>
          <w:highlight w:val="yellow"/>
          <w:u w:val="single"/>
        </w:rPr>
      </w:pPr>
      <w:r>
        <w:rPr>
          <w:rFonts w:ascii="Arial" w:eastAsia="Arial" w:hAnsi="Arial" w:cs="Arial"/>
        </w:rPr>
        <w:t xml:space="preserve">And [it’s been a battle] to get the connect and learn… on their systems because their systems are so tight and…Like an exam computer needs to be wiped, before you use it, but when they wipe her </w:t>
      </w:r>
      <w:proofErr w:type="gramStart"/>
      <w:r>
        <w:rPr>
          <w:rFonts w:ascii="Arial" w:eastAsia="Arial" w:hAnsi="Arial" w:cs="Arial"/>
        </w:rPr>
        <w:t>computer</w:t>
      </w:r>
      <w:proofErr w:type="gramEnd"/>
      <w:r>
        <w:rPr>
          <w:rFonts w:ascii="Arial" w:eastAsia="Arial" w:hAnsi="Arial" w:cs="Arial"/>
        </w:rPr>
        <w:t xml:space="preserve"> it wipes all her settings</w:t>
      </w:r>
      <w:r>
        <w:rPr>
          <w:rFonts w:ascii="Arial" w:eastAsia="Arial" w:hAnsi="Arial" w:cs="Arial"/>
          <w:highlight w:val="yellow"/>
        </w:rPr>
        <w:t xml:space="preserve">. </w:t>
      </w:r>
      <w:r>
        <w:rPr>
          <w:rFonts w:ascii="Arial" w:eastAsia="Arial" w:hAnsi="Arial" w:cs="Arial"/>
          <w:highlight w:val="yellow"/>
          <w:u w:val="single"/>
        </w:rPr>
        <w:t>*small laugh*</w:t>
      </w:r>
    </w:p>
    <w:p w14:paraId="526E4F43" w14:textId="77777777" w:rsidR="00242347" w:rsidRDefault="00B814C5">
      <w:pPr>
        <w:spacing w:after="0" w:line="240" w:lineRule="auto"/>
        <w:rPr>
          <w:rFonts w:ascii="Arial" w:eastAsia="Arial" w:hAnsi="Arial" w:cs="Arial"/>
          <w:highlight w:val="yellow"/>
          <w:u w:val="single"/>
        </w:rPr>
      </w:pPr>
      <w:r>
        <w:rPr>
          <w:rFonts w:ascii="Arial" w:eastAsia="Arial" w:hAnsi="Arial" w:cs="Arial"/>
          <w:highlight w:val="yellow"/>
          <w:u w:val="single"/>
        </w:rPr>
        <w:br/>
      </w:r>
    </w:p>
    <w:p w14:paraId="6CE39B39"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Erm, who she is now, I mean, she is, she is a, a huge advocate. Even the erm, er, the psychologist that erm, diagnosed her said ‘she’s going to be an advocate’ </w:t>
      </w:r>
      <w:r>
        <w:rPr>
          <w:rFonts w:ascii="Arial" w:eastAsia="Arial" w:hAnsi="Arial" w:cs="Arial"/>
          <w:highlight w:val="yellow"/>
        </w:rPr>
        <w:t>*small laugh*</w:t>
      </w:r>
      <w:r>
        <w:rPr>
          <w:rFonts w:ascii="Arial" w:eastAsia="Arial" w:hAnsi="Arial" w:cs="Arial"/>
        </w:rPr>
        <w:t> ‘she’s going to change the world this one’.</w:t>
      </w:r>
    </w:p>
    <w:p w14:paraId="72C6CA65" w14:textId="77777777" w:rsidR="00242347" w:rsidRDefault="00242347">
      <w:pPr>
        <w:rPr>
          <w:rFonts w:ascii="Arial" w:eastAsia="Arial" w:hAnsi="Arial" w:cs="Arial"/>
          <w:b/>
        </w:rPr>
      </w:pPr>
    </w:p>
    <w:p w14:paraId="4F4F8C16"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I was sort of doing it with her at home and like, teaching her it all. And erm, she’d never used a compass, and she hadn’t been allowed compasses because they were in the bottom group and they used to stab each other.</w:t>
      </w:r>
      <w:r>
        <w:rPr>
          <w:rFonts w:ascii="Arial" w:eastAsia="Arial" w:hAnsi="Arial" w:cs="Arial"/>
        </w:rPr>
        <w:br/>
      </w:r>
      <w:r>
        <w:rPr>
          <w:rFonts w:ascii="Arial" w:eastAsia="Arial" w:hAnsi="Arial" w:cs="Arial"/>
          <w:b/>
        </w:rPr>
        <w:t>A:</w:t>
      </w:r>
      <w:r>
        <w:rPr>
          <w:rFonts w:ascii="Arial" w:eastAsia="Arial" w:hAnsi="Arial" w:cs="Arial"/>
        </w:rPr>
        <w:t xml:space="preserve"> Right</w:t>
      </w:r>
      <w:r>
        <w:rPr>
          <w:rFonts w:ascii="Arial" w:eastAsia="Arial" w:hAnsi="Arial" w:cs="Arial"/>
        </w:rPr>
        <w:br/>
      </w:r>
      <w:r>
        <w:rPr>
          <w:rFonts w:ascii="Arial" w:eastAsia="Arial" w:hAnsi="Arial" w:cs="Arial"/>
          <w:b/>
        </w:rPr>
        <w:t>Bella:</w:t>
      </w:r>
      <w:r>
        <w:rPr>
          <w:rFonts w:ascii="Arial" w:eastAsia="Arial" w:hAnsi="Arial" w:cs="Arial"/>
        </w:rPr>
        <w:t> *</w:t>
      </w:r>
      <w:r>
        <w:rPr>
          <w:rFonts w:ascii="Arial" w:eastAsia="Arial" w:hAnsi="Arial" w:cs="Arial"/>
          <w:highlight w:val="yellow"/>
        </w:rPr>
        <w:t>small laugh</w:t>
      </w:r>
      <w:r>
        <w:rPr>
          <w:rFonts w:ascii="Arial" w:eastAsia="Arial" w:hAnsi="Arial" w:cs="Arial"/>
        </w:rPr>
        <w:t>* So she’d [got to] Year 11 maths, she’d [got to] be doing the exam but she [didn’t stand a chance] of answering those questions because she’d [never been allowed to] pick a compass up in lesson.</w:t>
      </w:r>
    </w:p>
    <w:p w14:paraId="39BE0A86" w14:textId="77777777" w:rsidR="00242347" w:rsidRDefault="00242347">
      <w:pPr>
        <w:rPr>
          <w:rFonts w:ascii="Arial" w:eastAsia="Arial" w:hAnsi="Arial" w:cs="Arial"/>
          <w:b/>
        </w:rPr>
      </w:pPr>
    </w:p>
    <w:p w14:paraId="4AA68B0C" w14:textId="77777777" w:rsidR="00242347" w:rsidRDefault="00B814C5">
      <w:pPr>
        <w:rPr>
          <w:rFonts w:ascii="Arial" w:eastAsia="Arial" w:hAnsi="Arial" w:cs="Arial"/>
          <w:b/>
        </w:rPr>
      </w:pPr>
      <w:r>
        <w:rPr>
          <w:rFonts w:ascii="Arial" w:eastAsia="Arial" w:hAnsi="Arial" w:cs="Arial"/>
          <w:b/>
        </w:rPr>
        <w:t xml:space="preserve">Bella: </w:t>
      </w:r>
      <w:r>
        <w:rPr>
          <w:rFonts w:ascii="Arial" w:eastAsia="Arial" w:hAnsi="Arial" w:cs="Arial"/>
        </w:rPr>
        <w:t>It was always, I had friendship groups at primary school, and those parents were [</w:t>
      </w:r>
      <w:proofErr w:type="gramStart"/>
      <w:r>
        <w:rPr>
          <w:rFonts w:ascii="Arial" w:eastAsia="Arial" w:hAnsi="Arial" w:cs="Arial"/>
        </w:rPr>
        <w:t>really good</w:t>
      </w:r>
      <w:proofErr w:type="gramEnd"/>
      <w:r>
        <w:rPr>
          <w:rFonts w:ascii="Arial" w:eastAsia="Arial" w:hAnsi="Arial" w:cs="Arial"/>
        </w:rPr>
        <w:t xml:space="preserve"> at accepting…her being a bit different.] </w:t>
      </w:r>
      <w:r>
        <w:rPr>
          <w:rFonts w:ascii="Arial" w:eastAsia="Arial" w:hAnsi="Arial" w:cs="Arial"/>
          <w:highlight w:val="yellow"/>
        </w:rPr>
        <w:t>*small laugh*</w:t>
      </w:r>
      <w:r>
        <w:rPr>
          <w:rFonts w:ascii="Arial" w:eastAsia="Arial" w:hAnsi="Arial" w:cs="Arial"/>
        </w:rPr>
        <w:t xml:space="preserve"> So it’s </w:t>
      </w:r>
      <w:proofErr w:type="spellStart"/>
      <w:r>
        <w:rPr>
          <w:rFonts w:ascii="Arial" w:eastAsia="Arial" w:hAnsi="Arial" w:cs="Arial"/>
        </w:rPr>
        <w:t>it’s</w:t>
      </w:r>
      <w:proofErr w:type="spellEnd"/>
      <w:r>
        <w:rPr>
          <w:rFonts w:ascii="Arial" w:eastAsia="Arial" w:hAnsi="Arial" w:cs="Arial"/>
        </w:rPr>
        <w:t xml:space="preserve">, and, up to sort </w:t>
      </w:r>
      <w:r>
        <w:rPr>
          <w:rFonts w:ascii="Arial" w:eastAsia="Arial" w:hAnsi="Arial" w:cs="Arial"/>
        </w:rPr>
        <w:lastRenderedPageBreak/>
        <w:t xml:space="preserve">of Year…6 at primary school or maybe year 5 at primary school, it was ok just to….just run round, but then everyone from Year 5 and Year 6, the girls just start to stand around the chatting. And that’s when she became totally isolated from friendship groups, because she doesn’t have the </w:t>
      </w:r>
      <w:proofErr w:type="spellStart"/>
      <w:r>
        <w:rPr>
          <w:rFonts w:ascii="Arial" w:eastAsia="Arial" w:hAnsi="Arial" w:cs="Arial"/>
        </w:rPr>
        <w:t>ch</w:t>
      </w:r>
      <w:proofErr w:type="spellEnd"/>
      <w:r>
        <w:rPr>
          <w:rFonts w:ascii="Arial" w:eastAsia="Arial" w:hAnsi="Arial" w:cs="Arial"/>
        </w:rPr>
        <w:tab/>
      </w:r>
      <w:r>
        <w:rPr>
          <w:rFonts w:ascii="Arial" w:eastAsia="Arial" w:hAnsi="Arial" w:cs="Arial"/>
        </w:rPr>
        <w:br/>
      </w:r>
    </w:p>
    <w:p w14:paraId="7231396D" w14:textId="77777777" w:rsidR="00242347" w:rsidRDefault="00B814C5">
      <w:pPr>
        <w:tabs>
          <w:tab w:val="left" w:pos="2220"/>
        </w:tabs>
        <w:rPr>
          <w:rFonts w:ascii="Arial" w:eastAsia="Arial" w:hAnsi="Arial" w:cs="Arial"/>
          <w:b/>
        </w:rPr>
      </w:pPr>
      <w:r>
        <w:rPr>
          <w:rFonts w:ascii="Arial" w:eastAsia="Arial" w:hAnsi="Arial" w:cs="Arial"/>
          <w:b/>
        </w:rPr>
        <w:t xml:space="preserve">Bella: </w:t>
      </w:r>
      <w:r>
        <w:rPr>
          <w:rFonts w:ascii="Arial" w:eastAsia="Arial" w:hAnsi="Arial" w:cs="Arial"/>
        </w:rPr>
        <w:t xml:space="preserve">‘Which is a massive step forwards, </w:t>
      </w:r>
      <w:proofErr w:type="gramStart"/>
      <w:r>
        <w:rPr>
          <w:rFonts w:ascii="Arial" w:eastAsia="Arial" w:hAnsi="Arial" w:cs="Arial"/>
        </w:rPr>
        <w:t>because,</w:t>
      </w:r>
      <w:proofErr w:type="gramEnd"/>
      <w:r>
        <w:rPr>
          <w:rFonts w:ascii="Arial" w:eastAsia="Arial" w:hAnsi="Arial" w:cs="Arial"/>
        </w:rPr>
        <w:t xml:space="preserve"> certain, certain tutors there are old school and don’t like the fact that there’s this big gym ball in the room but…*intake of breath*’…’I mean if everyone was on them, I think everyone would concentrate more</w:t>
      </w:r>
      <w:r>
        <w:rPr>
          <w:rFonts w:ascii="Arial" w:eastAsia="Arial" w:hAnsi="Arial" w:cs="Arial"/>
          <w:highlight w:val="yellow"/>
        </w:rPr>
        <w:t>*laugh*</w:t>
      </w:r>
      <w:r>
        <w:rPr>
          <w:rFonts w:ascii="Arial" w:eastAsia="Arial" w:hAnsi="Arial" w:cs="Arial"/>
        </w:rPr>
        <w:t> </w:t>
      </w:r>
      <w:r>
        <w:rPr>
          <w:rFonts w:ascii="Arial" w:eastAsia="Arial" w:hAnsi="Arial" w:cs="Arial"/>
        </w:rPr>
        <w:br/>
      </w:r>
    </w:p>
    <w:p w14:paraId="65750447"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Yeah, I know, completely. Erm, and yeah hopefully, yeah, things will change.</w:t>
      </w:r>
      <w:r>
        <w:rPr>
          <w:rFonts w:ascii="Arial" w:eastAsia="Arial" w:hAnsi="Arial" w:cs="Arial"/>
        </w:rPr>
        <w:br/>
      </w:r>
      <w:r>
        <w:rPr>
          <w:rFonts w:ascii="Arial" w:eastAsia="Arial" w:hAnsi="Arial" w:cs="Arial"/>
          <w:b/>
        </w:rPr>
        <w:t>Bella:</w:t>
      </w:r>
      <w:r>
        <w:rPr>
          <w:rFonts w:ascii="Arial" w:eastAsia="Arial" w:hAnsi="Arial" w:cs="Arial"/>
        </w:rPr>
        <w:t xml:space="preserve"> They will change it for others </w:t>
      </w:r>
      <w:r>
        <w:rPr>
          <w:rFonts w:ascii="Arial" w:eastAsia="Arial" w:hAnsi="Arial" w:cs="Arial"/>
          <w:highlight w:val="yellow"/>
        </w:rPr>
        <w:t>*laugh*</w:t>
      </w:r>
      <w:r>
        <w:rPr>
          <w:rFonts w:ascii="Arial" w:eastAsia="Arial" w:hAnsi="Arial" w:cs="Arial"/>
        </w:rPr>
        <w:t> </w:t>
      </w:r>
      <w:r>
        <w:rPr>
          <w:rFonts w:ascii="Arial" w:eastAsia="Arial" w:hAnsi="Arial" w:cs="Arial"/>
        </w:rPr>
        <w:br/>
      </w:r>
    </w:p>
    <w:p w14:paraId="55321765" w14:textId="77777777" w:rsidR="00242347" w:rsidRDefault="00B814C5">
      <w:pPr>
        <w:rPr>
          <w:rFonts w:ascii="Arial" w:eastAsia="Arial" w:hAnsi="Arial" w:cs="Arial"/>
        </w:rPr>
      </w:pPr>
      <w:r>
        <w:rPr>
          <w:rFonts w:ascii="Arial" w:eastAsia="Arial" w:hAnsi="Arial" w:cs="Arial"/>
          <w:b/>
        </w:rPr>
        <w:t>Bella:</w:t>
      </w:r>
      <w:r>
        <w:rPr>
          <w:rFonts w:ascii="Arial" w:eastAsia="Arial" w:hAnsi="Arial" w:cs="Arial"/>
        </w:rPr>
        <w:t xml:space="preserve"> And [it’s been a battle] to get the connect and learn… on their systems because their systems are </w:t>
      </w:r>
      <w:r>
        <w:rPr>
          <w:rFonts w:ascii="Arial" w:eastAsia="Arial" w:hAnsi="Arial" w:cs="Arial"/>
          <w:highlight w:val="yellow"/>
        </w:rPr>
        <w:t>so</w:t>
      </w:r>
      <w:r>
        <w:rPr>
          <w:rFonts w:ascii="Arial" w:eastAsia="Arial" w:hAnsi="Arial" w:cs="Arial"/>
        </w:rPr>
        <w:t xml:space="preserve"> tight and…Like an exam computer needs to be wiped, before you use it, but when they wipe her </w:t>
      </w:r>
      <w:proofErr w:type="gramStart"/>
      <w:r>
        <w:rPr>
          <w:rFonts w:ascii="Arial" w:eastAsia="Arial" w:hAnsi="Arial" w:cs="Arial"/>
        </w:rPr>
        <w:t>computer</w:t>
      </w:r>
      <w:proofErr w:type="gramEnd"/>
      <w:r>
        <w:rPr>
          <w:rFonts w:ascii="Arial" w:eastAsia="Arial" w:hAnsi="Arial" w:cs="Arial"/>
        </w:rPr>
        <w:t xml:space="preserve"> it wipes all her settings. </w:t>
      </w:r>
      <w:r>
        <w:rPr>
          <w:rFonts w:ascii="Arial" w:eastAsia="Arial" w:hAnsi="Arial" w:cs="Arial"/>
          <w:highlight w:val="yellow"/>
        </w:rPr>
        <w:t>*small laugh*</w:t>
      </w:r>
      <w:r>
        <w:rPr>
          <w:rFonts w:ascii="Arial" w:eastAsia="Arial" w:hAnsi="Arial" w:cs="Arial"/>
        </w:rPr>
        <w:t> </w:t>
      </w:r>
    </w:p>
    <w:p w14:paraId="7DB86457" w14:textId="77777777" w:rsidR="00242347" w:rsidRDefault="00242347">
      <w:pPr>
        <w:rPr>
          <w:rFonts w:ascii="Arial" w:eastAsia="Arial" w:hAnsi="Arial" w:cs="Arial"/>
          <w:b/>
        </w:rPr>
      </w:pPr>
    </w:p>
    <w:p w14:paraId="25EE57F7" w14:textId="77777777" w:rsidR="00242347" w:rsidRDefault="00B814C5">
      <w:pPr>
        <w:rPr>
          <w:rFonts w:ascii="Arial" w:eastAsia="Arial" w:hAnsi="Arial" w:cs="Arial"/>
          <w:b/>
        </w:rPr>
      </w:pPr>
      <w:r>
        <w:rPr>
          <w:rFonts w:ascii="Arial" w:eastAsia="Arial" w:hAnsi="Arial" w:cs="Arial"/>
          <w:b/>
        </w:rPr>
        <w:t>Bella:</w:t>
      </w:r>
      <w:r>
        <w:rPr>
          <w:rFonts w:ascii="Arial" w:eastAsia="Arial" w:hAnsi="Arial" w:cs="Arial"/>
        </w:rPr>
        <w:t xml:space="preserve"> It’s like, it’s what they do, everybody does it. The teachers do it, it’s not different, it’s not- you know, everyone can be having a blue day, everyone can be feeling a bit tired. You know and,</w:t>
      </w:r>
      <w:r>
        <w:rPr>
          <w:rFonts w:ascii="Arial" w:eastAsia="Arial" w:hAnsi="Arial" w:cs="Arial"/>
        </w:rPr>
        <w:br/>
      </w:r>
      <w:r>
        <w:rPr>
          <w:rFonts w:ascii="Arial" w:eastAsia="Arial" w:hAnsi="Arial" w:cs="Arial"/>
          <w:b/>
        </w:rPr>
        <w:t>A:</w:t>
      </w:r>
      <w:r>
        <w:rPr>
          <w:rFonts w:ascii="Arial" w:eastAsia="Arial" w:hAnsi="Arial" w:cs="Arial"/>
        </w:rPr>
        <w:t xml:space="preserve"> mm</w:t>
      </w:r>
      <w:r>
        <w:rPr>
          <w:rFonts w:ascii="Arial" w:eastAsia="Arial" w:hAnsi="Arial" w:cs="Arial"/>
        </w:rPr>
        <w:br/>
      </w:r>
      <w:r>
        <w:rPr>
          <w:rFonts w:ascii="Arial" w:eastAsia="Arial" w:hAnsi="Arial" w:cs="Arial"/>
          <w:b/>
        </w:rPr>
        <w:t>Bella:</w:t>
      </w:r>
      <w:r>
        <w:rPr>
          <w:rFonts w:ascii="Arial" w:eastAsia="Arial" w:hAnsi="Arial" w:cs="Arial"/>
        </w:rPr>
        <w:t xml:space="preserve"> that might be why they react in a different way. And, and in life, we all…we don’t just stop having </w:t>
      </w:r>
      <w:proofErr w:type="gramStart"/>
      <w:r>
        <w:rPr>
          <w:rFonts w:ascii="Arial" w:eastAsia="Arial" w:hAnsi="Arial" w:cs="Arial"/>
        </w:rPr>
        <w:t>emotions</w:t>
      </w:r>
      <w:proofErr w:type="gramEnd"/>
      <w:r>
        <w:rPr>
          <w:rFonts w:ascii="Arial" w:eastAsia="Arial" w:hAnsi="Arial" w:cs="Arial"/>
        </w:rPr>
        <w:t xml:space="preserve"> do we? </w:t>
      </w:r>
      <w:r>
        <w:rPr>
          <w:rFonts w:ascii="Arial" w:eastAsia="Arial" w:hAnsi="Arial" w:cs="Arial"/>
          <w:highlight w:val="yellow"/>
        </w:rPr>
        <w:t>*small laugh*</w:t>
      </w:r>
      <w:r>
        <w:rPr>
          <w:rFonts w:ascii="Arial" w:eastAsia="Arial" w:hAnsi="Arial" w:cs="Arial"/>
        </w:rPr>
        <w:t> </w:t>
      </w:r>
      <w:r>
        <w:rPr>
          <w:rFonts w:ascii="Arial" w:eastAsia="Arial" w:hAnsi="Arial" w:cs="Arial"/>
        </w:rPr>
        <w:br/>
      </w:r>
    </w:p>
    <w:p w14:paraId="43B16A09" w14:textId="77777777" w:rsidR="00242347" w:rsidRDefault="00B814C5">
      <w:pPr>
        <w:rPr>
          <w:rFonts w:ascii="Arial" w:eastAsia="Arial" w:hAnsi="Arial" w:cs="Arial"/>
        </w:rPr>
      </w:pPr>
      <w:r>
        <w:rPr>
          <w:rFonts w:ascii="Arial" w:eastAsia="Arial" w:hAnsi="Arial" w:cs="Arial"/>
          <w:b/>
        </w:rPr>
        <w:t>A:</w:t>
      </w:r>
      <w:r>
        <w:rPr>
          <w:rFonts w:ascii="Arial" w:eastAsia="Arial" w:hAnsi="Arial" w:cs="Arial"/>
        </w:rPr>
        <w:t xml:space="preserve"> So was it you who, so it wasn’t school who put that in place during lockdown? </w:t>
      </w:r>
      <w:r>
        <w:rPr>
          <w:rFonts w:ascii="Arial" w:eastAsia="Arial" w:hAnsi="Arial" w:cs="Arial"/>
        </w:rPr>
        <w:br/>
      </w:r>
      <w:r>
        <w:rPr>
          <w:rFonts w:ascii="Arial" w:eastAsia="Arial" w:hAnsi="Arial" w:cs="Arial"/>
          <w:b/>
        </w:rPr>
        <w:t>Bella:</w:t>
      </w:r>
      <w:r>
        <w:rPr>
          <w:rFonts w:ascii="Arial" w:eastAsia="Arial" w:hAnsi="Arial" w:cs="Arial"/>
        </w:rPr>
        <w:t xml:space="preserve"> The c-, no, </w:t>
      </w:r>
      <w:proofErr w:type="spellStart"/>
      <w:r>
        <w:rPr>
          <w:rFonts w:ascii="Arial" w:eastAsia="Arial" w:hAnsi="Arial" w:cs="Arial"/>
        </w:rPr>
        <w:t>i</w:t>
      </w:r>
      <w:proofErr w:type="spellEnd"/>
      <w:r>
        <w:rPr>
          <w:rFonts w:ascii="Arial" w:eastAsia="Arial" w:hAnsi="Arial" w:cs="Arial"/>
        </w:rPr>
        <w:t>-, it was just about to get written into her EHCP…</w:t>
      </w:r>
      <w:r>
        <w:rPr>
          <w:rFonts w:ascii="Arial" w:eastAsia="Arial" w:hAnsi="Arial" w:cs="Arial"/>
        </w:rPr>
        <w:br/>
      </w:r>
      <w:r>
        <w:rPr>
          <w:rFonts w:ascii="Arial" w:eastAsia="Arial" w:hAnsi="Arial" w:cs="Arial"/>
          <w:b/>
        </w:rPr>
        <w:t>A:</w:t>
      </w:r>
      <w:r>
        <w:rPr>
          <w:rFonts w:ascii="Arial" w:eastAsia="Arial" w:hAnsi="Arial" w:cs="Arial"/>
        </w:rPr>
        <w:t xml:space="preserve"> Right.</w:t>
      </w:r>
      <w:r>
        <w:rPr>
          <w:rFonts w:ascii="Arial" w:eastAsia="Arial" w:hAnsi="Arial" w:cs="Arial"/>
        </w:rPr>
        <w:br/>
      </w:r>
      <w:r>
        <w:rPr>
          <w:rFonts w:ascii="Arial" w:eastAsia="Arial" w:hAnsi="Arial" w:cs="Arial"/>
          <w:b/>
        </w:rPr>
        <w:t>Bella:</w:t>
      </w:r>
      <w:r>
        <w:rPr>
          <w:rFonts w:ascii="Arial" w:eastAsia="Arial" w:hAnsi="Arial" w:cs="Arial"/>
        </w:rPr>
        <w:t xml:space="preserve"> Lockdown hit…everything stopped. </w:t>
      </w:r>
      <w:r>
        <w:rPr>
          <w:rFonts w:ascii="Arial" w:eastAsia="Arial" w:hAnsi="Arial" w:cs="Arial"/>
          <w:highlight w:val="yellow"/>
        </w:rPr>
        <w:t>*small laugh*</w:t>
      </w:r>
      <w:r>
        <w:rPr>
          <w:rFonts w:ascii="Arial" w:eastAsia="Arial" w:hAnsi="Arial" w:cs="Arial"/>
        </w:rPr>
        <w:t> </w:t>
      </w:r>
    </w:p>
    <w:p w14:paraId="083DA3CE" w14:textId="77777777" w:rsidR="00242347" w:rsidRDefault="00B814C5">
      <w:pPr>
        <w:rPr>
          <w:rFonts w:ascii="Arial" w:eastAsia="Arial" w:hAnsi="Arial" w:cs="Arial"/>
        </w:rPr>
      </w:pPr>
      <w:r>
        <w:rPr>
          <w:rFonts w:ascii="Arial" w:eastAsia="Arial" w:hAnsi="Arial" w:cs="Arial"/>
          <w:b/>
        </w:rPr>
        <w:br/>
        <w:t>Bella:</w:t>
      </w:r>
      <w:r>
        <w:rPr>
          <w:rFonts w:ascii="Arial" w:eastAsia="Arial" w:hAnsi="Arial" w:cs="Arial"/>
        </w:rPr>
        <w:t xml:space="preserve"> and I had to appeal that, but then they went to 27 hours. Er, full one-to-one from nothing </w:t>
      </w:r>
      <w:r>
        <w:rPr>
          <w:rFonts w:ascii="Arial" w:eastAsia="Arial" w:hAnsi="Arial" w:cs="Arial"/>
          <w:highlight w:val="yellow"/>
        </w:rPr>
        <w:t>*small laugh*</w:t>
      </w:r>
      <w:r>
        <w:rPr>
          <w:rFonts w:ascii="Arial" w:eastAsia="Arial" w:hAnsi="Arial" w:cs="Arial"/>
        </w:rPr>
        <w:t> so they weren’t going to give her one and then they said she could have 27 full hours.</w:t>
      </w:r>
    </w:p>
    <w:p w14:paraId="3FC1C2B8" w14:textId="77777777" w:rsidR="00242347" w:rsidRDefault="00242347">
      <w:pPr>
        <w:rPr>
          <w:rFonts w:ascii="Arial" w:eastAsia="Arial" w:hAnsi="Arial" w:cs="Arial"/>
        </w:rPr>
      </w:pPr>
    </w:p>
    <w:p w14:paraId="0757DF1E" w14:textId="77777777" w:rsidR="00242347" w:rsidRDefault="00B814C5">
      <w:pPr>
        <w:spacing w:after="0" w:line="240" w:lineRule="auto"/>
        <w:rPr>
          <w:rFonts w:ascii="Arial" w:eastAsia="Arial" w:hAnsi="Arial" w:cs="Arial"/>
        </w:rPr>
      </w:pPr>
      <w:proofErr w:type="gramStart"/>
      <w:r>
        <w:rPr>
          <w:rFonts w:ascii="Arial" w:eastAsia="Arial" w:hAnsi="Arial" w:cs="Arial"/>
          <w:b/>
        </w:rPr>
        <w:t>A:</w:t>
      </w:r>
      <w:r>
        <w:rPr>
          <w:rFonts w:ascii="Arial" w:eastAsia="Arial" w:hAnsi="Arial" w:cs="Arial"/>
        </w:rPr>
        <w:t>...</w:t>
      </w:r>
      <w:proofErr w:type="gramEnd"/>
      <w:r>
        <w:rPr>
          <w:rFonts w:ascii="Arial" w:eastAsia="Arial" w:hAnsi="Arial" w:cs="Arial"/>
        </w:rPr>
        <w:t xml:space="preserve">but in terms of yourself from you’ve been saying, I </w:t>
      </w:r>
      <w:proofErr w:type="spellStart"/>
      <w:r>
        <w:rPr>
          <w:rFonts w:ascii="Arial" w:eastAsia="Arial" w:hAnsi="Arial" w:cs="Arial"/>
        </w:rPr>
        <w:t>I</w:t>
      </w:r>
      <w:proofErr w:type="spellEnd"/>
      <w:r>
        <w:rPr>
          <w:rFonts w:ascii="Arial" w:eastAsia="Arial" w:hAnsi="Arial" w:cs="Arial"/>
        </w:rPr>
        <w:t xml:space="preserve"> think you’ve used the work, erm, battle quite a lot. Erm, </w:t>
      </w:r>
    </w:p>
    <w:p w14:paraId="5117464F" w14:textId="77777777" w:rsidR="00242347" w:rsidRDefault="00B814C5">
      <w:pPr>
        <w:spacing w:after="0" w:line="240" w:lineRule="auto"/>
        <w:rPr>
          <w:rFonts w:ascii="Arial" w:eastAsia="Arial" w:hAnsi="Arial" w:cs="Arial"/>
        </w:rPr>
      </w:pPr>
      <w:r>
        <w:rPr>
          <w:rFonts w:ascii="Arial" w:eastAsia="Arial" w:hAnsi="Arial" w:cs="Arial"/>
          <w:b/>
        </w:rPr>
        <w:t>Bella:</w:t>
      </w:r>
      <w:r>
        <w:rPr>
          <w:rFonts w:ascii="Arial" w:eastAsia="Arial" w:hAnsi="Arial" w:cs="Arial"/>
        </w:rPr>
        <w:t xml:space="preserve"> </w:t>
      </w:r>
      <w:r>
        <w:rPr>
          <w:rFonts w:ascii="Arial" w:eastAsia="Arial" w:hAnsi="Arial" w:cs="Arial"/>
          <w:highlight w:val="yellow"/>
          <w:u w:val="single"/>
        </w:rPr>
        <w:t>*small laugh*</w:t>
      </w:r>
      <w:r>
        <w:rPr>
          <w:rFonts w:ascii="Arial" w:eastAsia="Arial" w:hAnsi="Arial" w:cs="Arial"/>
        </w:rPr>
        <w:t xml:space="preserve"> yeah…</w:t>
      </w:r>
    </w:p>
    <w:p w14:paraId="04F11853" w14:textId="77777777" w:rsidR="00242347" w:rsidRDefault="00242347">
      <w:pPr>
        <w:rPr>
          <w:rFonts w:ascii="Arial" w:eastAsia="Arial" w:hAnsi="Arial" w:cs="Arial"/>
        </w:rPr>
      </w:pPr>
    </w:p>
    <w:p w14:paraId="303ED08A" w14:textId="77777777" w:rsidR="00242347" w:rsidRDefault="00B814C5">
      <w:pPr>
        <w:spacing w:after="0" w:line="240" w:lineRule="auto"/>
        <w:rPr>
          <w:rFonts w:ascii="Arial" w:eastAsia="Arial" w:hAnsi="Arial" w:cs="Arial"/>
          <w:highlight w:val="yellow"/>
          <w:u w:val="single"/>
        </w:rPr>
      </w:pPr>
      <w:r>
        <w:rPr>
          <w:rFonts w:ascii="Arial" w:eastAsia="Arial" w:hAnsi="Arial" w:cs="Arial"/>
          <w:b/>
        </w:rPr>
        <w:t>Bella:</w:t>
      </w:r>
      <w:r>
        <w:rPr>
          <w:rFonts w:ascii="Arial" w:eastAsia="Arial" w:hAnsi="Arial" w:cs="Arial"/>
        </w:rPr>
        <w:t xml:space="preserve"> For us</w:t>
      </w:r>
      <w:r>
        <w:rPr>
          <w:rFonts w:ascii="Arial" w:eastAsia="Arial" w:hAnsi="Arial" w:cs="Arial"/>
          <w:u w:val="single"/>
        </w:rPr>
        <w:t>, for us both, for me and for her,</w:t>
      </w:r>
      <w:r>
        <w:rPr>
          <w:rFonts w:ascii="Arial" w:eastAsia="Arial" w:hAnsi="Arial" w:cs="Arial"/>
        </w:rPr>
        <w:t xml:space="preserve"> it’s just being believed that </w:t>
      </w:r>
      <w:r>
        <w:rPr>
          <w:rFonts w:ascii="Arial" w:eastAsia="Arial" w:hAnsi="Arial" w:cs="Arial"/>
          <w:u w:val="single"/>
        </w:rPr>
        <w:t>finally, you know,</w:t>
      </w:r>
      <w:r>
        <w:rPr>
          <w:rFonts w:ascii="Arial" w:eastAsia="Arial" w:hAnsi="Arial" w:cs="Arial"/>
        </w:rPr>
        <w:t xml:space="preserve"> she wants to go now because people believe her</w:t>
      </w:r>
      <w:r>
        <w:rPr>
          <w:rFonts w:ascii="Arial" w:eastAsia="Arial" w:hAnsi="Arial" w:cs="Arial"/>
          <w:highlight w:val="yellow"/>
        </w:rPr>
        <w:t>. *</w:t>
      </w:r>
      <w:r>
        <w:rPr>
          <w:rFonts w:ascii="Arial" w:eastAsia="Arial" w:hAnsi="Arial" w:cs="Arial"/>
          <w:highlight w:val="yellow"/>
          <w:u w:val="single"/>
        </w:rPr>
        <w:t>small laugh*</w:t>
      </w:r>
    </w:p>
    <w:p w14:paraId="74D3144C" w14:textId="77777777" w:rsidR="00242347" w:rsidRDefault="00242347">
      <w:pPr>
        <w:spacing w:after="0" w:line="240" w:lineRule="auto"/>
        <w:rPr>
          <w:rFonts w:ascii="Arial" w:eastAsia="Arial" w:hAnsi="Arial" w:cs="Arial"/>
          <w:highlight w:val="yellow"/>
          <w:u w:val="single"/>
        </w:rPr>
      </w:pPr>
    </w:p>
    <w:p w14:paraId="60BEA377" w14:textId="77777777" w:rsidR="00242347" w:rsidRDefault="00B814C5">
      <w:pPr>
        <w:spacing w:after="0" w:line="240" w:lineRule="auto"/>
        <w:rPr>
          <w:rFonts w:ascii="Arial" w:eastAsia="Arial" w:hAnsi="Arial" w:cs="Arial"/>
          <w:highlight w:val="yellow"/>
          <w:u w:val="single"/>
        </w:rPr>
      </w:pPr>
      <w:r>
        <w:rPr>
          <w:rFonts w:ascii="Arial" w:eastAsia="Arial" w:hAnsi="Arial" w:cs="Arial"/>
          <w:b/>
        </w:rPr>
        <w:t>Bella:</w:t>
      </w:r>
      <w:r>
        <w:rPr>
          <w:rFonts w:ascii="Arial" w:eastAsia="Arial" w:hAnsi="Arial" w:cs="Arial"/>
        </w:rPr>
        <w:t xml:space="preserve"> Yeah, she’s great at childcare…she’d hate being in a reception classroom. </w:t>
      </w:r>
      <w:r>
        <w:rPr>
          <w:rFonts w:ascii="Arial" w:eastAsia="Arial" w:hAnsi="Arial" w:cs="Arial"/>
          <w:highlight w:val="yellow"/>
          <w:u w:val="single"/>
        </w:rPr>
        <w:t>*small laugh*</w:t>
      </w:r>
      <w:r>
        <w:rPr>
          <w:rFonts w:ascii="Arial" w:eastAsia="Arial" w:hAnsi="Arial" w:cs="Arial"/>
          <w:u w:val="single"/>
        </w:rPr>
        <w:t xml:space="preserve"> can you imagine all the noises, the tapping *inaudible comment*</w:t>
      </w:r>
    </w:p>
    <w:p w14:paraId="0C91EFD0" w14:textId="77777777" w:rsidR="00242347" w:rsidRDefault="00242347">
      <w:pPr>
        <w:rPr>
          <w:rFonts w:ascii="Arial" w:eastAsia="Arial" w:hAnsi="Arial" w:cs="Arial"/>
        </w:rPr>
      </w:pPr>
    </w:p>
    <w:p w14:paraId="55A9C166" w14:textId="77777777" w:rsidR="00242347" w:rsidRDefault="00242347">
      <w:pPr>
        <w:rPr>
          <w:rFonts w:ascii="Arial" w:eastAsia="Arial" w:hAnsi="Arial" w:cs="Arial"/>
        </w:rPr>
      </w:pPr>
    </w:p>
    <w:p w14:paraId="6C6D40CA" w14:textId="77777777" w:rsidR="00242347" w:rsidRPr="00AE429A" w:rsidRDefault="00B814C5">
      <w:pPr>
        <w:pStyle w:val="Heading2"/>
        <w:rPr>
          <w:rFonts w:ascii="Arial" w:eastAsia="Arial" w:hAnsi="Arial" w:cs="Arial"/>
          <w:b/>
          <w:bCs/>
          <w:color w:val="auto"/>
          <w:sz w:val="22"/>
          <w:szCs w:val="22"/>
        </w:rPr>
      </w:pPr>
      <w:bookmarkStart w:id="99" w:name="_Toc192795664"/>
      <w:r w:rsidRPr="00AE429A">
        <w:rPr>
          <w:rFonts w:ascii="Arial" w:eastAsia="Arial" w:hAnsi="Arial" w:cs="Arial"/>
          <w:b/>
          <w:bCs/>
          <w:color w:val="auto"/>
          <w:sz w:val="22"/>
          <w:szCs w:val="22"/>
        </w:rPr>
        <w:lastRenderedPageBreak/>
        <w:t>Appendix O – James’ Categorical Form – Quotes for Each Identified Feature</w:t>
      </w:r>
      <w:bookmarkEnd w:id="99"/>
      <w:r w:rsidRPr="00AE429A">
        <w:rPr>
          <w:rFonts w:ascii="Arial" w:eastAsia="Arial" w:hAnsi="Arial" w:cs="Arial"/>
          <w:b/>
          <w:bCs/>
          <w:color w:val="auto"/>
          <w:sz w:val="22"/>
          <w:szCs w:val="22"/>
        </w:rPr>
        <w:t xml:space="preserve"> </w:t>
      </w:r>
    </w:p>
    <w:p w14:paraId="365B8450" w14:textId="77777777" w:rsidR="00242347" w:rsidRDefault="00242347">
      <w:pPr>
        <w:rPr>
          <w:rFonts w:ascii="Arial" w:eastAsia="Arial" w:hAnsi="Arial" w:cs="Arial"/>
        </w:rPr>
      </w:pPr>
    </w:p>
    <w:p w14:paraId="1A2A4A9A" w14:textId="77777777" w:rsidR="00242347" w:rsidRDefault="00B814C5">
      <w:pPr>
        <w:pBdr>
          <w:top w:val="nil"/>
          <w:left w:val="nil"/>
          <w:bottom w:val="nil"/>
          <w:right w:val="nil"/>
          <w:between w:val="nil"/>
        </w:pBdr>
        <w:spacing w:after="0" w:line="240" w:lineRule="auto"/>
        <w:rPr>
          <w:rFonts w:ascii="Arial" w:eastAsia="Arial" w:hAnsi="Arial" w:cs="Arial"/>
          <w:b/>
          <w:i/>
          <w:color w:val="000000"/>
        </w:rPr>
      </w:pPr>
      <w:r>
        <w:rPr>
          <w:rFonts w:ascii="Arial" w:eastAsia="Arial" w:hAnsi="Arial" w:cs="Arial"/>
          <w:b/>
          <w:i/>
          <w:color w:val="000000"/>
        </w:rPr>
        <w:t>Quotes relating to intensifiers</w:t>
      </w:r>
    </w:p>
    <w:p w14:paraId="637CC764" w14:textId="77777777" w:rsidR="00242347" w:rsidRDefault="00242347">
      <w:pPr>
        <w:pBdr>
          <w:top w:val="nil"/>
          <w:left w:val="nil"/>
          <w:bottom w:val="nil"/>
          <w:right w:val="nil"/>
          <w:between w:val="nil"/>
        </w:pBdr>
        <w:spacing w:after="0" w:line="240" w:lineRule="auto"/>
        <w:rPr>
          <w:rFonts w:ascii="Arial" w:eastAsia="Arial" w:hAnsi="Arial" w:cs="Arial"/>
          <w:i/>
          <w:color w:val="000000"/>
          <w:u w:val="single"/>
        </w:rPr>
      </w:pPr>
    </w:p>
    <w:p w14:paraId="44FA322D" w14:textId="77777777" w:rsidR="00242347" w:rsidRDefault="00B814C5">
      <w:pPr>
        <w:rPr>
          <w:rFonts w:ascii="Arial" w:eastAsia="Arial" w:hAnsi="Arial" w:cs="Arial"/>
          <w:u w:val="single"/>
        </w:rPr>
      </w:pPr>
      <w:r>
        <w:rPr>
          <w:rFonts w:ascii="Arial" w:eastAsia="Arial" w:hAnsi="Arial" w:cs="Arial"/>
          <w:b/>
        </w:rPr>
        <w:t>A:</w:t>
      </w:r>
      <w:r>
        <w:rPr>
          <w:rFonts w:ascii="Arial" w:eastAsia="Arial" w:hAnsi="Arial" w:cs="Arial"/>
        </w:rPr>
        <w:t xml:space="preserve"> What do you mean? Just so, you said about the transition and kind of your worries around that.  What was more specific that you were kind of worrying about at that time for {CHILD’S NAME}?</w:t>
      </w:r>
      <w:r>
        <w:rPr>
          <w:rFonts w:ascii="Arial" w:eastAsia="Arial" w:hAnsi="Arial" w:cs="Arial"/>
        </w:rPr>
        <w:br/>
      </w:r>
      <w:r>
        <w:rPr>
          <w:rFonts w:ascii="Arial" w:eastAsia="Arial" w:hAnsi="Arial" w:cs="Arial"/>
          <w:b/>
        </w:rPr>
        <w:t xml:space="preserve">James: </w:t>
      </w:r>
      <w:r>
        <w:rPr>
          <w:rFonts w:ascii="Arial" w:eastAsia="Arial" w:hAnsi="Arial" w:cs="Arial"/>
        </w:rPr>
        <w:t>Erm, just that they were…</w:t>
      </w:r>
      <w:r>
        <w:rPr>
          <w:rFonts w:ascii="Arial" w:eastAsia="Arial" w:hAnsi="Arial" w:cs="Arial"/>
          <w:u w:val="single"/>
        </w:rPr>
        <w:t xml:space="preserve">sort of, </w:t>
      </w:r>
      <w:r>
        <w:rPr>
          <w:rFonts w:ascii="Arial" w:eastAsia="Arial" w:hAnsi="Arial" w:cs="Arial"/>
          <w:highlight w:val="yellow"/>
          <w:u w:val="single"/>
        </w:rPr>
        <w:t>really</w:t>
      </w:r>
      <w:r>
        <w:rPr>
          <w:rFonts w:ascii="Arial" w:eastAsia="Arial" w:hAnsi="Arial" w:cs="Arial"/>
          <w:u w:val="single"/>
        </w:rPr>
        <w:t xml:space="preserve"> </w:t>
      </w:r>
      <w:r>
        <w:rPr>
          <w:rFonts w:ascii="Arial" w:eastAsia="Arial" w:hAnsi="Arial" w:cs="Arial"/>
        </w:rPr>
        <w:t>big class sizes’…’</w:t>
      </w:r>
      <w:r>
        <w:rPr>
          <w:rFonts w:ascii="Arial" w:eastAsia="Arial" w:hAnsi="Arial" w:cs="Arial"/>
          <w:b/>
          <w:u w:val="single"/>
        </w:rPr>
        <w:t xml:space="preserve"> </w:t>
      </w:r>
      <w:r>
        <w:rPr>
          <w:rFonts w:ascii="Arial" w:eastAsia="Arial" w:hAnsi="Arial" w:cs="Arial"/>
          <w:highlight w:val="yellow"/>
          <w:u w:val="single"/>
        </w:rPr>
        <w:t>really</w:t>
      </w:r>
      <w:r>
        <w:rPr>
          <w:rFonts w:ascii="Arial" w:eastAsia="Arial" w:hAnsi="Arial" w:cs="Arial"/>
        </w:rPr>
        <w:t xml:space="preserve"> big school and, </w:t>
      </w:r>
      <w:r>
        <w:rPr>
          <w:rFonts w:ascii="Arial" w:eastAsia="Arial" w:hAnsi="Arial" w:cs="Arial"/>
          <w:u w:val="single"/>
        </w:rPr>
        <w:t>like I say,</w:t>
      </w:r>
      <w:r>
        <w:rPr>
          <w:rFonts w:ascii="Arial" w:eastAsia="Arial" w:hAnsi="Arial" w:cs="Arial"/>
        </w:rPr>
        <w:t xml:space="preserve"> they’d </w:t>
      </w:r>
      <w:proofErr w:type="spellStart"/>
      <w:r>
        <w:rPr>
          <w:rFonts w:ascii="Arial" w:eastAsia="Arial" w:hAnsi="Arial" w:cs="Arial"/>
        </w:rPr>
        <w:t>they’d</w:t>
      </w:r>
      <w:proofErr w:type="spellEnd"/>
      <w:r>
        <w:rPr>
          <w:rFonts w:ascii="Arial" w:eastAsia="Arial" w:hAnsi="Arial" w:cs="Arial"/>
        </w:rPr>
        <w:t xml:space="preserve"> come from a </w:t>
      </w:r>
      <w:r>
        <w:rPr>
          <w:rFonts w:ascii="Arial" w:eastAsia="Arial" w:hAnsi="Arial" w:cs="Arial"/>
          <w:u w:val="single"/>
        </w:rPr>
        <w:t>pretty</w:t>
      </w:r>
      <w:r>
        <w:rPr>
          <w:rFonts w:ascii="Arial" w:eastAsia="Arial" w:hAnsi="Arial" w:cs="Arial"/>
        </w:rPr>
        <w:t xml:space="preserve"> rural school, </w:t>
      </w:r>
      <w:r>
        <w:rPr>
          <w:rFonts w:ascii="Arial" w:eastAsia="Arial" w:hAnsi="Arial" w:cs="Arial"/>
          <w:u w:val="single"/>
        </w:rPr>
        <w:t>although only five miles away.’…’</w:t>
      </w:r>
      <w:r>
        <w:rPr>
          <w:rFonts w:ascii="Arial" w:eastAsia="Arial" w:hAnsi="Arial" w:cs="Arial"/>
        </w:rPr>
        <w:t xml:space="preserve">Erm, </w:t>
      </w:r>
      <w:r>
        <w:rPr>
          <w:rFonts w:ascii="Arial" w:eastAsia="Arial" w:hAnsi="Arial" w:cs="Arial"/>
          <w:highlight w:val="yellow"/>
          <w:u w:val="single"/>
        </w:rPr>
        <w:t>very</w:t>
      </w:r>
      <w:r>
        <w:rPr>
          <w:rFonts w:ascii="Arial" w:eastAsia="Arial" w:hAnsi="Arial" w:cs="Arial"/>
        </w:rPr>
        <w:t xml:space="preserve"> small class sizes</w:t>
      </w:r>
      <w:r>
        <w:rPr>
          <w:rFonts w:ascii="Arial" w:eastAsia="Arial" w:hAnsi="Arial" w:cs="Arial"/>
          <w:u w:val="single"/>
        </w:rPr>
        <w:t xml:space="preserve">, you know, </w:t>
      </w:r>
      <w:proofErr w:type="spellStart"/>
      <w:r>
        <w:rPr>
          <w:rFonts w:ascii="Arial" w:eastAsia="Arial" w:hAnsi="Arial" w:cs="Arial"/>
          <w:highlight w:val="yellow"/>
          <w:u w:val="single"/>
        </w:rPr>
        <w:t>very</w:t>
      </w:r>
      <w:r>
        <w:rPr>
          <w:rFonts w:ascii="Arial" w:eastAsia="Arial" w:hAnsi="Arial" w:cs="Arial"/>
          <w:u w:val="single"/>
        </w:rPr>
        <w:t xml:space="preserve"> quite</w:t>
      </w:r>
      <w:proofErr w:type="spellEnd"/>
      <w:r>
        <w:rPr>
          <w:rFonts w:ascii="Arial" w:eastAsia="Arial" w:hAnsi="Arial" w:cs="Arial"/>
          <w:u w:val="single"/>
        </w:rPr>
        <w:t xml:space="preserve"> intimate if you like. So, </w:t>
      </w:r>
    </w:p>
    <w:p w14:paraId="4D63C2EF" w14:textId="77777777" w:rsidR="00242347" w:rsidRDefault="00242347">
      <w:pPr>
        <w:pBdr>
          <w:top w:val="nil"/>
          <w:left w:val="nil"/>
          <w:bottom w:val="nil"/>
          <w:right w:val="nil"/>
          <w:between w:val="nil"/>
        </w:pBdr>
        <w:spacing w:after="0" w:line="240" w:lineRule="auto"/>
        <w:rPr>
          <w:rFonts w:ascii="Arial" w:eastAsia="Arial" w:hAnsi="Arial" w:cs="Arial"/>
          <w:i/>
          <w:color w:val="000000"/>
          <w:u w:val="single"/>
        </w:rPr>
      </w:pPr>
    </w:p>
    <w:p w14:paraId="073A3BD2"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u w:val="single"/>
        </w:rPr>
        <w:t xml:space="preserve">Which is </w:t>
      </w:r>
      <w:proofErr w:type="gramStart"/>
      <w:r>
        <w:rPr>
          <w:rFonts w:ascii="Arial" w:eastAsia="Arial" w:hAnsi="Arial" w:cs="Arial"/>
          <w:u w:val="single"/>
        </w:rPr>
        <w:t>really around</w:t>
      </w:r>
      <w:proofErr w:type="gramEnd"/>
      <w:r>
        <w:rPr>
          <w:rFonts w:ascii="Arial" w:eastAsia="Arial" w:hAnsi="Arial" w:cs="Arial"/>
          <w:u w:val="single"/>
        </w:rPr>
        <w:t xml:space="preserve"> say</w:t>
      </w:r>
      <w:r>
        <w:rPr>
          <w:rFonts w:ascii="Arial" w:eastAsia="Arial" w:hAnsi="Arial" w:cs="Arial"/>
        </w:rPr>
        <w:t xml:space="preserve">, because {OLDER DAUGHTER’S NAME} her sister had gone to {SECONDARY SCHOOL}’…’and that had been a </w:t>
      </w:r>
      <w:r>
        <w:rPr>
          <w:rFonts w:ascii="Arial" w:eastAsia="Arial" w:hAnsi="Arial" w:cs="Arial"/>
          <w:u w:val="single"/>
        </w:rPr>
        <w:t>great</w:t>
      </w:r>
      <w:r>
        <w:rPr>
          <w:rFonts w:ascii="Arial" w:eastAsia="Arial" w:hAnsi="Arial" w:cs="Arial"/>
        </w:rPr>
        <w:t xml:space="preserve"> success. She had done </w:t>
      </w:r>
      <w:proofErr w:type="gramStart"/>
      <w:r>
        <w:rPr>
          <w:rFonts w:ascii="Arial" w:eastAsia="Arial" w:hAnsi="Arial" w:cs="Arial"/>
          <w:highlight w:val="yellow"/>
        </w:rPr>
        <w:t>really</w:t>
      </w:r>
      <w:r>
        <w:rPr>
          <w:rFonts w:ascii="Arial" w:eastAsia="Arial" w:hAnsi="Arial" w:cs="Arial"/>
        </w:rPr>
        <w:t xml:space="preserve"> well</w:t>
      </w:r>
      <w:proofErr w:type="gramEnd"/>
      <w:r>
        <w:rPr>
          <w:rFonts w:ascii="Arial" w:eastAsia="Arial" w:hAnsi="Arial" w:cs="Arial"/>
        </w:rPr>
        <w:t xml:space="preserve">, [she had progressed much better, she hadn’t struggled,]’…’she had had </w:t>
      </w:r>
      <w:r>
        <w:rPr>
          <w:rFonts w:ascii="Arial" w:eastAsia="Arial" w:hAnsi="Arial" w:cs="Arial"/>
          <w:highlight w:val="yellow"/>
          <w:u w:val="single"/>
        </w:rPr>
        <w:t>a lot</w:t>
      </w:r>
      <w:r>
        <w:rPr>
          <w:rFonts w:ascii="Arial" w:eastAsia="Arial" w:hAnsi="Arial" w:cs="Arial"/>
        </w:rPr>
        <w:t xml:space="preserve"> more support.</w:t>
      </w:r>
    </w:p>
    <w:p w14:paraId="60159777"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She was </w:t>
      </w:r>
      <w:r>
        <w:rPr>
          <w:rFonts w:ascii="Arial" w:eastAsia="Arial" w:hAnsi="Arial" w:cs="Arial"/>
          <w:highlight w:val="yellow"/>
          <w:u w:val="single"/>
        </w:rPr>
        <w:t>very</w:t>
      </w:r>
      <w:r>
        <w:rPr>
          <w:rFonts w:ascii="Arial" w:eastAsia="Arial" w:hAnsi="Arial" w:cs="Arial"/>
        </w:rPr>
        <w:t xml:space="preserve"> uncomfortable in this friendship group. </w:t>
      </w:r>
    </w:p>
    <w:p w14:paraId="3760A891" w14:textId="77777777" w:rsidR="00242347" w:rsidRDefault="00242347">
      <w:pPr>
        <w:rPr>
          <w:rFonts w:ascii="Arial" w:eastAsia="Arial" w:hAnsi="Arial" w:cs="Arial"/>
          <w:b/>
        </w:rPr>
      </w:pPr>
    </w:p>
    <w:p w14:paraId="122F9194" w14:textId="77777777" w:rsidR="00242347" w:rsidRDefault="00B814C5">
      <w:pPr>
        <w:rPr>
          <w:rFonts w:ascii="Arial" w:eastAsia="Arial" w:hAnsi="Arial" w:cs="Arial"/>
          <w:u w:val="single"/>
        </w:rPr>
      </w:pPr>
      <w:r>
        <w:rPr>
          <w:rFonts w:ascii="Arial" w:eastAsia="Arial" w:hAnsi="Arial" w:cs="Arial"/>
          <w:b/>
        </w:rPr>
        <w:t xml:space="preserve">James: </w:t>
      </w:r>
      <w:r>
        <w:rPr>
          <w:rFonts w:ascii="Arial" w:eastAsia="Arial" w:hAnsi="Arial" w:cs="Arial"/>
        </w:rPr>
        <w:t xml:space="preserve">I think it helped because otherwise I think, {CHILD’S NAME} </w:t>
      </w:r>
      <w:r>
        <w:rPr>
          <w:rFonts w:ascii="Arial" w:eastAsia="Arial" w:hAnsi="Arial" w:cs="Arial"/>
          <w:u w:val="single"/>
        </w:rPr>
        <w:t>{CHILD’S NAME}</w:t>
      </w:r>
      <w:r>
        <w:rPr>
          <w:rFonts w:ascii="Arial" w:eastAsia="Arial" w:hAnsi="Arial" w:cs="Arial"/>
        </w:rPr>
        <w:t xml:space="preserve"> was </w:t>
      </w:r>
      <w:r>
        <w:rPr>
          <w:rFonts w:ascii="Arial" w:eastAsia="Arial" w:hAnsi="Arial" w:cs="Arial"/>
          <w:u w:val="single"/>
        </w:rPr>
        <w:t xml:space="preserve">obviously  </w:t>
      </w:r>
      <w:r>
        <w:rPr>
          <w:rFonts w:ascii="Arial" w:eastAsia="Arial" w:hAnsi="Arial" w:cs="Arial"/>
          <w:highlight w:val="yellow"/>
          <w:u w:val="single"/>
        </w:rPr>
        <w:t>really</w:t>
      </w:r>
      <w:r>
        <w:rPr>
          <w:rFonts w:ascii="Arial" w:eastAsia="Arial" w:hAnsi="Arial" w:cs="Arial"/>
        </w:rPr>
        <w:t xml:space="preserve"> worried about what people thought, about disrupting her education.’…’Erm, say she’s </w:t>
      </w:r>
      <w:r>
        <w:rPr>
          <w:rFonts w:ascii="Arial" w:eastAsia="Arial" w:hAnsi="Arial" w:cs="Arial"/>
          <w:highlight w:val="yellow"/>
          <w:u w:val="single"/>
        </w:rPr>
        <w:t xml:space="preserve">very </w:t>
      </w:r>
      <w:r>
        <w:rPr>
          <w:rFonts w:ascii="Arial" w:eastAsia="Arial" w:hAnsi="Arial" w:cs="Arial"/>
          <w:highlight w:val="yellow"/>
        </w:rPr>
        <w:t xml:space="preserve">academically focused, </w:t>
      </w:r>
      <w:r>
        <w:rPr>
          <w:rFonts w:ascii="Arial" w:eastAsia="Arial" w:hAnsi="Arial" w:cs="Arial"/>
          <w:highlight w:val="yellow"/>
          <w:u w:val="single"/>
        </w:rPr>
        <w:t>very, very academically focused.</w:t>
      </w:r>
    </w:p>
    <w:p w14:paraId="45F09882" w14:textId="77777777" w:rsidR="00242347" w:rsidRDefault="00B814C5">
      <w:pPr>
        <w:rPr>
          <w:rFonts w:ascii="Arial" w:eastAsia="Arial" w:hAnsi="Arial" w:cs="Arial"/>
        </w:rPr>
      </w:pPr>
      <w:r>
        <w:rPr>
          <w:rFonts w:ascii="Arial" w:eastAsia="Arial" w:hAnsi="Arial" w:cs="Arial"/>
        </w:rPr>
        <w:br/>
        <w:t>Of course, her sister was there as well. She was still in education at this point. So they were both at home, sort of homeschooled</w:t>
      </w:r>
      <w:r>
        <w:rPr>
          <w:rFonts w:ascii="Arial" w:eastAsia="Arial" w:hAnsi="Arial" w:cs="Arial"/>
          <w:u w:val="single"/>
        </w:rPr>
        <w:t>.</w:t>
      </w:r>
      <w:r>
        <w:rPr>
          <w:rFonts w:ascii="Arial" w:eastAsia="Arial" w:hAnsi="Arial" w:cs="Arial"/>
        </w:rPr>
        <w:t xml:space="preserve">’…’So that, that </w:t>
      </w:r>
      <w:r>
        <w:rPr>
          <w:rFonts w:ascii="Arial" w:eastAsia="Arial" w:hAnsi="Arial" w:cs="Arial"/>
          <w:highlight w:val="yellow"/>
          <w:u w:val="single"/>
        </w:rPr>
        <w:t>really</w:t>
      </w:r>
      <w:r>
        <w:rPr>
          <w:rFonts w:ascii="Arial" w:eastAsia="Arial" w:hAnsi="Arial" w:cs="Arial"/>
          <w:u w:val="single"/>
        </w:rPr>
        <w:t xml:space="preserve"> </w:t>
      </w:r>
      <w:r>
        <w:rPr>
          <w:rFonts w:ascii="Arial" w:eastAsia="Arial" w:hAnsi="Arial" w:cs="Arial"/>
        </w:rPr>
        <w:t xml:space="preserve">helped </w:t>
      </w:r>
      <w:r>
        <w:rPr>
          <w:rFonts w:ascii="Arial" w:eastAsia="Arial" w:hAnsi="Arial" w:cs="Arial"/>
          <w:u w:val="single"/>
        </w:rPr>
        <w:t>to be honest.</w:t>
      </w:r>
      <w:r>
        <w:rPr>
          <w:rFonts w:ascii="Arial" w:eastAsia="Arial" w:hAnsi="Arial" w:cs="Arial"/>
        </w:rPr>
        <w:t xml:space="preserve"> </w:t>
      </w:r>
      <w:r>
        <w:rPr>
          <w:rFonts w:ascii="Arial" w:eastAsia="Arial" w:hAnsi="Arial" w:cs="Arial"/>
        </w:rPr>
        <w:br/>
      </w:r>
    </w:p>
    <w:p w14:paraId="3A17807A" w14:textId="77777777" w:rsidR="00242347" w:rsidRDefault="00B814C5">
      <w:pPr>
        <w:rPr>
          <w:rFonts w:ascii="Arial" w:eastAsia="Arial" w:hAnsi="Arial" w:cs="Arial"/>
        </w:rPr>
      </w:pPr>
      <w:r>
        <w:rPr>
          <w:rFonts w:ascii="Arial" w:eastAsia="Arial" w:hAnsi="Arial" w:cs="Arial"/>
        </w:rPr>
        <w:t xml:space="preserve">So her lunch could be supervised, because obviously </w:t>
      </w:r>
      <w:r>
        <w:rPr>
          <w:rFonts w:ascii="Arial" w:eastAsia="Arial" w:hAnsi="Arial" w:cs="Arial"/>
          <w:highlight w:val="yellow"/>
        </w:rPr>
        <w:t>at this point</w:t>
      </w:r>
      <w:r>
        <w:rPr>
          <w:rFonts w:ascii="Arial" w:eastAsia="Arial" w:hAnsi="Arial" w:cs="Arial"/>
        </w:rPr>
        <w:t xml:space="preserve"> [we’re still </w:t>
      </w:r>
      <w:r>
        <w:rPr>
          <w:rFonts w:ascii="Arial" w:eastAsia="Arial" w:hAnsi="Arial" w:cs="Arial"/>
          <w:highlight w:val="yellow"/>
        </w:rPr>
        <w:t>very much</w:t>
      </w:r>
      <w:r>
        <w:rPr>
          <w:rFonts w:ascii="Arial" w:eastAsia="Arial" w:hAnsi="Arial" w:cs="Arial"/>
        </w:rPr>
        <w:t xml:space="preserve"> in an eating disorder phase,]</w:t>
      </w:r>
    </w:p>
    <w:p w14:paraId="32A8AC93" w14:textId="77777777" w:rsidR="00242347" w:rsidRDefault="00B814C5">
      <w:pPr>
        <w:rPr>
          <w:rFonts w:ascii="Arial" w:eastAsia="Arial" w:hAnsi="Arial" w:cs="Arial"/>
        </w:rPr>
      </w:pPr>
      <w:r>
        <w:rPr>
          <w:rFonts w:ascii="Arial" w:eastAsia="Arial" w:hAnsi="Arial" w:cs="Arial"/>
        </w:rPr>
        <w:br/>
        <w:t>Because this was</w:t>
      </w:r>
      <w:r>
        <w:rPr>
          <w:rFonts w:ascii="Arial" w:eastAsia="Arial" w:hAnsi="Arial" w:cs="Arial"/>
          <w:u w:val="single"/>
        </w:rPr>
        <w:t>, at the time,</w:t>
      </w:r>
      <w:r>
        <w:rPr>
          <w:rFonts w:ascii="Arial" w:eastAsia="Arial" w:hAnsi="Arial" w:cs="Arial"/>
        </w:rPr>
        <w:t xml:space="preserve"> </w:t>
      </w:r>
      <w:r>
        <w:rPr>
          <w:rFonts w:ascii="Arial" w:eastAsia="Arial" w:hAnsi="Arial" w:cs="Arial"/>
          <w:highlight w:val="yellow"/>
        </w:rPr>
        <w:t>very much</w:t>
      </w:r>
      <w:r>
        <w:rPr>
          <w:rFonts w:ascii="Arial" w:eastAsia="Arial" w:hAnsi="Arial" w:cs="Arial"/>
        </w:rPr>
        <w:t xml:space="preserve"> seen as the root cause, </w:t>
      </w:r>
      <w:r>
        <w:rPr>
          <w:rFonts w:ascii="Arial" w:eastAsia="Arial" w:hAnsi="Arial" w:cs="Arial"/>
          <w:u w:val="single"/>
        </w:rPr>
        <w:t>well it still is the r-‘…’</w:t>
      </w:r>
      <w:r>
        <w:rPr>
          <w:rFonts w:ascii="Arial" w:eastAsia="Arial" w:hAnsi="Arial" w:cs="Arial"/>
        </w:rPr>
        <w:t xml:space="preserve">the root cause of a lot of the issues at this point which had led to the eating disorder. </w:t>
      </w:r>
    </w:p>
    <w:p w14:paraId="0BF15E98" w14:textId="77777777" w:rsidR="00242347" w:rsidRDefault="00B814C5">
      <w:pPr>
        <w:rPr>
          <w:rFonts w:ascii="Arial" w:eastAsia="Arial" w:hAnsi="Arial" w:cs="Arial"/>
        </w:rPr>
      </w:pPr>
      <w:r>
        <w:rPr>
          <w:rFonts w:ascii="Arial" w:eastAsia="Arial" w:hAnsi="Arial" w:cs="Arial"/>
          <w:b/>
        </w:rPr>
        <w:br/>
        <w:t xml:space="preserve">James: </w:t>
      </w:r>
      <w:r>
        <w:rPr>
          <w:rFonts w:ascii="Arial" w:eastAsia="Arial" w:hAnsi="Arial" w:cs="Arial"/>
        </w:rPr>
        <w:t xml:space="preserve">She was getting </w:t>
      </w:r>
      <w:r>
        <w:rPr>
          <w:rFonts w:ascii="Arial" w:eastAsia="Arial" w:hAnsi="Arial" w:cs="Arial"/>
          <w:highlight w:val="yellow"/>
          <w:u w:val="single"/>
        </w:rPr>
        <w:t xml:space="preserve">very </w:t>
      </w:r>
      <w:r>
        <w:rPr>
          <w:rFonts w:ascii="Arial" w:eastAsia="Arial" w:hAnsi="Arial" w:cs="Arial"/>
          <w:highlight w:val="yellow"/>
        </w:rPr>
        <w:t>upset, [very</w:t>
      </w:r>
      <w:r>
        <w:rPr>
          <w:rFonts w:ascii="Arial" w:eastAsia="Arial" w:hAnsi="Arial" w:cs="Arial"/>
        </w:rPr>
        <w:t xml:space="preserve"> stressed].’…’Erm…yeah, it was </w:t>
      </w:r>
      <w:r>
        <w:rPr>
          <w:rFonts w:ascii="Arial" w:eastAsia="Arial" w:hAnsi="Arial" w:cs="Arial"/>
          <w:highlight w:val="yellow"/>
          <w:u w:val="single"/>
        </w:rPr>
        <w:t>very</w:t>
      </w:r>
      <w:r>
        <w:rPr>
          <w:rFonts w:ascii="Arial" w:eastAsia="Arial" w:hAnsi="Arial" w:cs="Arial"/>
        </w:rPr>
        <w:t xml:space="preserve"> difficult </w:t>
      </w:r>
      <w:r>
        <w:rPr>
          <w:rFonts w:ascii="Arial" w:eastAsia="Arial" w:hAnsi="Arial" w:cs="Arial"/>
          <w:u w:val="single"/>
        </w:rPr>
        <w:t>to be honest.</w:t>
      </w:r>
      <w:r>
        <w:rPr>
          <w:rFonts w:ascii="Arial" w:eastAsia="Arial" w:hAnsi="Arial" w:cs="Arial"/>
        </w:rPr>
        <w:t xml:space="preserve"> </w:t>
      </w:r>
      <w:r>
        <w:rPr>
          <w:rFonts w:ascii="Arial" w:eastAsia="Arial" w:hAnsi="Arial" w:cs="Arial"/>
        </w:rPr>
        <w:br/>
      </w:r>
    </w:p>
    <w:p w14:paraId="45C6A2DE" w14:textId="77777777" w:rsidR="00242347" w:rsidRDefault="00B814C5">
      <w:pPr>
        <w:rPr>
          <w:rFonts w:ascii="Arial" w:eastAsia="Arial" w:hAnsi="Arial" w:cs="Arial"/>
          <w:b/>
        </w:rPr>
      </w:pPr>
      <w:r>
        <w:rPr>
          <w:rFonts w:ascii="Arial" w:eastAsia="Arial" w:hAnsi="Arial" w:cs="Arial"/>
        </w:rPr>
        <w:t xml:space="preserve">She, she was being sent work from her teachers but she was </w:t>
      </w:r>
      <w:r>
        <w:rPr>
          <w:rFonts w:ascii="Arial" w:eastAsia="Arial" w:hAnsi="Arial" w:cs="Arial"/>
          <w:highlight w:val="yellow"/>
          <w:u w:val="single"/>
        </w:rPr>
        <w:t>very much</w:t>
      </w:r>
      <w:r>
        <w:rPr>
          <w:rFonts w:ascii="Arial" w:eastAsia="Arial" w:hAnsi="Arial" w:cs="Arial"/>
        </w:rPr>
        <w:t xml:space="preserve"> sat in her room, [on her own.]</w:t>
      </w:r>
      <w:r>
        <w:rPr>
          <w:rFonts w:ascii="Arial" w:eastAsia="Arial" w:hAnsi="Arial" w:cs="Arial"/>
        </w:rPr>
        <w:br/>
      </w:r>
    </w:p>
    <w:p w14:paraId="7062FA95"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u w:val="single"/>
        </w:rPr>
        <w:t>That was it.</w:t>
      </w:r>
      <w:r>
        <w:rPr>
          <w:rFonts w:ascii="Arial" w:eastAsia="Arial" w:hAnsi="Arial" w:cs="Arial"/>
        </w:rPr>
        <w:t xml:space="preserve"> So, she was becoming </w:t>
      </w:r>
      <w:r>
        <w:rPr>
          <w:rFonts w:ascii="Arial" w:eastAsia="Arial" w:hAnsi="Arial" w:cs="Arial"/>
          <w:highlight w:val="yellow"/>
        </w:rPr>
        <w:t>very isolated</w:t>
      </w:r>
      <w:r>
        <w:rPr>
          <w:rFonts w:ascii="Arial" w:eastAsia="Arial" w:hAnsi="Arial" w:cs="Arial"/>
        </w:rPr>
        <w:t xml:space="preserve"> </w:t>
      </w:r>
      <w:r>
        <w:rPr>
          <w:rFonts w:ascii="Arial" w:eastAsia="Arial" w:hAnsi="Arial" w:cs="Arial"/>
          <w:highlight w:val="yellow"/>
        </w:rPr>
        <w:t>at this point.</w:t>
      </w:r>
      <w:r>
        <w:rPr>
          <w:rFonts w:ascii="Arial" w:eastAsia="Arial" w:hAnsi="Arial" w:cs="Arial"/>
        </w:rPr>
        <w:t xml:space="preserve"> So that then became the next concern </w:t>
      </w:r>
      <w:r>
        <w:rPr>
          <w:rFonts w:ascii="Arial" w:eastAsia="Arial" w:hAnsi="Arial" w:cs="Arial"/>
          <w:u w:val="single"/>
        </w:rPr>
        <w:t>was ‘</w:t>
      </w:r>
      <w:r>
        <w:rPr>
          <w:rFonts w:ascii="Arial" w:eastAsia="Arial" w:hAnsi="Arial" w:cs="Arial"/>
          <w:highlight w:val="yellow"/>
          <w:u w:val="single"/>
        </w:rPr>
        <w:t>ok we’re dealing with some of these other issues, but then, like I say, creating others’</w:t>
      </w:r>
      <w:r>
        <w:rPr>
          <w:rFonts w:ascii="Arial" w:eastAsia="Arial" w:hAnsi="Arial" w:cs="Arial"/>
          <w:u w:val="single"/>
        </w:rPr>
        <w:br/>
      </w:r>
      <w:r>
        <w:rPr>
          <w:rFonts w:ascii="Arial" w:eastAsia="Arial" w:hAnsi="Arial" w:cs="Arial"/>
          <w:u w:val="single"/>
        </w:rPr>
        <w:br/>
      </w:r>
      <w:r>
        <w:rPr>
          <w:rFonts w:ascii="Arial" w:eastAsia="Arial" w:hAnsi="Arial" w:cs="Arial"/>
        </w:rPr>
        <w:t xml:space="preserve">But nothing had been dealt with in terms of the underlying issues that were, </w:t>
      </w:r>
      <w:proofErr w:type="gramStart"/>
      <w:r>
        <w:rPr>
          <w:rFonts w:ascii="Arial" w:eastAsia="Arial" w:hAnsi="Arial" w:cs="Arial"/>
          <w:u w:val="single"/>
        </w:rPr>
        <w:t>actually</w:t>
      </w:r>
      <w:r>
        <w:rPr>
          <w:rFonts w:ascii="Arial" w:eastAsia="Arial" w:hAnsi="Arial" w:cs="Arial"/>
        </w:rPr>
        <w:t xml:space="preserve"> led</w:t>
      </w:r>
      <w:proofErr w:type="gramEnd"/>
      <w:r>
        <w:rPr>
          <w:rFonts w:ascii="Arial" w:eastAsia="Arial" w:hAnsi="Arial" w:cs="Arial"/>
        </w:rPr>
        <w:t xml:space="preserve"> to the eating disorder. As </w:t>
      </w:r>
      <w:proofErr w:type="spellStart"/>
      <w:r>
        <w:rPr>
          <w:rFonts w:ascii="Arial" w:eastAsia="Arial" w:hAnsi="Arial" w:cs="Arial"/>
        </w:rPr>
        <w:t>as</w:t>
      </w:r>
      <w:proofErr w:type="spellEnd"/>
      <w:r>
        <w:rPr>
          <w:rFonts w:ascii="Arial" w:eastAsia="Arial" w:hAnsi="Arial" w:cs="Arial"/>
        </w:rPr>
        <w:t xml:space="preserve"> it comes to pass now, the eating disorder wasn’t </w:t>
      </w:r>
      <w:r>
        <w:rPr>
          <w:rFonts w:ascii="Arial" w:eastAsia="Arial" w:hAnsi="Arial" w:cs="Arial"/>
          <w:u w:val="single"/>
        </w:rPr>
        <w:t>really</w:t>
      </w:r>
      <w:r>
        <w:rPr>
          <w:rFonts w:ascii="Arial" w:eastAsia="Arial" w:hAnsi="Arial" w:cs="Arial"/>
        </w:rPr>
        <w:t xml:space="preserve"> the problem, [that was a cry for help.]’…’It wasn’t</w:t>
      </w:r>
      <w:r>
        <w:rPr>
          <w:rFonts w:ascii="Arial" w:eastAsia="Arial" w:hAnsi="Arial" w:cs="Arial"/>
          <w:u w:val="single"/>
        </w:rPr>
        <w:t>, you know,</w:t>
      </w:r>
      <w:r>
        <w:rPr>
          <w:rFonts w:ascii="Arial" w:eastAsia="Arial" w:hAnsi="Arial" w:cs="Arial"/>
        </w:rPr>
        <w:t xml:space="preserve"> it dealt with </w:t>
      </w:r>
      <w:r>
        <w:rPr>
          <w:rFonts w:ascii="Arial" w:eastAsia="Arial" w:hAnsi="Arial" w:cs="Arial"/>
          <w:highlight w:val="yellow"/>
          <w:u w:val="single"/>
        </w:rPr>
        <w:t xml:space="preserve">very </w:t>
      </w:r>
      <w:r>
        <w:rPr>
          <w:rFonts w:ascii="Arial" w:eastAsia="Arial" w:hAnsi="Arial" w:cs="Arial"/>
          <w:highlight w:val="yellow"/>
        </w:rPr>
        <w:t>quickly</w:t>
      </w:r>
      <w:r>
        <w:rPr>
          <w:rFonts w:ascii="Arial" w:eastAsia="Arial" w:hAnsi="Arial" w:cs="Arial"/>
        </w:rPr>
        <w:t xml:space="preserve">. </w:t>
      </w:r>
    </w:p>
    <w:p w14:paraId="20342177" w14:textId="77777777" w:rsidR="00242347" w:rsidRDefault="00B814C5">
      <w:pPr>
        <w:rPr>
          <w:rFonts w:ascii="Arial" w:eastAsia="Arial" w:hAnsi="Arial" w:cs="Arial"/>
        </w:rPr>
      </w:pPr>
      <w:r>
        <w:rPr>
          <w:rFonts w:ascii="Arial" w:eastAsia="Arial" w:hAnsi="Arial" w:cs="Arial"/>
          <w:b/>
        </w:rPr>
        <w:lastRenderedPageBreak/>
        <w:br/>
        <w:t xml:space="preserve">James: </w:t>
      </w:r>
      <w:r>
        <w:rPr>
          <w:rFonts w:ascii="Arial" w:eastAsia="Arial" w:hAnsi="Arial" w:cs="Arial"/>
          <w:u w:val="single"/>
        </w:rPr>
        <w:t>Absolutely.</w:t>
      </w:r>
      <w:r>
        <w:rPr>
          <w:rFonts w:ascii="Arial" w:eastAsia="Arial" w:hAnsi="Arial" w:cs="Arial"/>
        </w:rPr>
        <w:t xml:space="preserve"> Just </w:t>
      </w:r>
      <w:r>
        <w:rPr>
          <w:rFonts w:ascii="Arial" w:eastAsia="Arial" w:hAnsi="Arial" w:cs="Arial"/>
          <w:highlight w:val="yellow"/>
          <w:u w:val="single"/>
        </w:rPr>
        <w:t>very</w:t>
      </w:r>
      <w:r>
        <w:rPr>
          <w:rFonts w:ascii="Arial" w:eastAsia="Arial" w:hAnsi="Arial" w:cs="Arial"/>
        </w:rPr>
        <w:t xml:space="preserve"> supportive, </w:t>
      </w:r>
      <w:r>
        <w:rPr>
          <w:rFonts w:ascii="Arial" w:eastAsia="Arial" w:hAnsi="Arial" w:cs="Arial"/>
          <w:u w:val="single"/>
        </w:rPr>
        <w:t xml:space="preserve">clearly </w:t>
      </w:r>
      <w:r>
        <w:rPr>
          <w:rFonts w:ascii="Arial" w:eastAsia="Arial" w:hAnsi="Arial" w:cs="Arial"/>
        </w:rPr>
        <w:t>understood the issue,</w:t>
      </w:r>
      <w:r>
        <w:rPr>
          <w:rFonts w:ascii="Arial" w:eastAsia="Arial" w:hAnsi="Arial" w:cs="Arial"/>
          <w:u w:val="single"/>
        </w:rPr>
        <w:t xml:space="preserve"> clearly </w:t>
      </w:r>
      <w:r>
        <w:rPr>
          <w:rFonts w:ascii="Arial" w:eastAsia="Arial" w:hAnsi="Arial" w:cs="Arial"/>
        </w:rPr>
        <w:t xml:space="preserve">knew what to do to deal with the issue.’…’And {CHILD’S NAME} </w:t>
      </w:r>
      <w:r>
        <w:rPr>
          <w:rFonts w:ascii="Arial" w:eastAsia="Arial" w:hAnsi="Arial" w:cs="Arial"/>
          <w:highlight w:val="yellow"/>
        </w:rPr>
        <w:t>really</w:t>
      </w:r>
      <w:r>
        <w:rPr>
          <w:rFonts w:ascii="Arial" w:eastAsia="Arial" w:hAnsi="Arial" w:cs="Arial"/>
        </w:rPr>
        <w:t xml:space="preserve"> took to that. </w:t>
      </w:r>
      <w:proofErr w:type="gramStart"/>
      <w:r>
        <w:rPr>
          <w:rFonts w:ascii="Arial" w:eastAsia="Arial" w:hAnsi="Arial" w:cs="Arial"/>
        </w:rPr>
        <w:t>You could you could</w:t>
      </w:r>
      <w:proofErr w:type="gramEnd"/>
      <w:r>
        <w:rPr>
          <w:rFonts w:ascii="Arial" w:eastAsia="Arial" w:hAnsi="Arial" w:cs="Arial"/>
        </w:rPr>
        <w:t xml:space="preserve"> </w:t>
      </w:r>
      <w:r>
        <w:rPr>
          <w:rFonts w:ascii="Arial" w:eastAsia="Arial" w:hAnsi="Arial" w:cs="Arial"/>
          <w:highlight w:val="yellow"/>
          <w:u w:val="single"/>
        </w:rPr>
        <w:t>very</w:t>
      </w:r>
      <w:r>
        <w:rPr>
          <w:rFonts w:ascii="Arial" w:eastAsia="Arial" w:hAnsi="Arial" w:cs="Arial"/>
        </w:rPr>
        <w:t xml:space="preserve"> quickly see a </w:t>
      </w:r>
      <w:r>
        <w:rPr>
          <w:rFonts w:ascii="Arial" w:eastAsia="Arial" w:hAnsi="Arial" w:cs="Arial"/>
          <w:highlight w:val="yellow"/>
        </w:rPr>
        <w:t xml:space="preserve">change in her, her attitude, </w:t>
      </w:r>
      <w:r>
        <w:rPr>
          <w:rFonts w:ascii="Arial" w:eastAsia="Arial" w:hAnsi="Arial" w:cs="Arial"/>
          <w:highlight w:val="yellow"/>
          <w:u w:val="single"/>
        </w:rPr>
        <w:t>her- not her attitude that’s wrong,</w:t>
      </w:r>
      <w:r>
        <w:rPr>
          <w:rFonts w:ascii="Arial" w:eastAsia="Arial" w:hAnsi="Arial" w:cs="Arial"/>
          <w:highlight w:val="yellow"/>
        </w:rPr>
        <w:t xml:space="preserve"> her, her wellbeing.</w:t>
      </w:r>
      <w:r>
        <w:rPr>
          <w:rFonts w:ascii="Arial" w:eastAsia="Arial" w:hAnsi="Arial" w:cs="Arial"/>
        </w:rPr>
        <w:t>’…’</w:t>
      </w:r>
      <w:r>
        <w:rPr>
          <w:rFonts w:ascii="Arial" w:eastAsia="Arial" w:hAnsi="Arial" w:cs="Arial"/>
          <w:highlight w:val="yellow"/>
          <w:u w:val="single"/>
        </w:rPr>
        <w:t>That’s probably the best word.</w:t>
      </w:r>
      <w:r>
        <w:rPr>
          <w:rFonts w:ascii="Arial" w:eastAsia="Arial" w:hAnsi="Arial" w:cs="Arial"/>
        </w:rPr>
        <w:t xml:space="preserve"> </w:t>
      </w:r>
    </w:p>
    <w:p w14:paraId="0AF4851C"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Which is, you know it’s great I’ve got a good employer that is </w:t>
      </w:r>
      <w:r>
        <w:rPr>
          <w:rFonts w:ascii="Arial" w:eastAsia="Arial" w:hAnsi="Arial" w:cs="Arial"/>
          <w:highlight w:val="yellow"/>
        </w:rPr>
        <w:t>very</w:t>
      </w:r>
      <w:r>
        <w:rPr>
          <w:rFonts w:ascii="Arial" w:eastAsia="Arial" w:hAnsi="Arial" w:cs="Arial"/>
        </w:rPr>
        <w:t xml:space="preserve"> supportive, so has {WIFE’S NAME},</w:t>
      </w:r>
    </w:p>
    <w:p w14:paraId="61A34375" w14:textId="77777777" w:rsidR="00242347" w:rsidRDefault="00B814C5">
      <w:pPr>
        <w:rPr>
          <w:rFonts w:ascii="Arial" w:eastAsia="Arial" w:hAnsi="Arial" w:cs="Arial"/>
        </w:rPr>
      </w:pPr>
      <w:r>
        <w:rPr>
          <w:rFonts w:ascii="Arial" w:eastAsia="Arial" w:hAnsi="Arial" w:cs="Arial"/>
        </w:rPr>
        <w:br/>
        <w:t xml:space="preserve">Yeah, you know like I say, the support from the school, and from {EDUCATIONAL PSYCHOLOGIST} and from CAMHS was </w:t>
      </w:r>
      <w:proofErr w:type="gramStart"/>
      <w:r>
        <w:rPr>
          <w:rFonts w:ascii="Arial" w:eastAsia="Arial" w:hAnsi="Arial" w:cs="Arial"/>
          <w:highlight w:val="yellow"/>
          <w:u w:val="single"/>
        </w:rPr>
        <w:t>really</w:t>
      </w:r>
      <w:r>
        <w:rPr>
          <w:rFonts w:ascii="Arial" w:eastAsia="Arial" w:hAnsi="Arial" w:cs="Arial"/>
        </w:rPr>
        <w:t xml:space="preserve"> helpful</w:t>
      </w:r>
      <w:proofErr w:type="gramEnd"/>
      <w:r>
        <w:rPr>
          <w:rFonts w:ascii="Arial" w:eastAsia="Arial" w:hAnsi="Arial" w:cs="Arial"/>
        </w:rPr>
        <w:t>.</w:t>
      </w:r>
    </w:p>
    <w:p w14:paraId="4F5FD9DC" w14:textId="77777777" w:rsidR="00242347" w:rsidRDefault="00B814C5">
      <w:pPr>
        <w:tabs>
          <w:tab w:val="center" w:pos="4513"/>
        </w:tabs>
        <w:rPr>
          <w:rFonts w:ascii="Arial" w:eastAsia="Arial" w:hAnsi="Arial" w:cs="Arial"/>
        </w:rPr>
      </w:pPr>
      <w:r>
        <w:rPr>
          <w:rFonts w:ascii="Arial" w:eastAsia="Arial" w:hAnsi="Arial" w:cs="Arial"/>
          <w:b/>
        </w:rPr>
        <w:br/>
        <w:t xml:space="preserve">James: </w:t>
      </w:r>
      <w:r>
        <w:rPr>
          <w:rFonts w:ascii="Arial" w:eastAsia="Arial" w:hAnsi="Arial" w:cs="Arial"/>
        </w:rPr>
        <w:t xml:space="preserve">Loud bus, </w:t>
      </w:r>
      <w:r>
        <w:rPr>
          <w:rFonts w:ascii="Arial" w:eastAsia="Arial" w:hAnsi="Arial" w:cs="Arial"/>
          <w:highlight w:val="yellow"/>
          <w:u w:val="single"/>
        </w:rPr>
        <w:t>lots of</w:t>
      </w:r>
      <w:r>
        <w:rPr>
          <w:rFonts w:ascii="Arial" w:eastAsia="Arial" w:hAnsi="Arial" w:cs="Arial"/>
        </w:rPr>
        <w:t xml:space="preserve"> kids</w:t>
      </w:r>
      <w:r>
        <w:rPr>
          <w:rFonts w:ascii="Arial" w:eastAsia="Arial" w:hAnsi="Arial" w:cs="Arial"/>
          <w:highlight w:val="yellow"/>
        </w:rPr>
        <w:t xml:space="preserve">, </w:t>
      </w:r>
      <w:r>
        <w:rPr>
          <w:rFonts w:ascii="Arial" w:eastAsia="Arial" w:hAnsi="Arial" w:cs="Arial"/>
          <w:highlight w:val="yellow"/>
          <w:u w:val="single"/>
        </w:rPr>
        <w:t xml:space="preserve">lots </w:t>
      </w:r>
      <w:r>
        <w:rPr>
          <w:rFonts w:ascii="Arial" w:eastAsia="Arial" w:hAnsi="Arial" w:cs="Arial"/>
          <w:highlight w:val="yellow"/>
        </w:rPr>
        <w:t>of</w:t>
      </w:r>
      <w:r>
        <w:rPr>
          <w:rFonts w:ascii="Arial" w:eastAsia="Arial" w:hAnsi="Arial" w:cs="Arial"/>
        </w:rPr>
        <w:t xml:space="preserve"> noise, compact area. </w:t>
      </w:r>
    </w:p>
    <w:p w14:paraId="2B35BE84" w14:textId="77777777" w:rsidR="00242347" w:rsidRDefault="00B814C5">
      <w:pPr>
        <w:tabs>
          <w:tab w:val="center" w:pos="4513"/>
        </w:tabs>
        <w:rPr>
          <w:rFonts w:ascii="Arial" w:eastAsia="Arial" w:hAnsi="Arial" w:cs="Arial"/>
        </w:rPr>
      </w:pPr>
      <w:r>
        <w:rPr>
          <w:rFonts w:ascii="Arial" w:eastAsia="Arial" w:hAnsi="Arial" w:cs="Arial"/>
          <w:b/>
        </w:rPr>
        <w:br/>
        <w:t xml:space="preserve">James: </w:t>
      </w:r>
      <w:r>
        <w:rPr>
          <w:rFonts w:ascii="Arial" w:eastAsia="Arial" w:hAnsi="Arial" w:cs="Arial"/>
          <w:u w:val="single"/>
        </w:rPr>
        <w:t xml:space="preserve">You </w:t>
      </w:r>
      <w:proofErr w:type="gramStart"/>
      <w:r>
        <w:rPr>
          <w:rFonts w:ascii="Arial" w:eastAsia="Arial" w:hAnsi="Arial" w:cs="Arial"/>
          <w:u w:val="single"/>
        </w:rPr>
        <w:t>know</w:t>
      </w:r>
      <w:r>
        <w:rPr>
          <w:rFonts w:ascii="Arial" w:eastAsia="Arial" w:hAnsi="Arial" w:cs="Arial"/>
        </w:rPr>
        <w:t>,</w:t>
      </w:r>
      <w:proofErr w:type="gramEnd"/>
      <w:r>
        <w:rPr>
          <w:rFonts w:ascii="Arial" w:eastAsia="Arial" w:hAnsi="Arial" w:cs="Arial"/>
        </w:rPr>
        <w:t xml:space="preserve"> that sort of </w:t>
      </w:r>
      <w:r>
        <w:rPr>
          <w:rFonts w:ascii="Arial" w:eastAsia="Arial" w:hAnsi="Arial" w:cs="Arial"/>
          <w:highlight w:val="yellow"/>
        </w:rPr>
        <w:t>really</w:t>
      </w:r>
      <w:r>
        <w:rPr>
          <w:rFonts w:ascii="Arial" w:eastAsia="Arial" w:hAnsi="Arial" w:cs="Arial"/>
        </w:rPr>
        <w:t xml:space="preserve"> helped in terms of</w:t>
      </w:r>
      <w:r>
        <w:rPr>
          <w:rFonts w:ascii="Arial" w:eastAsia="Arial" w:hAnsi="Arial" w:cs="Arial"/>
          <w:u w:val="single"/>
        </w:rPr>
        <w:t>…</w:t>
      </w:r>
      <w:r>
        <w:rPr>
          <w:rFonts w:ascii="Arial" w:eastAsia="Arial" w:hAnsi="Arial" w:cs="Arial"/>
        </w:rPr>
        <w:t xml:space="preserve">dealing with this isolation issue </w:t>
      </w:r>
      <w:r>
        <w:rPr>
          <w:rFonts w:ascii="Arial" w:eastAsia="Arial" w:hAnsi="Arial" w:cs="Arial"/>
          <w:u w:val="single"/>
        </w:rPr>
        <w:t>that we’…’got into.</w:t>
      </w:r>
      <w:r>
        <w:rPr>
          <w:rFonts w:ascii="Arial" w:eastAsia="Arial" w:hAnsi="Arial" w:cs="Arial"/>
        </w:rPr>
        <w:t xml:space="preserve"> That, </w:t>
      </w:r>
      <w:r>
        <w:rPr>
          <w:rFonts w:ascii="Arial" w:eastAsia="Arial" w:hAnsi="Arial" w:cs="Arial"/>
          <w:u w:val="single"/>
        </w:rPr>
        <w:t xml:space="preserve">that </w:t>
      </w:r>
      <w:r>
        <w:rPr>
          <w:rFonts w:ascii="Arial" w:eastAsia="Arial" w:hAnsi="Arial" w:cs="Arial"/>
          <w:highlight w:val="yellow"/>
          <w:u w:val="single"/>
        </w:rPr>
        <w:t>really</w:t>
      </w:r>
      <w:r>
        <w:rPr>
          <w:rFonts w:ascii="Arial" w:eastAsia="Arial" w:hAnsi="Arial" w:cs="Arial"/>
        </w:rPr>
        <w:t xml:space="preserve"> helped. The people she was working for at the time were </w:t>
      </w:r>
      <w:proofErr w:type="gramStart"/>
      <w:r>
        <w:rPr>
          <w:rFonts w:ascii="Arial" w:eastAsia="Arial" w:hAnsi="Arial" w:cs="Arial"/>
          <w:highlight w:val="yellow"/>
          <w:u w:val="single"/>
        </w:rPr>
        <w:t>really</w:t>
      </w:r>
      <w:r>
        <w:rPr>
          <w:rFonts w:ascii="Arial" w:eastAsia="Arial" w:hAnsi="Arial" w:cs="Arial"/>
          <w:u w:val="single"/>
        </w:rPr>
        <w:t xml:space="preserve"> </w:t>
      </w:r>
      <w:r>
        <w:rPr>
          <w:rFonts w:ascii="Arial" w:eastAsia="Arial" w:hAnsi="Arial" w:cs="Arial"/>
        </w:rPr>
        <w:t>supportive</w:t>
      </w:r>
      <w:proofErr w:type="gramEnd"/>
      <w:r>
        <w:rPr>
          <w:rFonts w:ascii="Arial" w:eastAsia="Arial" w:hAnsi="Arial" w:cs="Arial"/>
        </w:rPr>
        <w:t xml:space="preserve"> </w:t>
      </w:r>
    </w:p>
    <w:p w14:paraId="47DA8F84" w14:textId="77777777" w:rsidR="00242347" w:rsidRDefault="00B814C5">
      <w:pPr>
        <w:pBdr>
          <w:top w:val="nil"/>
          <w:left w:val="nil"/>
          <w:bottom w:val="nil"/>
          <w:right w:val="nil"/>
          <w:between w:val="nil"/>
        </w:pBdr>
        <w:spacing w:after="0" w:line="240" w:lineRule="auto"/>
        <w:rPr>
          <w:rFonts w:ascii="Arial" w:eastAsia="Arial" w:hAnsi="Arial" w:cs="Arial"/>
          <w:b/>
          <w:i/>
          <w:color w:val="000000"/>
        </w:rPr>
      </w:pPr>
      <w:r>
        <w:rPr>
          <w:rFonts w:ascii="Arial" w:eastAsia="Arial" w:hAnsi="Arial" w:cs="Arial"/>
          <w:b/>
          <w:i/>
          <w:color w:val="000000"/>
        </w:rPr>
        <w:t>Quotes relating to laughter</w:t>
      </w:r>
    </w:p>
    <w:p w14:paraId="26C09252" w14:textId="77777777" w:rsidR="00242347" w:rsidRDefault="00242347">
      <w:pPr>
        <w:pBdr>
          <w:top w:val="nil"/>
          <w:left w:val="nil"/>
          <w:bottom w:val="nil"/>
          <w:right w:val="nil"/>
          <w:between w:val="nil"/>
        </w:pBdr>
        <w:spacing w:after="0" w:line="240" w:lineRule="auto"/>
        <w:rPr>
          <w:rFonts w:ascii="Arial" w:eastAsia="Arial" w:hAnsi="Arial" w:cs="Arial"/>
          <w:i/>
          <w:color w:val="000000"/>
          <w:u w:val="single"/>
        </w:rPr>
      </w:pPr>
    </w:p>
    <w:p w14:paraId="44BA25B0" w14:textId="77777777" w:rsidR="00242347" w:rsidRDefault="00B814C5">
      <w:pPr>
        <w:rPr>
          <w:rFonts w:ascii="Arial" w:eastAsia="Arial" w:hAnsi="Arial" w:cs="Arial"/>
          <w:u w:val="single"/>
        </w:rPr>
      </w:pPr>
      <w:r>
        <w:rPr>
          <w:rFonts w:ascii="Arial" w:eastAsia="Arial" w:hAnsi="Arial" w:cs="Arial"/>
          <w:b/>
        </w:rPr>
        <w:t xml:space="preserve">James: </w:t>
      </w:r>
      <w:r>
        <w:rPr>
          <w:rFonts w:ascii="Arial" w:eastAsia="Arial" w:hAnsi="Arial" w:cs="Arial"/>
        </w:rPr>
        <w:t>where she has been ever since. Which has been [</w:t>
      </w:r>
      <w:proofErr w:type="gramStart"/>
      <w:r>
        <w:rPr>
          <w:rFonts w:ascii="Arial" w:eastAsia="Arial" w:hAnsi="Arial" w:cs="Arial"/>
        </w:rPr>
        <w:t>actually been</w:t>
      </w:r>
      <w:proofErr w:type="gramEnd"/>
      <w:r>
        <w:rPr>
          <w:rFonts w:ascii="Arial" w:eastAsia="Arial" w:hAnsi="Arial" w:cs="Arial"/>
        </w:rPr>
        <w:t xml:space="preserve"> a complete success] </w:t>
      </w:r>
      <w:r>
        <w:rPr>
          <w:rFonts w:ascii="Arial" w:eastAsia="Arial" w:hAnsi="Arial" w:cs="Arial"/>
          <w:highlight w:val="yellow"/>
          <w:u w:val="single"/>
        </w:rPr>
        <w:t>*small laugh*</w:t>
      </w:r>
    </w:p>
    <w:p w14:paraId="344498DF" w14:textId="77777777" w:rsidR="00242347" w:rsidRDefault="00B814C5">
      <w:pPr>
        <w:rPr>
          <w:rFonts w:ascii="Arial" w:eastAsia="Arial" w:hAnsi="Arial" w:cs="Arial"/>
        </w:rPr>
      </w:pPr>
      <w:r>
        <w:rPr>
          <w:rFonts w:ascii="Arial" w:eastAsia="Arial" w:hAnsi="Arial" w:cs="Arial"/>
          <w:b/>
        </w:rPr>
        <w:br/>
        <w:t xml:space="preserve">James: </w:t>
      </w:r>
      <w:r>
        <w:rPr>
          <w:rFonts w:ascii="Arial" w:eastAsia="Arial" w:hAnsi="Arial" w:cs="Arial"/>
        </w:rPr>
        <w:t xml:space="preserve">so we’ve </w:t>
      </w:r>
      <w:proofErr w:type="spellStart"/>
      <w:r>
        <w:rPr>
          <w:rFonts w:ascii="Arial" w:eastAsia="Arial" w:hAnsi="Arial" w:cs="Arial"/>
        </w:rPr>
        <w:t>we’ve</w:t>
      </w:r>
      <w:proofErr w:type="spellEnd"/>
      <w:r>
        <w:rPr>
          <w:rFonts w:ascii="Arial" w:eastAsia="Arial" w:hAnsi="Arial" w:cs="Arial"/>
        </w:rPr>
        <w:t xml:space="preserve"> gone from have that, you know, </w:t>
      </w:r>
      <w:r>
        <w:rPr>
          <w:rFonts w:ascii="Arial" w:eastAsia="Arial" w:hAnsi="Arial" w:cs="Arial"/>
          <w:u w:val="single"/>
        </w:rPr>
        <w:t xml:space="preserve">quite intense </w:t>
      </w:r>
      <w:r>
        <w:rPr>
          <w:rFonts w:ascii="Arial" w:eastAsia="Arial" w:hAnsi="Arial" w:cs="Arial"/>
        </w:rPr>
        <w:t xml:space="preserve">support all the time to not having it anymore. So that was a big step in itself </w:t>
      </w:r>
      <w:r>
        <w:rPr>
          <w:rFonts w:ascii="Arial" w:eastAsia="Arial" w:hAnsi="Arial" w:cs="Arial"/>
          <w:u w:val="single"/>
        </w:rPr>
        <w:t>to be honest.’…’</w:t>
      </w:r>
      <w:r>
        <w:rPr>
          <w:rFonts w:ascii="Arial" w:eastAsia="Arial" w:hAnsi="Arial" w:cs="Arial"/>
        </w:rPr>
        <w:t xml:space="preserve">You know that’s a, a </w:t>
      </w:r>
      <w:r>
        <w:rPr>
          <w:rFonts w:ascii="Arial" w:eastAsia="Arial" w:hAnsi="Arial" w:cs="Arial"/>
          <w:u w:val="single"/>
        </w:rPr>
        <w:t>major</w:t>
      </w:r>
      <w:r>
        <w:rPr>
          <w:rFonts w:ascii="Arial" w:eastAsia="Arial" w:hAnsi="Arial" w:cs="Arial"/>
        </w:rPr>
        <w:t xml:space="preserve"> milestone for this year.’…’And so </w:t>
      </w:r>
      <w:proofErr w:type="gramStart"/>
      <w:r>
        <w:rPr>
          <w:rFonts w:ascii="Arial" w:eastAsia="Arial" w:hAnsi="Arial" w:cs="Arial"/>
        </w:rPr>
        <w:t>far</w:t>
      </w:r>
      <w:proofErr w:type="gramEnd"/>
      <w:r>
        <w:rPr>
          <w:rFonts w:ascii="Arial" w:eastAsia="Arial" w:hAnsi="Arial" w:cs="Arial"/>
        </w:rPr>
        <w:t xml:space="preserve"> she’s coped with it well </w:t>
      </w:r>
      <w:r>
        <w:rPr>
          <w:rFonts w:ascii="Arial" w:eastAsia="Arial" w:hAnsi="Arial" w:cs="Arial"/>
          <w:highlight w:val="yellow"/>
          <w:u w:val="single"/>
        </w:rPr>
        <w:t>it seems. *taps on table*</w:t>
      </w:r>
      <w:r>
        <w:rPr>
          <w:rFonts w:ascii="Arial" w:eastAsia="Arial" w:hAnsi="Arial" w:cs="Arial"/>
          <w:u w:val="single"/>
        </w:rPr>
        <w:br/>
      </w:r>
      <w:r>
        <w:rPr>
          <w:rFonts w:ascii="Arial" w:eastAsia="Arial" w:hAnsi="Arial" w:cs="Arial"/>
          <w:b/>
        </w:rPr>
        <w:t>A:</w:t>
      </w:r>
      <w:r>
        <w:rPr>
          <w:rFonts w:ascii="Arial" w:eastAsia="Arial" w:hAnsi="Arial" w:cs="Arial"/>
        </w:rPr>
        <w:t xml:space="preserve"> Yeah, hopefully.</w:t>
      </w:r>
      <w:r>
        <w:rPr>
          <w:rFonts w:ascii="Arial" w:eastAsia="Arial" w:hAnsi="Arial" w:cs="Arial"/>
        </w:rPr>
        <w:br/>
      </w:r>
      <w:r>
        <w:rPr>
          <w:rFonts w:ascii="Arial" w:eastAsia="Arial" w:hAnsi="Arial" w:cs="Arial"/>
          <w:b/>
        </w:rPr>
        <w:t>James:</w:t>
      </w:r>
      <w:r>
        <w:rPr>
          <w:rFonts w:ascii="Arial" w:eastAsia="Arial" w:hAnsi="Arial" w:cs="Arial"/>
          <w:b/>
          <w:u w:val="single"/>
        </w:rPr>
        <w:t xml:space="preserve"> </w:t>
      </w:r>
      <w:r>
        <w:rPr>
          <w:rFonts w:ascii="Arial" w:eastAsia="Arial" w:hAnsi="Arial" w:cs="Arial"/>
          <w:highlight w:val="yellow"/>
          <w:u w:val="single"/>
        </w:rPr>
        <w:t xml:space="preserve">I </w:t>
      </w:r>
      <w:proofErr w:type="spellStart"/>
      <w:r>
        <w:rPr>
          <w:rFonts w:ascii="Arial" w:eastAsia="Arial" w:hAnsi="Arial" w:cs="Arial"/>
          <w:highlight w:val="yellow"/>
          <w:u w:val="single"/>
        </w:rPr>
        <w:t>daren’t</w:t>
      </w:r>
      <w:proofErr w:type="spellEnd"/>
      <w:r>
        <w:rPr>
          <w:rFonts w:ascii="Arial" w:eastAsia="Arial" w:hAnsi="Arial" w:cs="Arial"/>
          <w:highlight w:val="yellow"/>
          <w:u w:val="single"/>
        </w:rPr>
        <w:t xml:space="preserve"> say it *small laugh* but erm, yeah, so yeah</w:t>
      </w:r>
      <w:r>
        <w:rPr>
          <w:rFonts w:ascii="Arial" w:eastAsia="Arial" w:hAnsi="Arial" w:cs="Arial"/>
        </w:rPr>
        <w:t>.</w:t>
      </w:r>
    </w:p>
    <w:p w14:paraId="46A964E0" w14:textId="77777777" w:rsidR="00242347" w:rsidRDefault="00242347">
      <w:pPr>
        <w:pBdr>
          <w:top w:val="nil"/>
          <w:left w:val="nil"/>
          <w:bottom w:val="nil"/>
          <w:right w:val="nil"/>
          <w:between w:val="nil"/>
        </w:pBdr>
        <w:spacing w:after="0" w:line="240" w:lineRule="auto"/>
        <w:rPr>
          <w:rFonts w:ascii="Arial" w:eastAsia="Arial" w:hAnsi="Arial" w:cs="Arial"/>
          <w:i/>
          <w:color w:val="000000"/>
          <w:u w:val="single"/>
        </w:rPr>
      </w:pPr>
    </w:p>
    <w:p w14:paraId="6B8FB240"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Which, </w:t>
      </w:r>
      <w:r>
        <w:rPr>
          <w:rFonts w:ascii="Arial" w:eastAsia="Arial" w:hAnsi="Arial" w:cs="Arial"/>
          <w:u w:val="single"/>
        </w:rPr>
        <w:t>again in hindsight,</w:t>
      </w:r>
      <w:r>
        <w:rPr>
          <w:rFonts w:ascii="Arial" w:eastAsia="Arial" w:hAnsi="Arial" w:cs="Arial"/>
        </w:rPr>
        <w:t xml:space="preserve"> had we have done that, would things have turned out differently? Who knows.’…’We don’t know but erm…so yeah…that, that was, that was it</w:t>
      </w:r>
      <w:r>
        <w:rPr>
          <w:rFonts w:ascii="Arial" w:eastAsia="Arial" w:hAnsi="Arial" w:cs="Arial"/>
          <w:highlight w:val="yellow"/>
        </w:rPr>
        <w:t>, I think.</w:t>
      </w:r>
      <w:r>
        <w:rPr>
          <w:rFonts w:ascii="Arial" w:eastAsia="Arial" w:hAnsi="Arial" w:cs="Arial"/>
        </w:rPr>
        <w:t xml:space="preserve">’…’But yes….thankfully we did. </w:t>
      </w:r>
      <w:r>
        <w:rPr>
          <w:rFonts w:ascii="Arial" w:eastAsia="Arial" w:hAnsi="Arial" w:cs="Arial"/>
          <w:highlight w:val="yellow"/>
        </w:rPr>
        <w:t>*small laugh*</w:t>
      </w:r>
    </w:p>
    <w:p w14:paraId="02B62908" w14:textId="77777777" w:rsidR="00242347" w:rsidRDefault="00242347">
      <w:pPr>
        <w:pBdr>
          <w:top w:val="nil"/>
          <w:left w:val="nil"/>
          <w:bottom w:val="nil"/>
          <w:right w:val="nil"/>
          <w:between w:val="nil"/>
        </w:pBdr>
        <w:spacing w:after="0" w:line="240" w:lineRule="auto"/>
        <w:rPr>
          <w:rFonts w:ascii="Arial" w:eastAsia="Arial" w:hAnsi="Arial" w:cs="Arial"/>
          <w:b/>
          <w:i/>
          <w:color w:val="000000"/>
        </w:rPr>
      </w:pPr>
    </w:p>
    <w:p w14:paraId="2150BB0D" w14:textId="77777777" w:rsidR="00242347" w:rsidRDefault="00B814C5">
      <w:pPr>
        <w:pBdr>
          <w:top w:val="nil"/>
          <w:left w:val="nil"/>
          <w:bottom w:val="nil"/>
          <w:right w:val="nil"/>
          <w:between w:val="nil"/>
        </w:pBdr>
        <w:spacing w:after="0" w:line="240" w:lineRule="auto"/>
        <w:rPr>
          <w:rFonts w:ascii="Arial" w:eastAsia="Arial" w:hAnsi="Arial" w:cs="Arial"/>
          <w:b/>
          <w:i/>
          <w:color w:val="000000"/>
        </w:rPr>
      </w:pPr>
      <w:r>
        <w:rPr>
          <w:rFonts w:ascii="Arial" w:eastAsia="Arial" w:hAnsi="Arial" w:cs="Arial"/>
          <w:b/>
          <w:i/>
          <w:color w:val="000000"/>
        </w:rPr>
        <w:t>Quotes relating to use of speech</w:t>
      </w:r>
    </w:p>
    <w:p w14:paraId="31249C78" w14:textId="77777777" w:rsidR="00242347" w:rsidRDefault="00242347">
      <w:pPr>
        <w:pBdr>
          <w:top w:val="nil"/>
          <w:left w:val="nil"/>
          <w:bottom w:val="nil"/>
          <w:right w:val="nil"/>
          <w:between w:val="nil"/>
        </w:pBdr>
        <w:spacing w:after="0" w:line="240" w:lineRule="auto"/>
        <w:rPr>
          <w:rFonts w:ascii="Arial" w:eastAsia="Arial" w:hAnsi="Arial" w:cs="Arial"/>
          <w:i/>
          <w:color w:val="000000"/>
          <w:u w:val="single"/>
        </w:rPr>
      </w:pPr>
    </w:p>
    <w:p w14:paraId="649381A8"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w:t>
      </w:r>
      <w:r>
        <w:rPr>
          <w:rFonts w:ascii="Arial" w:eastAsia="Arial" w:hAnsi="Arial" w:cs="Arial"/>
          <w:u w:val="single"/>
        </w:rPr>
        <w:t xml:space="preserve">we sort of </w:t>
      </w:r>
      <w:r>
        <w:rPr>
          <w:rFonts w:ascii="Arial" w:eastAsia="Arial" w:hAnsi="Arial" w:cs="Arial"/>
          <w:highlight w:val="yellow"/>
          <w:u w:val="single"/>
        </w:rPr>
        <w:t>said,]</w:t>
      </w:r>
      <w:r>
        <w:rPr>
          <w:rFonts w:ascii="Arial" w:eastAsia="Arial" w:hAnsi="Arial" w:cs="Arial"/>
          <w:highlight w:val="yellow"/>
        </w:rPr>
        <w:t xml:space="preserve"> ‘look try and move away from that friendship group</w:t>
      </w:r>
      <w:r>
        <w:rPr>
          <w:rFonts w:ascii="Arial" w:eastAsia="Arial" w:hAnsi="Arial" w:cs="Arial"/>
        </w:rPr>
        <w:t xml:space="preserve">’ </w:t>
      </w:r>
      <w:r>
        <w:rPr>
          <w:rFonts w:ascii="Arial" w:eastAsia="Arial" w:hAnsi="Arial" w:cs="Arial"/>
          <w:u w:val="single"/>
        </w:rPr>
        <w:t>and one thing or another.</w:t>
      </w:r>
    </w:p>
    <w:p w14:paraId="09E1F09D" w14:textId="77777777" w:rsidR="00242347" w:rsidRDefault="00B814C5">
      <w:pPr>
        <w:rPr>
          <w:rFonts w:ascii="Arial" w:eastAsia="Arial" w:hAnsi="Arial" w:cs="Arial"/>
          <w:u w:val="single"/>
        </w:rPr>
      </w:pPr>
      <w:r>
        <w:rPr>
          <w:rFonts w:ascii="Arial" w:eastAsia="Arial" w:hAnsi="Arial" w:cs="Arial"/>
          <w:b/>
        </w:rPr>
        <w:br/>
        <w:t xml:space="preserve">James: </w:t>
      </w:r>
      <w:r>
        <w:rPr>
          <w:rFonts w:ascii="Arial" w:eastAsia="Arial" w:hAnsi="Arial" w:cs="Arial"/>
          <w:u w:val="single"/>
        </w:rPr>
        <w:t>That was it.</w:t>
      </w:r>
      <w:r>
        <w:rPr>
          <w:rFonts w:ascii="Arial" w:eastAsia="Arial" w:hAnsi="Arial" w:cs="Arial"/>
        </w:rPr>
        <w:t xml:space="preserve"> So, she was becoming </w:t>
      </w:r>
      <w:r>
        <w:rPr>
          <w:rFonts w:ascii="Arial" w:eastAsia="Arial" w:hAnsi="Arial" w:cs="Arial"/>
          <w:highlight w:val="yellow"/>
        </w:rPr>
        <w:t>very isolated</w:t>
      </w:r>
      <w:r>
        <w:rPr>
          <w:rFonts w:ascii="Arial" w:eastAsia="Arial" w:hAnsi="Arial" w:cs="Arial"/>
        </w:rPr>
        <w:t xml:space="preserve"> </w:t>
      </w:r>
      <w:r>
        <w:rPr>
          <w:rFonts w:ascii="Arial" w:eastAsia="Arial" w:hAnsi="Arial" w:cs="Arial"/>
          <w:highlight w:val="yellow"/>
        </w:rPr>
        <w:t>at this point.</w:t>
      </w:r>
      <w:r>
        <w:rPr>
          <w:rFonts w:ascii="Arial" w:eastAsia="Arial" w:hAnsi="Arial" w:cs="Arial"/>
        </w:rPr>
        <w:t xml:space="preserve"> So that then became the next concern </w:t>
      </w:r>
      <w:r>
        <w:rPr>
          <w:rFonts w:ascii="Arial" w:eastAsia="Arial" w:hAnsi="Arial" w:cs="Arial"/>
          <w:u w:val="single"/>
        </w:rPr>
        <w:t>was ‘</w:t>
      </w:r>
      <w:r>
        <w:rPr>
          <w:rFonts w:ascii="Arial" w:eastAsia="Arial" w:hAnsi="Arial" w:cs="Arial"/>
          <w:highlight w:val="yellow"/>
          <w:u w:val="single"/>
        </w:rPr>
        <w:t>ok we’re dealing with some of these other issues, but then, like I say, creating others’</w:t>
      </w:r>
    </w:p>
    <w:p w14:paraId="3BD85DB3" w14:textId="77777777" w:rsidR="00242347" w:rsidRDefault="00B814C5">
      <w:pPr>
        <w:rPr>
          <w:rFonts w:ascii="Arial" w:eastAsia="Arial" w:hAnsi="Arial" w:cs="Arial"/>
        </w:rPr>
      </w:pPr>
      <w:r>
        <w:rPr>
          <w:rFonts w:ascii="Arial" w:eastAsia="Arial" w:hAnsi="Arial" w:cs="Arial"/>
          <w:b/>
        </w:rPr>
        <w:br/>
        <w:t xml:space="preserve">James: </w:t>
      </w:r>
      <w:r>
        <w:rPr>
          <w:rFonts w:ascii="Arial" w:eastAsia="Arial" w:hAnsi="Arial" w:cs="Arial"/>
          <w:u w:val="single"/>
        </w:rPr>
        <w:t>And of course,</w:t>
      </w:r>
      <w:r>
        <w:rPr>
          <w:rFonts w:ascii="Arial" w:eastAsia="Arial" w:hAnsi="Arial" w:cs="Arial"/>
        </w:rPr>
        <w:t xml:space="preserve"> we were quite concerned about that because, ok yeah, </w:t>
      </w:r>
      <w:r>
        <w:rPr>
          <w:rFonts w:ascii="Arial" w:eastAsia="Arial" w:hAnsi="Arial" w:cs="Arial"/>
          <w:highlight w:val="yellow"/>
        </w:rPr>
        <w:t>‘a fresh start might work. It also, might make us regress quite quickly, you could very quickly become isolated again,’…’because you won’t know anyone. It’s a big step after everything you’ve been through’.</w:t>
      </w:r>
      <w:r>
        <w:rPr>
          <w:rFonts w:ascii="Arial" w:eastAsia="Arial" w:hAnsi="Arial" w:cs="Arial"/>
        </w:rPr>
        <w:t xml:space="preserve"> So, anyway, </w:t>
      </w:r>
    </w:p>
    <w:p w14:paraId="768F6B60" w14:textId="77777777" w:rsidR="00242347" w:rsidRDefault="00B814C5">
      <w:pPr>
        <w:rPr>
          <w:rFonts w:ascii="Arial" w:eastAsia="Arial" w:hAnsi="Arial" w:cs="Arial"/>
        </w:rPr>
      </w:pPr>
      <w:r>
        <w:rPr>
          <w:rFonts w:ascii="Arial" w:eastAsia="Arial" w:hAnsi="Arial" w:cs="Arial"/>
        </w:rPr>
        <w:lastRenderedPageBreak/>
        <w:br/>
        <w:t xml:space="preserve">[You’re </w:t>
      </w:r>
      <w:proofErr w:type="gramStart"/>
      <w:r>
        <w:rPr>
          <w:rFonts w:ascii="Arial" w:eastAsia="Arial" w:hAnsi="Arial" w:cs="Arial"/>
        </w:rPr>
        <w:t>pretty lost</w:t>
      </w:r>
      <w:proofErr w:type="gramEnd"/>
      <w:r>
        <w:rPr>
          <w:rFonts w:ascii="Arial" w:eastAsia="Arial" w:hAnsi="Arial" w:cs="Arial"/>
        </w:rPr>
        <w:t xml:space="preserve"> at this point.] The GP, erm, could do very little, </w:t>
      </w:r>
      <w:proofErr w:type="gramStart"/>
      <w:r>
        <w:rPr>
          <w:rFonts w:ascii="Arial" w:eastAsia="Arial" w:hAnsi="Arial" w:cs="Arial"/>
        </w:rPr>
        <w:t>because,</w:t>
      </w:r>
      <w:proofErr w:type="gramEnd"/>
      <w:r>
        <w:rPr>
          <w:rFonts w:ascii="Arial" w:eastAsia="Arial" w:hAnsi="Arial" w:cs="Arial"/>
        </w:rPr>
        <w:t xml:space="preserve"> [they were ‘</w:t>
      </w:r>
      <w:r>
        <w:rPr>
          <w:rFonts w:ascii="Arial" w:eastAsia="Arial" w:hAnsi="Arial" w:cs="Arial"/>
          <w:highlight w:val="yellow"/>
        </w:rPr>
        <w:t>well you have been under the care of CAMHS, you’ve got to back to CAMHS’ and CAMHS would say ‘no, the GP needs to refer you’</w:t>
      </w:r>
      <w:r>
        <w:rPr>
          <w:rFonts w:ascii="Arial" w:eastAsia="Arial" w:hAnsi="Arial" w:cs="Arial"/>
        </w:rPr>
        <w:t>. We just went round in this circle for quite a while to be honest.]</w:t>
      </w:r>
    </w:p>
    <w:p w14:paraId="7717296C" w14:textId="77777777" w:rsidR="00242347" w:rsidRDefault="00242347">
      <w:pPr>
        <w:pBdr>
          <w:top w:val="nil"/>
          <w:left w:val="nil"/>
          <w:bottom w:val="nil"/>
          <w:right w:val="nil"/>
          <w:between w:val="nil"/>
        </w:pBdr>
        <w:spacing w:after="0" w:line="240" w:lineRule="auto"/>
        <w:rPr>
          <w:rFonts w:ascii="Arial" w:eastAsia="Arial" w:hAnsi="Arial" w:cs="Arial"/>
          <w:color w:val="000000"/>
        </w:rPr>
      </w:pPr>
    </w:p>
    <w:p w14:paraId="4E9D15A3"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u w:val="single"/>
        </w:rPr>
        <w:t xml:space="preserve">Erm </w:t>
      </w:r>
      <w:r>
        <w:rPr>
          <w:rFonts w:ascii="Arial" w:eastAsia="Arial" w:hAnsi="Arial" w:cs="Arial"/>
          <w:highlight w:val="yellow"/>
          <w:u w:val="single"/>
        </w:rPr>
        <w:t>partly,</w:t>
      </w:r>
      <w:r>
        <w:rPr>
          <w:rFonts w:ascii="Arial" w:eastAsia="Arial" w:hAnsi="Arial" w:cs="Arial"/>
          <w:highlight w:val="yellow"/>
        </w:rPr>
        <w:t xml:space="preserve"> that’s partly</w:t>
      </w:r>
      <w:r>
        <w:rPr>
          <w:rFonts w:ascii="Arial" w:eastAsia="Arial" w:hAnsi="Arial" w:cs="Arial"/>
        </w:rPr>
        <w:t xml:space="preserve"> because </w:t>
      </w:r>
      <w:proofErr w:type="spellStart"/>
      <w:r>
        <w:rPr>
          <w:rFonts w:ascii="Arial" w:eastAsia="Arial" w:hAnsi="Arial" w:cs="Arial"/>
        </w:rPr>
        <w:t>of.,.the</w:t>
      </w:r>
      <w:proofErr w:type="spellEnd"/>
      <w:r>
        <w:rPr>
          <w:rFonts w:ascii="Arial" w:eastAsia="Arial" w:hAnsi="Arial" w:cs="Arial"/>
        </w:rPr>
        <w:t xml:space="preserve"> history and what had happened.’…’And </w:t>
      </w:r>
      <w:r>
        <w:rPr>
          <w:rFonts w:ascii="Arial" w:eastAsia="Arial" w:hAnsi="Arial" w:cs="Arial"/>
          <w:highlight w:val="yellow"/>
        </w:rPr>
        <w:t>that’s partly</w:t>
      </w:r>
      <w:r>
        <w:rPr>
          <w:rFonts w:ascii="Arial" w:eastAsia="Arial" w:hAnsi="Arial" w:cs="Arial"/>
        </w:rPr>
        <w:t xml:space="preserve"> because, </w:t>
      </w:r>
      <w:r>
        <w:rPr>
          <w:rFonts w:ascii="Arial" w:eastAsia="Arial" w:hAnsi="Arial" w:cs="Arial"/>
          <w:u w:val="single"/>
        </w:rPr>
        <w:t>to be honest,</w:t>
      </w:r>
      <w:r>
        <w:rPr>
          <w:rFonts w:ascii="Arial" w:eastAsia="Arial" w:hAnsi="Arial" w:cs="Arial"/>
        </w:rPr>
        <w:t xml:space="preserve"> the sixth form [operate a little bit like ‘</w:t>
      </w:r>
      <w:r>
        <w:rPr>
          <w:rFonts w:ascii="Arial" w:eastAsia="Arial" w:hAnsi="Arial" w:cs="Arial"/>
          <w:highlight w:val="yellow"/>
        </w:rPr>
        <w:t>as long as you’re doing what you should be doing and your grades are really good, then we don’t really mind what you do to a point in a respect’</w:t>
      </w:r>
      <w:r>
        <w:rPr>
          <w:rFonts w:ascii="Arial" w:eastAsia="Arial" w:hAnsi="Arial" w:cs="Arial"/>
        </w:rPr>
        <w:t>]</w:t>
      </w:r>
    </w:p>
    <w:p w14:paraId="7B53DC5D" w14:textId="77777777" w:rsidR="00242347" w:rsidRDefault="00242347">
      <w:pPr>
        <w:pBdr>
          <w:top w:val="nil"/>
          <w:left w:val="nil"/>
          <w:bottom w:val="nil"/>
          <w:right w:val="nil"/>
          <w:between w:val="nil"/>
        </w:pBdr>
        <w:spacing w:after="0" w:line="240" w:lineRule="auto"/>
        <w:rPr>
          <w:rFonts w:ascii="Arial" w:eastAsia="Arial" w:hAnsi="Arial" w:cs="Arial"/>
          <w:color w:val="000000"/>
        </w:rPr>
      </w:pPr>
    </w:p>
    <w:p w14:paraId="5B39C6EE" w14:textId="77777777" w:rsidR="00242347" w:rsidRDefault="00B814C5">
      <w:pPr>
        <w:rPr>
          <w:rFonts w:ascii="Arial" w:eastAsia="Arial" w:hAnsi="Arial" w:cs="Arial"/>
          <w:u w:val="single"/>
        </w:rPr>
      </w:pPr>
      <w:r>
        <w:rPr>
          <w:rFonts w:ascii="Arial" w:eastAsia="Arial" w:hAnsi="Arial" w:cs="Arial"/>
          <w:b/>
        </w:rPr>
        <w:t xml:space="preserve">James: </w:t>
      </w:r>
      <w:r>
        <w:rPr>
          <w:rFonts w:ascii="Arial" w:eastAsia="Arial" w:hAnsi="Arial" w:cs="Arial"/>
        </w:rPr>
        <w:t>So, it’s been a bit of both as, because {CHILD’S NAME} sort of, like I say, such a high achiever anyway. Her teachers haven’t been particularly that worried [of ‘</w:t>
      </w:r>
      <w:r>
        <w:rPr>
          <w:rFonts w:ascii="Arial" w:eastAsia="Arial" w:hAnsi="Arial" w:cs="Arial"/>
          <w:highlight w:val="yellow"/>
        </w:rPr>
        <w:t>I don’t need to see you all day every day because you’re, you know, you’re achieving more than what I want you to achieve anyway’</w:t>
      </w:r>
      <w:r>
        <w:rPr>
          <w:rFonts w:ascii="Arial" w:eastAsia="Arial" w:hAnsi="Arial" w:cs="Arial"/>
        </w:rPr>
        <w:t xml:space="preserve">.] </w:t>
      </w:r>
      <w:r>
        <w:rPr>
          <w:rFonts w:ascii="Arial" w:eastAsia="Arial" w:hAnsi="Arial" w:cs="Arial"/>
          <w:u w:val="single"/>
        </w:rPr>
        <w:t xml:space="preserve">When you hit the ceiling, </w:t>
      </w:r>
    </w:p>
    <w:p w14:paraId="52918F12" w14:textId="77777777" w:rsidR="00242347" w:rsidRDefault="00B814C5">
      <w:pPr>
        <w:rPr>
          <w:rFonts w:ascii="Arial" w:eastAsia="Arial" w:hAnsi="Arial" w:cs="Arial"/>
        </w:rPr>
      </w:pPr>
      <w:r>
        <w:rPr>
          <w:rFonts w:ascii="Arial" w:eastAsia="Arial" w:hAnsi="Arial" w:cs="Arial"/>
          <w:b/>
        </w:rPr>
        <w:br/>
        <w:t xml:space="preserve">James: </w:t>
      </w:r>
      <w:r>
        <w:rPr>
          <w:rFonts w:ascii="Arial" w:eastAsia="Arial" w:hAnsi="Arial" w:cs="Arial"/>
        </w:rPr>
        <w:t xml:space="preserve">Well you know this, this is the, this is the history and these are the issues we had. Because I think without it, if we’d had just gone </w:t>
      </w:r>
      <w:r>
        <w:rPr>
          <w:rFonts w:ascii="Arial" w:eastAsia="Arial" w:hAnsi="Arial" w:cs="Arial"/>
          <w:highlight w:val="yellow"/>
        </w:rPr>
        <w:t>and said ‘aw, well {CHILD’S NAME} had an eating disorder, she had this, that and that but she’s been discharged now’</w:t>
      </w:r>
      <w:r>
        <w:rPr>
          <w:rFonts w:ascii="Arial" w:eastAsia="Arial" w:hAnsi="Arial" w:cs="Arial"/>
        </w:rPr>
        <w:t xml:space="preserve"> I’m not sure you would get the same levels of support. </w:t>
      </w:r>
    </w:p>
    <w:p w14:paraId="352A93FC" w14:textId="77777777" w:rsidR="00242347" w:rsidRDefault="00B814C5">
      <w:pPr>
        <w:rPr>
          <w:rFonts w:ascii="Arial" w:eastAsia="Arial" w:hAnsi="Arial" w:cs="Arial"/>
        </w:rPr>
      </w:pPr>
      <w:r>
        <w:rPr>
          <w:rFonts w:ascii="Arial" w:eastAsia="Arial" w:hAnsi="Arial" w:cs="Arial"/>
          <w:b/>
        </w:rPr>
        <w:br/>
        <w:t xml:space="preserve">James: </w:t>
      </w:r>
      <w:r>
        <w:rPr>
          <w:rFonts w:ascii="Arial" w:eastAsia="Arial" w:hAnsi="Arial" w:cs="Arial"/>
        </w:rPr>
        <w:t>And just making sure that  she has her downtime and you know we…[</w:t>
      </w:r>
      <w:r>
        <w:rPr>
          <w:rFonts w:ascii="Arial" w:eastAsia="Arial" w:hAnsi="Arial" w:cs="Arial"/>
          <w:highlight w:val="yellow"/>
        </w:rPr>
        <w:t>we don’t just carry on, we don’t just put the blinkers and carry on.]</w:t>
      </w:r>
      <w:r>
        <w:rPr>
          <w:rFonts w:ascii="Arial" w:eastAsia="Arial" w:hAnsi="Arial" w:cs="Arial"/>
        </w:rPr>
        <w:t xml:space="preserve"> We recognise on the days when she’s struggling and we</w:t>
      </w:r>
      <w:r>
        <w:rPr>
          <w:rFonts w:ascii="Arial" w:eastAsia="Arial" w:hAnsi="Arial" w:cs="Arial"/>
          <w:u w:val="single"/>
        </w:rPr>
        <w:t>, you know,</w:t>
      </w:r>
      <w:r>
        <w:rPr>
          <w:rFonts w:ascii="Arial" w:eastAsia="Arial" w:hAnsi="Arial" w:cs="Arial"/>
        </w:rPr>
        <w:t xml:space="preserve"> [we’ll put the interventions in place to make sure that you know</w:t>
      </w:r>
      <w:r>
        <w:rPr>
          <w:rFonts w:ascii="Arial" w:eastAsia="Arial" w:hAnsi="Arial" w:cs="Arial"/>
          <w:highlight w:val="yellow"/>
        </w:rPr>
        <w:t xml:space="preserve">, ‘ok let, </w:t>
      </w:r>
      <w:proofErr w:type="spellStart"/>
      <w:proofErr w:type="gramStart"/>
      <w:r>
        <w:rPr>
          <w:rFonts w:ascii="Arial" w:eastAsia="Arial" w:hAnsi="Arial" w:cs="Arial"/>
          <w:highlight w:val="yellow"/>
        </w:rPr>
        <w:t>lets</w:t>
      </w:r>
      <w:proofErr w:type="spellEnd"/>
      <w:proofErr w:type="gramEnd"/>
      <w:r>
        <w:rPr>
          <w:rFonts w:ascii="Arial" w:eastAsia="Arial" w:hAnsi="Arial" w:cs="Arial"/>
          <w:highlight w:val="yellow"/>
        </w:rPr>
        <w:t xml:space="preserve"> not do that today then. </w:t>
      </w:r>
      <w:proofErr w:type="spellStart"/>
      <w:proofErr w:type="gramStart"/>
      <w:r>
        <w:rPr>
          <w:rFonts w:ascii="Arial" w:eastAsia="Arial" w:hAnsi="Arial" w:cs="Arial"/>
          <w:highlight w:val="yellow"/>
        </w:rPr>
        <w:t>Lets</w:t>
      </w:r>
      <w:proofErr w:type="spellEnd"/>
      <w:proofErr w:type="gramEnd"/>
      <w:r>
        <w:rPr>
          <w:rFonts w:ascii="Arial" w:eastAsia="Arial" w:hAnsi="Arial" w:cs="Arial"/>
          <w:highlight w:val="yellow"/>
        </w:rPr>
        <w:t xml:space="preserve"> just, you know stay at home and do whatever’.]</w:t>
      </w:r>
      <w:r>
        <w:rPr>
          <w:rFonts w:ascii="Arial" w:eastAsia="Arial" w:hAnsi="Arial" w:cs="Arial"/>
        </w:rPr>
        <w:t xml:space="preserve"> We haven’t had to do that much </w:t>
      </w:r>
      <w:r>
        <w:rPr>
          <w:rFonts w:ascii="Arial" w:eastAsia="Arial" w:hAnsi="Arial" w:cs="Arial"/>
          <w:u w:val="single"/>
        </w:rPr>
        <w:t>to be honest.</w:t>
      </w:r>
      <w:r>
        <w:rPr>
          <w:rFonts w:ascii="Arial" w:eastAsia="Arial" w:hAnsi="Arial" w:cs="Arial"/>
        </w:rPr>
        <w:t xml:space="preserve"> </w:t>
      </w:r>
    </w:p>
    <w:p w14:paraId="3D7BFA59" w14:textId="77777777" w:rsidR="00242347" w:rsidRDefault="00B814C5">
      <w:pPr>
        <w:rPr>
          <w:rFonts w:ascii="Arial" w:eastAsia="Arial" w:hAnsi="Arial" w:cs="Arial"/>
        </w:rPr>
      </w:pPr>
      <w:r>
        <w:rPr>
          <w:rFonts w:ascii="Arial" w:eastAsia="Arial" w:hAnsi="Arial" w:cs="Arial"/>
        </w:rPr>
        <w:br/>
        <w:t xml:space="preserve">But I think…when {EDUCATIONAL PSYCHOLOGIST} got involved it was </w:t>
      </w:r>
      <w:r>
        <w:rPr>
          <w:rFonts w:ascii="Arial" w:eastAsia="Arial" w:hAnsi="Arial" w:cs="Arial"/>
          <w:u w:val="single"/>
        </w:rPr>
        <w:t xml:space="preserve">very </w:t>
      </w:r>
      <w:r>
        <w:rPr>
          <w:rFonts w:ascii="Arial" w:eastAsia="Arial" w:hAnsi="Arial" w:cs="Arial"/>
        </w:rPr>
        <w:t xml:space="preserve">quick intervention. </w:t>
      </w:r>
      <w:r>
        <w:rPr>
          <w:rFonts w:ascii="Arial" w:eastAsia="Arial" w:hAnsi="Arial" w:cs="Arial"/>
          <w:u w:val="single"/>
        </w:rPr>
        <w:t>It was ‘</w:t>
      </w:r>
      <w:r>
        <w:rPr>
          <w:rFonts w:ascii="Arial" w:eastAsia="Arial" w:hAnsi="Arial" w:cs="Arial"/>
          <w:highlight w:val="yellow"/>
          <w:u w:val="single"/>
        </w:rPr>
        <w:t>here’s the plan, this is what we need to do, we need a part-time timetable, we need to do this, we need to do that, we need to meet every week and see where we are getting to’</w:t>
      </w:r>
      <w:r>
        <w:rPr>
          <w:rFonts w:ascii="Arial" w:eastAsia="Arial" w:hAnsi="Arial" w:cs="Arial"/>
          <w:highlight w:val="yellow"/>
        </w:rPr>
        <w:t>.</w:t>
      </w:r>
    </w:p>
    <w:p w14:paraId="583FECF7" w14:textId="77777777" w:rsidR="00242347" w:rsidRDefault="00B814C5">
      <w:pPr>
        <w:tabs>
          <w:tab w:val="center" w:pos="4513"/>
        </w:tabs>
        <w:rPr>
          <w:rFonts w:ascii="Arial" w:eastAsia="Arial" w:hAnsi="Arial" w:cs="Arial"/>
        </w:rPr>
      </w:pPr>
      <w:r>
        <w:rPr>
          <w:rFonts w:ascii="Arial" w:eastAsia="Arial" w:hAnsi="Arial" w:cs="Arial"/>
          <w:b/>
        </w:rPr>
        <w:br/>
        <w:t xml:space="preserve">James: </w:t>
      </w:r>
      <w:r>
        <w:rPr>
          <w:rFonts w:ascii="Arial" w:eastAsia="Arial" w:hAnsi="Arial" w:cs="Arial"/>
        </w:rPr>
        <w:t>Yeah. The thought of having to not…[ ‘</w:t>
      </w:r>
      <w:r>
        <w:rPr>
          <w:rFonts w:ascii="Arial" w:eastAsia="Arial" w:hAnsi="Arial" w:cs="Arial"/>
          <w:highlight w:val="yellow"/>
        </w:rPr>
        <w:t>I don’t have to be there all day</w:t>
      </w:r>
      <w:r>
        <w:rPr>
          <w:rFonts w:ascii="Arial" w:eastAsia="Arial" w:hAnsi="Arial" w:cs="Arial"/>
        </w:rPr>
        <w:t>’…’</w:t>
      </w:r>
      <w:r>
        <w:rPr>
          <w:rFonts w:ascii="Arial" w:eastAsia="Arial" w:hAnsi="Arial" w:cs="Arial"/>
          <w:highlight w:val="yellow"/>
        </w:rPr>
        <w:t>every day if I don’t have to. I will get my work’</w:t>
      </w:r>
      <w:r>
        <w:rPr>
          <w:rFonts w:ascii="Arial" w:eastAsia="Arial" w:hAnsi="Arial" w:cs="Arial"/>
        </w:rPr>
        <w:t xml:space="preserve">] You know there, there was, she used to get frustrated sometimes because the work wouldn’t come through quick </w:t>
      </w:r>
      <w:r>
        <w:rPr>
          <w:rFonts w:ascii="Arial" w:eastAsia="Arial" w:hAnsi="Arial" w:cs="Arial"/>
          <w:u w:val="single"/>
        </w:rPr>
        <w:t>enough</w:t>
      </w:r>
      <w:r>
        <w:rPr>
          <w:rFonts w:ascii="Arial" w:eastAsia="Arial" w:hAnsi="Arial" w:cs="Arial"/>
        </w:rPr>
        <w:t xml:space="preserve">. </w:t>
      </w:r>
      <w:r>
        <w:rPr>
          <w:rFonts w:ascii="Arial" w:eastAsia="Arial" w:hAnsi="Arial" w:cs="Arial"/>
          <w:u w:val="single"/>
        </w:rPr>
        <w:t xml:space="preserve">She would </w:t>
      </w:r>
      <w:r>
        <w:rPr>
          <w:rFonts w:ascii="Arial" w:eastAsia="Arial" w:hAnsi="Arial" w:cs="Arial"/>
          <w:highlight w:val="yellow"/>
          <w:u w:val="single"/>
        </w:rPr>
        <w:t>‘I’m missing out, I’m missing out’</w:t>
      </w:r>
      <w:r>
        <w:rPr>
          <w:rFonts w:ascii="Arial" w:eastAsia="Arial" w:hAnsi="Arial" w:cs="Arial"/>
          <w:u w:val="single"/>
        </w:rPr>
        <w:t>…’</w:t>
      </w:r>
      <w:r>
        <w:rPr>
          <w:rFonts w:ascii="Arial" w:eastAsia="Arial" w:hAnsi="Arial" w:cs="Arial"/>
          <w:highlight w:val="yellow"/>
          <w:u w:val="single"/>
        </w:rPr>
        <w:t>I need to go in, I need to go in’,</w:t>
      </w:r>
      <w:r>
        <w:rPr>
          <w:rFonts w:ascii="Arial" w:eastAsia="Arial" w:hAnsi="Arial" w:cs="Arial"/>
        </w:rPr>
        <w:t xml:space="preserve"> which was, sort of the wrong driver, but it was just knowing that she had that, </w:t>
      </w:r>
      <w:r>
        <w:rPr>
          <w:rFonts w:ascii="Arial" w:eastAsia="Arial" w:hAnsi="Arial" w:cs="Arial"/>
          <w:u w:val="single"/>
        </w:rPr>
        <w:t>like I say,</w:t>
      </w:r>
      <w:r>
        <w:rPr>
          <w:rFonts w:ascii="Arial" w:eastAsia="Arial" w:hAnsi="Arial" w:cs="Arial"/>
        </w:rPr>
        <w:t xml:space="preserve"> [that comfort blanket.] </w:t>
      </w:r>
    </w:p>
    <w:p w14:paraId="2772A842" w14:textId="77777777" w:rsidR="00242347" w:rsidRDefault="00B814C5">
      <w:pPr>
        <w:tabs>
          <w:tab w:val="center" w:pos="4513"/>
        </w:tabs>
        <w:rPr>
          <w:rFonts w:ascii="Arial" w:eastAsia="Arial" w:hAnsi="Arial" w:cs="Arial"/>
        </w:rPr>
      </w:pPr>
      <w:r>
        <w:rPr>
          <w:rFonts w:ascii="Arial" w:eastAsia="Arial" w:hAnsi="Arial" w:cs="Arial"/>
          <w:b/>
        </w:rPr>
        <w:br/>
        <w:t xml:space="preserve">James: </w:t>
      </w:r>
      <w:r>
        <w:rPr>
          <w:rFonts w:ascii="Arial" w:eastAsia="Arial" w:hAnsi="Arial" w:cs="Arial"/>
        </w:rPr>
        <w:t xml:space="preserve">So that was, </w:t>
      </w:r>
      <w:r>
        <w:rPr>
          <w:rFonts w:ascii="Arial" w:eastAsia="Arial" w:hAnsi="Arial" w:cs="Arial"/>
          <w:u w:val="single"/>
        </w:rPr>
        <w:t>you know,</w:t>
      </w:r>
      <w:r>
        <w:rPr>
          <w:rFonts w:ascii="Arial" w:eastAsia="Arial" w:hAnsi="Arial" w:cs="Arial"/>
        </w:rPr>
        <w:t xml:space="preserve"> that worked well, because she would be [job done] by dinner time and then it was</w:t>
      </w:r>
      <w:r>
        <w:rPr>
          <w:rFonts w:ascii="Arial" w:eastAsia="Arial" w:hAnsi="Arial" w:cs="Arial"/>
          <w:highlight w:val="yellow"/>
        </w:rPr>
        <w:t>,[‘ok I can spend the afternoon watching TV and relaxing’</w:t>
      </w:r>
      <w:r>
        <w:rPr>
          <w:rFonts w:ascii="Arial" w:eastAsia="Arial" w:hAnsi="Arial" w:cs="Arial"/>
        </w:rPr>
        <w:t>.]</w:t>
      </w:r>
    </w:p>
    <w:p w14:paraId="74ADAE5C" w14:textId="77777777" w:rsidR="00242347" w:rsidRDefault="00B814C5">
      <w:pPr>
        <w:tabs>
          <w:tab w:val="center" w:pos="4513"/>
        </w:tabs>
        <w:rPr>
          <w:rFonts w:ascii="Arial" w:eastAsia="Arial" w:hAnsi="Arial" w:cs="Arial"/>
        </w:rPr>
      </w:pPr>
      <w:r>
        <w:rPr>
          <w:rFonts w:ascii="Arial" w:eastAsia="Arial" w:hAnsi="Arial" w:cs="Arial"/>
          <w:b/>
        </w:rPr>
        <w:br/>
        <w:t xml:space="preserve">James: </w:t>
      </w:r>
      <w:r>
        <w:rPr>
          <w:rFonts w:ascii="Arial" w:eastAsia="Arial" w:hAnsi="Arial" w:cs="Arial"/>
          <w:u w:val="single"/>
        </w:rPr>
        <w:t>you know,</w:t>
      </w:r>
      <w:r>
        <w:rPr>
          <w:rFonts w:ascii="Arial" w:eastAsia="Arial" w:hAnsi="Arial" w:cs="Arial"/>
        </w:rPr>
        <w:t xml:space="preserve"> [</w:t>
      </w:r>
      <w:r>
        <w:rPr>
          <w:rFonts w:ascii="Arial" w:eastAsia="Arial" w:hAnsi="Arial" w:cs="Arial"/>
          <w:highlight w:val="yellow"/>
        </w:rPr>
        <w:t>‘she doesn’t feel like coming in, it doesn’t matter, her job is always there for her’</w:t>
      </w:r>
      <w:r>
        <w:rPr>
          <w:rFonts w:ascii="Arial" w:eastAsia="Arial" w:hAnsi="Arial" w:cs="Arial"/>
        </w:rPr>
        <w:t>]</w:t>
      </w:r>
    </w:p>
    <w:p w14:paraId="4606FD14" w14:textId="77777777" w:rsidR="00242347" w:rsidRDefault="00B814C5">
      <w:pPr>
        <w:tabs>
          <w:tab w:val="center" w:pos="4513"/>
        </w:tabs>
        <w:rPr>
          <w:rFonts w:ascii="Arial" w:eastAsia="Arial" w:hAnsi="Arial" w:cs="Arial"/>
        </w:rPr>
      </w:pPr>
      <w:r>
        <w:rPr>
          <w:rFonts w:ascii="Arial" w:eastAsia="Arial" w:hAnsi="Arial" w:cs="Arial"/>
          <w:b/>
        </w:rPr>
        <w:br/>
        <w:t>James:</w:t>
      </w:r>
      <w:r>
        <w:rPr>
          <w:rFonts w:ascii="Arial" w:eastAsia="Arial" w:hAnsi="Arial" w:cs="Arial"/>
        </w:rPr>
        <w:t xml:space="preserve"> [to decide whether they were going to help her or not. ] </w:t>
      </w:r>
      <w:r>
        <w:rPr>
          <w:rFonts w:ascii="Arial" w:eastAsia="Arial" w:hAnsi="Arial" w:cs="Arial"/>
          <w:u w:val="single"/>
        </w:rPr>
        <w:t xml:space="preserve">You know, this wasn’t just </w:t>
      </w:r>
      <w:r>
        <w:rPr>
          <w:rFonts w:ascii="Arial" w:eastAsia="Arial" w:hAnsi="Arial" w:cs="Arial"/>
          <w:highlight w:val="yellow"/>
          <w:u w:val="single"/>
        </w:rPr>
        <w:t xml:space="preserve">a </w:t>
      </w:r>
      <w:r>
        <w:rPr>
          <w:rFonts w:ascii="Arial" w:eastAsia="Arial" w:hAnsi="Arial" w:cs="Arial"/>
          <w:highlight w:val="yellow"/>
          <w:u w:val="single"/>
        </w:rPr>
        <w:lastRenderedPageBreak/>
        <w:t>‘oh come back in and we’ll start helping you again’.</w:t>
      </w:r>
      <w:r>
        <w:rPr>
          <w:rFonts w:ascii="Arial" w:eastAsia="Arial" w:hAnsi="Arial" w:cs="Arial"/>
        </w:rPr>
        <w:t xml:space="preserve"> We had to go through </w:t>
      </w:r>
      <w:r>
        <w:rPr>
          <w:rFonts w:ascii="Arial" w:eastAsia="Arial" w:hAnsi="Arial" w:cs="Arial"/>
          <w:u w:val="single"/>
        </w:rPr>
        <w:t>quite</w:t>
      </w:r>
      <w:r>
        <w:rPr>
          <w:rFonts w:ascii="Arial" w:eastAsia="Arial" w:hAnsi="Arial" w:cs="Arial"/>
        </w:rPr>
        <w:t xml:space="preserve"> a lengthy process </w:t>
      </w:r>
    </w:p>
    <w:p w14:paraId="1527B346" w14:textId="77777777" w:rsidR="00242347" w:rsidRDefault="00B814C5">
      <w:pPr>
        <w:tabs>
          <w:tab w:val="center" w:pos="4513"/>
        </w:tabs>
        <w:rPr>
          <w:rFonts w:ascii="Arial" w:eastAsia="Arial" w:hAnsi="Arial" w:cs="Arial"/>
        </w:rPr>
      </w:pPr>
      <w:r>
        <w:rPr>
          <w:rFonts w:ascii="Arial" w:eastAsia="Arial" w:hAnsi="Arial" w:cs="Arial"/>
        </w:rPr>
        <w:br/>
        <w:t>‘That was the’…’</w:t>
      </w:r>
      <w:r>
        <w:rPr>
          <w:rFonts w:ascii="Arial" w:eastAsia="Arial" w:hAnsi="Arial" w:cs="Arial"/>
          <w:u w:val="single"/>
        </w:rPr>
        <w:t>cold hard, fact of the matter was-.</w:t>
      </w:r>
      <w:r>
        <w:rPr>
          <w:rFonts w:ascii="Arial" w:eastAsia="Arial" w:hAnsi="Arial" w:cs="Arial"/>
        </w:rPr>
        <w:t xml:space="preserve"> [We nearly, you found yourself sort of nearly going in the car thinking </w:t>
      </w:r>
      <w:r>
        <w:rPr>
          <w:rFonts w:ascii="Arial" w:eastAsia="Arial" w:hAnsi="Arial" w:cs="Arial"/>
          <w:highlight w:val="yellow"/>
        </w:rPr>
        <w:t>‘we need to lay this on quite thick or they’re not going to listen to us’.</w:t>
      </w:r>
      <w:r>
        <w:rPr>
          <w:rFonts w:ascii="Arial" w:eastAsia="Arial" w:hAnsi="Arial" w:cs="Arial"/>
        </w:rPr>
        <w:t>]</w:t>
      </w:r>
    </w:p>
    <w:p w14:paraId="2F153117" w14:textId="77777777" w:rsidR="00242347" w:rsidRDefault="00242347">
      <w:pPr>
        <w:rPr>
          <w:rFonts w:ascii="Arial" w:eastAsia="Arial" w:hAnsi="Arial" w:cs="Arial"/>
          <w:color w:val="000000"/>
        </w:rPr>
      </w:pPr>
    </w:p>
    <w:p w14:paraId="5B08FCB8" w14:textId="77777777" w:rsidR="00242347" w:rsidRDefault="00B814C5">
      <w:p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i/>
          <w:color w:val="000000"/>
          <w:u w:val="single"/>
        </w:rPr>
        <w:t>Quotes relating to James’ consideration of his wording</w:t>
      </w:r>
    </w:p>
    <w:p w14:paraId="02D415FC" w14:textId="77777777" w:rsidR="00242347" w:rsidRDefault="00242347">
      <w:pPr>
        <w:pBdr>
          <w:top w:val="nil"/>
          <w:left w:val="nil"/>
          <w:bottom w:val="nil"/>
          <w:right w:val="nil"/>
          <w:between w:val="nil"/>
        </w:pBdr>
        <w:spacing w:after="0" w:line="240" w:lineRule="auto"/>
        <w:rPr>
          <w:rFonts w:ascii="Arial" w:eastAsia="Arial" w:hAnsi="Arial" w:cs="Arial"/>
          <w:color w:val="000000"/>
        </w:rPr>
      </w:pPr>
    </w:p>
    <w:p w14:paraId="1D5C10AF"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u w:val="single"/>
        </w:rPr>
        <w:t xml:space="preserve">Just kids growing up, that that type of thing. </w:t>
      </w:r>
      <w:r>
        <w:rPr>
          <w:rFonts w:ascii="Arial" w:eastAsia="Arial" w:hAnsi="Arial" w:cs="Arial"/>
          <w:highlight w:val="yellow"/>
          <w:u w:val="single"/>
        </w:rPr>
        <w:t>Without sounding really wrong</w:t>
      </w:r>
      <w:r>
        <w:rPr>
          <w:rFonts w:ascii="Arial" w:eastAsia="Arial" w:hAnsi="Arial" w:cs="Arial"/>
          <w:u w:val="single"/>
        </w:rPr>
        <w:t>…</w:t>
      </w:r>
      <w:r>
        <w:rPr>
          <w:rFonts w:ascii="Arial" w:eastAsia="Arial" w:hAnsi="Arial" w:cs="Arial"/>
        </w:rPr>
        <w:t xml:space="preserve">[girls </w:t>
      </w:r>
      <w:r>
        <w:rPr>
          <w:rFonts w:ascii="Arial" w:eastAsia="Arial" w:hAnsi="Arial" w:cs="Arial"/>
          <w:highlight w:val="yellow"/>
        </w:rPr>
        <w:t>tend</w:t>
      </w:r>
      <w:r>
        <w:rPr>
          <w:rFonts w:ascii="Arial" w:eastAsia="Arial" w:hAnsi="Arial" w:cs="Arial"/>
        </w:rPr>
        <w:t xml:space="preserve"> to be a bit like that anyway in our experience.]</w:t>
      </w:r>
    </w:p>
    <w:p w14:paraId="6FF8BC86" w14:textId="77777777" w:rsidR="00242347" w:rsidRDefault="00B814C5">
      <w:pPr>
        <w:rPr>
          <w:rFonts w:ascii="Arial" w:eastAsia="Arial" w:hAnsi="Arial" w:cs="Arial"/>
        </w:rPr>
      </w:pPr>
      <w:r>
        <w:rPr>
          <w:rFonts w:ascii="Arial" w:eastAsia="Arial" w:hAnsi="Arial" w:cs="Arial"/>
          <w:b/>
        </w:rPr>
        <w:br/>
        <w:t xml:space="preserve">James: </w:t>
      </w:r>
      <w:r>
        <w:rPr>
          <w:rFonts w:ascii="Arial" w:eastAsia="Arial" w:hAnsi="Arial" w:cs="Arial"/>
          <w:u w:val="single"/>
        </w:rPr>
        <w:t>Erm,</w:t>
      </w:r>
      <w:r>
        <w:rPr>
          <w:rFonts w:ascii="Arial" w:eastAsia="Arial" w:hAnsi="Arial" w:cs="Arial"/>
        </w:rPr>
        <w:t xml:space="preserve"> but </w:t>
      </w:r>
      <w:r>
        <w:rPr>
          <w:rFonts w:ascii="Arial" w:eastAsia="Arial" w:hAnsi="Arial" w:cs="Arial"/>
          <w:highlight w:val="yellow"/>
        </w:rPr>
        <w:t>when it got to secondary school</w:t>
      </w:r>
      <w:r>
        <w:rPr>
          <w:rFonts w:ascii="Arial" w:eastAsia="Arial" w:hAnsi="Arial" w:cs="Arial"/>
          <w:u w:val="single"/>
        </w:rPr>
        <w:t>, obviously,</w:t>
      </w:r>
      <w:r>
        <w:rPr>
          <w:rFonts w:ascii="Arial" w:eastAsia="Arial" w:hAnsi="Arial" w:cs="Arial"/>
        </w:rPr>
        <w:t xml:space="preserve"> [that squabbling takes on a bit of a new dynamic in terms of </w:t>
      </w:r>
      <w:proofErr w:type="spellStart"/>
      <w:r>
        <w:rPr>
          <w:rFonts w:ascii="Arial" w:eastAsia="Arial" w:hAnsi="Arial" w:cs="Arial"/>
        </w:rPr>
        <w:t>it’s</w:t>
      </w:r>
      <w:proofErr w:type="spellEnd"/>
      <w:r>
        <w:rPr>
          <w:rFonts w:ascii="Arial" w:eastAsia="Arial" w:hAnsi="Arial" w:cs="Arial"/>
        </w:rPr>
        <w:t xml:space="preserve">,] it’s a bit more serious. </w:t>
      </w:r>
      <w:r>
        <w:rPr>
          <w:rFonts w:ascii="Arial" w:eastAsia="Arial" w:hAnsi="Arial" w:cs="Arial"/>
          <w:highlight w:val="yellow"/>
          <w:u w:val="single"/>
        </w:rPr>
        <w:t>It’s a bit more, erm… it’s a bit more, yeah serious, I think that’s the best word.</w:t>
      </w:r>
      <w:r>
        <w:rPr>
          <w:rFonts w:ascii="Arial" w:eastAsia="Arial" w:hAnsi="Arial" w:cs="Arial"/>
        </w:rPr>
        <w:t xml:space="preserve"> </w:t>
      </w:r>
    </w:p>
    <w:p w14:paraId="3465654E" w14:textId="77777777" w:rsidR="00242347" w:rsidRDefault="00B814C5">
      <w:pPr>
        <w:rPr>
          <w:rFonts w:ascii="Arial" w:eastAsia="Arial" w:hAnsi="Arial" w:cs="Arial"/>
        </w:rPr>
      </w:pPr>
      <w:r>
        <w:rPr>
          <w:rFonts w:ascii="Arial" w:eastAsia="Arial" w:hAnsi="Arial" w:cs="Arial"/>
          <w:b/>
        </w:rPr>
        <w:br/>
        <w:t xml:space="preserve">James: </w:t>
      </w:r>
      <w:r>
        <w:rPr>
          <w:rFonts w:ascii="Arial" w:eastAsia="Arial" w:hAnsi="Arial" w:cs="Arial"/>
        </w:rPr>
        <w:t>Erm, and then when i</w:t>
      </w:r>
      <w:r>
        <w:rPr>
          <w:rFonts w:ascii="Arial" w:eastAsia="Arial" w:hAnsi="Arial" w:cs="Arial"/>
          <w:highlight w:val="yellow"/>
        </w:rPr>
        <w:t>t came to going back after the summer holidays,</w:t>
      </w:r>
      <w:r>
        <w:rPr>
          <w:rFonts w:ascii="Arial" w:eastAsia="Arial" w:hAnsi="Arial" w:cs="Arial"/>
        </w:rPr>
        <w:t xml:space="preserve"> then that’s when, </w:t>
      </w:r>
      <w:r>
        <w:rPr>
          <w:rFonts w:ascii="Arial" w:eastAsia="Arial" w:hAnsi="Arial" w:cs="Arial"/>
          <w:u w:val="single"/>
        </w:rPr>
        <w:t>we sort of,</w:t>
      </w:r>
      <w:r>
        <w:rPr>
          <w:rFonts w:ascii="Arial" w:eastAsia="Arial" w:hAnsi="Arial" w:cs="Arial"/>
        </w:rPr>
        <w:t xml:space="preserve"> it </w:t>
      </w:r>
      <w:proofErr w:type="spellStart"/>
      <w:r>
        <w:rPr>
          <w:rFonts w:ascii="Arial" w:eastAsia="Arial" w:hAnsi="Arial" w:cs="Arial"/>
        </w:rPr>
        <w:t>things</w:t>
      </w:r>
      <w:proofErr w:type="gramStart"/>
      <w:r>
        <w:rPr>
          <w:rFonts w:ascii="Arial" w:eastAsia="Arial" w:hAnsi="Arial" w:cs="Arial"/>
        </w:rPr>
        <w:t>’..</w:t>
      </w:r>
      <w:proofErr w:type="gramEnd"/>
      <w:r>
        <w:rPr>
          <w:rFonts w:ascii="Arial" w:eastAsia="Arial" w:hAnsi="Arial" w:cs="Arial"/>
        </w:rPr>
        <w:t>’got</w:t>
      </w:r>
      <w:proofErr w:type="spellEnd"/>
      <w:r>
        <w:rPr>
          <w:rFonts w:ascii="Arial" w:eastAsia="Arial" w:hAnsi="Arial" w:cs="Arial"/>
        </w:rPr>
        <w:t xml:space="preserve"> worse </w:t>
      </w:r>
      <w:r>
        <w:rPr>
          <w:rFonts w:ascii="Arial" w:eastAsia="Arial" w:hAnsi="Arial" w:cs="Arial"/>
          <w:highlight w:val="yellow"/>
          <w:u w:val="single"/>
        </w:rPr>
        <w:t>for want of a better description.</w:t>
      </w:r>
      <w:r>
        <w:rPr>
          <w:rFonts w:ascii="Arial" w:eastAsia="Arial" w:hAnsi="Arial" w:cs="Arial"/>
          <w:highlight w:val="yellow"/>
        </w:rPr>
        <w:t xml:space="preserve"> </w:t>
      </w:r>
      <w:r>
        <w:rPr>
          <w:rFonts w:ascii="Arial" w:eastAsia="Arial" w:hAnsi="Arial" w:cs="Arial"/>
          <w:u w:val="single"/>
        </w:rPr>
        <w:t>At this point, we’re</w:t>
      </w:r>
      <w:r>
        <w:rPr>
          <w:rFonts w:ascii="Arial" w:eastAsia="Arial" w:hAnsi="Arial" w:cs="Arial"/>
        </w:rPr>
        <w:t xml:space="preserve"> not using the school bus anymore. </w:t>
      </w:r>
    </w:p>
    <w:p w14:paraId="30EC284B" w14:textId="77777777" w:rsidR="00242347" w:rsidRDefault="00B814C5">
      <w:pPr>
        <w:rPr>
          <w:rFonts w:ascii="Arial" w:eastAsia="Arial" w:hAnsi="Arial" w:cs="Arial"/>
        </w:rPr>
      </w:pPr>
      <w:r>
        <w:rPr>
          <w:rFonts w:ascii="Arial" w:eastAsia="Arial" w:hAnsi="Arial" w:cs="Arial"/>
          <w:b/>
        </w:rPr>
        <w:br/>
        <w:t xml:space="preserve">James: </w:t>
      </w:r>
      <w:r>
        <w:rPr>
          <w:rFonts w:ascii="Arial" w:eastAsia="Arial" w:hAnsi="Arial" w:cs="Arial"/>
        </w:rPr>
        <w:t xml:space="preserve">We’re taking her in. Erm, she’s not particularly going to lessons - she’s in pastoral care pretty much </w:t>
      </w:r>
      <w:proofErr w:type="gramStart"/>
      <w:r>
        <w:rPr>
          <w:rFonts w:ascii="Arial" w:eastAsia="Arial" w:hAnsi="Arial" w:cs="Arial"/>
        </w:rPr>
        <w:t>all of</w:t>
      </w:r>
      <w:proofErr w:type="gramEnd"/>
      <w:r>
        <w:rPr>
          <w:rFonts w:ascii="Arial" w:eastAsia="Arial" w:hAnsi="Arial" w:cs="Arial"/>
        </w:rPr>
        <w:t xml:space="preserve"> the time. Which was </w:t>
      </w:r>
      <w:r>
        <w:rPr>
          <w:rFonts w:ascii="Arial" w:eastAsia="Arial" w:hAnsi="Arial" w:cs="Arial"/>
          <w:highlight w:val="yellow"/>
        </w:rPr>
        <w:t>at that point then</w:t>
      </w:r>
      <w:r>
        <w:rPr>
          <w:rFonts w:ascii="Arial" w:eastAsia="Arial" w:hAnsi="Arial" w:cs="Arial"/>
        </w:rPr>
        <w:t>, you know, starting to affect her education because…</w:t>
      </w:r>
      <w:r>
        <w:rPr>
          <w:rFonts w:ascii="Arial" w:eastAsia="Arial" w:hAnsi="Arial" w:cs="Arial"/>
          <w:highlight w:val="yellow"/>
          <w:u w:val="single"/>
        </w:rPr>
        <w:t xml:space="preserve">I </w:t>
      </w:r>
      <w:proofErr w:type="spellStart"/>
      <w:r>
        <w:rPr>
          <w:rFonts w:ascii="Arial" w:eastAsia="Arial" w:hAnsi="Arial" w:cs="Arial"/>
          <w:highlight w:val="yellow"/>
          <w:u w:val="single"/>
        </w:rPr>
        <w:t>I</w:t>
      </w:r>
      <w:proofErr w:type="spellEnd"/>
      <w:r>
        <w:rPr>
          <w:rFonts w:ascii="Arial" w:eastAsia="Arial" w:hAnsi="Arial" w:cs="Arial"/>
          <w:highlight w:val="yellow"/>
          <w:u w:val="single"/>
        </w:rPr>
        <w:t xml:space="preserve"> don’t mean this disrespectfully to</w:t>
      </w:r>
      <w:r>
        <w:rPr>
          <w:rFonts w:ascii="Arial" w:eastAsia="Arial" w:hAnsi="Arial" w:cs="Arial"/>
          <w:u w:val="single"/>
        </w:rPr>
        <w:t>’…’</w:t>
      </w:r>
      <w:r>
        <w:rPr>
          <w:rFonts w:ascii="Arial" w:eastAsia="Arial" w:hAnsi="Arial" w:cs="Arial"/>
          <w:b/>
        </w:rPr>
        <w:t xml:space="preserve"> </w:t>
      </w:r>
      <w:r>
        <w:rPr>
          <w:rFonts w:ascii="Arial" w:eastAsia="Arial" w:hAnsi="Arial" w:cs="Arial"/>
          <w:highlight w:val="yellow"/>
          <w:u w:val="single"/>
        </w:rPr>
        <w:t>anyone else whatsoever</w:t>
      </w:r>
    </w:p>
    <w:p w14:paraId="6ED29F9B" w14:textId="77777777" w:rsidR="00242347" w:rsidRDefault="00B814C5">
      <w:pPr>
        <w:rPr>
          <w:rFonts w:ascii="Arial" w:eastAsia="Arial" w:hAnsi="Arial" w:cs="Arial"/>
        </w:rPr>
      </w:pPr>
      <w:r>
        <w:rPr>
          <w:rFonts w:ascii="Arial" w:eastAsia="Arial" w:hAnsi="Arial" w:cs="Arial"/>
          <w:b/>
        </w:rPr>
        <w:br/>
        <w:t xml:space="preserve">James: </w:t>
      </w:r>
      <w:r>
        <w:rPr>
          <w:rFonts w:ascii="Arial" w:eastAsia="Arial" w:hAnsi="Arial" w:cs="Arial"/>
          <w:highlight w:val="yellow"/>
          <w:u w:val="single"/>
        </w:rPr>
        <w:t>And at this point</w:t>
      </w:r>
      <w:r>
        <w:rPr>
          <w:rFonts w:ascii="Arial" w:eastAsia="Arial" w:hAnsi="Arial" w:cs="Arial"/>
          <w:highlight w:val="yellow"/>
        </w:rPr>
        <w:t>,</w:t>
      </w:r>
      <w:r>
        <w:rPr>
          <w:rFonts w:ascii="Arial" w:eastAsia="Arial" w:hAnsi="Arial" w:cs="Arial"/>
        </w:rPr>
        <w:t xml:space="preserve"> it was sort of getting quite difficult.’…’Erm and it was </w:t>
      </w:r>
      <w:proofErr w:type="gramStart"/>
      <w:r>
        <w:rPr>
          <w:rFonts w:ascii="Arial" w:eastAsia="Arial" w:hAnsi="Arial" w:cs="Arial"/>
        </w:rPr>
        <w:t>actually having</w:t>
      </w:r>
      <w:proofErr w:type="gramEnd"/>
      <w:r>
        <w:rPr>
          <w:rFonts w:ascii="Arial" w:eastAsia="Arial" w:hAnsi="Arial" w:cs="Arial"/>
        </w:rPr>
        <w:t xml:space="preserve"> a negative effect on her. You know that’s, we were fixing one problem and creating another, </w:t>
      </w:r>
      <w:r>
        <w:rPr>
          <w:rFonts w:ascii="Arial" w:eastAsia="Arial" w:hAnsi="Arial" w:cs="Arial"/>
          <w:highlight w:val="yellow"/>
        </w:rPr>
        <w:t>for want of a better description.</w:t>
      </w:r>
      <w:r>
        <w:rPr>
          <w:rFonts w:ascii="Arial" w:eastAsia="Arial" w:hAnsi="Arial" w:cs="Arial"/>
        </w:rPr>
        <w:t xml:space="preserve"> </w:t>
      </w:r>
    </w:p>
    <w:p w14:paraId="2141FFC3" w14:textId="77777777" w:rsidR="00242347" w:rsidRDefault="00B814C5">
      <w:pPr>
        <w:rPr>
          <w:rFonts w:ascii="Arial" w:eastAsia="Arial" w:hAnsi="Arial" w:cs="Arial"/>
        </w:rPr>
      </w:pPr>
      <w:r>
        <w:rPr>
          <w:rFonts w:ascii="Arial" w:eastAsia="Arial" w:hAnsi="Arial" w:cs="Arial"/>
          <w:b/>
        </w:rPr>
        <w:br/>
        <w:t xml:space="preserve">James: </w:t>
      </w:r>
      <w:r>
        <w:rPr>
          <w:rFonts w:ascii="Arial" w:eastAsia="Arial" w:hAnsi="Arial" w:cs="Arial"/>
        </w:rPr>
        <w:t>erm, then after that the support was</w:t>
      </w:r>
      <w:r>
        <w:rPr>
          <w:rFonts w:ascii="Arial" w:eastAsia="Arial" w:hAnsi="Arial" w:cs="Arial"/>
          <w:u w:val="single"/>
        </w:rPr>
        <w:t>…erm</w:t>
      </w:r>
      <w:r>
        <w:rPr>
          <w:rFonts w:ascii="Arial" w:eastAsia="Arial" w:hAnsi="Arial" w:cs="Arial"/>
          <w:highlight w:val="yellow"/>
          <w:u w:val="single"/>
        </w:rPr>
        <w:t>,</w:t>
      </w:r>
      <w:r>
        <w:rPr>
          <w:rFonts w:ascii="Arial" w:eastAsia="Arial" w:hAnsi="Arial" w:cs="Arial"/>
          <w:highlight w:val="yellow"/>
        </w:rPr>
        <w:t xml:space="preserve"> not </w:t>
      </w:r>
      <w:r>
        <w:rPr>
          <w:rFonts w:ascii="Arial" w:eastAsia="Arial" w:hAnsi="Arial" w:cs="Arial"/>
          <w:highlight w:val="yellow"/>
          <w:u w:val="single"/>
        </w:rPr>
        <w:t>particularly</w:t>
      </w:r>
      <w:r>
        <w:rPr>
          <w:rFonts w:ascii="Arial" w:eastAsia="Arial" w:hAnsi="Arial" w:cs="Arial"/>
          <w:highlight w:val="yellow"/>
        </w:rPr>
        <w:t xml:space="preserve"> helpful, </w:t>
      </w:r>
      <w:r>
        <w:rPr>
          <w:rFonts w:ascii="Arial" w:eastAsia="Arial" w:hAnsi="Arial" w:cs="Arial"/>
          <w:highlight w:val="yellow"/>
          <w:u w:val="single"/>
        </w:rPr>
        <w:t>let let’s just put it like that.</w:t>
      </w:r>
      <w:r>
        <w:rPr>
          <w:rFonts w:ascii="Arial" w:eastAsia="Arial" w:hAnsi="Arial" w:cs="Arial"/>
          <w:highlight w:val="yellow"/>
        </w:rPr>
        <w:t xml:space="preserve"> </w:t>
      </w:r>
    </w:p>
    <w:p w14:paraId="7BFD9874" w14:textId="77777777" w:rsidR="00242347" w:rsidRDefault="00B814C5">
      <w:pPr>
        <w:rPr>
          <w:rFonts w:ascii="Arial" w:eastAsia="Arial" w:hAnsi="Arial" w:cs="Arial"/>
        </w:rPr>
      </w:pPr>
      <w:r>
        <w:rPr>
          <w:rFonts w:ascii="Arial" w:eastAsia="Arial" w:hAnsi="Arial" w:cs="Arial"/>
        </w:rPr>
        <w:br/>
        <w:t xml:space="preserve">Erm, and then </w:t>
      </w:r>
      <w:r>
        <w:rPr>
          <w:rFonts w:ascii="Arial" w:eastAsia="Arial" w:hAnsi="Arial" w:cs="Arial"/>
          <w:highlight w:val="yellow"/>
        </w:rPr>
        <w:t>at this point</w:t>
      </w:r>
      <w:r>
        <w:rPr>
          <w:rFonts w:ascii="Arial" w:eastAsia="Arial" w:hAnsi="Arial" w:cs="Arial"/>
        </w:rPr>
        <w:t xml:space="preserve">, then, we then, thankfully {inaudible 2-3 words}. We’d been through </w:t>
      </w:r>
      <w:r>
        <w:rPr>
          <w:rFonts w:ascii="Arial" w:eastAsia="Arial" w:hAnsi="Arial" w:cs="Arial"/>
          <w:highlight w:val="yellow"/>
        </w:rPr>
        <w:t>at this point</w:t>
      </w:r>
      <w:r>
        <w:rPr>
          <w:rFonts w:ascii="Arial" w:eastAsia="Arial" w:hAnsi="Arial" w:cs="Arial"/>
        </w:rPr>
        <w:t xml:space="preserve"> various issues, </w:t>
      </w:r>
      <w:r>
        <w:rPr>
          <w:rFonts w:ascii="Arial" w:eastAsia="Arial" w:hAnsi="Arial" w:cs="Arial"/>
          <w:u w:val="single"/>
        </w:rPr>
        <w:t>it’s probably worth noting,</w:t>
      </w:r>
      <w:r>
        <w:rPr>
          <w:rFonts w:ascii="Arial" w:eastAsia="Arial" w:hAnsi="Arial" w:cs="Arial"/>
        </w:rPr>
        <w:t xml:space="preserve"> </w:t>
      </w:r>
      <w:r>
        <w:rPr>
          <w:rFonts w:ascii="Arial" w:eastAsia="Arial" w:hAnsi="Arial" w:cs="Arial"/>
          <w:highlight w:val="yellow"/>
        </w:rPr>
        <w:t>various issues of self-harm</w:t>
      </w:r>
      <w:r>
        <w:rPr>
          <w:rFonts w:ascii="Arial" w:eastAsia="Arial" w:hAnsi="Arial" w:cs="Arial"/>
          <w:highlight w:val="yellow"/>
          <w:u w:val="single"/>
        </w:rPr>
        <w:t>…and erm…er…yeah, yeah, [</w:t>
      </w:r>
      <w:r>
        <w:rPr>
          <w:rFonts w:ascii="Arial" w:eastAsia="Arial" w:hAnsi="Arial" w:cs="Arial"/>
          <w:highlight w:val="yellow"/>
        </w:rPr>
        <w:t>various issues</w:t>
      </w:r>
      <w:r>
        <w:rPr>
          <w:rFonts w:ascii="Arial" w:eastAsia="Arial" w:hAnsi="Arial" w:cs="Arial"/>
        </w:rPr>
        <w:t>’…’</w:t>
      </w:r>
      <w:r>
        <w:rPr>
          <w:rFonts w:ascii="Arial" w:eastAsia="Arial" w:hAnsi="Arial" w:cs="Arial"/>
          <w:highlight w:val="yellow"/>
        </w:rPr>
        <w:t>of self-harm, that’s probably the best way of putting it.]</w:t>
      </w:r>
    </w:p>
    <w:p w14:paraId="4ACE9852" w14:textId="77777777" w:rsidR="00242347" w:rsidRDefault="00B814C5">
      <w:pPr>
        <w:rPr>
          <w:rFonts w:ascii="Arial" w:eastAsia="Arial" w:hAnsi="Arial" w:cs="Arial"/>
        </w:rPr>
      </w:pPr>
      <w:r>
        <w:rPr>
          <w:rFonts w:ascii="Arial" w:eastAsia="Arial" w:hAnsi="Arial" w:cs="Arial"/>
          <w:b/>
        </w:rPr>
        <w:br/>
        <w:t xml:space="preserve">James: </w:t>
      </w:r>
      <w:r>
        <w:rPr>
          <w:rFonts w:ascii="Arial" w:eastAsia="Arial" w:hAnsi="Arial" w:cs="Arial"/>
        </w:rPr>
        <w:t xml:space="preserve">So she went to, </w:t>
      </w:r>
      <w:r>
        <w:rPr>
          <w:rFonts w:ascii="Arial" w:eastAsia="Arial" w:hAnsi="Arial" w:cs="Arial"/>
          <w:u w:val="single"/>
        </w:rPr>
        <w:t>in the end,</w:t>
      </w:r>
      <w:r>
        <w:rPr>
          <w:rFonts w:ascii="Arial" w:eastAsia="Arial" w:hAnsi="Arial" w:cs="Arial"/>
        </w:rPr>
        <w:t xml:space="preserve"> she ended up going to {COLLEGE NAME} for a week.’…’A</w:t>
      </w:r>
      <w:r>
        <w:rPr>
          <w:rFonts w:ascii="Arial" w:eastAsia="Arial" w:hAnsi="Arial" w:cs="Arial"/>
          <w:u w:val="single"/>
        </w:rPr>
        <w:t>nd…</w:t>
      </w:r>
      <w:r>
        <w:rPr>
          <w:rFonts w:ascii="Arial" w:eastAsia="Arial" w:hAnsi="Arial" w:cs="Arial"/>
        </w:rPr>
        <w:t>couldn’t cope with…the…the environment was too big. Too many people, too big.’…’</w:t>
      </w:r>
      <w:r>
        <w:rPr>
          <w:rFonts w:ascii="Arial" w:eastAsia="Arial" w:hAnsi="Arial" w:cs="Arial"/>
          <w:highlight w:val="yellow"/>
          <w:u w:val="single"/>
        </w:rPr>
        <w:t>Dare I say it without being wrong</w:t>
      </w:r>
      <w:r>
        <w:rPr>
          <w:rFonts w:ascii="Arial" w:eastAsia="Arial" w:hAnsi="Arial" w:cs="Arial"/>
          <w:highlight w:val="yellow"/>
        </w:rPr>
        <w:t>,</w:t>
      </w:r>
      <w:r>
        <w:rPr>
          <w:rFonts w:ascii="Arial" w:eastAsia="Arial" w:hAnsi="Arial" w:cs="Arial"/>
        </w:rPr>
        <w:t xml:space="preserve"> too grown up for her at this point, </w:t>
      </w:r>
    </w:p>
    <w:p w14:paraId="72B65721" w14:textId="77777777" w:rsidR="00242347" w:rsidRDefault="00B814C5">
      <w:pPr>
        <w:rPr>
          <w:rFonts w:ascii="Arial" w:eastAsia="Arial" w:hAnsi="Arial" w:cs="Arial"/>
        </w:rPr>
      </w:pPr>
      <w:r>
        <w:rPr>
          <w:rFonts w:ascii="Arial" w:eastAsia="Arial" w:hAnsi="Arial" w:cs="Arial"/>
          <w:b/>
        </w:rPr>
        <w:br/>
        <w:t xml:space="preserve">James: </w:t>
      </w:r>
      <w:r>
        <w:rPr>
          <w:rFonts w:ascii="Arial" w:eastAsia="Arial" w:hAnsi="Arial" w:cs="Arial"/>
        </w:rPr>
        <w:t>Erm, that was probably…</w:t>
      </w:r>
      <w:r>
        <w:rPr>
          <w:rFonts w:ascii="Arial" w:eastAsia="Arial" w:hAnsi="Arial" w:cs="Arial"/>
          <w:highlight w:val="yellow"/>
        </w:rPr>
        <w:t>about a year ago, a bit more than a year ago. It probably started in January 23</w:t>
      </w:r>
      <w:r>
        <w:rPr>
          <w:rFonts w:ascii="Arial" w:eastAsia="Arial" w:hAnsi="Arial" w:cs="Arial"/>
        </w:rPr>
        <w:t>, erm, as well as the sort of the, the support from the doctor in terms of medication, in terms of {NAME REDACTED} her counsellor</w:t>
      </w:r>
      <w:r>
        <w:rPr>
          <w:rFonts w:ascii="Arial" w:eastAsia="Arial" w:hAnsi="Arial" w:cs="Arial"/>
          <w:u w:val="single"/>
        </w:rPr>
        <w:t xml:space="preserve">, </w:t>
      </w:r>
      <w:r>
        <w:rPr>
          <w:rFonts w:ascii="Arial" w:eastAsia="Arial" w:hAnsi="Arial" w:cs="Arial"/>
          <w:highlight w:val="yellow"/>
          <w:u w:val="single"/>
        </w:rPr>
        <w:t>for want of a better description.</w:t>
      </w:r>
      <w:r>
        <w:rPr>
          <w:rFonts w:ascii="Arial" w:eastAsia="Arial" w:hAnsi="Arial" w:cs="Arial"/>
        </w:rPr>
        <w:t xml:space="preserve"> </w:t>
      </w:r>
    </w:p>
    <w:p w14:paraId="583988EB" w14:textId="77777777" w:rsidR="00242347" w:rsidRDefault="00B814C5">
      <w:pPr>
        <w:rPr>
          <w:rFonts w:ascii="Arial" w:eastAsia="Arial" w:hAnsi="Arial" w:cs="Arial"/>
        </w:rPr>
      </w:pPr>
      <w:r>
        <w:rPr>
          <w:rFonts w:ascii="Arial" w:eastAsia="Arial" w:hAnsi="Arial" w:cs="Arial"/>
        </w:rPr>
        <w:lastRenderedPageBreak/>
        <w:br/>
        <w:t xml:space="preserve">in terms of…why things had happened, why…not why {CHILD’S NAME} behaved in a certain way, </w:t>
      </w:r>
      <w:r>
        <w:rPr>
          <w:rFonts w:ascii="Arial" w:eastAsia="Arial" w:hAnsi="Arial" w:cs="Arial"/>
          <w:highlight w:val="yellow"/>
          <w:u w:val="single"/>
        </w:rPr>
        <w:t xml:space="preserve">that’s not the right word, why </w:t>
      </w:r>
      <w:proofErr w:type="spellStart"/>
      <w:r>
        <w:rPr>
          <w:rFonts w:ascii="Arial" w:eastAsia="Arial" w:hAnsi="Arial" w:cs="Arial"/>
          <w:highlight w:val="yellow"/>
          <w:u w:val="single"/>
        </w:rPr>
        <w:t>sh</w:t>
      </w:r>
      <w:proofErr w:type="spellEnd"/>
      <w:r>
        <w:rPr>
          <w:rFonts w:ascii="Arial" w:eastAsia="Arial" w:hAnsi="Arial" w:cs="Arial"/>
          <w:u w:val="single"/>
        </w:rPr>
        <w:t>-</w:t>
      </w:r>
      <w:r>
        <w:rPr>
          <w:rFonts w:ascii="Arial" w:eastAsia="Arial" w:hAnsi="Arial" w:cs="Arial"/>
        </w:rPr>
        <w:t xml:space="preserve">, just why she acted in a certain way </w:t>
      </w:r>
      <w:r>
        <w:rPr>
          <w:rFonts w:ascii="Arial" w:eastAsia="Arial" w:hAnsi="Arial" w:cs="Arial"/>
        </w:rPr>
        <w:br/>
      </w:r>
    </w:p>
    <w:p w14:paraId="324689FF"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Erm…and then even when we were taking her in, it </w:t>
      </w:r>
      <w:proofErr w:type="spellStart"/>
      <w:r>
        <w:rPr>
          <w:rFonts w:ascii="Arial" w:eastAsia="Arial" w:hAnsi="Arial" w:cs="Arial"/>
        </w:rPr>
        <w:t>bec</w:t>
      </w:r>
      <w:proofErr w:type="spellEnd"/>
      <w:r>
        <w:rPr>
          <w:rFonts w:ascii="Arial" w:eastAsia="Arial" w:hAnsi="Arial" w:cs="Arial"/>
        </w:rPr>
        <w:t xml:space="preserve">-, it became obvious. Erm, so we had to,’…’You know sort of, </w:t>
      </w:r>
      <w:r>
        <w:rPr>
          <w:rFonts w:ascii="Arial" w:eastAsia="Arial" w:hAnsi="Arial" w:cs="Arial"/>
          <w:highlight w:val="yellow"/>
        </w:rPr>
        <w:t>[not harass the school, that’s wrong,]</w:t>
      </w:r>
      <w:r>
        <w:rPr>
          <w:rFonts w:ascii="Arial" w:eastAsia="Arial" w:hAnsi="Arial" w:cs="Arial"/>
        </w:rPr>
        <w:t>’…’but [we had to, sort of keep going and really push for the support.]</w:t>
      </w:r>
    </w:p>
    <w:p w14:paraId="5728C152" w14:textId="77777777" w:rsidR="00242347" w:rsidRDefault="00B814C5">
      <w:pPr>
        <w:rPr>
          <w:rFonts w:ascii="Arial" w:eastAsia="Arial" w:hAnsi="Arial" w:cs="Arial"/>
        </w:rPr>
      </w:pPr>
      <w:proofErr w:type="gramStart"/>
      <w:r>
        <w:rPr>
          <w:rFonts w:ascii="Arial" w:eastAsia="Arial" w:hAnsi="Arial" w:cs="Arial"/>
        </w:rPr>
        <w:t>How</w:t>
      </w:r>
      <w:proofErr w:type="gramEnd"/>
      <w:r>
        <w:rPr>
          <w:rFonts w:ascii="Arial" w:eastAsia="Arial" w:hAnsi="Arial" w:cs="Arial"/>
        </w:rPr>
        <w:t xml:space="preserve"> certain things that we did…</w:t>
      </w:r>
      <w:r>
        <w:rPr>
          <w:rFonts w:ascii="Arial" w:eastAsia="Arial" w:hAnsi="Arial" w:cs="Arial"/>
          <w:u w:val="single"/>
        </w:rPr>
        <w:t>you know, how, you know</w:t>
      </w:r>
      <w:r>
        <w:rPr>
          <w:rFonts w:ascii="Arial" w:eastAsia="Arial" w:hAnsi="Arial" w:cs="Arial"/>
        </w:rPr>
        <w:t xml:space="preserve"> {WIFE’S NAME} and I arguing about something, </w:t>
      </w:r>
      <w:r>
        <w:rPr>
          <w:rFonts w:ascii="Arial" w:eastAsia="Arial" w:hAnsi="Arial" w:cs="Arial"/>
          <w:u w:val="single"/>
        </w:rPr>
        <w:t>whatever it is, one of the other kids or you know, the dog doing something’…’</w:t>
      </w:r>
      <w:r>
        <w:rPr>
          <w:rFonts w:ascii="Arial" w:eastAsia="Arial" w:hAnsi="Arial" w:cs="Arial"/>
        </w:rPr>
        <w:t>all those normal things. Actually…conflict and aggression</w:t>
      </w:r>
      <w:r>
        <w:rPr>
          <w:rFonts w:ascii="Arial" w:eastAsia="Arial" w:hAnsi="Arial" w:cs="Arial"/>
          <w:highlight w:val="yellow"/>
          <w:u w:val="single"/>
        </w:rPr>
        <w:t>…aggression, it’s a strong word.</w:t>
      </w:r>
      <w:r>
        <w:rPr>
          <w:rFonts w:ascii="Arial" w:eastAsia="Arial" w:hAnsi="Arial" w:cs="Arial"/>
        </w:rPr>
        <w:t xml:space="preserve"> ‘…</w:t>
      </w:r>
      <w:r>
        <w:rPr>
          <w:rFonts w:ascii="Arial" w:eastAsia="Arial" w:hAnsi="Arial" w:cs="Arial"/>
          <w:u w:val="single"/>
        </w:rPr>
        <w:t>You know it’s not like we had each other by each other’s throats.</w:t>
      </w:r>
      <w:r>
        <w:rPr>
          <w:rFonts w:ascii="Arial" w:eastAsia="Arial" w:hAnsi="Arial" w:cs="Arial"/>
        </w:rPr>
        <w:t xml:space="preserve">’…’You know general arguing, </w:t>
      </w:r>
      <w:r>
        <w:rPr>
          <w:rFonts w:ascii="Arial" w:eastAsia="Arial" w:hAnsi="Arial" w:cs="Arial"/>
          <w:u w:val="single"/>
        </w:rPr>
        <w:t>that type of thing,</w:t>
      </w:r>
      <w:r>
        <w:rPr>
          <w:rFonts w:ascii="Arial" w:eastAsia="Arial" w:hAnsi="Arial" w:cs="Arial"/>
        </w:rPr>
        <w:t xml:space="preserve"> pressures of work. [You know…as a person, you’re trying to do your best for your family</w:t>
      </w:r>
      <w:r>
        <w:rPr>
          <w:rFonts w:ascii="Arial" w:eastAsia="Arial" w:hAnsi="Arial" w:cs="Arial"/>
          <w:u w:val="single"/>
        </w:rPr>
        <w:br/>
      </w:r>
    </w:p>
    <w:p w14:paraId="518D3DC8" w14:textId="77777777" w:rsidR="00242347" w:rsidRDefault="00B814C5">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 xml:space="preserve">Erm, </w:t>
      </w:r>
      <w:r>
        <w:rPr>
          <w:rFonts w:ascii="Arial" w:eastAsia="Arial" w:hAnsi="Arial" w:cs="Arial"/>
          <w:color w:val="000000"/>
          <w:highlight w:val="yellow"/>
          <w:u w:val="single"/>
        </w:rPr>
        <w:t>it was very…we weren’t getting frustrated with the school, that’s wrong</w:t>
      </w:r>
      <w:r>
        <w:rPr>
          <w:rFonts w:ascii="Arial" w:eastAsia="Arial" w:hAnsi="Arial" w:cs="Arial"/>
          <w:color w:val="000000"/>
          <w:highlight w:val="yellow"/>
        </w:rPr>
        <w:t>,</w:t>
      </w:r>
      <w:r>
        <w:rPr>
          <w:rFonts w:ascii="Arial" w:eastAsia="Arial" w:hAnsi="Arial" w:cs="Arial"/>
          <w:color w:val="000000"/>
        </w:rPr>
        <w:t xml:space="preserve"> [but nothing seemed-,] because it’s just your child, [that’s all your bothered about.]</w:t>
      </w:r>
    </w:p>
    <w:p w14:paraId="3287F713" w14:textId="77777777" w:rsidR="00242347" w:rsidRDefault="00242347">
      <w:pPr>
        <w:pBdr>
          <w:top w:val="nil"/>
          <w:left w:val="nil"/>
          <w:bottom w:val="nil"/>
          <w:right w:val="nil"/>
          <w:between w:val="nil"/>
        </w:pBdr>
        <w:spacing w:after="0" w:line="240" w:lineRule="auto"/>
        <w:rPr>
          <w:rFonts w:ascii="Arial" w:eastAsia="Arial" w:hAnsi="Arial" w:cs="Arial"/>
          <w:color w:val="000000"/>
        </w:rPr>
      </w:pPr>
    </w:p>
    <w:p w14:paraId="251E7071" w14:textId="77777777" w:rsidR="00242347" w:rsidRDefault="00B814C5">
      <w:pPr>
        <w:tabs>
          <w:tab w:val="center" w:pos="4513"/>
        </w:tabs>
        <w:rPr>
          <w:rFonts w:ascii="Arial" w:eastAsia="Arial" w:hAnsi="Arial" w:cs="Arial"/>
        </w:rPr>
      </w:pPr>
      <w:r>
        <w:rPr>
          <w:rFonts w:ascii="Arial" w:eastAsia="Arial" w:hAnsi="Arial" w:cs="Arial"/>
        </w:rPr>
        <w:br/>
        <w:t xml:space="preserve">So there were those interventions from, </w:t>
      </w:r>
      <w:r>
        <w:rPr>
          <w:rFonts w:ascii="Arial" w:eastAsia="Arial" w:hAnsi="Arial" w:cs="Arial"/>
          <w:highlight w:val="yellow"/>
          <w:u w:val="single"/>
        </w:rPr>
        <w:t>maybe, it</w:t>
      </w:r>
      <w:r>
        <w:rPr>
          <w:rFonts w:ascii="Arial" w:eastAsia="Arial" w:hAnsi="Arial" w:cs="Arial"/>
          <w:highlight w:val="yellow"/>
        </w:rPr>
        <w:t xml:space="preserve"> seemed like a different level of</w:t>
      </w:r>
      <w:r>
        <w:rPr>
          <w:rFonts w:ascii="Arial" w:eastAsia="Arial" w:hAnsi="Arial" w:cs="Arial"/>
          <w:highlight w:val="yellow"/>
          <w:u w:val="single"/>
        </w:rPr>
        <w:t>…power. That’s the wrong word…</w:t>
      </w:r>
      <w:r>
        <w:rPr>
          <w:rFonts w:ascii="Arial" w:eastAsia="Arial" w:hAnsi="Arial" w:cs="Arial"/>
          <w:u w:val="single"/>
        </w:rPr>
        <w:t>’…’</w:t>
      </w:r>
      <w:r>
        <w:rPr>
          <w:rFonts w:ascii="Arial" w:eastAsia="Arial" w:hAnsi="Arial" w:cs="Arial"/>
        </w:rPr>
        <w:t>[more authority to be able to make those decisions,]</w:t>
      </w:r>
    </w:p>
    <w:p w14:paraId="1BCC5F0B" w14:textId="77777777" w:rsidR="00242347" w:rsidRDefault="00B814C5">
      <w:pPr>
        <w:tabs>
          <w:tab w:val="center" w:pos="4513"/>
        </w:tabs>
        <w:rPr>
          <w:rFonts w:ascii="Arial" w:eastAsia="Arial" w:hAnsi="Arial" w:cs="Arial"/>
        </w:rPr>
      </w:pPr>
      <w:r>
        <w:rPr>
          <w:rFonts w:ascii="Arial" w:eastAsia="Arial" w:hAnsi="Arial" w:cs="Arial"/>
          <w:b/>
        </w:rPr>
        <w:br/>
        <w:t xml:space="preserve">James: </w:t>
      </w:r>
      <w:r>
        <w:rPr>
          <w:rFonts w:ascii="Arial" w:eastAsia="Arial" w:hAnsi="Arial" w:cs="Arial"/>
          <w:highlight w:val="yellow"/>
        </w:rPr>
        <w:t>[You know without going on some sort of political rant.]</w:t>
      </w:r>
      <w:r>
        <w:rPr>
          <w:rFonts w:ascii="Arial" w:eastAsia="Arial" w:hAnsi="Arial" w:cs="Arial"/>
        </w:rPr>
        <w:t>’…’</w:t>
      </w:r>
      <w:r>
        <w:rPr>
          <w:rFonts w:ascii="Arial" w:eastAsia="Arial" w:hAnsi="Arial" w:cs="Arial"/>
          <w:u w:val="single"/>
        </w:rPr>
        <w:t>Of course,</w:t>
      </w:r>
      <w:r>
        <w:rPr>
          <w:rFonts w:ascii="Arial" w:eastAsia="Arial" w:hAnsi="Arial" w:cs="Arial"/>
        </w:rPr>
        <w:t>’…’</w:t>
      </w:r>
      <w:r>
        <w:rPr>
          <w:rFonts w:ascii="Arial" w:eastAsia="Arial" w:hAnsi="Arial" w:cs="Arial"/>
          <w:highlight w:val="yellow"/>
        </w:rPr>
        <w:t xml:space="preserve"> [I don’t want to do that.]</w:t>
      </w:r>
    </w:p>
    <w:p w14:paraId="0A66E11F" w14:textId="77777777" w:rsidR="00242347" w:rsidRDefault="00242347">
      <w:pPr>
        <w:pBdr>
          <w:top w:val="nil"/>
          <w:left w:val="nil"/>
          <w:bottom w:val="nil"/>
          <w:right w:val="nil"/>
          <w:between w:val="nil"/>
        </w:pBdr>
        <w:spacing w:after="0" w:line="240" w:lineRule="auto"/>
        <w:rPr>
          <w:rFonts w:ascii="Arial" w:eastAsia="Arial" w:hAnsi="Arial" w:cs="Arial"/>
          <w:color w:val="000000"/>
        </w:rPr>
      </w:pPr>
    </w:p>
    <w:p w14:paraId="27D7179D" w14:textId="77777777" w:rsidR="00242347" w:rsidRDefault="00B814C5">
      <w:pPr>
        <w:pBdr>
          <w:top w:val="nil"/>
          <w:left w:val="nil"/>
          <w:bottom w:val="nil"/>
          <w:right w:val="nil"/>
          <w:between w:val="nil"/>
        </w:pBdr>
        <w:spacing w:after="0" w:line="240" w:lineRule="auto"/>
        <w:rPr>
          <w:rFonts w:ascii="Arial" w:eastAsia="Arial" w:hAnsi="Arial" w:cs="Arial"/>
          <w:b/>
          <w:i/>
          <w:color w:val="000000"/>
        </w:rPr>
      </w:pPr>
      <w:r>
        <w:rPr>
          <w:rFonts w:ascii="Arial" w:eastAsia="Arial" w:hAnsi="Arial" w:cs="Arial"/>
          <w:b/>
          <w:i/>
          <w:color w:val="000000"/>
        </w:rPr>
        <w:t>Quotes relating to denotations of time</w:t>
      </w:r>
    </w:p>
    <w:p w14:paraId="01B1A21A" w14:textId="77777777" w:rsidR="00242347" w:rsidRDefault="00242347">
      <w:pPr>
        <w:pBdr>
          <w:top w:val="nil"/>
          <w:left w:val="nil"/>
          <w:bottom w:val="nil"/>
          <w:right w:val="nil"/>
          <w:between w:val="nil"/>
        </w:pBdr>
        <w:spacing w:after="0" w:line="240" w:lineRule="auto"/>
        <w:rPr>
          <w:rFonts w:ascii="Arial" w:eastAsia="Arial" w:hAnsi="Arial" w:cs="Arial"/>
          <w:color w:val="000000"/>
        </w:rPr>
      </w:pPr>
    </w:p>
    <w:p w14:paraId="16A47E8A" w14:textId="77777777" w:rsidR="00242347" w:rsidRDefault="00B814C5">
      <w:pPr>
        <w:rPr>
          <w:rFonts w:ascii="Arial" w:eastAsia="Arial" w:hAnsi="Arial" w:cs="Arial"/>
        </w:rPr>
      </w:pPr>
      <w:r>
        <w:rPr>
          <w:rFonts w:ascii="Arial" w:eastAsia="Arial" w:hAnsi="Arial" w:cs="Arial"/>
          <w:b/>
        </w:rPr>
        <w:t xml:space="preserve">James: </w:t>
      </w:r>
      <w:r>
        <w:rPr>
          <w:rFonts w:ascii="Arial" w:eastAsia="Arial" w:hAnsi="Arial" w:cs="Arial"/>
        </w:rPr>
        <w:t xml:space="preserve">Erm, </w:t>
      </w:r>
      <w:r>
        <w:rPr>
          <w:rFonts w:ascii="Arial" w:eastAsia="Arial" w:hAnsi="Arial" w:cs="Arial"/>
          <w:highlight w:val="yellow"/>
        </w:rPr>
        <w:t>start at primary school</w:t>
      </w:r>
      <w:r>
        <w:rPr>
          <w:rFonts w:ascii="Arial" w:eastAsia="Arial" w:hAnsi="Arial" w:cs="Arial"/>
        </w:rPr>
        <w:t xml:space="preserve">, </w:t>
      </w:r>
      <w:r>
        <w:rPr>
          <w:rFonts w:ascii="Arial" w:eastAsia="Arial" w:hAnsi="Arial" w:cs="Arial"/>
          <w:u w:val="single"/>
        </w:rPr>
        <w:t>I guess</w:t>
      </w:r>
      <w:r>
        <w:rPr>
          <w:rFonts w:ascii="Arial" w:eastAsia="Arial" w:hAnsi="Arial" w:cs="Arial"/>
        </w:rPr>
        <w:t xml:space="preserve">. So yeah, through primary school, no issues </w:t>
      </w:r>
      <w:r>
        <w:rPr>
          <w:rFonts w:ascii="Arial" w:eastAsia="Arial" w:hAnsi="Arial" w:cs="Arial"/>
          <w:u w:val="single"/>
        </w:rPr>
        <w:t>as such.</w:t>
      </w:r>
      <w:r>
        <w:rPr>
          <w:rFonts w:ascii="Arial" w:eastAsia="Arial" w:hAnsi="Arial" w:cs="Arial"/>
        </w:rPr>
        <w:t xml:space="preserve"> The usual, </w:t>
      </w:r>
      <w:r>
        <w:rPr>
          <w:rFonts w:ascii="Arial" w:eastAsia="Arial" w:hAnsi="Arial" w:cs="Arial"/>
          <w:u w:val="single"/>
        </w:rPr>
        <w:t>erm….erm,</w:t>
      </w:r>
      <w:r>
        <w:rPr>
          <w:rFonts w:ascii="Arial" w:eastAsia="Arial" w:hAnsi="Arial" w:cs="Arial"/>
        </w:rPr>
        <w:t xml:space="preserve"> friend issues</w:t>
      </w:r>
    </w:p>
    <w:p w14:paraId="3F97255D" w14:textId="77777777" w:rsidR="00242347" w:rsidRDefault="00B814C5">
      <w:pPr>
        <w:rPr>
          <w:rFonts w:ascii="Arial" w:eastAsia="Arial" w:hAnsi="Arial" w:cs="Arial"/>
          <w:u w:val="single"/>
        </w:rPr>
      </w:pPr>
      <w:r>
        <w:rPr>
          <w:rFonts w:ascii="Arial" w:eastAsia="Arial" w:hAnsi="Arial" w:cs="Arial"/>
          <w:b/>
        </w:rPr>
        <w:br/>
        <w:t xml:space="preserve">James: </w:t>
      </w:r>
      <w:r>
        <w:rPr>
          <w:rFonts w:ascii="Arial" w:eastAsia="Arial" w:hAnsi="Arial" w:cs="Arial"/>
          <w:u w:val="single"/>
        </w:rPr>
        <w:t>Obviously,</w:t>
      </w:r>
      <w:r>
        <w:rPr>
          <w:rFonts w:ascii="Arial" w:eastAsia="Arial" w:hAnsi="Arial" w:cs="Arial"/>
        </w:rPr>
        <w:t xml:space="preserve"> we didn’t realise how much a problem that was. [We very much put it down </w:t>
      </w:r>
      <w:proofErr w:type="gramStart"/>
      <w:r>
        <w:rPr>
          <w:rFonts w:ascii="Arial" w:eastAsia="Arial" w:hAnsi="Arial" w:cs="Arial"/>
        </w:rPr>
        <w:t>to,</w:t>
      </w:r>
      <w:proofErr w:type="gramEnd"/>
      <w:r>
        <w:rPr>
          <w:rFonts w:ascii="Arial" w:eastAsia="Arial" w:hAnsi="Arial" w:cs="Arial"/>
        </w:rPr>
        <w:t xml:space="preserve"> get some new friends, yeah you know, this is just how it is, this is comprehensive school, it’s just part of growing up and..] </w:t>
      </w:r>
      <w:r>
        <w:rPr>
          <w:rFonts w:ascii="Arial" w:eastAsia="Arial" w:hAnsi="Arial" w:cs="Arial"/>
          <w:u w:val="single"/>
        </w:rPr>
        <w:t xml:space="preserve">all those normal things that we put it down to </w:t>
      </w:r>
      <w:r>
        <w:rPr>
          <w:rFonts w:ascii="Arial" w:eastAsia="Arial" w:hAnsi="Arial" w:cs="Arial"/>
          <w:highlight w:val="yellow"/>
          <w:u w:val="single"/>
        </w:rPr>
        <w:t>at that time.</w:t>
      </w:r>
    </w:p>
    <w:p w14:paraId="2481383A" w14:textId="77777777" w:rsidR="00242347" w:rsidRDefault="00B814C5">
      <w:pPr>
        <w:rPr>
          <w:rFonts w:ascii="Arial" w:eastAsia="Arial" w:hAnsi="Arial" w:cs="Arial"/>
          <w:u w:val="single"/>
        </w:rPr>
      </w:pPr>
      <w:r>
        <w:rPr>
          <w:rFonts w:ascii="Arial" w:eastAsia="Arial" w:hAnsi="Arial" w:cs="Arial"/>
          <w:b/>
        </w:rPr>
        <w:br/>
        <w:t xml:space="preserve">James: </w:t>
      </w:r>
      <w:r>
        <w:rPr>
          <w:rFonts w:ascii="Arial" w:eastAsia="Arial" w:hAnsi="Arial" w:cs="Arial"/>
          <w:highlight w:val="yellow"/>
          <w:u w:val="single"/>
        </w:rPr>
        <w:t xml:space="preserve">So </w:t>
      </w:r>
      <w:r>
        <w:rPr>
          <w:rFonts w:ascii="Arial" w:eastAsia="Arial" w:hAnsi="Arial" w:cs="Arial"/>
          <w:highlight w:val="yellow"/>
        </w:rPr>
        <w:t>we probably got about 2 years into secondary school</w:t>
      </w:r>
      <w:r>
        <w:rPr>
          <w:rFonts w:ascii="Arial" w:eastAsia="Arial" w:hAnsi="Arial" w:cs="Arial"/>
        </w:rPr>
        <w:t xml:space="preserve">’…’and, </w:t>
      </w:r>
      <w:r>
        <w:rPr>
          <w:rFonts w:ascii="Arial" w:eastAsia="Arial" w:hAnsi="Arial" w:cs="Arial"/>
          <w:highlight w:val="yellow"/>
          <w:u w:val="single"/>
        </w:rPr>
        <w:t>at that point</w:t>
      </w:r>
      <w:r>
        <w:rPr>
          <w:rFonts w:ascii="Arial" w:eastAsia="Arial" w:hAnsi="Arial" w:cs="Arial"/>
        </w:rPr>
        <w:t xml:space="preserve"> {CHILD’S NAME} was asking if she could move schools.’…’Erm, to which we </w:t>
      </w:r>
      <w:r>
        <w:rPr>
          <w:rFonts w:ascii="Arial" w:eastAsia="Arial" w:hAnsi="Arial" w:cs="Arial"/>
          <w:u w:val="single"/>
        </w:rPr>
        <w:t>sort of</w:t>
      </w:r>
      <w:r>
        <w:rPr>
          <w:rFonts w:ascii="Arial" w:eastAsia="Arial" w:hAnsi="Arial" w:cs="Arial"/>
        </w:rPr>
        <w:t xml:space="preserve"> said no, [because it was fraught with all sorts of problems.</w:t>
      </w:r>
    </w:p>
    <w:p w14:paraId="0C56E1F0" w14:textId="77777777" w:rsidR="00242347" w:rsidRDefault="00B814C5">
      <w:pPr>
        <w:rPr>
          <w:rFonts w:ascii="Arial" w:eastAsia="Arial" w:hAnsi="Arial" w:cs="Arial"/>
        </w:rPr>
      </w:pPr>
      <w:r>
        <w:rPr>
          <w:rFonts w:ascii="Arial" w:eastAsia="Arial" w:hAnsi="Arial" w:cs="Arial"/>
          <w:b/>
        </w:rPr>
        <w:br/>
        <w:t>James:</w:t>
      </w:r>
      <w:r>
        <w:rPr>
          <w:rFonts w:ascii="Arial" w:eastAsia="Arial" w:hAnsi="Arial" w:cs="Arial"/>
        </w:rPr>
        <w:t xml:space="preserve"> Which, </w:t>
      </w:r>
      <w:r>
        <w:rPr>
          <w:rFonts w:ascii="Arial" w:eastAsia="Arial" w:hAnsi="Arial" w:cs="Arial"/>
          <w:u w:val="single"/>
        </w:rPr>
        <w:t>to be fair to</w:t>
      </w:r>
      <w:r>
        <w:rPr>
          <w:rFonts w:ascii="Arial" w:eastAsia="Arial" w:hAnsi="Arial" w:cs="Arial"/>
        </w:rPr>
        <w:t xml:space="preserve"> {CHILD’S NAME} she tried and do. [Erm, but then things really did take a turn for the worse then because, erm,] </w:t>
      </w:r>
      <w:r>
        <w:rPr>
          <w:rFonts w:ascii="Arial" w:eastAsia="Arial" w:hAnsi="Arial" w:cs="Arial"/>
          <w:highlight w:val="yellow"/>
        </w:rPr>
        <w:t>we’re then into 2020</w:t>
      </w:r>
      <w:r>
        <w:rPr>
          <w:rFonts w:ascii="Arial" w:eastAsia="Arial" w:hAnsi="Arial" w:cs="Arial"/>
          <w:highlight w:val="yellow"/>
          <w:u w:val="single"/>
        </w:rPr>
        <w:t>, the summer of 2020</w:t>
      </w:r>
      <w:r>
        <w:rPr>
          <w:rFonts w:ascii="Arial" w:eastAsia="Arial" w:hAnsi="Arial" w:cs="Arial"/>
          <w:u w:val="single"/>
        </w:rPr>
        <w:t>,</w:t>
      </w:r>
      <w:r>
        <w:rPr>
          <w:rFonts w:ascii="Arial" w:eastAsia="Arial" w:hAnsi="Arial" w:cs="Arial"/>
        </w:rPr>
        <w:t xml:space="preserve"> and that’s when it became apparent that erm, {CHILD’S NAME} was suffering with </w:t>
      </w:r>
      <w:r>
        <w:rPr>
          <w:rFonts w:ascii="Arial" w:eastAsia="Arial" w:hAnsi="Arial" w:cs="Arial"/>
          <w:u w:val="single"/>
        </w:rPr>
        <w:t>what now turns out to be</w:t>
      </w:r>
      <w:r>
        <w:rPr>
          <w:rFonts w:ascii="Arial" w:eastAsia="Arial" w:hAnsi="Arial" w:cs="Arial"/>
        </w:rPr>
        <w:t xml:space="preserve"> anorexia.’…’So, erm this, what was going with, at the school, [not </w:t>
      </w:r>
      <w:proofErr w:type="spellStart"/>
      <w:r>
        <w:rPr>
          <w:rFonts w:ascii="Arial" w:eastAsia="Arial" w:hAnsi="Arial" w:cs="Arial"/>
        </w:rPr>
        <w:t>not</w:t>
      </w:r>
      <w:proofErr w:type="spellEnd"/>
      <w:r>
        <w:rPr>
          <w:rFonts w:ascii="Arial" w:eastAsia="Arial" w:hAnsi="Arial" w:cs="Arial"/>
        </w:rPr>
        <w:t xml:space="preserve"> just what was going on with the school.’…’there were other things as well, which we now know have contributed to this,] but </w:t>
      </w:r>
      <w:r>
        <w:rPr>
          <w:rFonts w:ascii="Arial" w:eastAsia="Arial" w:hAnsi="Arial" w:cs="Arial"/>
          <w:highlight w:val="yellow"/>
          <w:u w:val="single"/>
        </w:rPr>
        <w:t>at the time</w:t>
      </w:r>
      <w:r>
        <w:rPr>
          <w:rFonts w:ascii="Arial" w:eastAsia="Arial" w:hAnsi="Arial" w:cs="Arial"/>
        </w:rPr>
        <w:t xml:space="preserve"> you know what was going on at the school was </w:t>
      </w:r>
      <w:r>
        <w:rPr>
          <w:rFonts w:ascii="Arial" w:eastAsia="Arial" w:hAnsi="Arial" w:cs="Arial"/>
          <w:u w:val="single"/>
        </w:rPr>
        <w:t>very much</w:t>
      </w:r>
      <w:r>
        <w:rPr>
          <w:rFonts w:ascii="Arial" w:eastAsia="Arial" w:hAnsi="Arial" w:cs="Arial"/>
        </w:rPr>
        <w:t xml:space="preserve"> the driving force behind this. Erm yeah, so, {CHILD’S NAME}</w:t>
      </w:r>
      <w:r>
        <w:rPr>
          <w:rFonts w:ascii="Arial" w:eastAsia="Arial" w:hAnsi="Arial" w:cs="Arial"/>
          <w:u w:val="single"/>
        </w:rPr>
        <w:t>, {CHILD’S NAME}</w:t>
      </w:r>
      <w:r>
        <w:rPr>
          <w:rFonts w:ascii="Arial" w:eastAsia="Arial" w:hAnsi="Arial" w:cs="Arial"/>
        </w:rPr>
        <w:t xml:space="preserve"> ended up in hospital in the </w:t>
      </w:r>
      <w:r>
        <w:rPr>
          <w:rFonts w:ascii="Arial" w:eastAsia="Arial" w:hAnsi="Arial" w:cs="Arial"/>
          <w:highlight w:val="yellow"/>
        </w:rPr>
        <w:t>November of…2020.</w:t>
      </w:r>
      <w:r>
        <w:rPr>
          <w:rFonts w:ascii="Arial" w:eastAsia="Arial" w:hAnsi="Arial" w:cs="Arial"/>
        </w:rPr>
        <w:t xml:space="preserve"> [Yes, just as Covid was coming.]’</w:t>
      </w:r>
    </w:p>
    <w:p w14:paraId="7C2677FF" w14:textId="77777777" w:rsidR="00242347" w:rsidRDefault="00B814C5">
      <w:pPr>
        <w:rPr>
          <w:rFonts w:ascii="Arial" w:eastAsia="Arial" w:hAnsi="Arial" w:cs="Arial"/>
        </w:rPr>
      </w:pPr>
      <w:r>
        <w:rPr>
          <w:rFonts w:ascii="Arial" w:eastAsia="Arial" w:hAnsi="Arial" w:cs="Arial"/>
          <w:b/>
        </w:rPr>
        <w:lastRenderedPageBreak/>
        <w:t>James:</w:t>
      </w:r>
      <w:r>
        <w:rPr>
          <w:rFonts w:ascii="Arial" w:eastAsia="Arial" w:hAnsi="Arial" w:cs="Arial"/>
        </w:rPr>
        <w:t xml:space="preserve"> </w:t>
      </w:r>
      <w:r>
        <w:rPr>
          <w:rFonts w:ascii="Arial" w:eastAsia="Arial" w:hAnsi="Arial" w:cs="Arial"/>
          <w:highlight w:val="yellow"/>
          <w:u w:val="single"/>
        </w:rPr>
        <w:t>At this point anyway,</w:t>
      </w:r>
      <w:r>
        <w:rPr>
          <w:rFonts w:ascii="Arial" w:eastAsia="Arial" w:hAnsi="Arial" w:cs="Arial"/>
        </w:rPr>
        <w:t xml:space="preserve"> the school were shut. </w:t>
      </w:r>
      <w:r>
        <w:rPr>
          <w:rFonts w:ascii="Arial" w:eastAsia="Arial" w:hAnsi="Arial" w:cs="Arial"/>
        </w:rPr>
        <w:br/>
      </w:r>
      <w:r>
        <w:rPr>
          <w:rFonts w:ascii="Arial" w:eastAsia="Arial" w:hAnsi="Arial" w:cs="Arial"/>
        </w:rPr>
        <w:br/>
        <w:t xml:space="preserve">Erm, yeah, so then, </w:t>
      </w:r>
      <w:r>
        <w:rPr>
          <w:rFonts w:ascii="Arial" w:eastAsia="Arial" w:hAnsi="Arial" w:cs="Arial"/>
          <w:u w:val="single"/>
        </w:rPr>
        <w:t>obviously,</w:t>
      </w:r>
      <w:r>
        <w:rPr>
          <w:rFonts w:ascii="Arial" w:eastAsia="Arial" w:hAnsi="Arial" w:cs="Arial"/>
        </w:rPr>
        <w:t xml:space="preserve"> she [got through] the eating disorder. We got through</w:t>
      </w:r>
      <w:r>
        <w:rPr>
          <w:rFonts w:ascii="Arial" w:eastAsia="Arial" w:hAnsi="Arial" w:cs="Arial"/>
          <w:highlight w:val="yellow"/>
        </w:rPr>
        <w:t>, to Christmas</w:t>
      </w:r>
      <w:r>
        <w:rPr>
          <w:rFonts w:ascii="Arial" w:eastAsia="Arial" w:hAnsi="Arial" w:cs="Arial"/>
        </w:rPr>
        <w:t xml:space="preserve"> </w:t>
      </w:r>
      <w:r>
        <w:rPr>
          <w:rFonts w:ascii="Arial" w:eastAsia="Arial" w:hAnsi="Arial" w:cs="Arial"/>
          <w:u w:val="single"/>
        </w:rPr>
        <w:t>that type of thing.’…’</w:t>
      </w:r>
      <w:r>
        <w:rPr>
          <w:rFonts w:ascii="Arial" w:eastAsia="Arial" w:hAnsi="Arial" w:cs="Arial"/>
          <w:highlight w:val="yellow"/>
        </w:rPr>
        <w:t>And then it came through to January</w:t>
      </w:r>
      <w:r>
        <w:rPr>
          <w:rFonts w:ascii="Arial" w:eastAsia="Arial" w:hAnsi="Arial" w:cs="Arial"/>
        </w:rPr>
        <w:t xml:space="preserve"> and </w:t>
      </w:r>
      <w:r>
        <w:rPr>
          <w:rFonts w:ascii="Arial" w:eastAsia="Arial" w:hAnsi="Arial" w:cs="Arial"/>
          <w:u w:val="single"/>
        </w:rPr>
        <w:t>of course,</w:t>
      </w:r>
      <w:r>
        <w:rPr>
          <w:rFonts w:ascii="Arial" w:eastAsia="Arial" w:hAnsi="Arial" w:cs="Arial"/>
        </w:rPr>
        <w:t xml:space="preserve"> she should have been going back to school </w:t>
      </w:r>
      <w:r>
        <w:rPr>
          <w:rFonts w:ascii="Arial" w:eastAsia="Arial" w:hAnsi="Arial" w:cs="Arial"/>
          <w:highlight w:val="yellow"/>
        </w:rPr>
        <w:t>at that point</w:t>
      </w:r>
      <w:r>
        <w:rPr>
          <w:rFonts w:ascii="Arial" w:eastAsia="Arial" w:hAnsi="Arial" w:cs="Arial"/>
        </w:rPr>
        <w:t xml:space="preserve"> because the schools were still shut</w:t>
      </w:r>
      <w:r>
        <w:rPr>
          <w:rFonts w:ascii="Arial" w:eastAsia="Arial" w:hAnsi="Arial" w:cs="Arial"/>
        </w:rPr>
        <w:br/>
      </w:r>
      <w:r>
        <w:rPr>
          <w:rFonts w:ascii="Arial" w:eastAsia="Arial" w:hAnsi="Arial" w:cs="Arial"/>
        </w:rPr>
        <w:br/>
        <w:t>So…that was it for a while and then we sort of got in….</w:t>
      </w:r>
      <w:r>
        <w:rPr>
          <w:rFonts w:ascii="Arial" w:eastAsia="Arial" w:hAnsi="Arial" w:cs="Arial"/>
          <w:highlight w:val="yellow"/>
        </w:rPr>
        <w:t>past the Easter</w:t>
      </w:r>
      <w:r>
        <w:rPr>
          <w:rFonts w:ascii="Arial" w:eastAsia="Arial" w:hAnsi="Arial" w:cs="Arial"/>
        </w:rPr>
        <w:t>’…’</w:t>
      </w:r>
      <w:r>
        <w:rPr>
          <w:rFonts w:ascii="Arial" w:eastAsia="Arial" w:hAnsi="Arial" w:cs="Arial"/>
          <w:highlight w:val="yellow"/>
        </w:rPr>
        <w:t>time, [and at this point then</w:t>
      </w:r>
      <w:r>
        <w:rPr>
          <w:rFonts w:ascii="Arial" w:eastAsia="Arial" w:hAnsi="Arial" w:cs="Arial"/>
        </w:rPr>
        <w:t>], were the first signs of her</w:t>
      </w:r>
      <w:r>
        <w:rPr>
          <w:rFonts w:ascii="Arial" w:eastAsia="Arial" w:hAnsi="Arial" w:cs="Arial"/>
          <w:u w:val="single"/>
        </w:rPr>
        <w:t>…</w:t>
      </w:r>
      <w:r>
        <w:rPr>
          <w:rFonts w:ascii="Arial" w:eastAsia="Arial" w:hAnsi="Arial" w:cs="Arial"/>
        </w:rPr>
        <w:t>struggling with, going to school</w:t>
      </w:r>
    </w:p>
    <w:p w14:paraId="6AD65A3C" w14:textId="77777777" w:rsidR="00242347" w:rsidRDefault="00B814C5">
      <w:pPr>
        <w:rPr>
          <w:rFonts w:ascii="Arial" w:eastAsia="Arial" w:hAnsi="Arial" w:cs="Arial"/>
          <w:u w:val="single"/>
        </w:rPr>
      </w:pPr>
      <w:r>
        <w:rPr>
          <w:rFonts w:ascii="Arial" w:eastAsia="Arial" w:hAnsi="Arial" w:cs="Arial"/>
          <w:b/>
        </w:rPr>
        <w:t xml:space="preserve">James: </w:t>
      </w:r>
      <w:r>
        <w:rPr>
          <w:rFonts w:ascii="Arial" w:eastAsia="Arial" w:hAnsi="Arial" w:cs="Arial"/>
          <w:highlight w:val="yellow"/>
          <w:u w:val="single"/>
        </w:rPr>
        <w:t>And at this point</w:t>
      </w:r>
      <w:r>
        <w:rPr>
          <w:rFonts w:ascii="Arial" w:eastAsia="Arial" w:hAnsi="Arial" w:cs="Arial"/>
          <w:highlight w:val="yellow"/>
        </w:rPr>
        <w:t>,</w:t>
      </w:r>
      <w:r>
        <w:rPr>
          <w:rFonts w:ascii="Arial" w:eastAsia="Arial" w:hAnsi="Arial" w:cs="Arial"/>
        </w:rPr>
        <w:t xml:space="preserve"> it was sort of getting quite difficult.’…’Erm and it was </w:t>
      </w:r>
      <w:proofErr w:type="gramStart"/>
      <w:r>
        <w:rPr>
          <w:rFonts w:ascii="Arial" w:eastAsia="Arial" w:hAnsi="Arial" w:cs="Arial"/>
        </w:rPr>
        <w:t>actually having</w:t>
      </w:r>
      <w:proofErr w:type="gramEnd"/>
      <w:r>
        <w:rPr>
          <w:rFonts w:ascii="Arial" w:eastAsia="Arial" w:hAnsi="Arial" w:cs="Arial"/>
        </w:rPr>
        <w:t xml:space="preserve"> a negative effect on her. You know that’s, we were fixing one problem and creating another, </w:t>
      </w:r>
      <w:r>
        <w:rPr>
          <w:rFonts w:ascii="Arial" w:eastAsia="Arial" w:hAnsi="Arial" w:cs="Arial"/>
          <w:highlight w:val="yellow"/>
        </w:rPr>
        <w:t>for want of a better description.</w:t>
      </w:r>
      <w:r>
        <w:rPr>
          <w:rFonts w:ascii="Arial" w:eastAsia="Arial" w:hAnsi="Arial" w:cs="Arial"/>
        </w:rPr>
        <w:br/>
      </w:r>
      <w:r>
        <w:rPr>
          <w:rFonts w:ascii="Arial" w:eastAsia="Arial" w:hAnsi="Arial" w:cs="Arial"/>
        </w:rPr>
        <w:br/>
      </w:r>
      <w:r>
        <w:rPr>
          <w:rFonts w:ascii="Arial" w:eastAsia="Arial" w:hAnsi="Arial" w:cs="Arial"/>
          <w:b/>
        </w:rPr>
        <w:t xml:space="preserve">James: </w:t>
      </w:r>
      <w:r>
        <w:rPr>
          <w:rFonts w:ascii="Arial" w:eastAsia="Arial" w:hAnsi="Arial" w:cs="Arial"/>
          <w:u w:val="single"/>
        </w:rPr>
        <w:t>Erm, so then in the meantime, at this point,</w:t>
      </w:r>
      <w:r>
        <w:rPr>
          <w:rFonts w:ascii="Arial" w:eastAsia="Arial" w:hAnsi="Arial" w:cs="Arial"/>
        </w:rPr>
        <w:t xml:space="preserve"> this is probably </w:t>
      </w:r>
      <w:r>
        <w:rPr>
          <w:rFonts w:ascii="Arial" w:eastAsia="Arial" w:hAnsi="Arial" w:cs="Arial"/>
          <w:highlight w:val="yellow"/>
        </w:rPr>
        <w:t>the end of...2021 then.</w:t>
      </w:r>
      <w:r>
        <w:rPr>
          <w:rFonts w:ascii="Arial" w:eastAsia="Arial" w:hAnsi="Arial" w:cs="Arial"/>
        </w:rPr>
        <w:t xml:space="preserve">’…’Erm, that’s when, erm,  {NAME REDACTED} got involved, Educational Psychology </w:t>
      </w:r>
      <w:r>
        <w:rPr>
          <w:rFonts w:ascii="Arial" w:eastAsia="Arial" w:hAnsi="Arial" w:cs="Arial"/>
          <w:u w:val="single"/>
        </w:rPr>
        <w:t>that type of thing,’…’</w:t>
      </w:r>
      <w:r>
        <w:rPr>
          <w:rFonts w:ascii="Arial" w:eastAsia="Arial" w:hAnsi="Arial" w:cs="Arial"/>
        </w:rPr>
        <w:t xml:space="preserve">and the, the school </w:t>
      </w:r>
      <w:r>
        <w:rPr>
          <w:rFonts w:ascii="Arial" w:eastAsia="Arial" w:hAnsi="Arial" w:cs="Arial"/>
          <w:u w:val="single"/>
        </w:rPr>
        <w:t>sort o</w:t>
      </w:r>
      <w:r>
        <w:rPr>
          <w:rFonts w:ascii="Arial" w:eastAsia="Arial" w:hAnsi="Arial" w:cs="Arial"/>
        </w:rPr>
        <w:t xml:space="preserve">f [stepped up] their support </w:t>
      </w:r>
      <w:r>
        <w:rPr>
          <w:rFonts w:ascii="Arial" w:eastAsia="Arial" w:hAnsi="Arial" w:cs="Arial"/>
          <w:highlight w:val="yellow"/>
          <w:u w:val="single"/>
        </w:rPr>
        <w:t>at this point.</w:t>
      </w:r>
    </w:p>
    <w:p w14:paraId="3C509F84" w14:textId="77777777" w:rsidR="00242347" w:rsidRDefault="00B814C5">
      <w:pPr>
        <w:rPr>
          <w:rFonts w:ascii="Arial" w:eastAsia="Arial" w:hAnsi="Arial" w:cs="Arial"/>
        </w:rPr>
      </w:pPr>
      <w:r>
        <w:rPr>
          <w:rFonts w:ascii="Arial" w:eastAsia="Arial" w:hAnsi="Arial" w:cs="Arial"/>
          <w:b/>
        </w:rPr>
        <w:br/>
        <w:t xml:space="preserve">James: </w:t>
      </w:r>
      <w:r>
        <w:rPr>
          <w:rFonts w:ascii="Arial" w:eastAsia="Arial" w:hAnsi="Arial" w:cs="Arial"/>
        </w:rPr>
        <w:t xml:space="preserve">You can’t, you can’t get it privately. You </w:t>
      </w:r>
      <w:proofErr w:type="gramStart"/>
      <w:r>
        <w:rPr>
          <w:rFonts w:ascii="Arial" w:eastAsia="Arial" w:hAnsi="Arial" w:cs="Arial"/>
        </w:rPr>
        <w:t>have to</w:t>
      </w:r>
      <w:proofErr w:type="gramEnd"/>
      <w:r>
        <w:rPr>
          <w:rFonts w:ascii="Arial" w:eastAsia="Arial" w:hAnsi="Arial" w:cs="Arial"/>
        </w:rPr>
        <w:t xml:space="preserve"> go through this, </w:t>
      </w:r>
      <w:r>
        <w:rPr>
          <w:rFonts w:ascii="Arial" w:eastAsia="Arial" w:hAnsi="Arial" w:cs="Arial"/>
          <w:u w:val="single"/>
        </w:rPr>
        <w:t>there’s no other way,</w:t>
      </w:r>
      <w:r>
        <w:rPr>
          <w:rFonts w:ascii="Arial" w:eastAsia="Arial" w:hAnsi="Arial" w:cs="Arial"/>
        </w:rPr>
        <w:t xml:space="preserve"> otherwise we would have. </w:t>
      </w:r>
      <w:r>
        <w:rPr>
          <w:rFonts w:ascii="Arial" w:eastAsia="Arial" w:hAnsi="Arial" w:cs="Arial"/>
          <w:u w:val="single"/>
        </w:rPr>
        <w:t>Erm, you know,</w:t>
      </w:r>
      <w:r>
        <w:rPr>
          <w:rFonts w:ascii="Arial" w:eastAsia="Arial" w:hAnsi="Arial" w:cs="Arial"/>
        </w:rPr>
        <w:t xml:space="preserve"> you get a little desperate at points, So’…’</w:t>
      </w:r>
      <w:r>
        <w:rPr>
          <w:rFonts w:ascii="Arial" w:eastAsia="Arial" w:hAnsi="Arial" w:cs="Arial"/>
          <w:b/>
        </w:rPr>
        <w:t>[</w:t>
      </w:r>
      <w:r>
        <w:rPr>
          <w:rFonts w:ascii="Arial" w:eastAsia="Arial" w:hAnsi="Arial" w:cs="Arial"/>
        </w:rPr>
        <w:t xml:space="preserve">you’d do anything.]  </w:t>
      </w:r>
      <w:r>
        <w:rPr>
          <w:rFonts w:ascii="Arial" w:eastAsia="Arial" w:hAnsi="Arial" w:cs="Arial"/>
          <w:u w:val="single"/>
        </w:rPr>
        <w:t>But erm…so yeah, sort of,</w:t>
      </w:r>
      <w:r>
        <w:rPr>
          <w:rFonts w:ascii="Arial" w:eastAsia="Arial" w:hAnsi="Arial" w:cs="Arial"/>
        </w:rPr>
        <w:t xml:space="preserve"> </w:t>
      </w:r>
      <w:r>
        <w:rPr>
          <w:rFonts w:ascii="Arial" w:eastAsia="Arial" w:hAnsi="Arial" w:cs="Arial"/>
          <w:highlight w:val="yellow"/>
        </w:rPr>
        <w:t>back to her education.</w:t>
      </w:r>
      <w:r>
        <w:rPr>
          <w:rFonts w:ascii="Arial" w:eastAsia="Arial" w:hAnsi="Arial" w:cs="Arial"/>
        </w:rPr>
        <w:t xml:space="preserve"> She got through her GCSE’s, erm, yeah, and did well. </w:t>
      </w:r>
      <w:r>
        <w:rPr>
          <w:rFonts w:ascii="Arial" w:eastAsia="Arial" w:hAnsi="Arial" w:cs="Arial"/>
        </w:rPr>
        <w:br/>
      </w:r>
    </w:p>
    <w:p w14:paraId="7C045E32" w14:textId="77777777" w:rsidR="00242347" w:rsidRDefault="00B814C5">
      <w:pPr>
        <w:rPr>
          <w:rFonts w:ascii="Arial" w:eastAsia="Arial" w:hAnsi="Arial" w:cs="Arial"/>
        </w:rPr>
      </w:pPr>
      <w:r>
        <w:rPr>
          <w:rFonts w:ascii="Arial" w:eastAsia="Arial" w:hAnsi="Arial" w:cs="Arial"/>
        </w:rPr>
        <w:t xml:space="preserve">And </w:t>
      </w:r>
      <w:r>
        <w:rPr>
          <w:rFonts w:ascii="Arial" w:eastAsia="Arial" w:hAnsi="Arial" w:cs="Arial"/>
          <w:highlight w:val="yellow"/>
          <w:u w:val="single"/>
        </w:rPr>
        <w:t>at this, this point</w:t>
      </w:r>
      <w:r>
        <w:rPr>
          <w:rFonts w:ascii="Arial" w:eastAsia="Arial" w:hAnsi="Arial" w:cs="Arial"/>
          <w:u w:val="single"/>
        </w:rPr>
        <w:t>, like I say,</w:t>
      </w:r>
      <w:r>
        <w:rPr>
          <w:rFonts w:ascii="Arial" w:eastAsia="Arial" w:hAnsi="Arial" w:cs="Arial"/>
        </w:rPr>
        <w:t xml:space="preserve"> we’d got her back with CAMHS. She was under the care of her doctor as well as getting, erm, counselling support every week. The doctor had prescribed some medication, </w:t>
      </w:r>
    </w:p>
    <w:p w14:paraId="4E9E9CCC" w14:textId="77777777" w:rsidR="00242347" w:rsidRDefault="00B814C5">
      <w:pPr>
        <w:rPr>
          <w:rFonts w:ascii="Arial" w:eastAsia="Arial" w:hAnsi="Arial" w:cs="Arial"/>
        </w:rPr>
      </w:pPr>
      <w:r>
        <w:rPr>
          <w:rFonts w:ascii="Arial" w:eastAsia="Arial" w:hAnsi="Arial" w:cs="Arial"/>
          <w:b/>
        </w:rPr>
        <w:br/>
        <w:t xml:space="preserve">James: </w:t>
      </w:r>
      <w:r>
        <w:rPr>
          <w:rFonts w:ascii="Arial" w:eastAsia="Arial" w:hAnsi="Arial" w:cs="Arial"/>
          <w:highlight w:val="yellow"/>
        </w:rPr>
        <w:t>As I sit here today</w:t>
      </w:r>
      <w:r>
        <w:rPr>
          <w:rFonts w:ascii="Arial" w:eastAsia="Arial" w:hAnsi="Arial" w:cs="Arial"/>
        </w:rPr>
        <w:t>’…’</w:t>
      </w:r>
      <w:r>
        <w:rPr>
          <w:rFonts w:ascii="Arial" w:eastAsia="Arial" w:hAnsi="Arial" w:cs="Arial"/>
          <w:highlight w:val="yellow"/>
        </w:rPr>
        <w:t>now having been through all this experience.</w:t>
      </w:r>
      <w:r>
        <w:rPr>
          <w:rFonts w:ascii="Arial" w:eastAsia="Arial" w:hAnsi="Arial" w:cs="Arial"/>
        </w:rPr>
        <w:t xml:space="preserve"> You know </w:t>
      </w:r>
      <w:proofErr w:type="spellStart"/>
      <w:r>
        <w:rPr>
          <w:rFonts w:ascii="Arial" w:eastAsia="Arial" w:hAnsi="Arial" w:cs="Arial"/>
        </w:rPr>
        <w:t>its</w:t>
      </w:r>
      <w:proofErr w:type="spellEnd"/>
      <w:r>
        <w:rPr>
          <w:rFonts w:ascii="Arial" w:eastAsia="Arial" w:hAnsi="Arial" w:cs="Arial"/>
        </w:rPr>
        <w:t xml:space="preserve">, erm, </w:t>
      </w:r>
      <w:proofErr w:type="spellStart"/>
      <w:r>
        <w:rPr>
          <w:rFonts w:ascii="Arial" w:eastAsia="Arial" w:hAnsi="Arial" w:cs="Arial"/>
        </w:rPr>
        <w:t>i</w:t>
      </w:r>
      <w:proofErr w:type="spellEnd"/>
      <w:r>
        <w:rPr>
          <w:rFonts w:ascii="Arial" w:eastAsia="Arial" w:hAnsi="Arial" w:cs="Arial"/>
        </w:rPr>
        <w:t>- it’s worked out</w:t>
      </w:r>
      <w:r>
        <w:rPr>
          <w:rFonts w:ascii="Arial" w:eastAsia="Arial" w:hAnsi="Arial" w:cs="Arial"/>
          <w:u w:val="single"/>
        </w:rPr>
        <w:t xml:space="preserve"> </w:t>
      </w:r>
      <w:proofErr w:type="gramStart"/>
      <w:r>
        <w:rPr>
          <w:rFonts w:ascii="Arial" w:eastAsia="Arial" w:hAnsi="Arial" w:cs="Arial"/>
          <w:highlight w:val="yellow"/>
          <w:u w:val="single"/>
        </w:rPr>
        <w:t>really</w:t>
      </w:r>
      <w:r>
        <w:rPr>
          <w:rFonts w:ascii="Arial" w:eastAsia="Arial" w:hAnsi="Arial" w:cs="Arial"/>
        </w:rPr>
        <w:t xml:space="preserve"> well</w:t>
      </w:r>
      <w:proofErr w:type="gramEnd"/>
      <w:r>
        <w:rPr>
          <w:rFonts w:ascii="Arial" w:eastAsia="Arial" w:hAnsi="Arial" w:cs="Arial"/>
        </w:rPr>
        <w:t>.</w:t>
      </w:r>
    </w:p>
    <w:p w14:paraId="35F22908" w14:textId="77777777" w:rsidR="00242347" w:rsidRDefault="00B814C5">
      <w:pPr>
        <w:rPr>
          <w:rFonts w:ascii="Arial" w:eastAsia="Arial" w:hAnsi="Arial" w:cs="Arial"/>
        </w:rPr>
      </w:pPr>
      <w:r>
        <w:rPr>
          <w:rFonts w:ascii="Arial" w:eastAsia="Arial" w:hAnsi="Arial" w:cs="Arial"/>
          <w:b/>
        </w:rPr>
        <w:br/>
        <w:t xml:space="preserve">James: </w:t>
      </w:r>
      <w:r>
        <w:rPr>
          <w:rFonts w:ascii="Arial" w:eastAsia="Arial" w:hAnsi="Arial" w:cs="Arial"/>
        </w:rPr>
        <w:t xml:space="preserve">Yeah, </w:t>
      </w:r>
      <w:r>
        <w:rPr>
          <w:rFonts w:ascii="Arial" w:eastAsia="Arial" w:hAnsi="Arial" w:cs="Arial"/>
          <w:highlight w:val="yellow"/>
          <w:u w:val="single"/>
        </w:rPr>
        <w:t>as we sit her today,</w:t>
      </w:r>
      <w:r>
        <w:rPr>
          <w:rFonts w:ascii="Arial" w:eastAsia="Arial" w:hAnsi="Arial" w:cs="Arial"/>
        </w:rPr>
        <w:t xml:space="preserve"> and she’s got a few months left and to finish her A-levels, and she’s going [off] to university,</w:t>
      </w:r>
    </w:p>
    <w:p w14:paraId="261CF977" w14:textId="77777777" w:rsidR="00242347" w:rsidRDefault="00242347">
      <w:pPr>
        <w:rPr>
          <w:rFonts w:ascii="Arial" w:eastAsia="Arial" w:hAnsi="Arial" w:cs="Arial"/>
        </w:rPr>
      </w:pPr>
    </w:p>
    <w:p w14:paraId="409B10BD" w14:textId="77777777" w:rsidR="00242347" w:rsidRDefault="00242347">
      <w:pPr>
        <w:rPr>
          <w:rFonts w:ascii="Arial" w:eastAsia="Arial" w:hAnsi="Arial" w:cs="Arial"/>
          <w:sz w:val="24"/>
          <w:szCs w:val="24"/>
        </w:rPr>
      </w:pPr>
    </w:p>
    <w:p w14:paraId="17DDF994" w14:textId="77777777" w:rsidR="00242347" w:rsidRDefault="00242347">
      <w:pPr>
        <w:rPr>
          <w:rFonts w:ascii="Arial" w:eastAsia="Arial" w:hAnsi="Arial" w:cs="Arial"/>
          <w:sz w:val="24"/>
          <w:szCs w:val="24"/>
        </w:rPr>
      </w:pPr>
    </w:p>
    <w:p w14:paraId="39BC7137" w14:textId="77777777" w:rsidR="00242347" w:rsidRDefault="00242347"/>
    <w:p w14:paraId="0D502BA4" w14:textId="77777777" w:rsidR="00242347" w:rsidRDefault="00242347"/>
    <w:p w14:paraId="57A6F231" w14:textId="77777777" w:rsidR="00242347" w:rsidRDefault="00242347"/>
    <w:sectPr w:rsidR="00242347">
      <w:pgSz w:w="11906" w:h="16838"/>
      <w:pgMar w:top="1440" w:right="1440" w:bottom="1440"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16CC5B" w14:textId="77777777" w:rsidR="0023728C" w:rsidRDefault="0023728C">
      <w:pPr>
        <w:spacing w:after="0" w:line="240" w:lineRule="auto"/>
      </w:pPr>
      <w:r>
        <w:separator/>
      </w:r>
    </w:p>
  </w:endnote>
  <w:endnote w:type="continuationSeparator" w:id="0">
    <w:p w14:paraId="73FFDB76" w14:textId="77777777" w:rsidR="0023728C" w:rsidRDefault="002372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C8646302-AD97-4D87-9337-CFB86CC4F725}"/>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9FCB7955-048E-410A-B8A2-2D8A0B61FA6F}"/>
    <w:embedBold r:id="rId3" w:fontKey="{6BC47288-411B-48A5-8C2F-56BFDA655F9F}"/>
    <w:embedItalic r:id="rId4" w:fontKey="{D46D5369-E8E9-4FF4-866A-0A1744D9738F}"/>
    <w:embedBoldItalic r:id="rId5" w:fontKey="{25CDE9A0-BE95-49DF-94D4-CE9F1B573E06}"/>
  </w:font>
  <w:font w:name="Calibri Light">
    <w:panose1 w:val="020F0302020204030204"/>
    <w:charset w:val="00"/>
    <w:family w:val="swiss"/>
    <w:pitch w:val="variable"/>
    <w:sig w:usb0="E4002EFF" w:usb1="C200247B" w:usb2="00000009" w:usb3="00000000" w:csb0="000001FF" w:csb1="00000000"/>
    <w:embedRegular r:id="rId6" w:fontKey="{04CD00D6-00EE-4938-842B-36EF10F2EE2E}"/>
    <w:embedItalic r:id="rId7" w:fontKey="{108BB836-7AD0-4F2D-BCD5-6796E33EBA56}"/>
  </w:font>
  <w:font w:name="Aptos">
    <w:charset w:val="00"/>
    <w:family w:val="swiss"/>
    <w:pitch w:val="variable"/>
    <w:sig w:usb0="20000287" w:usb1="00000003" w:usb2="00000000" w:usb3="00000000" w:csb0="0000019F" w:csb1="00000000"/>
    <w:embedRegular r:id="rId8" w:fontKey="{A8BD1CFB-7301-4F82-AB0E-AA3E8B42D051}"/>
    <w:embedItalic r:id="rId9" w:fontKey="{6E15C255-084C-4F91-9AA1-2159AC2ADC37}"/>
  </w:font>
  <w:font w:name="Roboto">
    <w:charset w:val="00"/>
    <w:family w:val="auto"/>
    <w:pitch w:val="variable"/>
    <w:sig w:usb0="E0000AFF" w:usb1="5000217F" w:usb2="00000021" w:usb3="00000000" w:csb0="0000019F" w:csb1="00000000"/>
    <w:embedRegular r:id="rId10" w:fontKey="{14D7AFF0-D261-40C6-AF3A-271A843C8EDC}"/>
    <w:embedBold r:id="rId11" w:fontKey="{3E1CECBA-C708-4EC0-8DA4-E76F66ADB4D0}"/>
  </w:font>
  <w:font w:name="Cambria Math">
    <w:panose1 w:val="02040503050406030204"/>
    <w:charset w:val="00"/>
    <w:family w:val="roman"/>
    <w:pitch w:val="variable"/>
    <w:sig w:usb0="E00006FF" w:usb1="420024FF" w:usb2="02000000" w:usb3="00000000" w:csb0="0000019F" w:csb1="00000000"/>
    <w:embedRegular r:id="rId12" w:fontKey="{178B6707-DE48-4CF4-8D02-C01362489CF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65CC4C" w14:textId="77777777" w:rsidR="0023728C" w:rsidRDefault="0023728C">
      <w:pPr>
        <w:spacing w:after="0" w:line="240" w:lineRule="auto"/>
      </w:pPr>
      <w:r>
        <w:separator/>
      </w:r>
    </w:p>
  </w:footnote>
  <w:footnote w:type="continuationSeparator" w:id="0">
    <w:p w14:paraId="65276696" w14:textId="77777777" w:rsidR="0023728C" w:rsidRDefault="002372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C7F77" w14:textId="77777777" w:rsidR="00242347" w:rsidRDefault="00B814C5">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2D672E">
      <w:rPr>
        <w:noProof/>
        <w:color w:val="000000"/>
      </w:rPr>
      <w:t>1</w:t>
    </w:r>
    <w:r>
      <w:rPr>
        <w:color w:val="000000"/>
      </w:rPr>
      <w:fldChar w:fldCharType="end"/>
    </w:r>
  </w:p>
  <w:p w14:paraId="5E52B5E5" w14:textId="77777777" w:rsidR="00242347" w:rsidRDefault="00242347">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ABAA7" w14:textId="77777777" w:rsidR="00242347" w:rsidRDefault="00B814C5">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2A2F88">
      <w:rPr>
        <w:noProof/>
        <w:color w:val="000000"/>
      </w:rPr>
      <w:t>212</w:t>
    </w:r>
    <w:r>
      <w:rPr>
        <w:color w:val="000000"/>
      </w:rPr>
      <w:fldChar w:fldCharType="end"/>
    </w:r>
  </w:p>
  <w:p w14:paraId="065762DA" w14:textId="77777777" w:rsidR="00242347" w:rsidRDefault="00242347">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73997"/>
    <w:multiLevelType w:val="multilevel"/>
    <w:tmpl w:val="4442E942"/>
    <w:lvl w:ilvl="0">
      <w:start w:val="1"/>
      <w:numFmt w:val="decimal"/>
      <w:lvlText w:val="%1"/>
      <w:lvlJc w:val="left"/>
      <w:pPr>
        <w:ind w:left="390" w:hanging="390"/>
      </w:pPr>
    </w:lvl>
    <w:lvl w:ilvl="1">
      <w:start w:val="1"/>
      <w:numFmt w:val="decimal"/>
      <w:lvlText w:val="%1.%2"/>
      <w:lvlJc w:val="left"/>
      <w:pPr>
        <w:ind w:left="390" w:hanging="39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 w15:restartNumberingAfterBreak="0">
    <w:nsid w:val="15546989"/>
    <w:multiLevelType w:val="multilevel"/>
    <w:tmpl w:val="EA02095A"/>
    <w:lvl w:ilvl="0">
      <w:start w:val="4"/>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BDA3DE7"/>
    <w:multiLevelType w:val="multilevel"/>
    <w:tmpl w:val="0AAE07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CB261A5"/>
    <w:multiLevelType w:val="multilevel"/>
    <w:tmpl w:val="8B8CDC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53A328A"/>
    <w:multiLevelType w:val="hybridMultilevel"/>
    <w:tmpl w:val="C91E4206"/>
    <w:lvl w:ilvl="0" w:tplc="DF64B0D8">
      <w:start w:val="2"/>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A25674"/>
    <w:multiLevelType w:val="multilevel"/>
    <w:tmpl w:val="F5ECFA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A807137"/>
    <w:multiLevelType w:val="multilevel"/>
    <w:tmpl w:val="2040AE7A"/>
    <w:lvl w:ilvl="0">
      <w:start w:val="4"/>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321018B"/>
    <w:multiLevelType w:val="hybridMultilevel"/>
    <w:tmpl w:val="CF9E5E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7C04B5D"/>
    <w:multiLevelType w:val="multilevel"/>
    <w:tmpl w:val="001C8F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CD71656"/>
    <w:multiLevelType w:val="multilevel"/>
    <w:tmpl w:val="1048D7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9AD14E1"/>
    <w:multiLevelType w:val="multilevel"/>
    <w:tmpl w:val="7F8A5F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A0F39AA"/>
    <w:multiLevelType w:val="multilevel"/>
    <w:tmpl w:val="DCD43E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57A3354"/>
    <w:multiLevelType w:val="multilevel"/>
    <w:tmpl w:val="A2201E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92F07E0"/>
    <w:multiLevelType w:val="multilevel"/>
    <w:tmpl w:val="81703C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31418214">
    <w:abstractNumId w:val="2"/>
  </w:num>
  <w:num w:numId="2" w16cid:durableId="1059087655">
    <w:abstractNumId w:val="13"/>
  </w:num>
  <w:num w:numId="3" w16cid:durableId="539825003">
    <w:abstractNumId w:val="1"/>
  </w:num>
  <w:num w:numId="4" w16cid:durableId="1001851502">
    <w:abstractNumId w:val="10"/>
  </w:num>
  <w:num w:numId="5" w16cid:durableId="762652998">
    <w:abstractNumId w:val="5"/>
  </w:num>
  <w:num w:numId="6" w16cid:durableId="1114060525">
    <w:abstractNumId w:val="0"/>
  </w:num>
  <w:num w:numId="7" w16cid:durableId="1601066503">
    <w:abstractNumId w:val="9"/>
  </w:num>
  <w:num w:numId="8" w16cid:durableId="1484081253">
    <w:abstractNumId w:val="6"/>
  </w:num>
  <w:num w:numId="9" w16cid:durableId="122696563">
    <w:abstractNumId w:val="12"/>
  </w:num>
  <w:num w:numId="10" w16cid:durableId="1858811700">
    <w:abstractNumId w:val="11"/>
  </w:num>
  <w:num w:numId="11" w16cid:durableId="1381588087">
    <w:abstractNumId w:val="8"/>
  </w:num>
  <w:num w:numId="12" w16cid:durableId="1766926207">
    <w:abstractNumId w:val="3"/>
  </w:num>
  <w:num w:numId="13" w16cid:durableId="34165591">
    <w:abstractNumId w:val="4"/>
  </w:num>
  <w:num w:numId="14" w16cid:durableId="8727662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2347"/>
    <w:rsid w:val="00000A6D"/>
    <w:rsid w:val="000022CF"/>
    <w:rsid w:val="000022EB"/>
    <w:rsid w:val="000023E5"/>
    <w:rsid w:val="00004318"/>
    <w:rsid w:val="00004FF0"/>
    <w:rsid w:val="00007057"/>
    <w:rsid w:val="00012087"/>
    <w:rsid w:val="00014DA8"/>
    <w:rsid w:val="00016253"/>
    <w:rsid w:val="00016AF0"/>
    <w:rsid w:val="00016C4C"/>
    <w:rsid w:val="000202A7"/>
    <w:rsid w:val="000212C4"/>
    <w:rsid w:val="000216C8"/>
    <w:rsid w:val="00022C20"/>
    <w:rsid w:val="0002349A"/>
    <w:rsid w:val="00023590"/>
    <w:rsid w:val="000248A8"/>
    <w:rsid w:val="00024C3F"/>
    <w:rsid w:val="00025996"/>
    <w:rsid w:val="00026C48"/>
    <w:rsid w:val="0002773C"/>
    <w:rsid w:val="0002791B"/>
    <w:rsid w:val="0003210E"/>
    <w:rsid w:val="00033072"/>
    <w:rsid w:val="00033079"/>
    <w:rsid w:val="0003473B"/>
    <w:rsid w:val="00041678"/>
    <w:rsid w:val="00041AC1"/>
    <w:rsid w:val="00041FF9"/>
    <w:rsid w:val="00043981"/>
    <w:rsid w:val="00044EFD"/>
    <w:rsid w:val="0004569C"/>
    <w:rsid w:val="000456EE"/>
    <w:rsid w:val="000509BE"/>
    <w:rsid w:val="00050E6B"/>
    <w:rsid w:val="00051018"/>
    <w:rsid w:val="0005133D"/>
    <w:rsid w:val="00051763"/>
    <w:rsid w:val="0005208E"/>
    <w:rsid w:val="00052677"/>
    <w:rsid w:val="0005272B"/>
    <w:rsid w:val="00052D0E"/>
    <w:rsid w:val="000532DE"/>
    <w:rsid w:val="000540EA"/>
    <w:rsid w:val="00054B44"/>
    <w:rsid w:val="00054FAC"/>
    <w:rsid w:val="000555B9"/>
    <w:rsid w:val="00055643"/>
    <w:rsid w:val="000600CC"/>
    <w:rsid w:val="00060366"/>
    <w:rsid w:val="000605B9"/>
    <w:rsid w:val="00061148"/>
    <w:rsid w:val="000623A7"/>
    <w:rsid w:val="00062717"/>
    <w:rsid w:val="0006352D"/>
    <w:rsid w:val="0006358F"/>
    <w:rsid w:val="00063937"/>
    <w:rsid w:val="00063D37"/>
    <w:rsid w:val="000645FE"/>
    <w:rsid w:val="00064841"/>
    <w:rsid w:val="0006637B"/>
    <w:rsid w:val="00067F51"/>
    <w:rsid w:val="000709EB"/>
    <w:rsid w:val="00071624"/>
    <w:rsid w:val="00071B6D"/>
    <w:rsid w:val="00071E5A"/>
    <w:rsid w:val="00072200"/>
    <w:rsid w:val="0007242A"/>
    <w:rsid w:val="000728FA"/>
    <w:rsid w:val="00074A0D"/>
    <w:rsid w:val="00075382"/>
    <w:rsid w:val="000763B4"/>
    <w:rsid w:val="00080485"/>
    <w:rsid w:val="00080D8F"/>
    <w:rsid w:val="00081109"/>
    <w:rsid w:val="0008261C"/>
    <w:rsid w:val="000831BD"/>
    <w:rsid w:val="000838BE"/>
    <w:rsid w:val="00083A0F"/>
    <w:rsid w:val="0008493E"/>
    <w:rsid w:val="00086994"/>
    <w:rsid w:val="00087950"/>
    <w:rsid w:val="00090B2F"/>
    <w:rsid w:val="000923BD"/>
    <w:rsid w:val="000947D9"/>
    <w:rsid w:val="00096DDF"/>
    <w:rsid w:val="0009764F"/>
    <w:rsid w:val="0009787E"/>
    <w:rsid w:val="00097AA1"/>
    <w:rsid w:val="000A0AEA"/>
    <w:rsid w:val="000A757F"/>
    <w:rsid w:val="000B128B"/>
    <w:rsid w:val="000B1522"/>
    <w:rsid w:val="000B2976"/>
    <w:rsid w:val="000B3636"/>
    <w:rsid w:val="000B3FB4"/>
    <w:rsid w:val="000B48BF"/>
    <w:rsid w:val="000B5383"/>
    <w:rsid w:val="000B5D3B"/>
    <w:rsid w:val="000B5E86"/>
    <w:rsid w:val="000B6300"/>
    <w:rsid w:val="000C1E86"/>
    <w:rsid w:val="000C3529"/>
    <w:rsid w:val="000C4C04"/>
    <w:rsid w:val="000C5198"/>
    <w:rsid w:val="000C5B57"/>
    <w:rsid w:val="000C73B6"/>
    <w:rsid w:val="000C7654"/>
    <w:rsid w:val="000D2C2E"/>
    <w:rsid w:val="000D3B30"/>
    <w:rsid w:val="000D411C"/>
    <w:rsid w:val="000D640F"/>
    <w:rsid w:val="000D67D3"/>
    <w:rsid w:val="000D6D40"/>
    <w:rsid w:val="000D7842"/>
    <w:rsid w:val="000D79CC"/>
    <w:rsid w:val="000E24B7"/>
    <w:rsid w:val="000E3367"/>
    <w:rsid w:val="000E3744"/>
    <w:rsid w:val="000E479A"/>
    <w:rsid w:val="000E47F7"/>
    <w:rsid w:val="000E5EAA"/>
    <w:rsid w:val="000E73FD"/>
    <w:rsid w:val="000E75B1"/>
    <w:rsid w:val="000E7813"/>
    <w:rsid w:val="000F2068"/>
    <w:rsid w:val="000F2AE2"/>
    <w:rsid w:val="000F420C"/>
    <w:rsid w:val="000F547F"/>
    <w:rsid w:val="00101657"/>
    <w:rsid w:val="001019FB"/>
    <w:rsid w:val="0010269A"/>
    <w:rsid w:val="00104463"/>
    <w:rsid w:val="001044F3"/>
    <w:rsid w:val="00105545"/>
    <w:rsid w:val="001059DB"/>
    <w:rsid w:val="00105D1F"/>
    <w:rsid w:val="001064B6"/>
    <w:rsid w:val="001064F2"/>
    <w:rsid w:val="001107D8"/>
    <w:rsid w:val="00116485"/>
    <w:rsid w:val="001165E5"/>
    <w:rsid w:val="00120ED7"/>
    <w:rsid w:val="001234C7"/>
    <w:rsid w:val="001253C2"/>
    <w:rsid w:val="00126D0B"/>
    <w:rsid w:val="001278D8"/>
    <w:rsid w:val="00130211"/>
    <w:rsid w:val="00130B03"/>
    <w:rsid w:val="00132166"/>
    <w:rsid w:val="001343C7"/>
    <w:rsid w:val="001350E7"/>
    <w:rsid w:val="0013569A"/>
    <w:rsid w:val="001408E7"/>
    <w:rsid w:val="001412FC"/>
    <w:rsid w:val="00141F5B"/>
    <w:rsid w:val="001450A0"/>
    <w:rsid w:val="0014609D"/>
    <w:rsid w:val="00146954"/>
    <w:rsid w:val="00147101"/>
    <w:rsid w:val="00147810"/>
    <w:rsid w:val="00147EB0"/>
    <w:rsid w:val="00150112"/>
    <w:rsid w:val="00150D96"/>
    <w:rsid w:val="00151B95"/>
    <w:rsid w:val="0015209C"/>
    <w:rsid w:val="001546AD"/>
    <w:rsid w:val="00154E9F"/>
    <w:rsid w:val="0015609B"/>
    <w:rsid w:val="00156E72"/>
    <w:rsid w:val="00157345"/>
    <w:rsid w:val="00161AEF"/>
    <w:rsid w:val="001622F7"/>
    <w:rsid w:val="0016241B"/>
    <w:rsid w:val="00162E01"/>
    <w:rsid w:val="001642FA"/>
    <w:rsid w:val="001650D8"/>
    <w:rsid w:val="001664A8"/>
    <w:rsid w:val="00166591"/>
    <w:rsid w:val="00167F52"/>
    <w:rsid w:val="00171B0E"/>
    <w:rsid w:val="001724B5"/>
    <w:rsid w:val="00172BD4"/>
    <w:rsid w:val="00172EFF"/>
    <w:rsid w:val="00172F2C"/>
    <w:rsid w:val="00173A8F"/>
    <w:rsid w:val="00174236"/>
    <w:rsid w:val="001753DD"/>
    <w:rsid w:val="001758AB"/>
    <w:rsid w:val="00175BEE"/>
    <w:rsid w:val="00176061"/>
    <w:rsid w:val="00176E33"/>
    <w:rsid w:val="001770F6"/>
    <w:rsid w:val="00177190"/>
    <w:rsid w:val="00181302"/>
    <w:rsid w:val="00183169"/>
    <w:rsid w:val="001839EE"/>
    <w:rsid w:val="00183DA7"/>
    <w:rsid w:val="001849DA"/>
    <w:rsid w:val="001863D8"/>
    <w:rsid w:val="001866D7"/>
    <w:rsid w:val="001878F7"/>
    <w:rsid w:val="00190A32"/>
    <w:rsid w:val="00190A37"/>
    <w:rsid w:val="00192717"/>
    <w:rsid w:val="0019271B"/>
    <w:rsid w:val="00192B32"/>
    <w:rsid w:val="00194B7C"/>
    <w:rsid w:val="00196292"/>
    <w:rsid w:val="001A07EA"/>
    <w:rsid w:val="001A1D5D"/>
    <w:rsid w:val="001A486A"/>
    <w:rsid w:val="001A558D"/>
    <w:rsid w:val="001A58D0"/>
    <w:rsid w:val="001A5EA6"/>
    <w:rsid w:val="001A7116"/>
    <w:rsid w:val="001B0203"/>
    <w:rsid w:val="001B16C2"/>
    <w:rsid w:val="001B2BD3"/>
    <w:rsid w:val="001B5B3F"/>
    <w:rsid w:val="001B6329"/>
    <w:rsid w:val="001B6D27"/>
    <w:rsid w:val="001C0826"/>
    <w:rsid w:val="001C3318"/>
    <w:rsid w:val="001C3AA5"/>
    <w:rsid w:val="001C4F59"/>
    <w:rsid w:val="001C517D"/>
    <w:rsid w:val="001C544E"/>
    <w:rsid w:val="001C57E5"/>
    <w:rsid w:val="001C5867"/>
    <w:rsid w:val="001C6B2A"/>
    <w:rsid w:val="001D0ED2"/>
    <w:rsid w:val="001D0F33"/>
    <w:rsid w:val="001D2005"/>
    <w:rsid w:val="001D414B"/>
    <w:rsid w:val="001D56AA"/>
    <w:rsid w:val="001D599C"/>
    <w:rsid w:val="001D6365"/>
    <w:rsid w:val="001D6B33"/>
    <w:rsid w:val="001D79CD"/>
    <w:rsid w:val="001E4CAF"/>
    <w:rsid w:val="001E52C8"/>
    <w:rsid w:val="001E5CE8"/>
    <w:rsid w:val="001E6774"/>
    <w:rsid w:val="001F1BDD"/>
    <w:rsid w:val="001F2922"/>
    <w:rsid w:val="001F2DAB"/>
    <w:rsid w:val="001F3AC6"/>
    <w:rsid w:val="001F3B06"/>
    <w:rsid w:val="001F4A3A"/>
    <w:rsid w:val="001F6AFC"/>
    <w:rsid w:val="0020038D"/>
    <w:rsid w:val="00200A5A"/>
    <w:rsid w:val="002010FF"/>
    <w:rsid w:val="00201947"/>
    <w:rsid w:val="00201BF7"/>
    <w:rsid w:val="00202E67"/>
    <w:rsid w:val="002047FE"/>
    <w:rsid w:val="00204CB1"/>
    <w:rsid w:val="00206436"/>
    <w:rsid w:val="002100C7"/>
    <w:rsid w:val="00210F2E"/>
    <w:rsid w:val="0021150B"/>
    <w:rsid w:val="0021161D"/>
    <w:rsid w:val="002128AA"/>
    <w:rsid w:val="00213D02"/>
    <w:rsid w:val="00214151"/>
    <w:rsid w:val="002210B9"/>
    <w:rsid w:val="0022162B"/>
    <w:rsid w:val="002235BF"/>
    <w:rsid w:val="002246E9"/>
    <w:rsid w:val="002251BC"/>
    <w:rsid w:val="00225B99"/>
    <w:rsid w:val="00226D0F"/>
    <w:rsid w:val="002278F5"/>
    <w:rsid w:val="002302E9"/>
    <w:rsid w:val="00231233"/>
    <w:rsid w:val="00233D65"/>
    <w:rsid w:val="002350F2"/>
    <w:rsid w:val="002357A2"/>
    <w:rsid w:val="00235EA2"/>
    <w:rsid w:val="00235F98"/>
    <w:rsid w:val="00236AF3"/>
    <w:rsid w:val="0023728C"/>
    <w:rsid w:val="00240231"/>
    <w:rsid w:val="00240919"/>
    <w:rsid w:val="00242347"/>
    <w:rsid w:val="002425E6"/>
    <w:rsid w:val="0024570E"/>
    <w:rsid w:val="00245C77"/>
    <w:rsid w:val="0025037F"/>
    <w:rsid w:val="00250AD2"/>
    <w:rsid w:val="002529D3"/>
    <w:rsid w:val="00252A55"/>
    <w:rsid w:val="00254CB5"/>
    <w:rsid w:val="0026028C"/>
    <w:rsid w:val="002605D6"/>
    <w:rsid w:val="002607D8"/>
    <w:rsid w:val="00260C4B"/>
    <w:rsid w:val="00261014"/>
    <w:rsid w:val="00262336"/>
    <w:rsid w:val="00263062"/>
    <w:rsid w:val="00264E52"/>
    <w:rsid w:val="0026519F"/>
    <w:rsid w:val="00266991"/>
    <w:rsid w:val="00267952"/>
    <w:rsid w:val="00270496"/>
    <w:rsid w:val="002705F9"/>
    <w:rsid w:val="00270DE5"/>
    <w:rsid w:val="00270E1A"/>
    <w:rsid w:val="00271A19"/>
    <w:rsid w:val="00271C00"/>
    <w:rsid w:val="00272425"/>
    <w:rsid w:val="00273FA5"/>
    <w:rsid w:val="00277167"/>
    <w:rsid w:val="0027734F"/>
    <w:rsid w:val="00277CDA"/>
    <w:rsid w:val="002806C4"/>
    <w:rsid w:val="00281553"/>
    <w:rsid w:val="00281556"/>
    <w:rsid w:val="00281F0B"/>
    <w:rsid w:val="00282C76"/>
    <w:rsid w:val="0028376A"/>
    <w:rsid w:val="00285CB4"/>
    <w:rsid w:val="0028716B"/>
    <w:rsid w:val="00290013"/>
    <w:rsid w:val="0029001C"/>
    <w:rsid w:val="00290972"/>
    <w:rsid w:val="002916F5"/>
    <w:rsid w:val="002944E4"/>
    <w:rsid w:val="002955C9"/>
    <w:rsid w:val="0029663A"/>
    <w:rsid w:val="002A0044"/>
    <w:rsid w:val="002A0F5B"/>
    <w:rsid w:val="002A1138"/>
    <w:rsid w:val="002A206E"/>
    <w:rsid w:val="002A2F88"/>
    <w:rsid w:val="002A2FC9"/>
    <w:rsid w:val="002A408B"/>
    <w:rsid w:val="002A4B65"/>
    <w:rsid w:val="002A4BB8"/>
    <w:rsid w:val="002A55B2"/>
    <w:rsid w:val="002A5A06"/>
    <w:rsid w:val="002A5AD0"/>
    <w:rsid w:val="002A6166"/>
    <w:rsid w:val="002B0721"/>
    <w:rsid w:val="002B1D3D"/>
    <w:rsid w:val="002B2774"/>
    <w:rsid w:val="002B40B7"/>
    <w:rsid w:val="002B54A1"/>
    <w:rsid w:val="002C1702"/>
    <w:rsid w:val="002C3ACB"/>
    <w:rsid w:val="002C3D53"/>
    <w:rsid w:val="002C4048"/>
    <w:rsid w:val="002C4B60"/>
    <w:rsid w:val="002C5924"/>
    <w:rsid w:val="002C7260"/>
    <w:rsid w:val="002C7285"/>
    <w:rsid w:val="002C72A4"/>
    <w:rsid w:val="002C7645"/>
    <w:rsid w:val="002C7877"/>
    <w:rsid w:val="002D037F"/>
    <w:rsid w:val="002D04B8"/>
    <w:rsid w:val="002D2212"/>
    <w:rsid w:val="002D2CE4"/>
    <w:rsid w:val="002D460E"/>
    <w:rsid w:val="002D4737"/>
    <w:rsid w:val="002D4C51"/>
    <w:rsid w:val="002D60BF"/>
    <w:rsid w:val="002D672E"/>
    <w:rsid w:val="002E3382"/>
    <w:rsid w:val="002E358A"/>
    <w:rsid w:val="002E42C0"/>
    <w:rsid w:val="002E48FD"/>
    <w:rsid w:val="002E4A4F"/>
    <w:rsid w:val="002E5FA9"/>
    <w:rsid w:val="002E7A12"/>
    <w:rsid w:val="002F24E1"/>
    <w:rsid w:val="002F30A9"/>
    <w:rsid w:val="002F4222"/>
    <w:rsid w:val="002F43C7"/>
    <w:rsid w:val="002F4E44"/>
    <w:rsid w:val="002F50F6"/>
    <w:rsid w:val="002F51B2"/>
    <w:rsid w:val="002F7BDB"/>
    <w:rsid w:val="00301164"/>
    <w:rsid w:val="00302283"/>
    <w:rsid w:val="003040CF"/>
    <w:rsid w:val="0030443D"/>
    <w:rsid w:val="00304782"/>
    <w:rsid w:val="003050D8"/>
    <w:rsid w:val="00310AB2"/>
    <w:rsid w:val="00311C28"/>
    <w:rsid w:val="00311CA5"/>
    <w:rsid w:val="00312918"/>
    <w:rsid w:val="00315898"/>
    <w:rsid w:val="00316AC3"/>
    <w:rsid w:val="00316B0C"/>
    <w:rsid w:val="003171FD"/>
    <w:rsid w:val="00317713"/>
    <w:rsid w:val="00317AFD"/>
    <w:rsid w:val="00317BC0"/>
    <w:rsid w:val="00317CC8"/>
    <w:rsid w:val="00320427"/>
    <w:rsid w:val="00321031"/>
    <w:rsid w:val="00321BEC"/>
    <w:rsid w:val="00324EEC"/>
    <w:rsid w:val="00325211"/>
    <w:rsid w:val="00325C57"/>
    <w:rsid w:val="00325EA6"/>
    <w:rsid w:val="00325EF3"/>
    <w:rsid w:val="00330E0D"/>
    <w:rsid w:val="0033163B"/>
    <w:rsid w:val="003324FB"/>
    <w:rsid w:val="00332565"/>
    <w:rsid w:val="003337CF"/>
    <w:rsid w:val="00335BF4"/>
    <w:rsid w:val="00336EA8"/>
    <w:rsid w:val="003407E2"/>
    <w:rsid w:val="003411D3"/>
    <w:rsid w:val="003432E2"/>
    <w:rsid w:val="00343BC3"/>
    <w:rsid w:val="00343FC0"/>
    <w:rsid w:val="00344427"/>
    <w:rsid w:val="00344E60"/>
    <w:rsid w:val="00345E02"/>
    <w:rsid w:val="003460F3"/>
    <w:rsid w:val="00350854"/>
    <w:rsid w:val="00352880"/>
    <w:rsid w:val="003549C9"/>
    <w:rsid w:val="00355A3C"/>
    <w:rsid w:val="0035607A"/>
    <w:rsid w:val="00356FCC"/>
    <w:rsid w:val="00362362"/>
    <w:rsid w:val="003624D1"/>
    <w:rsid w:val="00362E50"/>
    <w:rsid w:val="00364052"/>
    <w:rsid w:val="003668D9"/>
    <w:rsid w:val="00366E96"/>
    <w:rsid w:val="00370E8E"/>
    <w:rsid w:val="0037162E"/>
    <w:rsid w:val="00372285"/>
    <w:rsid w:val="00372F07"/>
    <w:rsid w:val="003732C8"/>
    <w:rsid w:val="00373AA8"/>
    <w:rsid w:val="0037439F"/>
    <w:rsid w:val="00374572"/>
    <w:rsid w:val="003748B6"/>
    <w:rsid w:val="00374ACB"/>
    <w:rsid w:val="00374B06"/>
    <w:rsid w:val="00375659"/>
    <w:rsid w:val="00375985"/>
    <w:rsid w:val="00376442"/>
    <w:rsid w:val="00376BFD"/>
    <w:rsid w:val="00376E9D"/>
    <w:rsid w:val="0037754B"/>
    <w:rsid w:val="00380ACF"/>
    <w:rsid w:val="00383714"/>
    <w:rsid w:val="00384B85"/>
    <w:rsid w:val="003854E1"/>
    <w:rsid w:val="003856F6"/>
    <w:rsid w:val="00385B7C"/>
    <w:rsid w:val="00387638"/>
    <w:rsid w:val="00387C17"/>
    <w:rsid w:val="003907E3"/>
    <w:rsid w:val="00393EB2"/>
    <w:rsid w:val="00393FA0"/>
    <w:rsid w:val="00394329"/>
    <w:rsid w:val="003950D4"/>
    <w:rsid w:val="003957D2"/>
    <w:rsid w:val="00395962"/>
    <w:rsid w:val="003967E8"/>
    <w:rsid w:val="00396D10"/>
    <w:rsid w:val="003A0E01"/>
    <w:rsid w:val="003A2AD3"/>
    <w:rsid w:val="003A319B"/>
    <w:rsid w:val="003A372B"/>
    <w:rsid w:val="003A523E"/>
    <w:rsid w:val="003B0F2F"/>
    <w:rsid w:val="003B2988"/>
    <w:rsid w:val="003B460A"/>
    <w:rsid w:val="003B4A62"/>
    <w:rsid w:val="003B5631"/>
    <w:rsid w:val="003C1242"/>
    <w:rsid w:val="003C1F35"/>
    <w:rsid w:val="003C2775"/>
    <w:rsid w:val="003C3E45"/>
    <w:rsid w:val="003C4043"/>
    <w:rsid w:val="003C5B79"/>
    <w:rsid w:val="003C5FF8"/>
    <w:rsid w:val="003D0008"/>
    <w:rsid w:val="003D09E9"/>
    <w:rsid w:val="003D139E"/>
    <w:rsid w:val="003D380B"/>
    <w:rsid w:val="003D48C7"/>
    <w:rsid w:val="003D79FD"/>
    <w:rsid w:val="003E0C24"/>
    <w:rsid w:val="003E0CCA"/>
    <w:rsid w:val="003E130F"/>
    <w:rsid w:val="003E28FB"/>
    <w:rsid w:val="003E2956"/>
    <w:rsid w:val="003E2C6C"/>
    <w:rsid w:val="003E43F0"/>
    <w:rsid w:val="003E4A55"/>
    <w:rsid w:val="003F091B"/>
    <w:rsid w:val="003F0B20"/>
    <w:rsid w:val="003F0DF3"/>
    <w:rsid w:val="003F2B75"/>
    <w:rsid w:val="003F36B5"/>
    <w:rsid w:val="003F3ECF"/>
    <w:rsid w:val="003F45E8"/>
    <w:rsid w:val="003F479F"/>
    <w:rsid w:val="003F5801"/>
    <w:rsid w:val="003F588D"/>
    <w:rsid w:val="003F5DFF"/>
    <w:rsid w:val="003F6AB0"/>
    <w:rsid w:val="003F6F8E"/>
    <w:rsid w:val="00402B37"/>
    <w:rsid w:val="00404D1A"/>
    <w:rsid w:val="004052C8"/>
    <w:rsid w:val="00405740"/>
    <w:rsid w:val="004059B9"/>
    <w:rsid w:val="0040637B"/>
    <w:rsid w:val="0040772F"/>
    <w:rsid w:val="004110D0"/>
    <w:rsid w:val="004116D0"/>
    <w:rsid w:val="004142DA"/>
    <w:rsid w:val="00414CA0"/>
    <w:rsid w:val="004154D7"/>
    <w:rsid w:val="00416205"/>
    <w:rsid w:val="004208C9"/>
    <w:rsid w:val="00420E76"/>
    <w:rsid w:val="0042311C"/>
    <w:rsid w:val="00423632"/>
    <w:rsid w:val="00427026"/>
    <w:rsid w:val="004273B7"/>
    <w:rsid w:val="00427433"/>
    <w:rsid w:val="00427554"/>
    <w:rsid w:val="00427EB5"/>
    <w:rsid w:val="004304F8"/>
    <w:rsid w:val="00430B3E"/>
    <w:rsid w:val="00432567"/>
    <w:rsid w:val="004326AC"/>
    <w:rsid w:val="004326C9"/>
    <w:rsid w:val="00432714"/>
    <w:rsid w:val="0043288D"/>
    <w:rsid w:val="0043377A"/>
    <w:rsid w:val="00435824"/>
    <w:rsid w:val="00437FE9"/>
    <w:rsid w:val="00440EDA"/>
    <w:rsid w:val="004433B1"/>
    <w:rsid w:val="0044418C"/>
    <w:rsid w:val="00445D6E"/>
    <w:rsid w:val="00446127"/>
    <w:rsid w:val="00450576"/>
    <w:rsid w:val="00451087"/>
    <w:rsid w:val="00451CCD"/>
    <w:rsid w:val="00451D17"/>
    <w:rsid w:val="00453B38"/>
    <w:rsid w:val="00453DD6"/>
    <w:rsid w:val="00454630"/>
    <w:rsid w:val="00454E3B"/>
    <w:rsid w:val="00456DA4"/>
    <w:rsid w:val="004571C0"/>
    <w:rsid w:val="00457AC8"/>
    <w:rsid w:val="00457AE9"/>
    <w:rsid w:val="00461774"/>
    <w:rsid w:val="00462801"/>
    <w:rsid w:val="004630AC"/>
    <w:rsid w:val="004652AB"/>
    <w:rsid w:val="00465369"/>
    <w:rsid w:val="00465FC9"/>
    <w:rsid w:val="00467EC7"/>
    <w:rsid w:val="0047330D"/>
    <w:rsid w:val="00473C8D"/>
    <w:rsid w:val="00476E6A"/>
    <w:rsid w:val="00481878"/>
    <w:rsid w:val="004823B5"/>
    <w:rsid w:val="00483851"/>
    <w:rsid w:val="00483914"/>
    <w:rsid w:val="00483AA4"/>
    <w:rsid w:val="00484FF7"/>
    <w:rsid w:val="00485254"/>
    <w:rsid w:val="004852C9"/>
    <w:rsid w:val="004857C2"/>
    <w:rsid w:val="00485BD5"/>
    <w:rsid w:val="00486AAE"/>
    <w:rsid w:val="0048755E"/>
    <w:rsid w:val="00487C34"/>
    <w:rsid w:val="00490E61"/>
    <w:rsid w:val="004929C5"/>
    <w:rsid w:val="0049321C"/>
    <w:rsid w:val="00494832"/>
    <w:rsid w:val="004A0767"/>
    <w:rsid w:val="004A14FD"/>
    <w:rsid w:val="004A1771"/>
    <w:rsid w:val="004A208E"/>
    <w:rsid w:val="004A4234"/>
    <w:rsid w:val="004A5717"/>
    <w:rsid w:val="004A5A41"/>
    <w:rsid w:val="004A5A90"/>
    <w:rsid w:val="004A5C66"/>
    <w:rsid w:val="004A62AA"/>
    <w:rsid w:val="004A641A"/>
    <w:rsid w:val="004B082E"/>
    <w:rsid w:val="004B1054"/>
    <w:rsid w:val="004B1910"/>
    <w:rsid w:val="004B4620"/>
    <w:rsid w:val="004B4B7D"/>
    <w:rsid w:val="004B54FE"/>
    <w:rsid w:val="004B5CDA"/>
    <w:rsid w:val="004B63D3"/>
    <w:rsid w:val="004B7FF4"/>
    <w:rsid w:val="004C0C49"/>
    <w:rsid w:val="004C3073"/>
    <w:rsid w:val="004C552D"/>
    <w:rsid w:val="004C5CB7"/>
    <w:rsid w:val="004C6797"/>
    <w:rsid w:val="004C69B1"/>
    <w:rsid w:val="004C6E98"/>
    <w:rsid w:val="004C7107"/>
    <w:rsid w:val="004D0AB4"/>
    <w:rsid w:val="004D1253"/>
    <w:rsid w:val="004D18F8"/>
    <w:rsid w:val="004D410E"/>
    <w:rsid w:val="004D6196"/>
    <w:rsid w:val="004D70EE"/>
    <w:rsid w:val="004E0BAA"/>
    <w:rsid w:val="004E1FA2"/>
    <w:rsid w:val="004E2DE9"/>
    <w:rsid w:val="004E46D7"/>
    <w:rsid w:val="004E5704"/>
    <w:rsid w:val="004E60F4"/>
    <w:rsid w:val="004F0900"/>
    <w:rsid w:val="004F17A7"/>
    <w:rsid w:val="004F193E"/>
    <w:rsid w:val="004F32FC"/>
    <w:rsid w:val="004F6511"/>
    <w:rsid w:val="004F71EE"/>
    <w:rsid w:val="00500B54"/>
    <w:rsid w:val="00500B6A"/>
    <w:rsid w:val="00501147"/>
    <w:rsid w:val="0050175B"/>
    <w:rsid w:val="00501E4C"/>
    <w:rsid w:val="00503B3B"/>
    <w:rsid w:val="00503F1F"/>
    <w:rsid w:val="00504AED"/>
    <w:rsid w:val="00510EE1"/>
    <w:rsid w:val="005121E0"/>
    <w:rsid w:val="00514065"/>
    <w:rsid w:val="005174B3"/>
    <w:rsid w:val="0052030D"/>
    <w:rsid w:val="005225BB"/>
    <w:rsid w:val="00522F67"/>
    <w:rsid w:val="00523EEA"/>
    <w:rsid w:val="00525FF3"/>
    <w:rsid w:val="00526782"/>
    <w:rsid w:val="005272BA"/>
    <w:rsid w:val="0053040A"/>
    <w:rsid w:val="00530D98"/>
    <w:rsid w:val="00530FE8"/>
    <w:rsid w:val="00531C87"/>
    <w:rsid w:val="005333DD"/>
    <w:rsid w:val="00533931"/>
    <w:rsid w:val="00534CF9"/>
    <w:rsid w:val="005405C8"/>
    <w:rsid w:val="00541FE7"/>
    <w:rsid w:val="005425C3"/>
    <w:rsid w:val="00543A77"/>
    <w:rsid w:val="00544DD7"/>
    <w:rsid w:val="00547D13"/>
    <w:rsid w:val="00550F4D"/>
    <w:rsid w:val="00551367"/>
    <w:rsid w:val="0055221D"/>
    <w:rsid w:val="005537DC"/>
    <w:rsid w:val="00554D57"/>
    <w:rsid w:val="005560A0"/>
    <w:rsid w:val="0055619C"/>
    <w:rsid w:val="00556268"/>
    <w:rsid w:val="005570FC"/>
    <w:rsid w:val="00560EA7"/>
    <w:rsid w:val="0056186A"/>
    <w:rsid w:val="00564839"/>
    <w:rsid w:val="005648B8"/>
    <w:rsid w:val="00564E91"/>
    <w:rsid w:val="00565E75"/>
    <w:rsid w:val="00566B2D"/>
    <w:rsid w:val="00570045"/>
    <w:rsid w:val="00571211"/>
    <w:rsid w:val="005715F8"/>
    <w:rsid w:val="00571AEE"/>
    <w:rsid w:val="005723C1"/>
    <w:rsid w:val="005732B7"/>
    <w:rsid w:val="00574905"/>
    <w:rsid w:val="00574938"/>
    <w:rsid w:val="00575175"/>
    <w:rsid w:val="00575209"/>
    <w:rsid w:val="0057584D"/>
    <w:rsid w:val="0057670E"/>
    <w:rsid w:val="00577230"/>
    <w:rsid w:val="0058092E"/>
    <w:rsid w:val="005810DE"/>
    <w:rsid w:val="00581147"/>
    <w:rsid w:val="005838AB"/>
    <w:rsid w:val="00585E6D"/>
    <w:rsid w:val="0058602B"/>
    <w:rsid w:val="005871B2"/>
    <w:rsid w:val="005877E0"/>
    <w:rsid w:val="00587B91"/>
    <w:rsid w:val="00587C58"/>
    <w:rsid w:val="005917FB"/>
    <w:rsid w:val="00591D10"/>
    <w:rsid w:val="00593E99"/>
    <w:rsid w:val="005943BC"/>
    <w:rsid w:val="00594A9B"/>
    <w:rsid w:val="005951E0"/>
    <w:rsid w:val="005954ED"/>
    <w:rsid w:val="00596FD4"/>
    <w:rsid w:val="00597B9C"/>
    <w:rsid w:val="005A0096"/>
    <w:rsid w:val="005A0CC3"/>
    <w:rsid w:val="005A1031"/>
    <w:rsid w:val="005A1A54"/>
    <w:rsid w:val="005A32C6"/>
    <w:rsid w:val="005A349F"/>
    <w:rsid w:val="005A4B43"/>
    <w:rsid w:val="005A7443"/>
    <w:rsid w:val="005A7525"/>
    <w:rsid w:val="005A796E"/>
    <w:rsid w:val="005B0ED5"/>
    <w:rsid w:val="005B1C5F"/>
    <w:rsid w:val="005B3F54"/>
    <w:rsid w:val="005B4C4A"/>
    <w:rsid w:val="005B5FF0"/>
    <w:rsid w:val="005B650C"/>
    <w:rsid w:val="005B6A93"/>
    <w:rsid w:val="005B6B02"/>
    <w:rsid w:val="005B6BDF"/>
    <w:rsid w:val="005B719E"/>
    <w:rsid w:val="005C044F"/>
    <w:rsid w:val="005C1AF7"/>
    <w:rsid w:val="005C222C"/>
    <w:rsid w:val="005C2630"/>
    <w:rsid w:val="005C3520"/>
    <w:rsid w:val="005C4CFB"/>
    <w:rsid w:val="005C6E25"/>
    <w:rsid w:val="005C7217"/>
    <w:rsid w:val="005D1B12"/>
    <w:rsid w:val="005D24F1"/>
    <w:rsid w:val="005D281F"/>
    <w:rsid w:val="005D2921"/>
    <w:rsid w:val="005D386A"/>
    <w:rsid w:val="005D45A3"/>
    <w:rsid w:val="005D5AEE"/>
    <w:rsid w:val="005D6E39"/>
    <w:rsid w:val="005E1EAB"/>
    <w:rsid w:val="005E4693"/>
    <w:rsid w:val="005E49B5"/>
    <w:rsid w:val="005E4A1B"/>
    <w:rsid w:val="005E6790"/>
    <w:rsid w:val="005E7A73"/>
    <w:rsid w:val="005F1520"/>
    <w:rsid w:val="005F1F9A"/>
    <w:rsid w:val="005F356D"/>
    <w:rsid w:val="005F548C"/>
    <w:rsid w:val="005F656E"/>
    <w:rsid w:val="005F66DE"/>
    <w:rsid w:val="00600E5E"/>
    <w:rsid w:val="006014F2"/>
    <w:rsid w:val="0060175A"/>
    <w:rsid w:val="00601B78"/>
    <w:rsid w:val="00605FE1"/>
    <w:rsid w:val="00607F8E"/>
    <w:rsid w:val="00611F2E"/>
    <w:rsid w:val="00613E84"/>
    <w:rsid w:val="006145F1"/>
    <w:rsid w:val="00614E36"/>
    <w:rsid w:val="00614F39"/>
    <w:rsid w:val="006154A8"/>
    <w:rsid w:val="00617BEC"/>
    <w:rsid w:val="00617E29"/>
    <w:rsid w:val="00620C37"/>
    <w:rsid w:val="00620F07"/>
    <w:rsid w:val="0062130B"/>
    <w:rsid w:val="00621AF2"/>
    <w:rsid w:val="00625671"/>
    <w:rsid w:val="00625B23"/>
    <w:rsid w:val="0063007F"/>
    <w:rsid w:val="00630BA2"/>
    <w:rsid w:val="006329A1"/>
    <w:rsid w:val="00632D97"/>
    <w:rsid w:val="00633E4D"/>
    <w:rsid w:val="006348C4"/>
    <w:rsid w:val="00635E92"/>
    <w:rsid w:val="0063775D"/>
    <w:rsid w:val="00637DB4"/>
    <w:rsid w:val="00641023"/>
    <w:rsid w:val="00641DE5"/>
    <w:rsid w:val="0064230E"/>
    <w:rsid w:val="00647298"/>
    <w:rsid w:val="006478A0"/>
    <w:rsid w:val="00647E93"/>
    <w:rsid w:val="0065193A"/>
    <w:rsid w:val="00652820"/>
    <w:rsid w:val="00652BC9"/>
    <w:rsid w:val="006541A5"/>
    <w:rsid w:val="00654376"/>
    <w:rsid w:val="00654951"/>
    <w:rsid w:val="00655E47"/>
    <w:rsid w:val="0065780A"/>
    <w:rsid w:val="00657CB0"/>
    <w:rsid w:val="006614D7"/>
    <w:rsid w:val="0066288D"/>
    <w:rsid w:val="00664775"/>
    <w:rsid w:val="00664902"/>
    <w:rsid w:val="00665741"/>
    <w:rsid w:val="0066699E"/>
    <w:rsid w:val="0067027F"/>
    <w:rsid w:val="00670B79"/>
    <w:rsid w:val="00670B88"/>
    <w:rsid w:val="00670FD0"/>
    <w:rsid w:val="00671B92"/>
    <w:rsid w:val="00672589"/>
    <w:rsid w:val="00672CD6"/>
    <w:rsid w:val="0067301E"/>
    <w:rsid w:val="00673DD0"/>
    <w:rsid w:val="00674138"/>
    <w:rsid w:val="0067433E"/>
    <w:rsid w:val="0067470E"/>
    <w:rsid w:val="00675D72"/>
    <w:rsid w:val="00680E6E"/>
    <w:rsid w:val="00681D3C"/>
    <w:rsid w:val="006827BE"/>
    <w:rsid w:val="006843B3"/>
    <w:rsid w:val="006844C1"/>
    <w:rsid w:val="006845C0"/>
    <w:rsid w:val="00684AD7"/>
    <w:rsid w:val="0068631E"/>
    <w:rsid w:val="0068678A"/>
    <w:rsid w:val="006869EA"/>
    <w:rsid w:val="0069023D"/>
    <w:rsid w:val="0069024B"/>
    <w:rsid w:val="00690C0A"/>
    <w:rsid w:val="006919A7"/>
    <w:rsid w:val="006945F7"/>
    <w:rsid w:val="006967D3"/>
    <w:rsid w:val="006A02C0"/>
    <w:rsid w:val="006A11E7"/>
    <w:rsid w:val="006A1C6B"/>
    <w:rsid w:val="006A2134"/>
    <w:rsid w:val="006A3CC6"/>
    <w:rsid w:val="006A4C38"/>
    <w:rsid w:val="006A65D9"/>
    <w:rsid w:val="006A6C74"/>
    <w:rsid w:val="006B3182"/>
    <w:rsid w:val="006B5A4F"/>
    <w:rsid w:val="006C043F"/>
    <w:rsid w:val="006C06D8"/>
    <w:rsid w:val="006C16F6"/>
    <w:rsid w:val="006C1F5F"/>
    <w:rsid w:val="006C24A9"/>
    <w:rsid w:val="006C3D07"/>
    <w:rsid w:val="006C3D1A"/>
    <w:rsid w:val="006C4FF5"/>
    <w:rsid w:val="006C586B"/>
    <w:rsid w:val="006C655E"/>
    <w:rsid w:val="006D0DCC"/>
    <w:rsid w:val="006D113D"/>
    <w:rsid w:val="006D25BE"/>
    <w:rsid w:val="006D3819"/>
    <w:rsid w:val="006D3C37"/>
    <w:rsid w:val="006D4AE5"/>
    <w:rsid w:val="006D602A"/>
    <w:rsid w:val="006D699F"/>
    <w:rsid w:val="006E0758"/>
    <w:rsid w:val="006E0A88"/>
    <w:rsid w:val="006E142A"/>
    <w:rsid w:val="006E2071"/>
    <w:rsid w:val="006E2647"/>
    <w:rsid w:val="006E46D0"/>
    <w:rsid w:val="006E607C"/>
    <w:rsid w:val="006E62BA"/>
    <w:rsid w:val="006E75C0"/>
    <w:rsid w:val="006F14FE"/>
    <w:rsid w:val="006F2B38"/>
    <w:rsid w:val="006F61D9"/>
    <w:rsid w:val="006F7A7E"/>
    <w:rsid w:val="0070028F"/>
    <w:rsid w:val="0070383F"/>
    <w:rsid w:val="00704807"/>
    <w:rsid w:val="0070527C"/>
    <w:rsid w:val="007072AF"/>
    <w:rsid w:val="00707707"/>
    <w:rsid w:val="0071134E"/>
    <w:rsid w:val="007135BE"/>
    <w:rsid w:val="00713A60"/>
    <w:rsid w:val="007164E4"/>
    <w:rsid w:val="00716B69"/>
    <w:rsid w:val="00716C1E"/>
    <w:rsid w:val="00720C38"/>
    <w:rsid w:val="00720DFC"/>
    <w:rsid w:val="00721B6F"/>
    <w:rsid w:val="00721BD4"/>
    <w:rsid w:val="00723611"/>
    <w:rsid w:val="00723DF4"/>
    <w:rsid w:val="007242EF"/>
    <w:rsid w:val="00725AF5"/>
    <w:rsid w:val="0072708F"/>
    <w:rsid w:val="00730211"/>
    <w:rsid w:val="007309DE"/>
    <w:rsid w:val="00730ACB"/>
    <w:rsid w:val="00730CA3"/>
    <w:rsid w:val="00732720"/>
    <w:rsid w:val="00733300"/>
    <w:rsid w:val="0073330B"/>
    <w:rsid w:val="007334DD"/>
    <w:rsid w:val="007376C0"/>
    <w:rsid w:val="00741747"/>
    <w:rsid w:val="00742F3D"/>
    <w:rsid w:val="00745AF5"/>
    <w:rsid w:val="007477C9"/>
    <w:rsid w:val="00750962"/>
    <w:rsid w:val="0075197C"/>
    <w:rsid w:val="007523D8"/>
    <w:rsid w:val="00752767"/>
    <w:rsid w:val="00753AFC"/>
    <w:rsid w:val="00754997"/>
    <w:rsid w:val="00754B6D"/>
    <w:rsid w:val="00755148"/>
    <w:rsid w:val="00760FD6"/>
    <w:rsid w:val="0076164E"/>
    <w:rsid w:val="0076168F"/>
    <w:rsid w:val="0076218B"/>
    <w:rsid w:val="00762AEC"/>
    <w:rsid w:val="007638FD"/>
    <w:rsid w:val="00764561"/>
    <w:rsid w:val="007645E3"/>
    <w:rsid w:val="00764CFA"/>
    <w:rsid w:val="00765C89"/>
    <w:rsid w:val="00765DA3"/>
    <w:rsid w:val="00765DB0"/>
    <w:rsid w:val="007720CC"/>
    <w:rsid w:val="0077359F"/>
    <w:rsid w:val="00773B88"/>
    <w:rsid w:val="00773EDE"/>
    <w:rsid w:val="00775334"/>
    <w:rsid w:val="007753C9"/>
    <w:rsid w:val="00775A46"/>
    <w:rsid w:val="007803A4"/>
    <w:rsid w:val="00781586"/>
    <w:rsid w:val="00781835"/>
    <w:rsid w:val="00781922"/>
    <w:rsid w:val="007823F2"/>
    <w:rsid w:val="00784F9C"/>
    <w:rsid w:val="007861B0"/>
    <w:rsid w:val="007863F3"/>
    <w:rsid w:val="00786C5B"/>
    <w:rsid w:val="00786D33"/>
    <w:rsid w:val="00787423"/>
    <w:rsid w:val="0078781C"/>
    <w:rsid w:val="00790FA2"/>
    <w:rsid w:val="00791013"/>
    <w:rsid w:val="00791794"/>
    <w:rsid w:val="00794327"/>
    <w:rsid w:val="00794EEE"/>
    <w:rsid w:val="00795EAB"/>
    <w:rsid w:val="007A1A02"/>
    <w:rsid w:val="007A1BE8"/>
    <w:rsid w:val="007A3795"/>
    <w:rsid w:val="007A3B26"/>
    <w:rsid w:val="007A3EC9"/>
    <w:rsid w:val="007A5F5C"/>
    <w:rsid w:val="007B160F"/>
    <w:rsid w:val="007B2C5E"/>
    <w:rsid w:val="007B2F61"/>
    <w:rsid w:val="007B3102"/>
    <w:rsid w:val="007B3623"/>
    <w:rsid w:val="007B36D3"/>
    <w:rsid w:val="007C1491"/>
    <w:rsid w:val="007C2578"/>
    <w:rsid w:val="007C3B16"/>
    <w:rsid w:val="007C3F3B"/>
    <w:rsid w:val="007C49F8"/>
    <w:rsid w:val="007C4D90"/>
    <w:rsid w:val="007C5AC3"/>
    <w:rsid w:val="007C78D3"/>
    <w:rsid w:val="007D03CF"/>
    <w:rsid w:val="007D0605"/>
    <w:rsid w:val="007D0C9F"/>
    <w:rsid w:val="007D0D75"/>
    <w:rsid w:val="007D2AA1"/>
    <w:rsid w:val="007D2DA8"/>
    <w:rsid w:val="007D586E"/>
    <w:rsid w:val="007D5ABA"/>
    <w:rsid w:val="007D6140"/>
    <w:rsid w:val="007D7108"/>
    <w:rsid w:val="007E1466"/>
    <w:rsid w:val="007E1E8B"/>
    <w:rsid w:val="007E2AB1"/>
    <w:rsid w:val="007E3FC5"/>
    <w:rsid w:val="007E5896"/>
    <w:rsid w:val="007E5A6E"/>
    <w:rsid w:val="007E6A3B"/>
    <w:rsid w:val="007E6F60"/>
    <w:rsid w:val="007F0985"/>
    <w:rsid w:val="007F114F"/>
    <w:rsid w:val="007F4948"/>
    <w:rsid w:val="007F4A40"/>
    <w:rsid w:val="007F51A0"/>
    <w:rsid w:val="007F583B"/>
    <w:rsid w:val="007F6C10"/>
    <w:rsid w:val="007F7084"/>
    <w:rsid w:val="007F7646"/>
    <w:rsid w:val="007F7FFB"/>
    <w:rsid w:val="00800D0D"/>
    <w:rsid w:val="00800EE1"/>
    <w:rsid w:val="008018B7"/>
    <w:rsid w:val="00801AB2"/>
    <w:rsid w:val="00803E67"/>
    <w:rsid w:val="008042AC"/>
    <w:rsid w:val="00804646"/>
    <w:rsid w:val="0080474B"/>
    <w:rsid w:val="00804E00"/>
    <w:rsid w:val="008058E9"/>
    <w:rsid w:val="008116E4"/>
    <w:rsid w:val="0081170A"/>
    <w:rsid w:val="0081245A"/>
    <w:rsid w:val="00812F41"/>
    <w:rsid w:val="0081387F"/>
    <w:rsid w:val="0081458F"/>
    <w:rsid w:val="00814ACD"/>
    <w:rsid w:val="00814C33"/>
    <w:rsid w:val="008150DC"/>
    <w:rsid w:val="00815118"/>
    <w:rsid w:val="00816962"/>
    <w:rsid w:val="00816999"/>
    <w:rsid w:val="00816C85"/>
    <w:rsid w:val="00817548"/>
    <w:rsid w:val="00817A31"/>
    <w:rsid w:val="008208D5"/>
    <w:rsid w:val="00821E19"/>
    <w:rsid w:val="00822D44"/>
    <w:rsid w:val="008256DE"/>
    <w:rsid w:val="00825FFB"/>
    <w:rsid w:val="00826EFC"/>
    <w:rsid w:val="00827A21"/>
    <w:rsid w:val="00827AA0"/>
    <w:rsid w:val="00832AF6"/>
    <w:rsid w:val="008331D5"/>
    <w:rsid w:val="0083340C"/>
    <w:rsid w:val="0083357C"/>
    <w:rsid w:val="00834FED"/>
    <w:rsid w:val="00835932"/>
    <w:rsid w:val="00837F04"/>
    <w:rsid w:val="008407A1"/>
    <w:rsid w:val="0084134E"/>
    <w:rsid w:val="00841974"/>
    <w:rsid w:val="00842851"/>
    <w:rsid w:val="00845BD0"/>
    <w:rsid w:val="00850A68"/>
    <w:rsid w:val="0085493B"/>
    <w:rsid w:val="0085633A"/>
    <w:rsid w:val="008567B1"/>
    <w:rsid w:val="00856D68"/>
    <w:rsid w:val="0086002C"/>
    <w:rsid w:val="008604F2"/>
    <w:rsid w:val="0086122A"/>
    <w:rsid w:val="00861CAD"/>
    <w:rsid w:val="0086252E"/>
    <w:rsid w:val="00862F61"/>
    <w:rsid w:val="008632F3"/>
    <w:rsid w:val="00864C51"/>
    <w:rsid w:val="00865A36"/>
    <w:rsid w:val="00865ACF"/>
    <w:rsid w:val="00866443"/>
    <w:rsid w:val="00870F80"/>
    <w:rsid w:val="0087327E"/>
    <w:rsid w:val="008755DB"/>
    <w:rsid w:val="0087686D"/>
    <w:rsid w:val="00877103"/>
    <w:rsid w:val="008774F8"/>
    <w:rsid w:val="00880343"/>
    <w:rsid w:val="0088153C"/>
    <w:rsid w:val="00881FF4"/>
    <w:rsid w:val="008844C1"/>
    <w:rsid w:val="008856F9"/>
    <w:rsid w:val="00885C2C"/>
    <w:rsid w:val="0088662E"/>
    <w:rsid w:val="00887162"/>
    <w:rsid w:val="0089002A"/>
    <w:rsid w:val="008916AC"/>
    <w:rsid w:val="00892401"/>
    <w:rsid w:val="00892E4E"/>
    <w:rsid w:val="008936C1"/>
    <w:rsid w:val="00894328"/>
    <w:rsid w:val="008959CC"/>
    <w:rsid w:val="00897E2A"/>
    <w:rsid w:val="008A01AA"/>
    <w:rsid w:val="008A05C5"/>
    <w:rsid w:val="008A2718"/>
    <w:rsid w:val="008A515F"/>
    <w:rsid w:val="008A527C"/>
    <w:rsid w:val="008A66D4"/>
    <w:rsid w:val="008A71DE"/>
    <w:rsid w:val="008A7F09"/>
    <w:rsid w:val="008B01BE"/>
    <w:rsid w:val="008B04B1"/>
    <w:rsid w:val="008B15AA"/>
    <w:rsid w:val="008B175B"/>
    <w:rsid w:val="008B3E83"/>
    <w:rsid w:val="008B46F5"/>
    <w:rsid w:val="008B4A87"/>
    <w:rsid w:val="008B5107"/>
    <w:rsid w:val="008B5527"/>
    <w:rsid w:val="008B609A"/>
    <w:rsid w:val="008B6708"/>
    <w:rsid w:val="008C043F"/>
    <w:rsid w:val="008C0AA9"/>
    <w:rsid w:val="008C2401"/>
    <w:rsid w:val="008C3469"/>
    <w:rsid w:val="008C3863"/>
    <w:rsid w:val="008C3B1E"/>
    <w:rsid w:val="008C3F6F"/>
    <w:rsid w:val="008C51FD"/>
    <w:rsid w:val="008C7745"/>
    <w:rsid w:val="008D14B9"/>
    <w:rsid w:val="008D186A"/>
    <w:rsid w:val="008D1BDE"/>
    <w:rsid w:val="008D2D02"/>
    <w:rsid w:val="008D3DC8"/>
    <w:rsid w:val="008D4CBF"/>
    <w:rsid w:val="008D5ECC"/>
    <w:rsid w:val="008D62C3"/>
    <w:rsid w:val="008D6A94"/>
    <w:rsid w:val="008D7CE6"/>
    <w:rsid w:val="008E1260"/>
    <w:rsid w:val="008E1B68"/>
    <w:rsid w:val="008E1EB6"/>
    <w:rsid w:val="008E4DB1"/>
    <w:rsid w:val="008E6080"/>
    <w:rsid w:val="008E6EFA"/>
    <w:rsid w:val="008E75B1"/>
    <w:rsid w:val="008E7ECE"/>
    <w:rsid w:val="008F0678"/>
    <w:rsid w:val="008F0746"/>
    <w:rsid w:val="008F1747"/>
    <w:rsid w:val="008F5595"/>
    <w:rsid w:val="008F755F"/>
    <w:rsid w:val="008F7782"/>
    <w:rsid w:val="009025B3"/>
    <w:rsid w:val="00903DA1"/>
    <w:rsid w:val="00905026"/>
    <w:rsid w:val="009055F5"/>
    <w:rsid w:val="00906ECF"/>
    <w:rsid w:val="00906EE7"/>
    <w:rsid w:val="009077E2"/>
    <w:rsid w:val="00907EFA"/>
    <w:rsid w:val="0091035B"/>
    <w:rsid w:val="00912F2C"/>
    <w:rsid w:val="00913933"/>
    <w:rsid w:val="00913C7C"/>
    <w:rsid w:val="0091515B"/>
    <w:rsid w:val="009164BC"/>
    <w:rsid w:val="00916AFD"/>
    <w:rsid w:val="00917E17"/>
    <w:rsid w:val="0092035F"/>
    <w:rsid w:val="00920640"/>
    <w:rsid w:val="009210C1"/>
    <w:rsid w:val="009213EA"/>
    <w:rsid w:val="00921475"/>
    <w:rsid w:val="0092312E"/>
    <w:rsid w:val="00923693"/>
    <w:rsid w:val="00923807"/>
    <w:rsid w:val="009241E8"/>
    <w:rsid w:val="00924F78"/>
    <w:rsid w:val="009255BD"/>
    <w:rsid w:val="00927DEE"/>
    <w:rsid w:val="0093079D"/>
    <w:rsid w:val="00930C32"/>
    <w:rsid w:val="009314A1"/>
    <w:rsid w:val="009333D6"/>
    <w:rsid w:val="009352E7"/>
    <w:rsid w:val="0093603B"/>
    <w:rsid w:val="009376DA"/>
    <w:rsid w:val="00941585"/>
    <w:rsid w:val="0094222D"/>
    <w:rsid w:val="0094281A"/>
    <w:rsid w:val="00942965"/>
    <w:rsid w:val="00946EAE"/>
    <w:rsid w:val="0095133C"/>
    <w:rsid w:val="009529FB"/>
    <w:rsid w:val="009533DB"/>
    <w:rsid w:val="00955118"/>
    <w:rsid w:val="00955724"/>
    <w:rsid w:val="00955795"/>
    <w:rsid w:val="0095601A"/>
    <w:rsid w:val="0095662C"/>
    <w:rsid w:val="009575C4"/>
    <w:rsid w:val="00960A62"/>
    <w:rsid w:val="00960EEB"/>
    <w:rsid w:val="00961206"/>
    <w:rsid w:val="00962E50"/>
    <w:rsid w:val="009633D5"/>
    <w:rsid w:val="0096575F"/>
    <w:rsid w:val="00965C2C"/>
    <w:rsid w:val="00966229"/>
    <w:rsid w:val="00967BEB"/>
    <w:rsid w:val="00967E7D"/>
    <w:rsid w:val="0097320E"/>
    <w:rsid w:val="00973492"/>
    <w:rsid w:val="009748E2"/>
    <w:rsid w:val="00977AEF"/>
    <w:rsid w:val="00983526"/>
    <w:rsid w:val="00983711"/>
    <w:rsid w:val="00984ABF"/>
    <w:rsid w:val="009853C4"/>
    <w:rsid w:val="00986A4F"/>
    <w:rsid w:val="00986FC0"/>
    <w:rsid w:val="00987A51"/>
    <w:rsid w:val="00990B8E"/>
    <w:rsid w:val="009922FC"/>
    <w:rsid w:val="00995F4A"/>
    <w:rsid w:val="009966E5"/>
    <w:rsid w:val="00997FBE"/>
    <w:rsid w:val="00997FF7"/>
    <w:rsid w:val="009A011E"/>
    <w:rsid w:val="009A09BA"/>
    <w:rsid w:val="009A0D06"/>
    <w:rsid w:val="009A0D1D"/>
    <w:rsid w:val="009A13DE"/>
    <w:rsid w:val="009A2199"/>
    <w:rsid w:val="009A2A74"/>
    <w:rsid w:val="009A3EF4"/>
    <w:rsid w:val="009A4202"/>
    <w:rsid w:val="009A46D8"/>
    <w:rsid w:val="009A5777"/>
    <w:rsid w:val="009A5DA4"/>
    <w:rsid w:val="009B00E0"/>
    <w:rsid w:val="009B1878"/>
    <w:rsid w:val="009B2E8F"/>
    <w:rsid w:val="009B3926"/>
    <w:rsid w:val="009B6EAE"/>
    <w:rsid w:val="009B7CEC"/>
    <w:rsid w:val="009C17B4"/>
    <w:rsid w:val="009C1A5B"/>
    <w:rsid w:val="009C1D94"/>
    <w:rsid w:val="009C2BC6"/>
    <w:rsid w:val="009C3E0A"/>
    <w:rsid w:val="009C3EB1"/>
    <w:rsid w:val="009C3F8F"/>
    <w:rsid w:val="009C536A"/>
    <w:rsid w:val="009C53AD"/>
    <w:rsid w:val="009C540C"/>
    <w:rsid w:val="009C56CC"/>
    <w:rsid w:val="009C6316"/>
    <w:rsid w:val="009C6FF8"/>
    <w:rsid w:val="009C7A8C"/>
    <w:rsid w:val="009C7B45"/>
    <w:rsid w:val="009D0559"/>
    <w:rsid w:val="009D1AC5"/>
    <w:rsid w:val="009D228C"/>
    <w:rsid w:val="009D25F0"/>
    <w:rsid w:val="009D3764"/>
    <w:rsid w:val="009D3C60"/>
    <w:rsid w:val="009D3EAA"/>
    <w:rsid w:val="009D4813"/>
    <w:rsid w:val="009D4CD4"/>
    <w:rsid w:val="009D51D2"/>
    <w:rsid w:val="009D74C6"/>
    <w:rsid w:val="009D776A"/>
    <w:rsid w:val="009D78B9"/>
    <w:rsid w:val="009E484E"/>
    <w:rsid w:val="009E4C48"/>
    <w:rsid w:val="009E54CC"/>
    <w:rsid w:val="009E5901"/>
    <w:rsid w:val="009E7340"/>
    <w:rsid w:val="009F1EA4"/>
    <w:rsid w:val="009F2EA5"/>
    <w:rsid w:val="009F310C"/>
    <w:rsid w:val="009F3163"/>
    <w:rsid w:val="009F33F6"/>
    <w:rsid w:val="009F3CC4"/>
    <w:rsid w:val="009F4958"/>
    <w:rsid w:val="009F59E1"/>
    <w:rsid w:val="009F684A"/>
    <w:rsid w:val="009F6C73"/>
    <w:rsid w:val="00A02487"/>
    <w:rsid w:val="00A03F45"/>
    <w:rsid w:val="00A06D76"/>
    <w:rsid w:val="00A10192"/>
    <w:rsid w:val="00A1223F"/>
    <w:rsid w:val="00A12D0A"/>
    <w:rsid w:val="00A14D94"/>
    <w:rsid w:val="00A14FC8"/>
    <w:rsid w:val="00A16AE0"/>
    <w:rsid w:val="00A16D42"/>
    <w:rsid w:val="00A20841"/>
    <w:rsid w:val="00A20D20"/>
    <w:rsid w:val="00A2103A"/>
    <w:rsid w:val="00A220E1"/>
    <w:rsid w:val="00A26903"/>
    <w:rsid w:val="00A27C4D"/>
    <w:rsid w:val="00A30B03"/>
    <w:rsid w:val="00A30FC8"/>
    <w:rsid w:val="00A3243C"/>
    <w:rsid w:val="00A327B3"/>
    <w:rsid w:val="00A336CE"/>
    <w:rsid w:val="00A34919"/>
    <w:rsid w:val="00A40171"/>
    <w:rsid w:val="00A40AD6"/>
    <w:rsid w:val="00A460E0"/>
    <w:rsid w:val="00A46509"/>
    <w:rsid w:val="00A47A27"/>
    <w:rsid w:val="00A47FDE"/>
    <w:rsid w:val="00A5047C"/>
    <w:rsid w:val="00A52049"/>
    <w:rsid w:val="00A553C2"/>
    <w:rsid w:val="00A55625"/>
    <w:rsid w:val="00A576C8"/>
    <w:rsid w:val="00A603F2"/>
    <w:rsid w:val="00A60831"/>
    <w:rsid w:val="00A60D74"/>
    <w:rsid w:val="00A61E52"/>
    <w:rsid w:val="00A62054"/>
    <w:rsid w:val="00A65515"/>
    <w:rsid w:val="00A669FB"/>
    <w:rsid w:val="00A66C27"/>
    <w:rsid w:val="00A66E3C"/>
    <w:rsid w:val="00A70F72"/>
    <w:rsid w:val="00A71287"/>
    <w:rsid w:val="00A7128D"/>
    <w:rsid w:val="00A74E11"/>
    <w:rsid w:val="00A75906"/>
    <w:rsid w:val="00A75F40"/>
    <w:rsid w:val="00A76007"/>
    <w:rsid w:val="00A77B82"/>
    <w:rsid w:val="00A81B1E"/>
    <w:rsid w:val="00A81D11"/>
    <w:rsid w:val="00A8218C"/>
    <w:rsid w:val="00A8315E"/>
    <w:rsid w:val="00A85185"/>
    <w:rsid w:val="00A86320"/>
    <w:rsid w:val="00A866BB"/>
    <w:rsid w:val="00A86837"/>
    <w:rsid w:val="00A8706D"/>
    <w:rsid w:val="00A87C28"/>
    <w:rsid w:val="00A901C0"/>
    <w:rsid w:val="00A92C0A"/>
    <w:rsid w:val="00A92F6C"/>
    <w:rsid w:val="00A93057"/>
    <w:rsid w:val="00A94593"/>
    <w:rsid w:val="00A96C67"/>
    <w:rsid w:val="00A96F53"/>
    <w:rsid w:val="00A97F2E"/>
    <w:rsid w:val="00AA0594"/>
    <w:rsid w:val="00AA0DFE"/>
    <w:rsid w:val="00AA16E5"/>
    <w:rsid w:val="00AA2899"/>
    <w:rsid w:val="00AA30C4"/>
    <w:rsid w:val="00AA33E8"/>
    <w:rsid w:val="00AA4D82"/>
    <w:rsid w:val="00AA64BA"/>
    <w:rsid w:val="00AB0F62"/>
    <w:rsid w:val="00AB28F7"/>
    <w:rsid w:val="00AB3A25"/>
    <w:rsid w:val="00AB3BF0"/>
    <w:rsid w:val="00AB3F51"/>
    <w:rsid w:val="00AB4490"/>
    <w:rsid w:val="00AB5EF8"/>
    <w:rsid w:val="00AB6B33"/>
    <w:rsid w:val="00AB7587"/>
    <w:rsid w:val="00AC020F"/>
    <w:rsid w:val="00AC150D"/>
    <w:rsid w:val="00AC259B"/>
    <w:rsid w:val="00AC46DE"/>
    <w:rsid w:val="00AC4AB9"/>
    <w:rsid w:val="00AC4C12"/>
    <w:rsid w:val="00AC4E1D"/>
    <w:rsid w:val="00AC6179"/>
    <w:rsid w:val="00AC7DE6"/>
    <w:rsid w:val="00AD056D"/>
    <w:rsid w:val="00AD1709"/>
    <w:rsid w:val="00AD21AD"/>
    <w:rsid w:val="00AD47DC"/>
    <w:rsid w:val="00AD51B7"/>
    <w:rsid w:val="00AD68AF"/>
    <w:rsid w:val="00AD6A33"/>
    <w:rsid w:val="00AD75C9"/>
    <w:rsid w:val="00AD79F2"/>
    <w:rsid w:val="00AD7A45"/>
    <w:rsid w:val="00AD7BA6"/>
    <w:rsid w:val="00AE01A7"/>
    <w:rsid w:val="00AE159B"/>
    <w:rsid w:val="00AE176D"/>
    <w:rsid w:val="00AE1D5A"/>
    <w:rsid w:val="00AE325D"/>
    <w:rsid w:val="00AE4243"/>
    <w:rsid w:val="00AE429A"/>
    <w:rsid w:val="00AE5F22"/>
    <w:rsid w:val="00AE7A7F"/>
    <w:rsid w:val="00AE7AF3"/>
    <w:rsid w:val="00AF07BD"/>
    <w:rsid w:val="00AF19B7"/>
    <w:rsid w:val="00AF21BE"/>
    <w:rsid w:val="00AF2774"/>
    <w:rsid w:val="00AF2D4E"/>
    <w:rsid w:val="00AF2D55"/>
    <w:rsid w:val="00AF2F2F"/>
    <w:rsid w:val="00AF3B7A"/>
    <w:rsid w:val="00AF3C88"/>
    <w:rsid w:val="00AF42AE"/>
    <w:rsid w:val="00AF431C"/>
    <w:rsid w:val="00AF58C0"/>
    <w:rsid w:val="00AF5FC0"/>
    <w:rsid w:val="00B02305"/>
    <w:rsid w:val="00B02602"/>
    <w:rsid w:val="00B02703"/>
    <w:rsid w:val="00B05C18"/>
    <w:rsid w:val="00B05D5D"/>
    <w:rsid w:val="00B06CCB"/>
    <w:rsid w:val="00B107EB"/>
    <w:rsid w:val="00B10D36"/>
    <w:rsid w:val="00B12AD0"/>
    <w:rsid w:val="00B133D6"/>
    <w:rsid w:val="00B15252"/>
    <w:rsid w:val="00B15CF4"/>
    <w:rsid w:val="00B163A7"/>
    <w:rsid w:val="00B16AE1"/>
    <w:rsid w:val="00B16D23"/>
    <w:rsid w:val="00B17AD9"/>
    <w:rsid w:val="00B17C3F"/>
    <w:rsid w:val="00B200D1"/>
    <w:rsid w:val="00B21853"/>
    <w:rsid w:val="00B218C4"/>
    <w:rsid w:val="00B24D28"/>
    <w:rsid w:val="00B25F7E"/>
    <w:rsid w:val="00B26018"/>
    <w:rsid w:val="00B265B3"/>
    <w:rsid w:val="00B26AB7"/>
    <w:rsid w:val="00B26ABA"/>
    <w:rsid w:val="00B3077C"/>
    <w:rsid w:val="00B313FE"/>
    <w:rsid w:val="00B33783"/>
    <w:rsid w:val="00B35627"/>
    <w:rsid w:val="00B372C2"/>
    <w:rsid w:val="00B40BB0"/>
    <w:rsid w:val="00B427CA"/>
    <w:rsid w:val="00B4429F"/>
    <w:rsid w:val="00B444DA"/>
    <w:rsid w:val="00B44FD7"/>
    <w:rsid w:val="00B45B2E"/>
    <w:rsid w:val="00B45E24"/>
    <w:rsid w:val="00B4799F"/>
    <w:rsid w:val="00B50BF9"/>
    <w:rsid w:val="00B515A4"/>
    <w:rsid w:val="00B51D07"/>
    <w:rsid w:val="00B5370B"/>
    <w:rsid w:val="00B5530B"/>
    <w:rsid w:val="00B575BB"/>
    <w:rsid w:val="00B62AE1"/>
    <w:rsid w:val="00B62E0B"/>
    <w:rsid w:val="00B63232"/>
    <w:rsid w:val="00B632A5"/>
    <w:rsid w:val="00B632B3"/>
    <w:rsid w:val="00B6372B"/>
    <w:rsid w:val="00B637AF"/>
    <w:rsid w:val="00B6478C"/>
    <w:rsid w:val="00B64C21"/>
    <w:rsid w:val="00B65974"/>
    <w:rsid w:val="00B6641D"/>
    <w:rsid w:val="00B66D1E"/>
    <w:rsid w:val="00B6751A"/>
    <w:rsid w:val="00B70009"/>
    <w:rsid w:val="00B70393"/>
    <w:rsid w:val="00B71B1B"/>
    <w:rsid w:val="00B738E0"/>
    <w:rsid w:val="00B745E0"/>
    <w:rsid w:val="00B75259"/>
    <w:rsid w:val="00B7529C"/>
    <w:rsid w:val="00B766D2"/>
    <w:rsid w:val="00B778E3"/>
    <w:rsid w:val="00B814C5"/>
    <w:rsid w:val="00B82B86"/>
    <w:rsid w:val="00B83570"/>
    <w:rsid w:val="00B84840"/>
    <w:rsid w:val="00B85356"/>
    <w:rsid w:val="00B85BC3"/>
    <w:rsid w:val="00B877FC"/>
    <w:rsid w:val="00B87B5D"/>
    <w:rsid w:val="00B9173F"/>
    <w:rsid w:val="00B92512"/>
    <w:rsid w:val="00B93079"/>
    <w:rsid w:val="00B93375"/>
    <w:rsid w:val="00B947F0"/>
    <w:rsid w:val="00B95CA9"/>
    <w:rsid w:val="00B965B0"/>
    <w:rsid w:val="00B96E47"/>
    <w:rsid w:val="00BA1188"/>
    <w:rsid w:val="00BA161B"/>
    <w:rsid w:val="00BA1925"/>
    <w:rsid w:val="00BA2A35"/>
    <w:rsid w:val="00BA465B"/>
    <w:rsid w:val="00BA4DAE"/>
    <w:rsid w:val="00BA511B"/>
    <w:rsid w:val="00BA58F2"/>
    <w:rsid w:val="00BA5E5B"/>
    <w:rsid w:val="00BA693C"/>
    <w:rsid w:val="00BA6993"/>
    <w:rsid w:val="00BA7DEE"/>
    <w:rsid w:val="00BB0D3F"/>
    <w:rsid w:val="00BB115A"/>
    <w:rsid w:val="00BB28F5"/>
    <w:rsid w:val="00BB29F8"/>
    <w:rsid w:val="00BB2EDF"/>
    <w:rsid w:val="00BB41B9"/>
    <w:rsid w:val="00BB48F2"/>
    <w:rsid w:val="00BB4AC7"/>
    <w:rsid w:val="00BB5C33"/>
    <w:rsid w:val="00BC343E"/>
    <w:rsid w:val="00BC49CF"/>
    <w:rsid w:val="00BC4F5D"/>
    <w:rsid w:val="00BC665D"/>
    <w:rsid w:val="00BC72BF"/>
    <w:rsid w:val="00BD0262"/>
    <w:rsid w:val="00BD1181"/>
    <w:rsid w:val="00BD1226"/>
    <w:rsid w:val="00BD13DB"/>
    <w:rsid w:val="00BD1479"/>
    <w:rsid w:val="00BD2A06"/>
    <w:rsid w:val="00BD4897"/>
    <w:rsid w:val="00BD68A0"/>
    <w:rsid w:val="00BE0CCC"/>
    <w:rsid w:val="00BE2268"/>
    <w:rsid w:val="00BE24E6"/>
    <w:rsid w:val="00BE2FF1"/>
    <w:rsid w:val="00BE5CFC"/>
    <w:rsid w:val="00BE6AF4"/>
    <w:rsid w:val="00BF1705"/>
    <w:rsid w:val="00BF34FF"/>
    <w:rsid w:val="00BF3506"/>
    <w:rsid w:val="00BF4180"/>
    <w:rsid w:val="00BF5224"/>
    <w:rsid w:val="00BF714E"/>
    <w:rsid w:val="00BF7429"/>
    <w:rsid w:val="00C03E6E"/>
    <w:rsid w:val="00C044E4"/>
    <w:rsid w:val="00C05035"/>
    <w:rsid w:val="00C05969"/>
    <w:rsid w:val="00C05AFE"/>
    <w:rsid w:val="00C0706D"/>
    <w:rsid w:val="00C1181A"/>
    <w:rsid w:val="00C135BF"/>
    <w:rsid w:val="00C14C4E"/>
    <w:rsid w:val="00C14E6E"/>
    <w:rsid w:val="00C14F0B"/>
    <w:rsid w:val="00C160EF"/>
    <w:rsid w:val="00C16655"/>
    <w:rsid w:val="00C16750"/>
    <w:rsid w:val="00C2188A"/>
    <w:rsid w:val="00C219FD"/>
    <w:rsid w:val="00C22A59"/>
    <w:rsid w:val="00C22C23"/>
    <w:rsid w:val="00C23315"/>
    <w:rsid w:val="00C24035"/>
    <w:rsid w:val="00C27B54"/>
    <w:rsid w:val="00C27D61"/>
    <w:rsid w:val="00C31265"/>
    <w:rsid w:val="00C3209C"/>
    <w:rsid w:val="00C364D7"/>
    <w:rsid w:val="00C36B4B"/>
    <w:rsid w:val="00C37782"/>
    <w:rsid w:val="00C40406"/>
    <w:rsid w:val="00C418FB"/>
    <w:rsid w:val="00C4314D"/>
    <w:rsid w:val="00C433B6"/>
    <w:rsid w:val="00C4472A"/>
    <w:rsid w:val="00C44CE3"/>
    <w:rsid w:val="00C4575B"/>
    <w:rsid w:val="00C47D5E"/>
    <w:rsid w:val="00C47ED2"/>
    <w:rsid w:val="00C501C6"/>
    <w:rsid w:val="00C50E55"/>
    <w:rsid w:val="00C52371"/>
    <w:rsid w:val="00C52A19"/>
    <w:rsid w:val="00C540D1"/>
    <w:rsid w:val="00C54E1E"/>
    <w:rsid w:val="00C54F21"/>
    <w:rsid w:val="00C561A5"/>
    <w:rsid w:val="00C613EA"/>
    <w:rsid w:val="00C61B76"/>
    <w:rsid w:val="00C61CF2"/>
    <w:rsid w:val="00C62C24"/>
    <w:rsid w:val="00C63186"/>
    <w:rsid w:val="00C65937"/>
    <w:rsid w:val="00C669D6"/>
    <w:rsid w:val="00C67365"/>
    <w:rsid w:val="00C67FCF"/>
    <w:rsid w:val="00C70193"/>
    <w:rsid w:val="00C7260A"/>
    <w:rsid w:val="00C72B21"/>
    <w:rsid w:val="00C7362A"/>
    <w:rsid w:val="00C74C7D"/>
    <w:rsid w:val="00C75710"/>
    <w:rsid w:val="00C80771"/>
    <w:rsid w:val="00C81B7F"/>
    <w:rsid w:val="00C81F81"/>
    <w:rsid w:val="00C83451"/>
    <w:rsid w:val="00C84053"/>
    <w:rsid w:val="00C8456F"/>
    <w:rsid w:val="00C84D1E"/>
    <w:rsid w:val="00C85942"/>
    <w:rsid w:val="00C867F8"/>
    <w:rsid w:val="00C86D3B"/>
    <w:rsid w:val="00C872DF"/>
    <w:rsid w:val="00C87512"/>
    <w:rsid w:val="00C924F9"/>
    <w:rsid w:val="00C92D12"/>
    <w:rsid w:val="00C9604B"/>
    <w:rsid w:val="00C969D0"/>
    <w:rsid w:val="00CA0737"/>
    <w:rsid w:val="00CA104C"/>
    <w:rsid w:val="00CA10A8"/>
    <w:rsid w:val="00CA231E"/>
    <w:rsid w:val="00CA357A"/>
    <w:rsid w:val="00CA45C6"/>
    <w:rsid w:val="00CA5F1A"/>
    <w:rsid w:val="00CA6546"/>
    <w:rsid w:val="00CA6911"/>
    <w:rsid w:val="00CA79BE"/>
    <w:rsid w:val="00CA7BA9"/>
    <w:rsid w:val="00CA7D19"/>
    <w:rsid w:val="00CB17D2"/>
    <w:rsid w:val="00CB1803"/>
    <w:rsid w:val="00CB1B30"/>
    <w:rsid w:val="00CB3C60"/>
    <w:rsid w:val="00CB3F34"/>
    <w:rsid w:val="00CB59EE"/>
    <w:rsid w:val="00CB6368"/>
    <w:rsid w:val="00CC02E3"/>
    <w:rsid w:val="00CC2499"/>
    <w:rsid w:val="00CC5CA5"/>
    <w:rsid w:val="00CC700E"/>
    <w:rsid w:val="00CC7A47"/>
    <w:rsid w:val="00CD1DE2"/>
    <w:rsid w:val="00CD1E9E"/>
    <w:rsid w:val="00CD2321"/>
    <w:rsid w:val="00CD33E4"/>
    <w:rsid w:val="00CD48AF"/>
    <w:rsid w:val="00CD5410"/>
    <w:rsid w:val="00CD560A"/>
    <w:rsid w:val="00CD6488"/>
    <w:rsid w:val="00CD67FF"/>
    <w:rsid w:val="00CE008E"/>
    <w:rsid w:val="00CE03BE"/>
    <w:rsid w:val="00CE1A99"/>
    <w:rsid w:val="00CE1D4C"/>
    <w:rsid w:val="00CE1D4F"/>
    <w:rsid w:val="00CE1D63"/>
    <w:rsid w:val="00CE4105"/>
    <w:rsid w:val="00CF0E52"/>
    <w:rsid w:val="00CF1195"/>
    <w:rsid w:val="00CF301D"/>
    <w:rsid w:val="00CF3155"/>
    <w:rsid w:val="00CF3DA0"/>
    <w:rsid w:val="00CF67B0"/>
    <w:rsid w:val="00CF732C"/>
    <w:rsid w:val="00CF76AC"/>
    <w:rsid w:val="00D03318"/>
    <w:rsid w:val="00D0369A"/>
    <w:rsid w:val="00D03F47"/>
    <w:rsid w:val="00D03FDE"/>
    <w:rsid w:val="00D057EA"/>
    <w:rsid w:val="00D06C94"/>
    <w:rsid w:val="00D101BF"/>
    <w:rsid w:val="00D11DC4"/>
    <w:rsid w:val="00D12D4A"/>
    <w:rsid w:val="00D14479"/>
    <w:rsid w:val="00D14E82"/>
    <w:rsid w:val="00D173B0"/>
    <w:rsid w:val="00D207B1"/>
    <w:rsid w:val="00D209CF"/>
    <w:rsid w:val="00D21333"/>
    <w:rsid w:val="00D217A4"/>
    <w:rsid w:val="00D21C57"/>
    <w:rsid w:val="00D21DC4"/>
    <w:rsid w:val="00D227A1"/>
    <w:rsid w:val="00D2371E"/>
    <w:rsid w:val="00D23E0A"/>
    <w:rsid w:val="00D2443B"/>
    <w:rsid w:val="00D24676"/>
    <w:rsid w:val="00D267CA"/>
    <w:rsid w:val="00D27C7F"/>
    <w:rsid w:val="00D27F74"/>
    <w:rsid w:val="00D31F29"/>
    <w:rsid w:val="00D3211F"/>
    <w:rsid w:val="00D33433"/>
    <w:rsid w:val="00D356BC"/>
    <w:rsid w:val="00D36E0C"/>
    <w:rsid w:val="00D37FD5"/>
    <w:rsid w:val="00D4142C"/>
    <w:rsid w:val="00D42D81"/>
    <w:rsid w:val="00D43F17"/>
    <w:rsid w:val="00D44767"/>
    <w:rsid w:val="00D44ACC"/>
    <w:rsid w:val="00D459E8"/>
    <w:rsid w:val="00D45F76"/>
    <w:rsid w:val="00D47AB9"/>
    <w:rsid w:val="00D51F41"/>
    <w:rsid w:val="00D52717"/>
    <w:rsid w:val="00D5298F"/>
    <w:rsid w:val="00D54097"/>
    <w:rsid w:val="00D5510A"/>
    <w:rsid w:val="00D568BF"/>
    <w:rsid w:val="00D5711D"/>
    <w:rsid w:val="00D6078D"/>
    <w:rsid w:val="00D61A68"/>
    <w:rsid w:val="00D62597"/>
    <w:rsid w:val="00D631C6"/>
    <w:rsid w:val="00D67D83"/>
    <w:rsid w:val="00D67F23"/>
    <w:rsid w:val="00D71FDD"/>
    <w:rsid w:val="00D72B2B"/>
    <w:rsid w:val="00D73504"/>
    <w:rsid w:val="00D73EC3"/>
    <w:rsid w:val="00D74522"/>
    <w:rsid w:val="00D74C91"/>
    <w:rsid w:val="00D76319"/>
    <w:rsid w:val="00D77723"/>
    <w:rsid w:val="00D80080"/>
    <w:rsid w:val="00D8060B"/>
    <w:rsid w:val="00D81CC6"/>
    <w:rsid w:val="00D82FFC"/>
    <w:rsid w:val="00D83136"/>
    <w:rsid w:val="00D8441A"/>
    <w:rsid w:val="00D84BD3"/>
    <w:rsid w:val="00D8501F"/>
    <w:rsid w:val="00D8632C"/>
    <w:rsid w:val="00D86C85"/>
    <w:rsid w:val="00D877FA"/>
    <w:rsid w:val="00D9039C"/>
    <w:rsid w:val="00D91B4E"/>
    <w:rsid w:val="00D91F02"/>
    <w:rsid w:val="00D92003"/>
    <w:rsid w:val="00D926AA"/>
    <w:rsid w:val="00D92ADB"/>
    <w:rsid w:val="00D930FA"/>
    <w:rsid w:val="00D93A14"/>
    <w:rsid w:val="00D93B81"/>
    <w:rsid w:val="00D93D1B"/>
    <w:rsid w:val="00D967B2"/>
    <w:rsid w:val="00DA03F2"/>
    <w:rsid w:val="00DA121B"/>
    <w:rsid w:val="00DA1AA9"/>
    <w:rsid w:val="00DA3D19"/>
    <w:rsid w:val="00DA5F78"/>
    <w:rsid w:val="00DA6476"/>
    <w:rsid w:val="00DB0A16"/>
    <w:rsid w:val="00DB34D0"/>
    <w:rsid w:val="00DB3781"/>
    <w:rsid w:val="00DB4BAE"/>
    <w:rsid w:val="00DB74F1"/>
    <w:rsid w:val="00DC14FA"/>
    <w:rsid w:val="00DC4D60"/>
    <w:rsid w:val="00DC58C4"/>
    <w:rsid w:val="00DD14D5"/>
    <w:rsid w:val="00DD1775"/>
    <w:rsid w:val="00DD2425"/>
    <w:rsid w:val="00DD4BD2"/>
    <w:rsid w:val="00DD4C3E"/>
    <w:rsid w:val="00DD4D66"/>
    <w:rsid w:val="00DD5D9A"/>
    <w:rsid w:val="00DD5E08"/>
    <w:rsid w:val="00DE2811"/>
    <w:rsid w:val="00DE28F9"/>
    <w:rsid w:val="00DE333B"/>
    <w:rsid w:val="00DE3D25"/>
    <w:rsid w:val="00DE51B4"/>
    <w:rsid w:val="00DE5E81"/>
    <w:rsid w:val="00DE67C9"/>
    <w:rsid w:val="00DE771B"/>
    <w:rsid w:val="00DE78F4"/>
    <w:rsid w:val="00DE7EFB"/>
    <w:rsid w:val="00DF09CD"/>
    <w:rsid w:val="00DF32EC"/>
    <w:rsid w:val="00DF46C1"/>
    <w:rsid w:val="00DF598D"/>
    <w:rsid w:val="00DF5DBD"/>
    <w:rsid w:val="00E0049D"/>
    <w:rsid w:val="00E01246"/>
    <w:rsid w:val="00E02A2E"/>
    <w:rsid w:val="00E040BE"/>
    <w:rsid w:val="00E05A62"/>
    <w:rsid w:val="00E0740D"/>
    <w:rsid w:val="00E074A6"/>
    <w:rsid w:val="00E119E3"/>
    <w:rsid w:val="00E12081"/>
    <w:rsid w:val="00E120EA"/>
    <w:rsid w:val="00E129EB"/>
    <w:rsid w:val="00E138BE"/>
    <w:rsid w:val="00E15B21"/>
    <w:rsid w:val="00E17DD3"/>
    <w:rsid w:val="00E207F9"/>
    <w:rsid w:val="00E215CA"/>
    <w:rsid w:val="00E21AE3"/>
    <w:rsid w:val="00E22F08"/>
    <w:rsid w:val="00E24AF7"/>
    <w:rsid w:val="00E25073"/>
    <w:rsid w:val="00E26257"/>
    <w:rsid w:val="00E2640A"/>
    <w:rsid w:val="00E273D5"/>
    <w:rsid w:val="00E30401"/>
    <w:rsid w:val="00E32F2E"/>
    <w:rsid w:val="00E3519B"/>
    <w:rsid w:val="00E35719"/>
    <w:rsid w:val="00E3583E"/>
    <w:rsid w:val="00E36239"/>
    <w:rsid w:val="00E37860"/>
    <w:rsid w:val="00E378D7"/>
    <w:rsid w:val="00E400F5"/>
    <w:rsid w:val="00E40289"/>
    <w:rsid w:val="00E4074A"/>
    <w:rsid w:val="00E4081B"/>
    <w:rsid w:val="00E40B37"/>
    <w:rsid w:val="00E43C61"/>
    <w:rsid w:val="00E44483"/>
    <w:rsid w:val="00E510B1"/>
    <w:rsid w:val="00E513C4"/>
    <w:rsid w:val="00E516B3"/>
    <w:rsid w:val="00E53328"/>
    <w:rsid w:val="00E54956"/>
    <w:rsid w:val="00E574CD"/>
    <w:rsid w:val="00E6124E"/>
    <w:rsid w:val="00E61C92"/>
    <w:rsid w:val="00E624CC"/>
    <w:rsid w:val="00E6731E"/>
    <w:rsid w:val="00E67DA8"/>
    <w:rsid w:val="00E701F3"/>
    <w:rsid w:val="00E70CD0"/>
    <w:rsid w:val="00E71F4F"/>
    <w:rsid w:val="00E73877"/>
    <w:rsid w:val="00E7477E"/>
    <w:rsid w:val="00E74A17"/>
    <w:rsid w:val="00E75ACF"/>
    <w:rsid w:val="00E8000E"/>
    <w:rsid w:val="00E810C1"/>
    <w:rsid w:val="00E819D3"/>
    <w:rsid w:val="00E8287F"/>
    <w:rsid w:val="00E83862"/>
    <w:rsid w:val="00E83F3F"/>
    <w:rsid w:val="00E8483F"/>
    <w:rsid w:val="00E87B5A"/>
    <w:rsid w:val="00E87F11"/>
    <w:rsid w:val="00E90B90"/>
    <w:rsid w:val="00E91353"/>
    <w:rsid w:val="00E914A9"/>
    <w:rsid w:val="00E9178E"/>
    <w:rsid w:val="00E92FE5"/>
    <w:rsid w:val="00E93362"/>
    <w:rsid w:val="00E94F97"/>
    <w:rsid w:val="00E9529D"/>
    <w:rsid w:val="00E9544E"/>
    <w:rsid w:val="00E95D21"/>
    <w:rsid w:val="00E97848"/>
    <w:rsid w:val="00EA0AAA"/>
    <w:rsid w:val="00EA2D5D"/>
    <w:rsid w:val="00EA36CD"/>
    <w:rsid w:val="00EA3CBF"/>
    <w:rsid w:val="00EA408D"/>
    <w:rsid w:val="00EA652B"/>
    <w:rsid w:val="00EA6CC3"/>
    <w:rsid w:val="00EA6FFC"/>
    <w:rsid w:val="00EB01FE"/>
    <w:rsid w:val="00EB1084"/>
    <w:rsid w:val="00EB2614"/>
    <w:rsid w:val="00EB3F5C"/>
    <w:rsid w:val="00EB4DB4"/>
    <w:rsid w:val="00EB604B"/>
    <w:rsid w:val="00EB6332"/>
    <w:rsid w:val="00EB7743"/>
    <w:rsid w:val="00EC06DC"/>
    <w:rsid w:val="00EC111B"/>
    <w:rsid w:val="00EC1B61"/>
    <w:rsid w:val="00EC484A"/>
    <w:rsid w:val="00EC5D90"/>
    <w:rsid w:val="00EC6C3E"/>
    <w:rsid w:val="00EC7390"/>
    <w:rsid w:val="00EC73BB"/>
    <w:rsid w:val="00EC7EB6"/>
    <w:rsid w:val="00ED0E03"/>
    <w:rsid w:val="00ED299C"/>
    <w:rsid w:val="00ED3111"/>
    <w:rsid w:val="00ED45F5"/>
    <w:rsid w:val="00ED57A8"/>
    <w:rsid w:val="00ED5A19"/>
    <w:rsid w:val="00ED5F59"/>
    <w:rsid w:val="00ED6076"/>
    <w:rsid w:val="00ED614A"/>
    <w:rsid w:val="00ED77E6"/>
    <w:rsid w:val="00EE0845"/>
    <w:rsid w:val="00EE0EE6"/>
    <w:rsid w:val="00EE555C"/>
    <w:rsid w:val="00EE5749"/>
    <w:rsid w:val="00EE5C58"/>
    <w:rsid w:val="00EF2BC0"/>
    <w:rsid w:val="00EF7AAE"/>
    <w:rsid w:val="00F00523"/>
    <w:rsid w:val="00F01031"/>
    <w:rsid w:val="00F02366"/>
    <w:rsid w:val="00F02E11"/>
    <w:rsid w:val="00F032D4"/>
    <w:rsid w:val="00F03870"/>
    <w:rsid w:val="00F05330"/>
    <w:rsid w:val="00F055C9"/>
    <w:rsid w:val="00F05A4C"/>
    <w:rsid w:val="00F07863"/>
    <w:rsid w:val="00F079D4"/>
    <w:rsid w:val="00F07CF4"/>
    <w:rsid w:val="00F13468"/>
    <w:rsid w:val="00F13B0A"/>
    <w:rsid w:val="00F13F47"/>
    <w:rsid w:val="00F17210"/>
    <w:rsid w:val="00F1728A"/>
    <w:rsid w:val="00F17541"/>
    <w:rsid w:val="00F17760"/>
    <w:rsid w:val="00F2037B"/>
    <w:rsid w:val="00F204B2"/>
    <w:rsid w:val="00F21370"/>
    <w:rsid w:val="00F21604"/>
    <w:rsid w:val="00F25298"/>
    <w:rsid w:val="00F273DA"/>
    <w:rsid w:val="00F3098C"/>
    <w:rsid w:val="00F30F1B"/>
    <w:rsid w:val="00F31C3F"/>
    <w:rsid w:val="00F32472"/>
    <w:rsid w:val="00F3268C"/>
    <w:rsid w:val="00F33839"/>
    <w:rsid w:val="00F3498F"/>
    <w:rsid w:val="00F34D17"/>
    <w:rsid w:val="00F34F24"/>
    <w:rsid w:val="00F35326"/>
    <w:rsid w:val="00F3551D"/>
    <w:rsid w:val="00F37332"/>
    <w:rsid w:val="00F37E5F"/>
    <w:rsid w:val="00F40833"/>
    <w:rsid w:val="00F41937"/>
    <w:rsid w:val="00F44D93"/>
    <w:rsid w:val="00F45B54"/>
    <w:rsid w:val="00F47088"/>
    <w:rsid w:val="00F4756E"/>
    <w:rsid w:val="00F475DA"/>
    <w:rsid w:val="00F50D3C"/>
    <w:rsid w:val="00F51CBD"/>
    <w:rsid w:val="00F52012"/>
    <w:rsid w:val="00F522FC"/>
    <w:rsid w:val="00F52818"/>
    <w:rsid w:val="00F5582B"/>
    <w:rsid w:val="00F56856"/>
    <w:rsid w:val="00F56D27"/>
    <w:rsid w:val="00F5705B"/>
    <w:rsid w:val="00F60445"/>
    <w:rsid w:val="00F61211"/>
    <w:rsid w:val="00F61F14"/>
    <w:rsid w:val="00F6200F"/>
    <w:rsid w:val="00F6518B"/>
    <w:rsid w:val="00F6583E"/>
    <w:rsid w:val="00F6633F"/>
    <w:rsid w:val="00F6710F"/>
    <w:rsid w:val="00F6713D"/>
    <w:rsid w:val="00F74A77"/>
    <w:rsid w:val="00F7564F"/>
    <w:rsid w:val="00F76335"/>
    <w:rsid w:val="00F80C76"/>
    <w:rsid w:val="00F81C4C"/>
    <w:rsid w:val="00F82B8B"/>
    <w:rsid w:val="00F83257"/>
    <w:rsid w:val="00F83D36"/>
    <w:rsid w:val="00F83F1D"/>
    <w:rsid w:val="00F84FB9"/>
    <w:rsid w:val="00F85140"/>
    <w:rsid w:val="00F85993"/>
    <w:rsid w:val="00F85C3E"/>
    <w:rsid w:val="00F86CBB"/>
    <w:rsid w:val="00F914BB"/>
    <w:rsid w:val="00F91DA0"/>
    <w:rsid w:val="00F939E0"/>
    <w:rsid w:val="00F93B62"/>
    <w:rsid w:val="00F94AAB"/>
    <w:rsid w:val="00F94D52"/>
    <w:rsid w:val="00F964C5"/>
    <w:rsid w:val="00F97BE8"/>
    <w:rsid w:val="00FA07D4"/>
    <w:rsid w:val="00FA0876"/>
    <w:rsid w:val="00FA08E4"/>
    <w:rsid w:val="00FA099B"/>
    <w:rsid w:val="00FA10F0"/>
    <w:rsid w:val="00FA26D0"/>
    <w:rsid w:val="00FA2AD8"/>
    <w:rsid w:val="00FA2B5B"/>
    <w:rsid w:val="00FA3AEF"/>
    <w:rsid w:val="00FA4D90"/>
    <w:rsid w:val="00FA565B"/>
    <w:rsid w:val="00FA7025"/>
    <w:rsid w:val="00FB0815"/>
    <w:rsid w:val="00FB0C53"/>
    <w:rsid w:val="00FB2196"/>
    <w:rsid w:val="00FB6338"/>
    <w:rsid w:val="00FB7019"/>
    <w:rsid w:val="00FB782A"/>
    <w:rsid w:val="00FC0194"/>
    <w:rsid w:val="00FC2C69"/>
    <w:rsid w:val="00FC3124"/>
    <w:rsid w:val="00FC3368"/>
    <w:rsid w:val="00FC44F8"/>
    <w:rsid w:val="00FC5343"/>
    <w:rsid w:val="00FC5CCB"/>
    <w:rsid w:val="00FC6D77"/>
    <w:rsid w:val="00FD09A2"/>
    <w:rsid w:val="00FD0B54"/>
    <w:rsid w:val="00FD0C21"/>
    <w:rsid w:val="00FD14CA"/>
    <w:rsid w:val="00FD21BE"/>
    <w:rsid w:val="00FD224D"/>
    <w:rsid w:val="00FD7A3E"/>
    <w:rsid w:val="00FE2744"/>
    <w:rsid w:val="00FE3669"/>
    <w:rsid w:val="00FE3E3F"/>
    <w:rsid w:val="00FE6A87"/>
    <w:rsid w:val="00FE6E66"/>
    <w:rsid w:val="00FE7522"/>
    <w:rsid w:val="00FE7D81"/>
    <w:rsid w:val="00FF054F"/>
    <w:rsid w:val="00FF0A32"/>
    <w:rsid w:val="00FF20C7"/>
    <w:rsid w:val="00FF2A59"/>
    <w:rsid w:val="00FF2E01"/>
    <w:rsid w:val="00FF3496"/>
    <w:rsid w:val="00FF4BAF"/>
    <w:rsid w:val="00FF578D"/>
    <w:rsid w:val="00FF6564"/>
    <w:rsid w:val="00FF69F8"/>
    <w:rsid w:val="00FF6A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BFA4515"/>
  <w15:docId w15:val="{CCB711A8-3340-4C70-9137-F97290818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C719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D7A4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D7A4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B02FE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220" w:after="40"/>
      <w:outlineLvl w:val="4"/>
    </w:pPr>
    <w:rPr>
      <w:b/>
    </w:rPr>
  </w:style>
  <w:style w:type="paragraph" w:styleId="Heading6">
    <w:name w:val="heading 6"/>
    <w:basedOn w:val="Normal"/>
    <w:next w:val="Normal"/>
    <w:link w:val="Heading6Char"/>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5401D3"/>
    <w:pPr>
      <w:keepNext/>
      <w:keepLines/>
      <w:spacing w:before="40" w:after="0"/>
      <w:outlineLvl w:val="6"/>
    </w:pPr>
    <w:rPr>
      <w:rFonts w:ascii="Aptos" w:eastAsiaTheme="majorEastAsia" w:hAnsi="Aptos" w:cstheme="majorBidi"/>
      <w:color w:val="595959" w:themeColor="text1" w:themeTint="A6"/>
    </w:rPr>
  </w:style>
  <w:style w:type="paragraph" w:styleId="Heading8">
    <w:name w:val="heading 8"/>
    <w:basedOn w:val="Normal"/>
    <w:next w:val="Normal"/>
    <w:link w:val="Heading8Char"/>
    <w:uiPriority w:val="9"/>
    <w:semiHidden/>
    <w:unhideWhenUsed/>
    <w:qFormat/>
    <w:rsid w:val="005401D3"/>
    <w:pPr>
      <w:keepNext/>
      <w:keepLines/>
      <w:spacing w:after="0"/>
      <w:outlineLvl w:val="7"/>
    </w:pPr>
    <w:rPr>
      <w:rFonts w:ascii="Aptos" w:eastAsiaTheme="majorEastAsia" w:hAnsi="Aptos" w:cstheme="majorBidi"/>
      <w:i/>
      <w:iCs/>
      <w:color w:val="272727" w:themeColor="text1" w:themeTint="D8"/>
    </w:rPr>
  </w:style>
  <w:style w:type="paragraph" w:styleId="Heading9">
    <w:name w:val="heading 9"/>
    <w:basedOn w:val="Normal"/>
    <w:next w:val="Normal"/>
    <w:link w:val="Heading9Char"/>
    <w:uiPriority w:val="9"/>
    <w:semiHidden/>
    <w:unhideWhenUsed/>
    <w:qFormat/>
    <w:rsid w:val="005401D3"/>
    <w:pPr>
      <w:keepNext/>
      <w:keepLines/>
      <w:spacing w:after="0"/>
      <w:outlineLvl w:val="8"/>
    </w:pPr>
    <w:rPr>
      <w:rFonts w:ascii="Aptos" w:eastAsiaTheme="majorEastAsia" w:hAnsi="Aptos"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C719C"/>
    <w:pPr>
      <w:spacing w:after="0" w:line="240" w:lineRule="auto"/>
      <w:contextualSpacing/>
    </w:pPr>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183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3E24"/>
  </w:style>
  <w:style w:type="paragraph" w:styleId="Footer">
    <w:name w:val="footer"/>
    <w:basedOn w:val="Normal"/>
    <w:link w:val="FooterChar"/>
    <w:uiPriority w:val="99"/>
    <w:unhideWhenUsed/>
    <w:rsid w:val="00183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3E24"/>
  </w:style>
  <w:style w:type="paragraph" w:styleId="ListParagraph">
    <w:name w:val="List Paragraph"/>
    <w:basedOn w:val="Normal"/>
    <w:uiPriority w:val="34"/>
    <w:qFormat/>
    <w:rsid w:val="006B3670"/>
    <w:pPr>
      <w:ind w:left="720"/>
      <w:contextualSpacing/>
    </w:pPr>
  </w:style>
  <w:style w:type="character" w:customStyle="1" w:styleId="Heading1Char">
    <w:name w:val="Heading 1 Char"/>
    <w:basedOn w:val="DefaultParagraphFont"/>
    <w:link w:val="Heading1"/>
    <w:uiPriority w:val="9"/>
    <w:rsid w:val="00FC719C"/>
    <w:rPr>
      <w:rFonts w:asciiTheme="majorHAnsi" w:eastAsiaTheme="majorEastAsia" w:hAnsiTheme="majorHAnsi" w:cstheme="majorBidi"/>
      <w:color w:val="2F5496" w:themeColor="accent1" w:themeShade="BF"/>
      <w:sz w:val="32"/>
      <w:szCs w:val="32"/>
    </w:rPr>
  </w:style>
  <w:style w:type="character" w:customStyle="1" w:styleId="TitleChar">
    <w:name w:val="Title Char"/>
    <w:basedOn w:val="DefaultParagraphFont"/>
    <w:link w:val="Title"/>
    <w:uiPriority w:val="10"/>
    <w:rsid w:val="00FC719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A5A5A"/>
    </w:rPr>
  </w:style>
  <w:style w:type="character" w:customStyle="1" w:styleId="SubtitleChar">
    <w:name w:val="Subtitle Char"/>
    <w:basedOn w:val="DefaultParagraphFont"/>
    <w:link w:val="Subtitle"/>
    <w:uiPriority w:val="11"/>
    <w:rsid w:val="000C5233"/>
    <w:rPr>
      <w:rFonts w:eastAsiaTheme="minorEastAsia"/>
      <w:color w:val="5A5A5A" w:themeColor="text1" w:themeTint="A5"/>
      <w:spacing w:val="15"/>
    </w:rPr>
  </w:style>
  <w:style w:type="character" w:customStyle="1" w:styleId="Heading2Char">
    <w:name w:val="Heading 2 Char"/>
    <w:basedOn w:val="DefaultParagraphFont"/>
    <w:link w:val="Heading2"/>
    <w:uiPriority w:val="9"/>
    <w:rsid w:val="009D7A4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9D7A47"/>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FE039D"/>
    <w:pPr>
      <w:outlineLvl w:val="9"/>
    </w:pPr>
    <w:rPr>
      <w:lang w:val="en-US"/>
    </w:rPr>
  </w:style>
  <w:style w:type="paragraph" w:styleId="TOC1">
    <w:name w:val="toc 1"/>
    <w:basedOn w:val="Normal"/>
    <w:next w:val="Normal"/>
    <w:autoRedefine/>
    <w:uiPriority w:val="39"/>
    <w:unhideWhenUsed/>
    <w:rsid w:val="00FE039D"/>
    <w:pPr>
      <w:spacing w:after="100"/>
    </w:pPr>
  </w:style>
  <w:style w:type="paragraph" w:styleId="TOC2">
    <w:name w:val="toc 2"/>
    <w:basedOn w:val="Normal"/>
    <w:next w:val="Normal"/>
    <w:autoRedefine/>
    <w:uiPriority w:val="39"/>
    <w:unhideWhenUsed/>
    <w:rsid w:val="00FE039D"/>
    <w:pPr>
      <w:spacing w:after="100"/>
      <w:ind w:left="220"/>
    </w:pPr>
  </w:style>
  <w:style w:type="paragraph" w:styleId="TOC3">
    <w:name w:val="toc 3"/>
    <w:basedOn w:val="Normal"/>
    <w:next w:val="Normal"/>
    <w:autoRedefine/>
    <w:uiPriority w:val="39"/>
    <w:unhideWhenUsed/>
    <w:rsid w:val="00FE039D"/>
    <w:pPr>
      <w:spacing w:after="100"/>
      <w:ind w:left="440"/>
    </w:pPr>
  </w:style>
  <w:style w:type="character" w:styleId="Hyperlink">
    <w:name w:val="Hyperlink"/>
    <w:basedOn w:val="DefaultParagraphFont"/>
    <w:uiPriority w:val="99"/>
    <w:unhideWhenUsed/>
    <w:rsid w:val="00FE039D"/>
    <w:rPr>
      <w:color w:val="0563C1" w:themeColor="hyperlink"/>
      <w:u w:val="single"/>
    </w:rPr>
  </w:style>
  <w:style w:type="character" w:customStyle="1" w:styleId="Heading4Char">
    <w:name w:val="Heading 4 Char"/>
    <w:basedOn w:val="DefaultParagraphFont"/>
    <w:link w:val="Heading4"/>
    <w:uiPriority w:val="9"/>
    <w:rsid w:val="00B02FE3"/>
    <w:rPr>
      <w:rFonts w:asciiTheme="majorHAnsi" w:eastAsiaTheme="majorEastAsia" w:hAnsiTheme="majorHAnsi" w:cstheme="majorBidi"/>
      <w:i/>
      <w:iCs/>
      <w:color w:val="2F5496" w:themeColor="accent1" w:themeShade="BF"/>
    </w:rPr>
  </w:style>
  <w:style w:type="character" w:styleId="CommentReference">
    <w:name w:val="annotation reference"/>
    <w:basedOn w:val="DefaultParagraphFont"/>
    <w:uiPriority w:val="99"/>
    <w:semiHidden/>
    <w:unhideWhenUsed/>
    <w:rsid w:val="00DF00C1"/>
    <w:rPr>
      <w:sz w:val="16"/>
      <w:szCs w:val="16"/>
    </w:rPr>
  </w:style>
  <w:style w:type="paragraph" w:styleId="CommentText">
    <w:name w:val="annotation text"/>
    <w:basedOn w:val="Normal"/>
    <w:link w:val="CommentTextChar"/>
    <w:uiPriority w:val="99"/>
    <w:unhideWhenUsed/>
    <w:rsid w:val="00DF00C1"/>
    <w:pPr>
      <w:spacing w:line="240" w:lineRule="auto"/>
    </w:pPr>
    <w:rPr>
      <w:sz w:val="20"/>
      <w:szCs w:val="20"/>
    </w:rPr>
  </w:style>
  <w:style w:type="character" w:customStyle="1" w:styleId="CommentTextChar">
    <w:name w:val="Comment Text Char"/>
    <w:basedOn w:val="DefaultParagraphFont"/>
    <w:link w:val="CommentText"/>
    <w:uiPriority w:val="99"/>
    <w:rsid w:val="00DF00C1"/>
    <w:rPr>
      <w:sz w:val="20"/>
      <w:szCs w:val="20"/>
    </w:rPr>
  </w:style>
  <w:style w:type="paragraph" w:styleId="CommentSubject">
    <w:name w:val="annotation subject"/>
    <w:basedOn w:val="CommentText"/>
    <w:next w:val="CommentText"/>
    <w:link w:val="CommentSubjectChar"/>
    <w:uiPriority w:val="99"/>
    <w:semiHidden/>
    <w:unhideWhenUsed/>
    <w:rsid w:val="00DF00C1"/>
    <w:rPr>
      <w:b/>
      <w:bCs/>
    </w:rPr>
  </w:style>
  <w:style w:type="character" w:customStyle="1" w:styleId="CommentSubjectChar">
    <w:name w:val="Comment Subject Char"/>
    <w:basedOn w:val="CommentTextChar"/>
    <w:link w:val="CommentSubject"/>
    <w:uiPriority w:val="99"/>
    <w:semiHidden/>
    <w:rsid w:val="00DF00C1"/>
    <w:rPr>
      <w:b/>
      <w:bCs/>
      <w:sz w:val="20"/>
      <w:szCs w:val="20"/>
    </w:rPr>
  </w:style>
  <w:style w:type="character" w:customStyle="1" w:styleId="Heading7Char">
    <w:name w:val="Heading 7 Char"/>
    <w:basedOn w:val="DefaultParagraphFont"/>
    <w:link w:val="Heading7"/>
    <w:uiPriority w:val="9"/>
    <w:semiHidden/>
    <w:rsid w:val="005401D3"/>
    <w:rPr>
      <w:rFonts w:ascii="Aptos" w:eastAsiaTheme="majorEastAsia" w:hAnsi="Aptos" w:cstheme="majorBidi"/>
      <w:color w:val="595959" w:themeColor="text1" w:themeTint="A6"/>
    </w:rPr>
  </w:style>
  <w:style w:type="character" w:customStyle="1" w:styleId="Heading8Char">
    <w:name w:val="Heading 8 Char"/>
    <w:basedOn w:val="DefaultParagraphFont"/>
    <w:link w:val="Heading8"/>
    <w:uiPriority w:val="9"/>
    <w:semiHidden/>
    <w:rsid w:val="005401D3"/>
    <w:rPr>
      <w:rFonts w:ascii="Aptos" w:eastAsiaTheme="majorEastAsia" w:hAnsi="Aptos" w:cstheme="majorBidi"/>
      <w:i/>
      <w:iCs/>
      <w:color w:val="272727" w:themeColor="text1" w:themeTint="D8"/>
    </w:rPr>
  </w:style>
  <w:style w:type="character" w:customStyle="1" w:styleId="Heading9Char">
    <w:name w:val="Heading 9 Char"/>
    <w:basedOn w:val="DefaultParagraphFont"/>
    <w:link w:val="Heading9"/>
    <w:uiPriority w:val="9"/>
    <w:semiHidden/>
    <w:rsid w:val="005401D3"/>
    <w:rPr>
      <w:rFonts w:ascii="Aptos" w:eastAsiaTheme="majorEastAsia" w:hAnsi="Aptos" w:cstheme="majorBidi"/>
      <w:color w:val="272727" w:themeColor="text1" w:themeTint="D8"/>
    </w:rPr>
  </w:style>
  <w:style w:type="character" w:customStyle="1" w:styleId="Heading5Char">
    <w:name w:val="Heading 5 Char"/>
    <w:basedOn w:val="DefaultParagraphFont"/>
    <w:link w:val="Heading5"/>
    <w:uiPriority w:val="9"/>
    <w:semiHidden/>
    <w:rsid w:val="005401D3"/>
    <w:rPr>
      <w:b/>
    </w:rPr>
  </w:style>
  <w:style w:type="character" w:customStyle="1" w:styleId="Heading6Char">
    <w:name w:val="Heading 6 Char"/>
    <w:basedOn w:val="DefaultParagraphFont"/>
    <w:link w:val="Heading6"/>
    <w:uiPriority w:val="9"/>
    <w:semiHidden/>
    <w:rsid w:val="005401D3"/>
    <w:rPr>
      <w:b/>
      <w:sz w:val="20"/>
      <w:szCs w:val="20"/>
    </w:rPr>
  </w:style>
  <w:style w:type="paragraph" w:styleId="Quote">
    <w:name w:val="Quote"/>
    <w:basedOn w:val="Normal"/>
    <w:next w:val="Normal"/>
    <w:link w:val="QuoteChar"/>
    <w:uiPriority w:val="29"/>
    <w:qFormat/>
    <w:rsid w:val="005401D3"/>
    <w:pPr>
      <w:spacing w:before="160"/>
      <w:jc w:val="center"/>
    </w:pPr>
    <w:rPr>
      <w:rFonts w:ascii="Aptos" w:eastAsia="Aptos" w:hAnsi="Aptos" w:cs="Aptos"/>
      <w:i/>
      <w:iCs/>
      <w:color w:val="404040" w:themeColor="text1" w:themeTint="BF"/>
    </w:rPr>
  </w:style>
  <w:style w:type="character" w:customStyle="1" w:styleId="QuoteChar">
    <w:name w:val="Quote Char"/>
    <w:basedOn w:val="DefaultParagraphFont"/>
    <w:link w:val="Quote"/>
    <w:uiPriority w:val="29"/>
    <w:rsid w:val="005401D3"/>
    <w:rPr>
      <w:rFonts w:ascii="Aptos" w:eastAsia="Aptos" w:hAnsi="Aptos" w:cs="Aptos"/>
      <w:i/>
      <w:iCs/>
      <w:color w:val="404040" w:themeColor="text1" w:themeTint="BF"/>
    </w:rPr>
  </w:style>
  <w:style w:type="character" w:styleId="IntenseEmphasis">
    <w:name w:val="Intense Emphasis"/>
    <w:basedOn w:val="DefaultParagraphFont"/>
    <w:uiPriority w:val="21"/>
    <w:qFormat/>
    <w:rsid w:val="005401D3"/>
    <w:rPr>
      <w:i/>
      <w:iCs/>
      <w:color w:val="2F5496" w:themeColor="accent1" w:themeShade="BF"/>
    </w:rPr>
  </w:style>
  <w:style w:type="paragraph" w:styleId="IntenseQuote">
    <w:name w:val="Intense Quote"/>
    <w:basedOn w:val="Normal"/>
    <w:next w:val="Normal"/>
    <w:link w:val="IntenseQuoteChar"/>
    <w:uiPriority w:val="30"/>
    <w:qFormat/>
    <w:rsid w:val="005401D3"/>
    <w:pPr>
      <w:pBdr>
        <w:top w:val="single" w:sz="4" w:space="10" w:color="2F5496" w:themeColor="accent1" w:themeShade="BF"/>
        <w:bottom w:val="single" w:sz="4" w:space="10" w:color="2F5496" w:themeColor="accent1" w:themeShade="BF"/>
      </w:pBdr>
      <w:spacing w:before="360" w:after="360"/>
      <w:ind w:left="864" w:right="864"/>
      <w:jc w:val="center"/>
    </w:pPr>
    <w:rPr>
      <w:rFonts w:ascii="Aptos" w:eastAsia="Aptos" w:hAnsi="Aptos" w:cs="Aptos"/>
      <w:i/>
      <w:iCs/>
      <w:color w:val="2F5496" w:themeColor="accent1" w:themeShade="BF"/>
    </w:rPr>
  </w:style>
  <w:style w:type="character" w:customStyle="1" w:styleId="IntenseQuoteChar">
    <w:name w:val="Intense Quote Char"/>
    <w:basedOn w:val="DefaultParagraphFont"/>
    <w:link w:val="IntenseQuote"/>
    <w:uiPriority w:val="30"/>
    <w:rsid w:val="005401D3"/>
    <w:rPr>
      <w:rFonts w:ascii="Aptos" w:eastAsia="Aptos" w:hAnsi="Aptos" w:cs="Aptos"/>
      <w:i/>
      <w:iCs/>
      <w:color w:val="2F5496" w:themeColor="accent1" w:themeShade="BF"/>
    </w:rPr>
  </w:style>
  <w:style w:type="character" w:styleId="IntenseReference">
    <w:name w:val="Intense Reference"/>
    <w:basedOn w:val="DefaultParagraphFont"/>
    <w:uiPriority w:val="32"/>
    <w:qFormat/>
    <w:rsid w:val="005401D3"/>
    <w:rPr>
      <w:b/>
      <w:bCs/>
      <w:smallCaps/>
      <w:color w:val="2F5496" w:themeColor="accent1" w:themeShade="BF"/>
      <w:spacing w:val="5"/>
    </w:rPr>
  </w:style>
  <w:style w:type="character" w:styleId="LineNumber">
    <w:name w:val="line number"/>
    <w:basedOn w:val="DefaultParagraphFont"/>
    <w:uiPriority w:val="99"/>
    <w:semiHidden/>
    <w:unhideWhenUsed/>
    <w:rsid w:val="005401D3"/>
  </w:style>
  <w:style w:type="table" w:styleId="TableGrid">
    <w:name w:val="Table Grid"/>
    <w:basedOn w:val="TableNormal"/>
    <w:uiPriority w:val="39"/>
    <w:rsid w:val="005401D3"/>
    <w:pPr>
      <w:spacing w:after="0" w:line="240" w:lineRule="auto"/>
    </w:pPr>
    <w:rPr>
      <w:rFonts w:ascii="Aptos" w:eastAsia="Aptos" w:hAnsi="Aptos" w:cs="Apto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65C5B"/>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line="240" w:lineRule="auto"/>
    </w:pPr>
    <w:rPr>
      <w:rFonts w:ascii="Aptos" w:eastAsia="Aptos" w:hAnsi="Aptos" w:cs="Aptos"/>
    </w:rPr>
    <w:tblPr>
      <w:tblStyleRowBandSize w:val="1"/>
      <w:tblStyleColBandSize w:val="1"/>
    </w:tblPr>
  </w:style>
  <w:style w:type="table" w:customStyle="1" w:styleId="a2">
    <w:basedOn w:val="TableNormal"/>
    <w:pPr>
      <w:spacing w:after="0" w:line="240" w:lineRule="auto"/>
    </w:pPr>
    <w:rPr>
      <w:rFonts w:ascii="Aptos" w:eastAsia="Aptos" w:hAnsi="Aptos" w:cs="Aptos"/>
    </w:rPr>
    <w:tblPr>
      <w:tblStyleRowBandSize w:val="1"/>
      <w:tblStyleColBandSize w:val="1"/>
    </w:tblPr>
  </w:style>
  <w:style w:type="table" w:customStyle="1" w:styleId="a3">
    <w:basedOn w:val="TableNormal"/>
    <w:pPr>
      <w:spacing w:after="0" w:line="240" w:lineRule="auto"/>
    </w:pPr>
    <w:rPr>
      <w:rFonts w:ascii="Aptos" w:eastAsia="Aptos" w:hAnsi="Aptos" w:cs="Aptos"/>
    </w:rPr>
    <w:tblPr>
      <w:tblStyleRowBandSize w:val="1"/>
      <w:tblStyleColBandSize w:val="1"/>
      <w:tblCellMar>
        <w:left w:w="115" w:type="dxa"/>
        <w:right w:w="115" w:type="dxa"/>
      </w:tblCellMar>
    </w:tblPr>
  </w:style>
  <w:style w:type="table" w:customStyle="1" w:styleId="a4">
    <w:basedOn w:val="TableNormal"/>
    <w:pPr>
      <w:spacing w:after="0" w:line="240" w:lineRule="auto"/>
    </w:pPr>
    <w:rPr>
      <w:rFonts w:ascii="Aptos" w:eastAsia="Aptos" w:hAnsi="Aptos" w:cs="Aptos"/>
    </w:rPr>
    <w:tblPr>
      <w:tblStyleRowBandSize w:val="1"/>
      <w:tblStyleColBandSize w:val="1"/>
      <w:tblCellMar>
        <w:left w:w="115" w:type="dxa"/>
        <w:right w:w="115" w:type="dxa"/>
      </w:tblCellMar>
    </w:tblPr>
  </w:style>
  <w:style w:type="table" w:customStyle="1" w:styleId="a5">
    <w:basedOn w:val="TableNormal"/>
    <w:pPr>
      <w:spacing w:after="0" w:line="240" w:lineRule="auto"/>
    </w:pPr>
    <w:rPr>
      <w:rFonts w:ascii="Aptos" w:eastAsia="Aptos" w:hAnsi="Aptos" w:cs="Aptos"/>
    </w:rPr>
    <w:tblPr>
      <w:tblStyleRowBandSize w:val="1"/>
      <w:tblStyleColBandSize w:val="1"/>
      <w:tblCellMar>
        <w:left w:w="115" w:type="dxa"/>
        <w:right w:w="115" w:type="dxa"/>
      </w:tblCellMar>
    </w:tblPr>
  </w:style>
  <w:style w:type="table" w:customStyle="1" w:styleId="a6">
    <w:basedOn w:val="TableNormal"/>
    <w:pPr>
      <w:spacing w:after="0" w:line="240" w:lineRule="auto"/>
    </w:pPr>
    <w:rPr>
      <w:rFonts w:ascii="Aptos" w:eastAsia="Aptos" w:hAnsi="Aptos" w:cs="Aptos"/>
    </w:rPr>
    <w:tblPr>
      <w:tblStyleRowBandSize w:val="1"/>
      <w:tblStyleColBandSize w:val="1"/>
      <w:tblCellMar>
        <w:left w:w="115" w:type="dxa"/>
        <w:right w:w="115" w:type="dxa"/>
      </w:tblCellMar>
    </w:tblPr>
  </w:style>
  <w:style w:type="table" w:customStyle="1" w:styleId="a7">
    <w:basedOn w:val="TableNormal"/>
    <w:pPr>
      <w:spacing w:after="0" w:line="240" w:lineRule="auto"/>
    </w:pPr>
    <w:rPr>
      <w:rFonts w:ascii="Aptos" w:eastAsia="Aptos" w:hAnsi="Aptos" w:cs="Aptos"/>
    </w:rPr>
    <w:tblPr>
      <w:tblStyleRowBandSize w:val="1"/>
      <w:tblStyleColBandSize w:val="1"/>
      <w:tblCellMar>
        <w:left w:w="115" w:type="dxa"/>
        <w:right w:w="115" w:type="dxa"/>
      </w:tblCellMar>
    </w:tblPr>
  </w:style>
  <w:style w:type="table" w:customStyle="1" w:styleId="a8">
    <w:basedOn w:val="TableNormal"/>
    <w:pPr>
      <w:spacing w:after="0" w:line="240" w:lineRule="auto"/>
    </w:pPr>
    <w:rPr>
      <w:rFonts w:ascii="Aptos" w:eastAsia="Aptos" w:hAnsi="Aptos" w:cs="Aptos"/>
    </w:rPr>
    <w:tblPr>
      <w:tblStyleRowBandSize w:val="1"/>
      <w:tblStyleColBandSize w:val="1"/>
      <w:tblCellMar>
        <w:left w:w="115" w:type="dxa"/>
        <w:right w:w="115" w:type="dxa"/>
      </w:tblCellMar>
    </w:tblPr>
  </w:style>
  <w:style w:type="table" w:customStyle="1" w:styleId="a9">
    <w:basedOn w:val="TableNormal"/>
    <w:pPr>
      <w:spacing w:after="0" w:line="240" w:lineRule="auto"/>
    </w:pPr>
    <w:rPr>
      <w:rFonts w:ascii="Aptos" w:eastAsia="Aptos" w:hAnsi="Aptos" w:cs="Aptos"/>
    </w:rPr>
    <w:tblPr>
      <w:tblStyleRowBandSize w:val="1"/>
      <w:tblStyleColBandSize w:val="1"/>
      <w:tblCellMar>
        <w:left w:w="115" w:type="dxa"/>
        <w:right w:w="115" w:type="dxa"/>
      </w:tblCellMar>
    </w:tblPr>
  </w:style>
  <w:style w:type="table" w:customStyle="1" w:styleId="aa">
    <w:basedOn w:val="TableNormal"/>
    <w:pPr>
      <w:spacing w:after="0" w:line="240" w:lineRule="auto"/>
    </w:pPr>
    <w:rPr>
      <w:rFonts w:ascii="Aptos" w:eastAsia="Aptos" w:hAnsi="Aptos" w:cs="Aptos"/>
    </w:rPr>
    <w:tblPr>
      <w:tblStyleRowBandSize w:val="1"/>
      <w:tblStyleColBandSize w:val="1"/>
      <w:tblCellMar>
        <w:left w:w="115" w:type="dxa"/>
        <w:right w:w="115" w:type="dxa"/>
      </w:tblCellMar>
    </w:tblPr>
  </w:style>
  <w:style w:type="paragraph" w:customStyle="1" w:styleId="msonormal0">
    <w:name w:val="msonormal"/>
    <w:basedOn w:val="Normal"/>
    <w:rsid w:val="00EB3F5C"/>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B3F5C"/>
    <w:rPr>
      <w:color w:val="800080"/>
      <w:u w:val="single"/>
    </w:rPr>
  </w:style>
  <w:style w:type="character" w:styleId="UnresolvedMention">
    <w:name w:val="Unresolved Mention"/>
    <w:basedOn w:val="DefaultParagraphFont"/>
    <w:uiPriority w:val="99"/>
    <w:semiHidden/>
    <w:unhideWhenUsed/>
    <w:rsid w:val="00EB3F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142549">
      <w:bodyDiv w:val="1"/>
      <w:marLeft w:val="0"/>
      <w:marRight w:val="0"/>
      <w:marTop w:val="0"/>
      <w:marBottom w:val="0"/>
      <w:divBdr>
        <w:top w:val="none" w:sz="0" w:space="0" w:color="auto"/>
        <w:left w:val="none" w:sz="0" w:space="0" w:color="auto"/>
        <w:bottom w:val="none" w:sz="0" w:space="0" w:color="auto"/>
        <w:right w:val="none" w:sz="0" w:space="0" w:color="auto"/>
      </w:divBdr>
      <w:divsChild>
        <w:div w:id="611136409">
          <w:marLeft w:val="480"/>
          <w:marRight w:val="0"/>
          <w:marTop w:val="0"/>
          <w:marBottom w:val="0"/>
          <w:divBdr>
            <w:top w:val="none" w:sz="0" w:space="0" w:color="auto"/>
            <w:left w:val="none" w:sz="0" w:space="0" w:color="auto"/>
            <w:bottom w:val="none" w:sz="0" w:space="0" w:color="auto"/>
            <w:right w:val="none" w:sz="0" w:space="0" w:color="auto"/>
          </w:divBdr>
          <w:divsChild>
            <w:div w:id="160511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05022">
      <w:bodyDiv w:val="1"/>
      <w:marLeft w:val="0"/>
      <w:marRight w:val="0"/>
      <w:marTop w:val="0"/>
      <w:marBottom w:val="0"/>
      <w:divBdr>
        <w:top w:val="none" w:sz="0" w:space="0" w:color="auto"/>
        <w:left w:val="none" w:sz="0" w:space="0" w:color="auto"/>
        <w:bottom w:val="none" w:sz="0" w:space="0" w:color="auto"/>
        <w:right w:val="none" w:sz="0" w:space="0" w:color="auto"/>
      </w:divBdr>
      <w:divsChild>
        <w:div w:id="1155300387">
          <w:marLeft w:val="480"/>
          <w:marRight w:val="0"/>
          <w:marTop w:val="0"/>
          <w:marBottom w:val="0"/>
          <w:divBdr>
            <w:top w:val="none" w:sz="0" w:space="0" w:color="auto"/>
            <w:left w:val="none" w:sz="0" w:space="0" w:color="auto"/>
            <w:bottom w:val="none" w:sz="0" w:space="0" w:color="auto"/>
            <w:right w:val="none" w:sz="0" w:space="0" w:color="auto"/>
          </w:divBdr>
          <w:divsChild>
            <w:div w:id="209389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7210">
      <w:bodyDiv w:val="1"/>
      <w:marLeft w:val="0"/>
      <w:marRight w:val="0"/>
      <w:marTop w:val="0"/>
      <w:marBottom w:val="0"/>
      <w:divBdr>
        <w:top w:val="none" w:sz="0" w:space="0" w:color="auto"/>
        <w:left w:val="none" w:sz="0" w:space="0" w:color="auto"/>
        <w:bottom w:val="none" w:sz="0" w:space="0" w:color="auto"/>
        <w:right w:val="none" w:sz="0" w:space="0" w:color="auto"/>
      </w:divBdr>
      <w:divsChild>
        <w:div w:id="849759998">
          <w:marLeft w:val="480"/>
          <w:marRight w:val="0"/>
          <w:marTop w:val="0"/>
          <w:marBottom w:val="0"/>
          <w:divBdr>
            <w:top w:val="none" w:sz="0" w:space="0" w:color="auto"/>
            <w:left w:val="none" w:sz="0" w:space="0" w:color="auto"/>
            <w:bottom w:val="none" w:sz="0" w:space="0" w:color="auto"/>
            <w:right w:val="none" w:sz="0" w:space="0" w:color="auto"/>
          </w:divBdr>
          <w:divsChild>
            <w:div w:id="78777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7192">
      <w:bodyDiv w:val="1"/>
      <w:marLeft w:val="0"/>
      <w:marRight w:val="0"/>
      <w:marTop w:val="0"/>
      <w:marBottom w:val="0"/>
      <w:divBdr>
        <w:top w:val="none" w:sz="0" w:space="0" w:color="auto"/>
        <w:left w:val="none" w:sz="0" w:space="0" w:color="auto"/>
        <w:bottom w:val="none" w:sz="0" w:space="0" w:color="auto"/>
        <w:right w:val="none" w:sz="0" w:space="0" w:color="auto"/>
      </w:divBdr>
      <w:divsChild>
        <w:div w:id="596596278">
          <w:marLeft w:val="480"/>
          <w:marRight w:val="0"/>
          <w:marTop w:val="0"/>
          <w:marBottom w:val="0"/>
          <w:divBdr>
            <w:top w:val="none" w:sz="0" w:space="0" w:color="auto"/>
            <w:left w:val="none" w:sz="0" w:space="0" w:color="auto"/>
            <w:bottom w:val="none" w:sz="0" w:space="0" w:color="auto"/>
            <w:right w:val="none" w:sz="0" w:space="0" w:color="auto"/>
          </w:divBdr>
          <w:divsChild>
            <w:div w:id="130994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90399">
      <w:bodyDiv w:val="1"/>
      <w:marLeft w:val="0"/>
      <w:marRight w:val="0"/>
      <w:marTop w:val="0"/>
      <w:marBottom w:val="0"/>
      <w:divBdr>
        <w:top w:val="none" w:sz="0" w:space="0" w:color="auto"/>
        <w:left w:val="none" w:sz="0" w:space="0" w:color="auto"/>
        <w:bottom w:val="none" w:sz="0" w:space="0" w:color="auto"/>
        <w:right w:val="none" w:sz="0" w:space="0" w:color="auto"/>
      </w:divBdr>
      <w:divsChild>
        <w:div w:id="682509490">
          <w:marLeft w:val="480"/>
          <w:marRight w:val="0"/>
          <w:marTop w:val="0"/>
          <w:marBottom w:val="0"/>
          <w:divBdr>
            <w:top w:val="none" w:sz="0" w:space="0" w:color="auto"/>
            <w:left w:val="none" w:sz="0" w:space="0" w:color="auto"/>
            <w:bottom w:val="none" w:sz="0" w:space="0" w:color="auto"/>
            <w:right w:val="none" w:sz="0" w:space="0" w:color="auto"/>
          </w:divBdr>
          <w:divsChild>
            <w:div w:id="214184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71080">
      <w:bodyDiv w:val="1"/>
      <w:marLeft w:val="0"/>
      <w:marRight w:val="0"/>
      <w:marTop w:val="0"/>
      <w:marBottom w:val="0"/>
      <w:divBdr>
        <w:top w:val="none" w:sz="0" w:space="0" w:color="auto"/>
        <w:left w:val="none" w:sz="0" w:space="0" w:color="auto"/>
        <w:bottom w:val="none" w:sz="0" w:space="0" w:color="auto"/>
        <w:right w:val="none" w:sz="0" w:space="0" w:color="auto"/>
      </w:divBdr>
      <w:divsChild>
        <w:div w:id="308747019">
          <w:marLeft w:val="480"/>
          <w:marRight w:val="0"/>
          <w:marTop w:val="0"/>
          <w:marBottom w:val="0"/>
          <w:divBdr>
            <w:top w:val="none" w:sz="0" w:space="0" w:color="auto"/>
            <w:left w:val="none" w:sz="0" w:space="0" w:color="auto"/>
            <w:bottom w:val="none" w:sz="0" w:space="0" w:color="auto"/>
            <w:right w:val="none" w:sz="0" w:space="0" w:color="auto"/>
          </w:divBdr>
          <w:divsChild>
            <w:div w:id="66069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895124">
      <w:bodyDiv w:val="1"/>
      <w:marLeft w:val="0"/>
      <w:marRight w:val="0"/>
      <w:marTop w:val="0"/>
      <w:marBottom w:val="0"/>
      <w:divBdr>
        <w:top w:val="none" w:sz="0" w:space="0" w:color="auto"/>
        <w:left w:val="none" w:sz="0" w:space="0" w:color="auto"/>
        <w:bottom w:val="none" w:sz="0" w:space="0" w:color="auto"/>
        <w:right w:val="none" w:sz="0" w:space="0" w:color="auto"/>
      </w:divBdr>
      <w:divsChild>
        <w:div w:id="2128768331">
          <w:marLeft w:val="480"/>
          <w:marRight w:val="0"/>
          <w:marTop w:val="0"/>
          <w:marBottom w:val="0"/>
          <w:divBdr>
            <w:top w:val="none" w:sz="0" w:space="0" w:color="auto"/>
            <w:left w:val="none" w:sz="0" w:space="0" w:color="auto"/>
            <w:bottom w:val="none" w:sz="0" w:space="0" w:color="auto"/>
            <w:right w:val="none" w:sz="0" w:space="0" w:color="auto"/>
          </w:divBdr>
          <w:divsChild>
            <w:div w:id="133418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061542">
      <w:bodyDiv w:val="1"/>
      <w:marLeft w:val="0"/>
      <w:marRight w:val="0"/>
      <w:marTop w:val="0"/>
      <w:marBottom w:val="0"/>
      <w:divBdr>
        <w:top w:val="none" w:sz="0" w:space="0" w:color="auto"/>
        <w:left w:val="none" w:sz="0" w:space="0" w:color="auto"/>
        <w:bottom w:val="none" w:sz="0" w:space="0" w:color="auto"/>
        <w:right w:val="none" w:sz="0" w:space="0" w:color="auto"/>
      </w:divBdr>
      <w:divsChild>
        <w:div w:id="37168928">
          <w:marLeft w:val="480"/>
          <w:marRight w:val="0"/>
          <w:marTop w:val="0"/>
          <w:marBottom w:val="0"/>
          <w:divBdr>
            <w:top w:val="none" w:sz="0" w:space="0" w:color="auto"/>
            <w:left w:val="none" w:sz="0" w:space="0" w:color="auto"/>
            <w:bottom w:val="none" w:sz="0" w:space="0" w:color="auto"/>
            <w:right w:val="none" w:sz="0" w:space="0" w:color="auto"/>
          </w:divBdr>
          <w:divsChild>
            <w:div w:id="163849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97705">
      <w:bodyDiv w:val="1"/>
      <w:marLeft w:val="0"/>
      <w:marRight w:val="0"/>
      <w:marTop w:val="0"/>
      <w:marBottom w:val="0"/>
      <w:divBdr>
        <w:top w:val="none" w:sz="0" w:space="0" w:color="auto"/>
        <w:left w:val="none" w:sz="0" w:space="0" w:color="auto"/>
        <w:bottom w:val="none" w:sz="0" w:space="0" w:color="auto"/>
        <w:right w:val="none" w:sz="0" w:space="0" w:color="auto"/>
      </w:divBdr>
      <w:divsChild>
        <w:div w:id="28655277">
          <w:marLeft w:val="480"/>
          <w:marRight w:val="0"/>
          <w:marTop w:val="0"/>
          <w:marBottom w:val="0"/>
          <w:divBdr>
            <w:top w:val="none" w:sz="0" w:space="0" w:color="auto"/>
            <w:left w:val="none" w:sz="0" w:space="0" w:color="auto"/>
            <w:bottom w:val="none" w:sz="0" w:space="0" w:color="auto"/>
            <w:right w:val="none" w:sz="0" w:space="0" w:color="auto"/>
          </w:divBdr>
          <w:divsChild>
            <w:div w:id="140459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025314">
      <w:bodyDiv w:val="1"/>
      <w:marLeft w:val="0"/>
      <w:marRight w:val="0"/>
      <w:marTop w:val="0"/>
      <w:marBottom w:val="0"/>
      <w:divBdr>
        <w:top w:val="none" w:sz="0" w:space="0" w:color="auto"/>
        <w:left w:val="none" w:sz="0" w:space="0" w:color="auto"/>
        <w:bottom w:val="none" w:sz="0" w:space="0" w:color="auto"/>
        <w:right w:val="none" w:sz="0" w:space="0" w:color="auto"/>
      </w:divBdr>
      <w:divsChild>
        <w:div w:id="1443845787">
          <w:marLeft w:val="480"/>
          <w:marRight w:val="0"/>
          <w:marTop w:val="0"/>
          <w:marBottom w:val="0"/>
          <w:divBdr>
            <w:top w:val="none" w:sz="0" w:space="0" w:color="auto"/>
            <w:left w:val="none" w:sz="0" w:space="0" w:color="auto"/>
            <w:bottom w:val="none" w:sz="0" w:space="0" w:color="auto"/>
            <w:right w:val="none" w:sz="0" w:space="0" w:color="auto"/>
          </w:divBdr>
          <w:divsChild>
            <w:div w:id="192256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127655">
      <w:bodyDiv w:val="1"/>
      <w:marLeft w:val="0"/>
      <w:marRight w:val="0"/>
      <w:marTop w:val="0"/>
      <w:marBottom w:val="0"/>
      <w:divBdr>
        <w:top w:val="none" w:sz="0" w:space="0" w:color="auto"/>
        <w:left w:val="none" w:sz="0" w:space="0" w:color="auto"/>
        <w:bottom w:val="none" w:sz="0" w:space="0" w:color="auto"/>
        <w:right w:val="none" w:sz="0" w:space="0" w:color="auto"/>
      </w:divBdr>
      <w:divsChild>
        <w:div w:id="1779525426">
          <w:marLeft w:val="480"/>
          <w:marRight w:val="0"/>
          <w:marTop w:val="0"/>
          <w:marBottom w:val="0"/>
          <w:divBdr>
            <w:top w:val="none" w:sz="0" w:space="0" w:color="auto"/>
            <w:left w:val="none" w:sz="0" w:space="0" w:color="auto"/>
            <w:bottom w:val="none" w:sz="0" w:space="0" w:color="auto"/>
            <w:right w:val="none" w:sz="0" w:space="0" w:color="auto"/>
          </w:divBdr>
          <w:divsChild>
            <w:div w:id="56519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369928">
      <w:bodyDiv w:val="1"/>
      <w:marLeft w:val="0"/>
      <w:marRight w:val="0"/>
      <w:marTop w:val="0"/>
      <w:marBottom w:val="0"/>
      <w:divBdr>
        <w:top w:val="none" w:sz="0" w:space="0" w:color="auto"/>
        <w:left w:val="none" w:sz="0" w:space="0" w:color="auto"/>
        <w:bottom w:val="none" w:sz="0" w:space="0" w:color="auto"/>
        <w:right w:val="none" w:sz="0" w:space="0" w:color="auto"/>
      </w:divBdr>
      <w:divsChild>
        <w:div w:id="404186713">
          <w:marLeft w:val="480"/>
          <w:marRight w:val="0"/>
          <w:marTop w:val="0"/>
          <w:marBottom w:val="0"/>
          <w:divBdr>
            <w:top w:val="none" w:sz="0" w:space="0" w:color="auto"/>
            <w:left w:val="none" w:sz="0" w:space="0" w:color="auto"/>
            <w:bottom w:val="none" w:sz="0" w:space="0" w:color="auto"/>
            <w:right w:val="none" w:sz="0" w:space="0" w:color="auto"/>
          </w:divBdr>
          <w:divsChild>
            <w:div w:id="103508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987739">
      <w:bodyDiv w:val="1"/>
      <w:marLeft w:val="0"/>
      <w:marRight w:val="0"/>
      <w:marTop w:val="0"/>
      <w:marBottom w:val="0"/>
      <w:divBdr>
        <w:top w:val="none" w:sz="0" w:space="0" w:color="auto"/>
        <w:left w:val="none" w:sz="0" w:space="0" w:color="auto"/>
        <w:bottom w:val="none" w:sz="0" w:space="0" w:color="auto"/>
        <w:right w:val="none" w:sz="0" w:space="0" w:color="auto"/>
      </w:divBdr>
      <w:divsChild>
        <w:div w:id="705561304">
          <w:marLeft w:val="480"/>
          <w:marRight w:val="0"/>
          <w:marTop w:val="0"/>
          <w:marBottom w:val="0"/>
          <w:divBdr>
            <w:top w:val="none" w:sz="0" w:space="0" w:color="auto"/>
            <w:left w:val="none" w:sz="0" w:space="0" w:color="auto"/>
            <w:bottom w:val="none" w:sz="0" w:space="0" w:color="auto"/>
            <w:right w:val="none" w:sz="0" w:space="0" w:color="auto"/>
          </w:divBdr>
          <w:divsChild>
            <w:div w:id="78755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669929">
      <w:bodyDiv w:val="1"/>
      <w:marLeft w:val="0"/>
      <w:marRight w:val="0"/>
      <w:marTop w:val="0"/>
      <w:marBottom w:val="0"/>
      <w:divBdr>
        <w:top w:val="none" w:sz="0" w:space="0" w:color="auto"/>
        <w:left w:val="none" w:sz="0" w:space="0" w:color="auto"/>
        <w:bottom w:val="none" w:sz="0" w:space="0" w:color="auto"/>
        <w:right w:val="none" w:sz="0" w:space="0" w:color="auto"/>
      </w:divBdr>
      <w:divsChild>
        <w:div w:id="626201659">
          <w:marLeft w:val="480"/>
          <w:marRight w:val="0"/>
          <w:marTop w:val="0"/>
          <w:marBottom w:val="0"/>
          <w:divBdr>
            <w:top w:val="none" w:sz="0" w:space="0" w:color="auto"/>
            <w:left w:val="none" w:sz="0" w:space="0" w:color="auto"/>
            <w:bottom w:val="none" w:sz="0" w:space="0" w:color="auto"/>
            <w:right w:val="none" w:sz="0" w:space="0" w:color="auto"/>
          </w:divBdr>
          <w:divsChild>
            <w:div w:id="143092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899191">
      <w:bodyDiv w:val="1"/>
      <w:marLeft w:val="0"/>
      <w:marRight w:val="0"/>
      <w:marTop w:val="0"/>
      <w:marBottom w:val="0"/>
      <w:divBdr>
        <w:top w:val="none" w:sz="0" w:space="0" w:color="auto"/>
        <w:left w:val="none" w:sz="0" w:space="0" w:color="auto"/>
        <w:bottom w:val="none" w:sz="0" w:space="0" w:color="auto"/>
        <w:right w:val="none" w:sz="0" w:space="0" w:color="auto"/>
      </w:divBdr>
      <w:divsChild>
        <w:div w:id="1681351077">
          <w:marLeft w:val="480"/>
          <w:marRight w:val="0"/>
          <w:marTop w:val="0"/>
          <w:marBottom w:val="0"/>
          <w:divBdr>
            <w:top w:val="none" w:sz="0" w:space="0" w:color="auto"/>
            <w:left w:val="none" w:sz="0" w:space="0" w:color="auto"/>
            <w:bottom w:val="none" w:sz="0" w:space="0" w:color="auto"/>
            <w:right w:val="none" w:sz="0" w:space="0" w:color="auto"/>
          </w:divBdr>
          <w:divsChild>
            <w:div w:id="58048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78546">
      <w:bodyDiv w:val="1"/>
      <w:marLeft w:val="0"/>
      <w:marRight w:val="0"/>
      <w:marTop w:val="0"/>
      <w:marBottom w:val="0"/>
      <w:divBdr>
        <w:top w:val="none" w:sz="0" w:space="0" w:color="auto"/>
        <w:left w:val="none" w:sz="0" w:space="0" w:color="auto"/>
        <w:bottom w:val="none" w:sz="0" w:space="0" w:color="auto"/>
        <w:right w:val="none" w:sz="0" w:space="0" w:color="auto"/>
      </w:divBdr>
      <w:divsChild>
        <w:div w:id="1758405021">
          <w:marLeft w:val="480"/>
          <w:marRight w:val="0"/>
          <w:marTop w:val="0"/>
          <w:marBottom w:val="0"/>
          <w:divBdr>
            <w:top w:val="none" w:sz="0" w:space="0" w:color="auto"/>
            <w:left w:val="none" w:sz="0" w:space="0" w:color="auto"/>
            <w:bottom w:val="none" w:sz="0" w:space="0" w:color="auto"/>
            <w:right w:val="none" w:sz="0" w:space="0" w:color="auto"/>
          </w:divBdr>
          <w:divsChild>
            <w:div w:id="107886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322789">
      <w:bodyDiv w:val="1"/>
      <w:marLeft w:val="0"/>
      <w:marRight w:val="0"/>
      <w:marTop w:val="0"/>
      <w:marBottom w:val="0"/>
      <w:divBdr>
        <w:top w:val="none" w:sz="0" w:space="0" w:color="auto"/>
        <w:left w:val="none" w:sz="0" w:space="0" w:color="auto"/>
        <w:bottom w:val="none" w:sz="0" w:space="0" w:color="auto"/>
        <w:right w:val="none" w:sz="0" w:space="0" w:color="auto"/>
      </w:divBdr>
      <w:divsChild>
        <w:div w:id="1756703814">
          <w:marLeft w:val="480"/>
          <w:marRight w:val="0"/>
          <w:marTop w:val="0"/>
          <w:marBottom w:val="0"/>
          <w:divBdr>
            <w:top w:val="none" w:sz="0" w:space="0" w:color="auto"/>
            <w:left w:val="none" w:sz="0" w:space="0" w:color="auto"/>
            <w:bottom w:val="none" w:sz="0" w:space="0" w:color="auto"/>
            <w:right w:val="none" w:sz="0" w:space="0" w:color="auto"/>
          </w:divBdr>
          <w:divsChild>
            <w:div w:id="60431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38037">
      <w:bodyDiv w:val="1"/>
      <w:marLeft w:val="0"/>
      <w:marRight w:val="0"/>
      <w:marTop w:val="0"/>
      <w:marBottom w:val="0"/>
      <w:divBdr>
        <w:top w:val="none" w:sz="0" w:space="0" w:color="auto"/>
        <w:left w:val="none" w:sz="0" w:space="0" w:color="auto"/>
        <w:bottom w:val="none" w:sz="0" w:space="0" w:color="auto"/>
        <w:right w:val="none" w:sz="0" w:space="0" w:color="auto"/>
      </w:divBdr>
      <w:divsChild>
        <w:div w:id="1882479930">
          <w:marLeft w:val="480"/>
          <w:marRight w:val="0"/>
          <w:marTop w:val="0"/>
          <w:marBottom w:val="0"/>
          <w:divBdr>
            <w:top w:val="none" w:sz="0" w:space="0" w:color="auto"/>
            <w:left w:val="none" w:sz="0" w:space="0" w:color="auto"/>
            <w:bottom w:val="none" w:sz="0" w:space="0" w:color="auto"/>
            <w:right w:val="none" w:sz="0" w:space="0" w:color="auto"/>
          </w:divBdr>
          <w:divsChild>
            <w:div w:id="135950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277396">
      <w:bodyDiv w:val="1"/>
      <w:marLeft w:val="0"/>
      <w:marRight w:val="0"/>
      <w:marTop w:val="0"/>
      <w:marBottom w:val="0"/>
      <w:divBdr>
        <w:top w:val="none" w:sz="0" w:space="0" w:color="auto"/>
        <w:left w:val="none" w:sz="0" w:space="0" w:color="auto"/>
        <w:bottom w:val="none" w:sz="0" w:space="0" w:color="auto"/>
        <w:right w:val="none" w:sz="0" w:space="0" w:color="auto"/>
      </w:divBdr>
      <w:divsChild>
        <w:div w:id="871187875">
          <w:marLeft w:val="480"/>
          <w:marRight w:val="0"/>
          <w:marTop w:val="0"/>
          <w:marBottom w:val="0"/>
          <w:divBdr>
            <w:top w:val="none" w:sz="0" w:space="0" w:color="auto"/>
            <w:left w:val="none" w:sz="0" w:space="0" w:color="auto"/>
            <w:bottom w:val="none" w:sz="0" w:space="0" w:color="auto"/>
            <w:right w:val="none" w:sz="0" w:space="0" w:color="auto"/>
          </w:divBdr>
          <w:divsChild>
            <w:div w:id="11398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397675">
      <w:bodyDiv w:val="1"/>
      <w:marLeft w:val="0"/>
      <w:marRight w:val="0"/>
      <w:marTop w:val="0"/>
      <w:marBottom w:val="0"/>
      <w:divBdr>
        <w:top w:val="none" w:sz="0" w:space="0" w:color="auto"/>
        <w:left w:val="none" w:sz="0" w:space="0" w:color="auto"/>
        <w:bottom w:val="none" w:sz="0" w:space="0" w:color="auto"/>
        <w:right w:val="none" w:sz="0" w:space="0" w:color="auto"/>
      </w:divBdr>
      <w:divsChild>
        <w:div w:id="1354111199">
          <w:marLeft w:val="480"/>
          <w:marRight w:val="0"/>
          <w:marTop w:val="0"/>
          <w:marBottom w:val="0"/>
          <w:divBdr>
            <w:top w:val="none" w:sz="0" w:space="0" w:color="auto"/>
            <w:left w:val="none" w:sz="0" w:space="0" w:color="auto"/>
            <w:bottom w:val="none" w:sz="0" w:space="0" w:color="auto"/>
            <w:right w:val="none" w:sz="0" w:space="0" w:color="auto"/>
          </w:divBdr>
          <w:divsChild>
            <w:div w:id="105605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502392">
      <w:bodyDiv w:val="1"/>
      <w:marLeft w:val="0"/>
      <w:marRight w:val="0"/>
      <w:marTop w:val="0"/>
      <w:marBottom w:val="0"/>
      <w:divBdr>
        <w:top w:val="none" w:sz="0" w:space="0" w:color="auto"/>
        <w:left w:val="none" w:sz="0" w:space="0" w:color="auto"/>
        <w:bottom w:val="none" w:sz="0" w:space="0" w:color="auto"/>
        <w:right w:val="none" w:sz="0" w:space="0" w:color="auto"/>
      </w:divBdr>
      <w:divsChild>
        <w:div w:id="1331178997">
          <w:marLeft w:val="480"/>
          <w:marRight w:val="0"/>
          <w:marTop w:val="0"/>
          <w:marBottom w:val="0"/>
          <w:divBdr>
            <w:top w:val="none" w:sz="0" w:space="0" w:color="auto"/>
            <w:left w:val="none" w:sz="0" w:space="0" w:color="auto"/>
            <w:bottom w:val="none" w:sz="0" w:space="0" w:color="auto"/>
            <w:right w:val="none" w:sz="0" w:space="0" w:color="auto"/>
          </w:divBdr>
          <w:divsChild>
            <w:div w:id="84987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253277">
      <w:bodyDiv w:val="1"/>
      <w:marLeft w:val="0"/>
      <w:marRight w:val="0"/>
      <w:marTop w:val="0"/>
      <w:marBottom w:val="0"/>
      <w:divBdr>
        <w:top w:val="none" w:sz="0" w:space="0" w:color="auto"/>
        <w:left w:val="none" w:sz="0" w:space="0" w:color="auto"/>
        <w:bottom w:val="none" w:sz="0" w:space="0" w:color="auto"/>
        <w:right w:val="none" w:sz="0" w:space="0" w:color="auto"/>
      </w:divBdr>
    </w:div>
    <w:div w:id="679502886">
      <w:bodyDiv w:val="1"/>
      <w:marLeft w:val="0"/>
      <w:marRight w:val="0"/>
      <w:marTop w:val="0"/>
      <w:marBottom w:val="0"/>
      <w:divBdr>
        <w:top w:val="none" w:sz="0" w:space="0" w:color="auto"/>
        <w:left w:val="none" w:sz="0" w:space="0" w:color="auto"/>
        <w:bottom w:val="none" w:sz="0" w:space="0" w:color="auto"/>
        <w:right w:val="none" w:sz="0" w:space="0" w:color="auto"/>
      </w:divBdr>
      <w:divsChild>
        <w:div w:id="130756432">
          <w:marLeft w:val="480"/>
          <w:marRight w:val="0"/>
          <w:marTop w:val="0"/>
          <w:marBottom w:val="0"/>
          <w:divBdr>
            <w:top w:val="none" w:sz="0" w:space="0" w:color="auto"/>
            <w:left w:val="none" w:sz="0" w:space="0" w:color="auto"/>
            <w:bottom w:val="none" w:sz="0" w:space="0" w:color="auto"/>
            <w:right w:val="none" w:sz="0" w:space="0" w:color="auto"/>
          </w:divBdr>
          <w:divsChild>
            <w:div w:id="160322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873199">
      <w:bodyDiv w:val="1"/>
      <w:marLeft w:val="0"/>
      <w:marRight w:val="0"/>
      <w:marTop w:val="0"/>
      <w:marBottom w:val="0"/>
      <w:divBdr>
        <w:top w:val="none" w:sz="0" w:space="0" w:color="auto"/>
        <w:left w:val="none" w:sz="0" w:space="0" w:color="auto"/>
        <w:bottom w:val="none" w:sz="0" w:space="0" w:color="auto"/>
        <w:right w:val="none" w:sz="0" w:space="0" w:color="auto"/>
      </w:divBdr>
      <w:divsChild>
        <w:div w:id="478264">
          <w:marLeft w:val="480"/>
          <w:marRight w:val="0"/>
          <w:marTop w:val="0"/>
          <w:marBottom w:val="0"/>
          <w:divBdr>
            <w:top w:val="none" w:sz="0" w:space="0" w:color="auto"/>
            <w:left w:val="none" w:sz="0" w:space="0" w:color="auto"/>
            <w:bottom w:val="none" w:sz="0" w:space="0" w:color="auto"/>
            <w:right w:val="none" w:sz="0" w:space="0" w:color="auto"/>
          </w:divBdr>
          <w:divsChild>
            <w:div w:id="26157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61279">
      <w:bodyDiv w:val="1"/>
      <w:marLeft w:val="0"/>
      <w:marRight w:val="0"/>
      <w:marTop w:val="0"/>
      <w:marBottom w:val="0"/>
      <w:divBdr>
        <w:top w:val="none" w:sz="0" w:space="0" w:color="auto"/>
        <w:left w:val="none" w:sz="0" w:space="0" w:color="auto"/>
        <w:bottom w:val="none" w:sz="0" w:space="0" w:color="auto"/>
        <w:right w:val="none" w:sz="0" w:space="0" w:color="auto"/>
      </w:divBdr>
      <w:divsChild>
        <w:div w:id="1601374960">
          <w:marLeft w:val="480"/>
          <w:marRight w:val="0"/>
          <w:marTop w:val="0"/>
          <w:marBottom w:val="0"/>
          <w:divBdr>
            <w:top w:val="none" w:sz="0" w:space="0" w:color="auto"/>
            <w:left w:val="none" w:sz="0" w:space="0" w:color="auto"/>
            <w:bottom w:val="none" w:sz="0" w:space="0" w:color="auto"/>
            <w:right w:val="none" w:sz="0" w:space="0" w:color="auto"/>
          </w:divBdr>
          <w:divsChild>
            <w:div w:id="82720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574054">
      <w:bodyDiv w:val="1"/>
      <w:marLeft w:val="0"/>
      <w:marRight w:val="0"/>
      <w:marTop w:val="0"/>
      <w:marBottom w:val="0"/>
      <w:divBdr>
        <w:top w:val="none" w:sz="0" w:space="0" w:color="auto"/>
        <w:left w:val="none" w:sz="0" w:space="0" w:color="auto"/>
        <w:bottom w:val="none" w:sz="0" w:space="0" w:color="auto"/>
        <w:right w:val="none" w:sz="0" w:space="0" w:color="auto"/>
      </w:divBdr>
      <w:divsChild>
        <w:div w:id="173231471">
          <w:marLeft w:val="480"/>
          <w:marRight w:val="0"/>
          <w:marTop w:val="0"/>
          <w:marBottom w:val="0"/>
          <w:divBdr>
            <w:top w:val="none" w:sz="0" w:space="0" w:color="auto"/>
            <w:left w:val="none" w:sz="0" w:space="0" w:color="auto"/>
            <w:bottom w:val="none" w:sz="0" w:space="0" w:color="auto"/>
            <w:right w:val="none" w:sz="0" w:space="0" w:color="auto"/>
          </w:divBdr>
          <w:divsChild>
            <w:div w:id="146087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970769">
      <w:bodyDiv w:val="1"/>
      <w:marLeft w:val="0"/>
      <w:marRight w:val="0"/>
      <w:marTop w:val="0"/>
      <w:marBottom w:val="0"/>
      <w:divBdr>
        <w:top w:val="none" w:sz="0" w:space="0" w:color="auto"/>
        <w:left w:val="none" w:sz="0" w:space="0" w:color="auto"/>
        <w:bottom w:val="none" w:sz="0" w:space="0" w:color="auto"/>
        <w:right w:val="none" w:sz="0" w:space="0" w:color="auto"/>
      </w:divBdr>
      <w:divsChild>
        <w:div w:id="866018999">
          <w:marLeft w:val="480"/>
          <w:marRight w:val="0"/>
          <w:marTop w:val="0"/>
          <w:marBottom w:val="0"/>
          <w:divBdr>
            <w:top w:val="none" w:sz="0" w:space="0" w:color="auto"/>
            <w:left w:val="none" w:sz="0" w:space="0" w:color="auto"/>
            <w:bottom w:val="none" w:sz="0" w:space="0" w:color="auto"/>
            <w:right w:val="none" w:sz="0" w:space="0" w:color="auto"/>
          </w:divBdr>
          <w:divsChild>
            <w:div w:id="63132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006043">
      <w:bodyDiv w:val="1"/>
      <w:marLeft w:val="0"/>
      <w:marRight w:val="0"/>
      <w:marTop w:val="0"/>
      <w:marBottom w:val="0"/>
      <w:divBdr>
        <w:top w:val="none" w:sz="0" w:space="0" w:color="auto"/>
        <w:left w:val="none" w:sz="0" w:space="0" w:color="auto"/>
        <w:bottom w:val="none" w:sz="0" w:space="0" w:color="auto"/>
        <w:right w:val="none" w:sz="0" w:space="0" w:color="auto"/>
      </w:divBdr>
      <w:divsChild>
        <w:div w:id="864754561">
          <w:marLeft w:val="480"/>
          <w:marRight w:val="0"/>
          <w:marTop w:val="0"/>
          <w:marBottom w:val="0"/>
          <w:divBdr>
            <w:top w:val="none" w:sz="0" w:space="0" w:color="auto"/>
            <w:left w:val="none" w:sz="0" w:space="0" w:color="auto"/>
            <w:bottom w:val="none" w:sz="0" w:space="0" w:color="auto"/>
            <w:right w:val="none" w:sz="0" w:space="0" w:color="auto"/>
          </w:divBdr>
          <w:divsChild>
            <w:div w:id="149456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156696">
      <w:bodyDiv w:val="1"/>
      <w:marLeft w:val="0"/>
      <w:marRight w:val="0"/>
      <w:marTop w:val="0"/>
      <w:marBottom w:val="0"/>
      <w:divBdr>
        <w:top w:val="none" w:sz="0" w:space="0" w:color="auto"/>
        <w:left w:val="none" w:sz="0" w:space="0" w:color="auto"/>
        <w:bottom w:val="none" w:sz="0" w:space="0" w:color="auto"/>
        <w:right w:val="none" w:sz="0" w:space="0" w:color="auto"/>
      </w:divBdr>
      <w:divsChild>
        <w:div w:id="931354448">
          <w:marLeft w:val="480"/>
          <w:marRight w:val="0"/>
          <w:marTop w:val="0"/>
          <w:marBottom w:val="0"/>
          <w:divBdr>
            <w:top w:val="none" w:sz="0" w:space="0" w:color="auto"/>
            <w:left w:val="none" w:sz="0" w:space="0" w:color="auto"/>
            <w:bottom w:val="none" w:sz="0" w:space="0" w:color="auto"/>
            <w:right w:val="none" w:sz="0" w:space="0" w:color="auto"/>
          </w:divBdr>
          <w:divsChild>
            <w:div w:id="122337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852587">
      <w:bodyDiv w:val="1"/>
      <w:marLeft w:val="0"/>
      <w:marRight w:val="0"/>
      <w:marTop w:val="0"/>
      <w:marBottom w:val="0"/>
      <w:divBdr>
        <w:top w:val="none" w:sz="0" w:space="0" w:color="auto"/>
        <w:left w:val="none" w:sz="0" w:space="0" w:color="auto"/>
        <w:bottom w:val="none" w:sz="0" w:space="0" w:color="auto"/>
        <w:right w:val="none" w:sz="0" w:space="0" w:color="auto"/>
      </w:divBdr>
      <w:divsChild>
        <w:div w:id="342973438">
          <w:marLeft w:val="480"/>
          <w:marRight w:val="0"/>
          <w:marTop w:val="0"/>
          <w:marBottom w:val="0"/>
          <w:divBdr>
            <w:top w:val="none" w:sz="0" w:space="0" w:color="auto"/>
            <w:left w:val="none" w:sz="0" w:space="0" w:color="auto"/>
            <w:bottom w:val="none" w:sz="0" w:space="0" w:color="auto"/>
            <w:right w:val="none" w:sz="0" w:space="0" w:color="auto"/>
          </w:divBdr>
          <w:divsChild>
            <w:div w:id="103874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963648">
      <w:bodyDiv w:val="1"/>
      <w:marLeft w:val="0"/>
      <w:marRight w:val="0"/>
      <w:marTop w:val="0"/>
      <w:marBottom w:val="0"/>
      <w:divBdr>
        <w:top w:val="none" w:sz="0" w:space="0" w:color="auto"/>
        <w:left w:val="none" w:sz="0" w:space="0" w:color="auto"/>
        <w:bottom w:val="none" w:sz="0" w:space="0" w:color="auto"/>
        <w:right w:val="none" w:sz="0" w:space="0" w:color="auto"/>
      </w:divBdr>
      <w:divsChild>
        <w:div w:id="2019653378">
          <w:marLeft w:val="480"/>
          <w:marRight w:val="0"/>
          <w:marTop w:val="0"/>
          <w:marBottom w:val="0"/>
          <w:divBdr>
            <w:top w:val="none" w:sz="0" w:space="0" w:color="auto"/>
            <w:left w:val="none" w:sz="0" w:space="0" w:color="auto"/>
            <w:bottom w:val="none" w:sz="0" w:space="0" w:color="auto"/>
            <w:right w:val="none" w:sz="0" w:space="0" w:color="auto"/>
          </w:divBdr>
          <w:divsChild>
            <w:div w:id="209763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81192">
      <w:bodyDiv w:val="1"/>
      <w:marLeft w:val="0"/>
      <w:marRight w:val="0"/>
      <w:marTop w:val="0"/>
      <w:marBottom w:val="0"/>
      <w:divBdr>
        <w:top w:val="none" w:sz="0" w:space="0" w:color="auto"/>
        <w:left w:val="none" w:sz="0" w:space="0" w:color="auto"/>
        <w:bottom w:val="none" w:sz="0" w:space="0" w:color="auto"/>
        <w:right w:val="none" w:sz="0" w:space="0" w:color="auto"/>
      </w:divBdr>
      <w:divsChild>
        <w:div w:id="1108888646">
          <w:marLeft w:val="480"/>
          <w:marRight w:val="0"/>
          <w:marTop w:val="0"/>
          <w:marBottom w:val="0"/>
          <w:divBdr>
            <w:top w:val="none" w:sz="0" w:space="0" w:color="auto"/>
            <w:left w:val="none" w:sz="0" w:space="0" w:color="auto"/>
            <w:bottom w:val="none" w:sz="0" w:space="0" w:color="auto"/>
            <w:right w:val="none" w:sz="0" w:space="0" w:color="auto"/>
          </w:divBdr>
          <w:divsChild>
            <w:div w:id="103792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884536">
      <w:bodyDiv w:val="1"/>
      <w:marLeft w:val="0"/>
      <w:marRight w:val="0"/>
      <w:marTop w:val="0"/>
      <w:marBottom w:val="0"/>
      <w:divBdr>
        <w:top w:val="none" w:sz="0" w:space="0" w:color="auto"/>
        <w:left w:val="none" w:sz="0" w:space="0" w:color="auto"/>
        <w:bottom w:val="none" w:sz="0" w:space="0" w:color="auto"/>
        <w:right w:val="none" w:sz="0" w:space="0" w:color="auto"/>
      </w:divBdr>
      <w:divsChild>
        <w:div w:id="1463232813">
          <w:marLeft w:val="480"/>
          <w:marRight w:val="0"/>
          <w:marTop w:val="0"/>
          <w:marBottom w:val="0"/>
          <w:divBdr>
            <w:top w:val="none" w:sz="0" w:space="0" w:color="auto"/>
            <w:left w:val="none" w:sz="0" w:space="0" w:color="auto"/>
            <w:bottom w:val="none" w:sz="0" w:space="0" w:color="auto"/>
            <w:right w:val="none" w:sz="0" w:space="0" w:color="auto"/>
          </w:divBdr>
          <w:divsChild>
            <w:div w:id="108483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304577">
      <w:bodyDiv w:val="1"/>
      <w:marLeft w:val="0"/>
      <w:marRight w:val="0"/>
      <w:marTop w:val="0"/>
      <w:marBottom w:val="0"/>
      <w:divBdr>
        <w:top w:val="none" w:sz="0" w:space="0" w:color="auto"/>
        <w:left w:val="none" w:sz="0" w:space="0" w:color="auto"/>
        <w:bottom w:val="none" w:sz="0" w:space="0" w:color="auto"/>
        <w:right w:val="none" w:sz="0" w:space="0" w:color="auto"/>
      </w:divBdr>
      <w:divsChild>
        <w:div w:id="799030301">
          <w:marLeft w:val="480"/>
          <w:marRight w:val="0"/>
          <w:marTop w:val="0"/>
          <w:marBottom w:val="0"/>
          <w:divBdr>
            <w:top w:val="none" w:sz="0" w:space="0" w:color="auto"/>
            <w:left w:val="none" w:sz="0" w:space="0" w:color="auto"/>
            <w:bottom w:val="none" w:sz="0" w:space="0" w:color="auto"/>
            <w:right w:val="none" w:sz="0" w:space="0" w:color="auto"/>
          </w:divBdr>
          <w:divsChild>
            <w:div w:id="14524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150391">
      <w:bodyDiv w:val="1"/>
      <w:marLeft w:val="0"/>
      <w:marRight w:val="0"/>
      <w:marTop w:val="0"/>
      <w:marBottom w:val="0"/>
      <w:divBdr>
        <w:top w:val="none" w:sz="0" w:space="0" w:color="auto"/>
        <w:left w:val="none" w:sz="0" w:space="0" w:color="auto"/>
        <w:bottom w:val="none" w:sz="0" w:space="0" w:color="auto"/>
        <w:right w:val="none" w:sz="0" w:space="0" w:color="auto"/>
      </w:divBdr>
      <w:divsChild>
        <w:div w:id="1041905392">
          <w:marLeft w:val="480"/>
          <w:marRight w:val="0"/>
          <w:marTop w:val="0"/>
          <w:marBottom w:val="0"/>
          <w:divBdr>
            <w:top w:val="none" w:sz="0" w:space="0" w:color="auto"/>
            <w:left w:val="none" w:sz="0" w:space="0" w:color="auto"/>
            <w:bottom w:val="none" w:sz="0" w:space="0" w:color="auto"/>
            <w:right w:val="none" w:sz="0" w:space="0" w:color="auto"/>
          </w:divBdr>
          <w:divsChild>
            <w:div w:id="132620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455741">
      <w:bodyDiv w:val="1"/>
      <w:marLeft w:val="0"/>
      <w:marRight w:val="0"/>
      <w:marTop w:val="0"/>
      <w:marBottom w:val="0"/>
      <w:divBdr>
        <w:top w:val="none" w:sz="0" w:space="0" w:color="auto"/>
        <w:left w:val="none" w:sz="0" w:space="0" w:color="auto"/>
        <w:bottom w:val="none" w:sz="0" w:space="0" w:color="auto"/>
        <w:right w:val="none" w:sz="0" w:space="0" w:color="auto"/>
      </w:divBdr>
      <w:divsChild>
        <w:div w:id="1108311094">
          <w:marLeft w:val="480"/>
          <w:marRight w:val="0"/>
          <w:marTop w:val="0"/>
          <w:marBottom w:val="0"/>
          <w:divBdr>
            <w:top w:val="none" w:sz="0" w:space="0" w:color="auto"/>
            <w:left w:val="none" w:sz="0" w:space="0" w:color="auto"/>
            <w:bottom w:val="none" w:sz="0" w:space="0" w:color="auto"/>
            <w:right w:val="none" w:sz="0" w:space="0" w:color="auto"/>
          </w:divBdr>
          <w:divsChild>
            <w:div w:id="80743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19456">
      <w:bodyDiv w:val="1"/>
      <w:marLeft w:val="0"/>
      <w:marRight w:val="0"/>
      <w:marTop w:val="0"/>
      <w:marBottom w:val="0"/>
      <w:divBdr>
        <w:top w:val="none" w:sz="0" w:space="0" w:color="auto"/>
        <w:left w:val="none" w:sz="0" w:space="0" w:color="auto"/>
        <w:bottom w:val="none" w:sz="0" w:space="0" w:color="auto"/>
        <w:right w:val="none" w:sz="0" w:space="0" w:color="auto"/>
      </w:divBdr>
      <w:divsChild>
        <w:div w:id="704594844">
          <w:marLeft w:val="480"/>
          <w:marRight w:val="0"/>
          <w:marTop w:val="0"/>
          <w:marBottom w:val="0"/>
          <w:divBdr>
            <w:top w:val="none" w:sz="0" w:space="0" w:color="auto"/>
            <w:left w:val="none" w:sz="0" w:space="0" w:color="auto"/>
            <w:bottom w:val="none" w:sz="0" w:space="0" w:color="auto"/>
            <w:right w:val="none" w:sz="0" w:space="0" w:color="auto"/>
          </w:divBdr>
          <w:divsChild>
            <w:div w:id="51434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42537">
      <w:bodyDiv w:val="1"/>
      <w:marLeft w:val="0"/>
      <w:marRight w:val="0"/>
      <w:marTop w:val="0"/>
      <w:marBottom w:val="0"/>
      <w:divBdr>
        <w:top w:val="none" w:sz="0" w:space="0" w:color="auto"/>
        <w:left w:val="none" w:sz="0" w:space="0" w:color="auto"/>
        <w:bottom w:val="none" w:sz="0" w:space="0" w:color="auto"/>
        <w:right w:val="none" w:sz="0" w:space="0" w:color="auto"/>
      </w:divBdr>
    </w:div>
    <w:div w:id="1156609790">
      <w:bodyDiv w:val="1"/>
      <w:marLeft w:val="0"/>
      <w:marRight w:val="0"/>
      <w:marTop w:val="0"/>
      <w:marBottom w:val="0"/>
      <w:divBdr>
        <w:top w:val="none" w:sz="0" w:space="0" w:color="auto"/>
        <w:left w:val="none" w:sz="0" w:space="0" w:color="auto"/>
        <w:bottom w:val="none" w:sz="0" w:space="0" w:color="auto"/>
        <w:right w:val="none" w:sz="0" w:space="0" w:color="auto"/>
      </w:divBdr>
      <w:divsChild>
        <w:div w:id="338705507">
          <w:marLeft w:val="480"/>
          <w:marRight w:val="0"/>
          <w:marTop w:val="0"/>
          <w:marBottom w:val="0"/>
          <w:divBdr>
            <w:top w:val="none" w:sz="0" w:space="0" w:color="auto"/>
            <w:left w:val="none" w:sz="0" w:space="0" w:color="auto"/>
            <w:bottom w:val="none" w:sz="0" w:space="0" w:color="auto"/>
            <w:right w:val="none" w:sz="0" w:space="0" w:color="auto"/>
          </w:divBdr>
          <w:divsChild>
            <w:div w:id="17434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847859">
      <w:bodyDiv w:val="1"/>
      <w:marLeft w:val="0"/>
      <w:marRight w:val="0"/>
      <w:marTop w:val="0"/>
      <w:marBottom w:val="0"/>
      <w:divBdr>
        <w:top w:val="none" w:sz="0" w:space="0" w:color="auto"/>
        <w:left w:val="none" w:sz="0" w:space="0" w:color="auto"/>
        <w:bottom w:val="none" w:sz="0" w:space="0" w:color="auto"/>
        <w:right w:val="none" w:sz="0" w:space="0" w:color="auto"/>
      </w:divBdr>
      <w:divsChild>
        <w:div w:id="1403214703">
          <w:marLeft w:val="480"/>
          <w:marRight w:val="0"/>
          <w:marTop w:val="0"/>
          <w:marBottom w:val="0"/>
          <w:divBdr>
            <w:top w:val="none" w:sz="0" w:space="0" w:color="auto"/>
            <w:left w:val="none" w:sz="0" w:space="0" w:color="auto"/>
            <w:bottom w:val="none" w:sz="0" w:space="0" w:color="auto"/>
            <w:right w:val="none" w:sz="0" w:space="0" w:color="auto"/>
          </w:divBdr>
          <w:divsChild>
            <w:div w:id="47672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656566">
      <w:bodyDiv w:val="1"/>
      <w:marLeft w:val="0"/>
      <w:marRight w:val="0"/>
      <w:marTop w:val="0"/>
      <w:marBottom w:val="0"/>
      <w:divBdr>
        <w:top w:val="none" w:sz="0" w:space="0" w:color="auto"/>
        <w:left w:val="none" w:sz="0" w:space="0" w:color="auto"/>
        <w:bottom w:val="none" w:sz="0" w:space="0" w:color="auto"/>
        <w:right w:val="none" w:sz="0" w:space="0" w:color="auto"/>
      </w:divBdr>
      <w:divsChild>
        <w:div w:id="633143892">
          <w:marLeft w:val="480"/>
          <w:marRight w:val="0"/>
          <w:marTop w:val="0"/>
          <w:marBottom w:val="0"/>
          <w:divBdr>
            <w:top w:val="none" w:sz="0" w:space="0" w:color="auto"/>
            <w:left w:val="none" w:sz="0" w:space="0" w:color="auto"/>
            <w:bottom w:val="none" w:sz="0" w:space="0" w:color="auto"/>
            <w:right w:val="none" w:sz="0" w:space="0" w:color="auto"/>
          </w:divBdr>
          <w:divsChild>
            <w:div w:id="171600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740040">
      <w:bodyDiv w:val="1"/>
      <w:marLeft w:val="0"/>
      <w:marRight w:val="0"/>
      <w:marTop w:val="0"/>
      <w:marBottom w:val="0"/>
      <w:divBdr>
        <w:top w:val="none" w:sz="0" w:space="0" w:color="auto"/>
        <w:left w:val="none" w:sz="0" w:space="0" w:color="auto"/>
        <w:bottom w:val="none" w:sz="0" w:space="0" w:color="auto"/>
        <w:right w:val="none" w:sz="0" w:space="0" w:color="auto"/>
      </w:divBdr>
    </w:div>
    <w:div w:id="1223563170">
      <w:bodyDiv w:val="1"/>
      <w:marLeft w:val="0"/>
      <w:marRight w:val="0"/>
      <w:marTop w:val="0"/>
      <w:marBottom w:val="0"/>
      <w:divBdr>
        <w:top w:val="none" w:sz="0" w:space="0" w:color="auto"/>
        <w:left w:val="none" w:sz="0" w:space="0" w:color="auto"/>
        <w:bottom w:val="none" w:sz="0" w:space="0" w:color="auto"/>
        <w:right w:val="none" w:sz="0" w:space="0" w:color="auto"/>
      </w:divBdr>
      <w:divsChild>
        <w:div w:id="409037520">
          <w:marLeft w:val="480"/>
          <w:marRight w:val="0"/>
          <w:marTop w:val="0"/>
          <w:marBottom w:val="0"/>
          <w:divBdr>
            <w:top w:val="none" w:sz="0" w:space="0" w:color="auto"/>
            <w:left w:val="none" w:sz="0" w:space="0" w:color="auto"/>
            <w:bottom w:val="none" w:sz="0" w:space="0" w:color="auto"/>
            <w:right w:val="none" w:sz="0" w:space="0" w:color="auto"/>
          </w:divBdr>
          <w:divsChild>
            <w:div w:id="185830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367659">
      <w:bodyDiv w:val="1"/>
      <w:marLeft w:val="0"/>
      <w:marRight w:val="0"/>
      <w:marTop w:val="0"/>
      <w:marBottom w:val="0"/>
      <w:divBdr>
        <w:top w:val="none" w:sz="0" w:space="0" w:color="auto"/>
        <w:left w:val="none" w:sz="0" w:space="0" w:color="auto"/>
        <w:bottom w:val="none" w:sz="0" w:space="0" w:color="auto"/>
        <w:right w:val="none" w:sz="0" w:space="0" w:color="auto"/>
      </w:divBdr>
      <w:divsChild>
        <w:div w:id="203176936">
          <w:marLeft w:val="480"/>
          <w:marRight w:val="0"/>
          <w:marTop w:val="0"/>
          <w:marBottom w:val="0"/>
          <w:divBdr>
            <w:top w:val="none" w:sz="0" w:space="0" w:color="auto"/>
            <w:left w:val="none" w:sz="0" w:space="0" w:color="auto"/>
            <w:bottom w:val="none" w:sz="0" w:space="0" w:color="auto"/>
            <w:right w:val="none" w:sz="0" w:space="0" w:color="auto"/>
          </w:divBdr>
          <w:divsChild>
            <w:div w:id="114165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486274">
      <w:bodyDiv w:val="1"/>
      <w:marLeft w:val="0"/>
      <w:marRight w:val="0"/>
      <w:marTop w:val="0"/>
      <w:marBottom w:val="0"/>
      <w:divBdr>
        <w:top w:val="none" w:sz="0" w:space="0" w:color="auto"/>
        <w:left w:val="none" w:sz="0" w:space="0" w:color="auto"/>
        <w:bottom w:val="none" w:sz="0" w:space="0" w:color="auto"/>
        <w:right w:val="none" w:sz="0" w:space="0" w:color="auto"/>
      </w:divBdr>
      <w:divsChild>
        <w:div w:id="43677750">
          <w:marLeft w:val="480"/>
          <w:marRight w:val="0"/>
          <w:marTop w:val="0"/>
          <w:marBottom w:val="0"/>
          <w:divBdr>
            <w:top w:val="none" w:sz="0" w:space="0" w:color="auto"/>
            <w:left w:val="none" w:sz="0" w:space="0" w:color="auto"/>
            <w:bottom w:val="none" w:sz="0" w:space="0" w:color="auto"/>
            <w:right w:val="none" w:sz="0" w:space="0" w:color="auto"/>
          </w:divBdr>
          <w:divsChild>
            <w:div w:id="41046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176803">
      <w:bodyDiv w:val="1"/>
      <w:marLeft w:val="0"/>
      <w:marRight w:val="0"/>
      <w:marTop w:val="0"/>
      <w:marBottom w:val="0"/>
      <w:divBdr>
        <w:top w:val="none" w:sz="0" w:space="0" w:color="auto"/>
        <w:left w:val="none" w:sz="0" w:space="0" w:color="auto"/>
        <w:bottom w:val="none" w:sz="0" w:space="0" w:color="auto"/>
        <w:right w:val="none" w:sz="0" w:space="0" w:color="auto"/>
      </w:divBdr>
      <w:divsChild>
        <w:div w:id="1608736393">
          <w:marLeft w:val="480"/>
          <w:marRight w:val="0"/>
          <w:marTop w:val="0"/>
          <w:marBottom w:val="0"/>
          <w:divBdr>
            <w:top w:val="none" w:sz="0" w:space="0" w:color="auto"/>
            <w:left w:val="none" w:sz="0" w:space="0" w:color="auto"/>
            <w:bottom w:val="none" w:sz="0" w:space="0" w:color="auto"/>
            <w:right w:val="none" w:sz="0" w:space="0" w:color="auto"/>
          </w:divBdr>
          <w:divsChild>
            <w:div w:id="3972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646466">
      <w:bodyDiv w:val="1"/>
      <w:marLeft w:val="0"/>
      <w:marRight w:val="0"/>
      <w:marTop w:val="0"/>
      <w:marBottom w:val="0"/>
      <w:divBdr>
        <w:top w:val="none" w:sz="0" w:space="0" w:color="auto"/>
        <w:left w:val="none" w:sz="0" w:space="0" w:color="auto"/>
        <w:bottom w:val="none" w:sz="0" w:space="0" w:color="auto"/>
        <w:right w:val="none" w:sz="0" w:space="0" w:color="auto"/>
      </w:divBdr>
      <w:divsChild>
        <w:div w:id="1497380049">
          <w:marLeft w:val="480"/>
          <w:marRight w:val="0"/>
          <w:marTop w:val="0"/>
          <w:marBottom w:val="0"/>
          <w:divBdr>
            <w:top w:val="none" w:sz="0" w:space="0" w:color="auto"/>
            <w:left w:val="none" w:sz="0" w:space="0" w:color="auto"/>
            <w:bottom w:val="none" w:sz="0" w:space="0" w:color="auto"/>
            <w:right w:val="none" w:sz="0" w:space="0" w:color="auto"/>
          </w:divBdr>
          <w:divsChild>
            <w:div w:id="74927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497351">
      <w:bodyDiv w:val="1"/>
      <w:marLeft w:val="0"/>
      <w:marRight w:val="0"/>
      <w:marTop w:val="0"/>
      <w:marBottom w:val="0"/>
      <w:divBdr>
        <w:top w:val="none" w:sz="0" w:space="0" w:color="auto"/>
        <w:left w:val="none" w:sz="0" w:space="0" w:color="auto"/>
        <w:bottom w:val="none" w:sz="0" w:space="0" w:color="auto"/>
        <w:right w:val="none" w:sz="0" w:space="0" w:color="auto"/>
      </w:divBdr>
      <w:divsChild>
        <w:div w:id="989989064">
          <w:marLeft w:val="480"/>
          <w:marRight w:val="0"/>
          <w:marTop w:val="0"/>
          <w:marBottom w:val="0"/>
          <w:divBdr>
            <w:top w:val="none" w:sz="0" w:space="0" w:color="auto"/>
            <w:left w:val="none" w:sz="0" w:space="0" w:color="auto"/>
            <w:bottom w:val="none" w:sz="0" w:space="0" w:color="auto"/>
            <w:right w:val="none" w:sz="0" w:space="0" w:color="auto"/>
          </w:divBdr>
          <w:divsChild>
            <w:div w:id="66848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338340">
      <w:bodyDiv w:val="1"/>
      <w:marLeft w:val="0"/>
      <w:marRight w:val="0"/>
      <w:marTop w:val="0"/>
      <w:marBottom w:val="0"/>
      <w:divBdr>
        <w:top w:val="none" w:sz="0" w:space="0" w:color="auto"/>
        <w:left w:val="none" w:sz="0" w:space="0" w:color="auto"/>
        <w:bottom w:val="none" w:sz="0" w:space="0" w:color="auto"/>
        <w:right w:val="none" w:sz="0" w:space="0" w:color="auto"/>
      </w:divBdr>
      <w:divsChild>
        <w:div w:id="1891450760">
          <w:marLeft w:val="480"/>
          <w:marRight w:val="0"/>
          <w:marTop w:val="0"/>
          <w:marBottom w:val="0"/>
          <w:divBdr>
            <w:top w:val="none" w:sz="0" w:space="0" w:color="auto"/>
            <w:left w:val="none" w:sz="0" w:space="0" w:color="auto"/>
            <w:bottom w:val="none" w:sz="0" w:space="0" w:color="auto"/>
            <w:right w:val="none" w:sz="0" w:space="0" w:color="auto"/>
          </w:divBdr>
          <w:divsChild>
            <w:div w:id="30173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046142">
      <w:bodyDiv w:val="1"/>
      <w:marLeft w:val="0"/>
      <w:marRight w:val="0"/>
      <w:marTop w:val="0"/>
      <w:marBottom w:val="0"/>
      <w:divBdr>
        <w:top w:val="none" w:sz="0" w:space="0" w:color="auto"/>
        <w:left w:val="none" w:sz="0" w:space="0" w:color="auto"/>
        <w:bottom w:val="none" w:sz="0" w:space="0" w:color="auto"/>
        <w:right w:val="none" w:sz="0" w:space="0" w:color="auto"/>
      </w:divBdr>
      <w:divsChild>
        <w:div w:id="1426149614">
          <w:marLeft w:val="480"/>
          <w:marRight w:val="0"/>
          <w:marTop w:val="0"/>
          <w:marBottom w:val="0"/>
          <w:divBdr>
            <w:top w:val="none" w:sz="0" w:space="0" w:color="auto"/>
            <w:left w:val="none" w:sz="0" w:space="0" w:color="auto"/>
            <w:bottom w:val="none" w:sz="0" w:space="0" w:color="auto"/>
            <w:right w:val="none" w:sz="0" w:space="0" w:color="auto"/>
          </w:divBdr>
          <w:divsChild>
            <w:div w:id="138795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05008">
      <w:bodyDiv w:val="1"/>
      <w:marLeft w:val="0"/>
      <w:marRight w:val="0"/>
      <w:marTop w:val="0"/>
      <w:marBottom w:val="0"/>
      <w:divBdr>
        <w:top w:val="none" w:sz="0" w:space="0" w:color="auto"/>
        <w:left w:val="none" w:sz="0" w:space="0" w:color="auto"/>
        <w:bottom w:val="none" w:sz="0" w:space="0" w:color="auto"/>
        <w:right w:val="none" w:sz="0" w:space="0" w:color="auto"/>
      </w:divBdr>
      <w:divsChild>
        <w:div w:id="1003051040">
          <w:marLeft w:val="480"/>
          <w:marRight w:val="0"/>
          <w:marTop w:val="0"/>
          <w:marBottom w:val="0"/>
          <w:divBdr>
            <w:top w:val="none" w:sz="0" w:space="0" w:color="auto"/>
            <w:left w:val="none" w:sz="0" w:space="0" w:color="auto"/>
            <w:bottom w:val="none" w:sz="0" w:space="0" w:color="auto"/>
            <w:right w:val="none" w:sz="0" w:space="0" w:color="auto"/>
          </w:divBdr>
          <w:divsChild>
            <w:div w:id="165563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62628">
      <w:bodyDiv w:val="1"/>
      <w:marLeft w:val="0"/>
      <w:marRight w:val="0"/>
      <w:marTop w:val="0"/>
      <w:marBottom w:val="0"/>
      <w:divBdr>
        <w:top w:val="none" w:sz="0" w:space="0" w:color="auto"/>
        <w:left w:val="none" w:sz="0" w:space="0" w:color="auto"/>
        <w:bottom w:val="none" w:sz="0" w:space="0" w:color="auto"/>
        <w:right w:val="none" w:sz="0" w:space="0" w:color="auto"/>
      </w:divBdr>
      <w:divsChild>
        <w:div w:id="1824352045">
          <w:marLeft w:val="480"/>
          <w:marRight w:val="0"/>
          <w:marTop w:val="0"/>
          <w:marBottom w:val="0"/>
          <w:divBdr>
            <w:top w:val="none" w:sz="0" w:space="0" w:color="auto"/>
            <w:left w:val="none" w:sz="0" w:space="0" w:color="auto"/>
            <w:bottom w:val="none" w:sz="0" w:space="0" w:color="auto"/>
            <w:right w:val="none" w:sz="0" w:space="0" w:color="auto"/>
          </w:divBdr>
          <w:divsChild>
            <w:div w:id="16101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82917">
      <w:bodyDiv w:val="1"/>
      <w:marLeft w:val="0"/>
      <w:marRight w:val="0"/>
      <w:marTop w:val="0"/>
      <w:marBottom w:val="0"/>
      <w:divBdr>
        <w:top w:val="none" w:sz="0" w:space="0" w:color="auto"/>
        <w:left w:val="none" w:sz="0" w:space="0" w:color="auto"/>
        <w:bottom w:val="none" w:sz="0" w:space="0" w:color="auto"/>
        <w:right w:val="none" w:sz="0" w:space="0" w:color="auto"/>
      </w:divBdr>
      <w:divsChild>
        <w:div w:id="941031813">
          <w:marLeft w:val="480"/>
          <w:marRight w:val="0"/>
          <w:marTop w:val="0"/>
          <w:marBottom w:val="0"/>
          <w:divBdr>
            <w:top w:val="none" w:sz="0" w:space="0" w:color="auto"/>
            <w:left w:val="none" w:sz="0" w:space="0" w:color="auto"/>
            <w:bottom w:val="none" w:sz="0" w:space="0" w:color="auto"/>
            <w:right w:val="none" w:sz="0" w:space="0" w:color="auto"/>
          </w:divBdr>
          <w:divsChild>
            <w:div w:id="32239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363456">
      <w:bodyDiv w:val="1"/>
      <w:marLeft w:val="0"/>
      <w:marRight w:val="0"/>
      <w:marTop w:val="0"/>
      <w:marBottom w:val="0"/>
      <w:divBdr>
        <w:top w:val="none" w:sz="0" w:space="0" w:color="auto"/>
        <w:left w:val="none" w:sz="0" w:space="0" w:color="auto"/>
        <w:bottom w:val="none" w:sz="0" w:space="0" w:color="auto"/>
        <w:right w:val="none" w:sz="0" w:space="0" w:color="auto"/>
      </w:divBdr>
      <w:divsChild>
        <w:div w:id="1400519930">
          <w:marLeft w:val="480"/>
          <w:marRight w:val="0"/>
          <w:marTop w:val="0"/>
          <w:marBottom w:val="0"/>
          <w:divBdr>
            <w:top w:val="none" w:sz="0" w:space="0" w:color="auto"/>
            <w:left w:val="none" w:sz="0" w:space="0" w:color="auto"/>
            <w:bottom w:val="none" w:sz="0" w:space="0" w:color="auto"/>
            <w:right w:val="none" w:sz="0" w:space="0" w:color="auto"/>
          </w:divBdr>
          <w:divsChild>
            <w:div w:id="15237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446214">
      <w:bodyDiv w:val="1"/>
      <w:marLeft w:val="0"/>
      <w:marRight w:val="0"/>
      <w:marTop w:val="0"/>
      <w:marBottom w:val="0"/>
      <w:divBdr>
        <w:top w:val="none" w:sz="0" w:space="0" w:color="auto"/>
        <w:left w:val="none" w:sz="0" w:space="0" w:color="auto"/>
        <w:bottom w:val="none" w:sz="0" w:space="0" w:color="auto"/>
        <w:right w:val="none" w:sz="0" w:space="0" w:color="auto"/>
      </w:divBdr>
      <w:divsChild>
        <w:div w:id="1076822355">
          <w:marLeft w:val="480"/>
          <w:marRight w:val="0"/>
          <w:marTop w:val="0"/>
          <w:marBottom w:val="0"/>
          <w:divBdr>
            <w:top w:val="none" w:sz="0" w:space="0" w:color="auto"/>
            <w:left w:val="none" w:sz="0" w:space="0" w:color="auto"/>
            <w:bottom w:val="none" w:sz="0" w:space="0" w:color="auto"/>
            <w:right w:val="none" w:sz="0" w:space="0" w:color="auto"/>
          </w:divBdr>
          <w:divsChild>
            <w:div w:id="82111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853890">
      <w:bodyDiv w:val="1"/>
      <w:marLeft w:val="0"/>
      <w:marRight w:val="0"/>
      <w:marTop w:val="0"/>
      <w:marBottom w:val="0"/>
      <w:divBdr>
        <w:top w:val="none" w:sz="0" w:space="0" w:color="auto"/>
        <w:left w:val="none" w:sz="0" w:space="0" w:color="auto"/>
        <w:bottom w:val="none" w:sz="0" w:space="0" w:color="auto"/>
        <w:right w:val="none" w:sz="0" w:space="0" w:color="auto"/>
      </w:divBdr>
      <w:divsChild>
        <w:div w:id="1554776160">
          <w:marLeft w:val="480"/>
          <w:marRight w:val="0"/>
          <w:marTop w:val="0"/>
          <w:marBottom w:val="0"/>
          <w:divBdr>
            <w:top w:val="none" w:sz="0" w:space="0" w:color="auto"/>
            <w:left w:val="none" w:sz="0" w:space="0" w:color="auto"/>
            <w:bottom w:val="none" w:sz="0" w:space="0" w:color="auto"/>
            <w:right w:val="none" w:sz="0" w:space="0" w:color="auto"/>
          </w:divBdr>
          <w:divsChild>
            <w:div w:id="13566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515023">
      <w:bodyDiv w:val="1"/>
      <w:marLeft w:val="0"/>
      <w:marRight w:val="0"/>
      <w:marTop w:val="0"/>
      <w:marBottom w:val="0"/>
      <w:divBdr>
        <w:top w:val="none" w:sz="0" w:space="0" w:color="auto"/>
        <w:left w:val="none" w:sz="0" w:space="0" w:color="auto"/>
        <w:bottom w:val="none" w:sz="0" w:space="0" w:color="auto"/>
        <w:right w:val="none" w:sz="0" w:space="0" w:color="auto"/>
      </w:divBdr>
    </w:div>
    <w:div w:id="1871645495">
      <w:bodyDiv w:val="1"/>
      <w:marLeft w:val="0"/>
      <w:marRight w:val="0"/>
      <w:marTop w:val="0"/>
      <w:marBottom w:val="0"/>
      <w:divBdr>
        <w:top w:val="none" w:sz="0" w:space="0" w:color="auto"/>
        <w:left w:val="none" w:sz="0" w:space="0" w:color="auto"/>
        <w:bottom w:val="none" w:sz="0" w:space="0" w:color="auto"/>
        <w:right w:val="none" w:sz="0" w:space="0" w:color="auto"/>
      </w:divBdr>
    </w:div>
    <w:div w:id="1879471271">
      <w:bodyDiv w:val="1"/>
      <w:marLeft w:val="0"/>
      <w:marRight w:val="0"/>
      <w:marTop w:val="0"/>
      <w:marBottom w:val="0"/>
      <w:divBdr>
        <w:top w:val="none" w:sz="0" w:space="0" w:color="auto"/>
        <w:left w:val="none" w:sz="0" w:space="0" w:color="auto"/>
        <w:bottom w:val="none" w:sz="0" w:space="0" w:color="auto"/>
        <w:right w:val="none" w:sz="0" w:space="0" w:color="auto"/>
      </w:divBdr>
      <w:divsChild>
        <w:div w:id="1242060989">
          <w:marLeft w:val="480"/>
          <w:marRight w:val="0"/>
          <w:marTop w:val="0"/>
          <w:marBottom w:val="0"/>
          <w:divBdr>
            <w:top w:val="none" w:sz="0" w:space="0" w:color="auto"/>
            <w:left w:val="none" w:sz="0" w:space="0" w:color="auto"/>
            <w:bottom w:val="none" w:sz="0" w:space="0" w:color="auto"/>
            <w:right w:val="none" w:sz="0" w:space="0" w:color="auto"/>
          </w:divBdr>
          <w:divsChild>
            <w:div w:id="84262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28751">
      <w:bodyDiv w:val="1"/>
      <w:marLeft w:val="0"/>
      <w:marRight w:val="0"/>
      <w:marTop w:val="0"/>
      <w:marBottom w:val="0"/>
      <w:divBdr>
        <w:top w:val="none" w:sz="0" w:space="0" w:color="auto"/>
        <w:left w:val="none" w:sz="0" w:space="0" w:color="auto"/>
        <w:bottom w:val="none" w:sz="0" w:space="0" w:color="auto"/>
        <w:right w:val="none" w:sz="0" w:space="0" w:color="auto"/>
      </w:divBdr>
      <w:divsChild>
        <w:div w:id="1516189259">
          <w:marLeft w:val="480"/>
          <w:marRight w:val="0"/>
          <w:marTop w:val="0"/>
          <w:marBottom w:val="0"/>
          <w:divBdr>
            <w:top w:val="none" w:sz="0" w:space="0" w:color="auto"/>
            <w:left w:val="none" w:sz="0" w:space="0" w:color="auto"/>
            <w:bottom w:val="none" w:sz="0" w:space="0" w:color="auto"/>
            <w:right w:val="none" w:sz="0" w:space="0" w:color="auto"/>
          </w:divBdr>
          <w:divsChild>
            <w:div w:id="135911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075111">
      <w:bodyDiv w:val="1"/>
      <w:marLeft w:val="0"/>
      <w:marRight w:val="0"/>
      <w:marTop w:val="0"/>
      <w:marBottom w:val="0"/>
      <w:divBdr>
        <w:top w:val="none" w:sz="0" w:space="0" w:color="auto"/>
        <w:left w:val="none" w:sz="0" w:space="0" w:color="auto"/>
        <w:bottom w:val="none" w:sz="0" w:space="0" w:color="auto"/>
        <w:right w:val="none" w:sz="0" w:space="0" w:color="auto"/>
      </w:divBdr>
      <w:divsChild>
        <w:div w:id="692994232">
          <w:marLeft w:val="480"/>
          <w:marRight w:val="0"/>
          <w:marTop w:val="0"/>
          <w:marBottom w:val="0"/>
          <w:divBdr>
            <w:top w:val="none" w:sz="0" w:space="0" w:color="auto"/>
            <w:left w:val="none" w:sz="0" w:space="0" w:color="auto"/>
            <w:bottom w:val="none" w:sz="0" w:space="0" w:color="auto"/>
            <w:right w:val="none" w:sz="0" w:space="0" w:color="auto"/>
          </w:divBdr>
          <w:divsChild>
            <w:div w:id="182007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802174">
      <w:bodyDiv w:val="1"/>
      <w:marLeft w:val="0"/>
      <w:marRight w:val="0"/>
      <w:marTop w:val="0"/>
      <w:marBottom w:val="0"/>
      <w:divBdr>
        <w:top w:val="none" w:sz="0" w:space="0" w:color="auto"/>
        <w:left w:val="none" w:sz="0" w:space="0" w:color="auto"/>
        <w:bottom w:val="none" w:sz="0" w:space="0" w:color="auto"/>
        <w:right w:val="none" w:sz="0" w:space="0" w:color="auto"/>
      </w:divBdr>
      <w:divsChild>
        <w:div w:id="2004235104">
          <w:marLeft w:val="480"/>
          <w:marRight w:val="0"/>
          <w:marTop w:val="0"/>
          <w:marBottom w:val="0"/>
          <w:divBdr>
            <w:top w:val="none" w:sz="0" w:space="0" w:color="auto"/>
            <w:left w:val="none" w:sz="0" w:space="0" w:color="auto"/>
            <w:bottom w:val="none" w:sz="0" w:space="0" w:color="auto"/>
            <w:right w:val="none" w:sz="0" w:space="0" w:color="auto"/>
          </w:divBdr>
          <w:divsChild>
            <w:div w:id="145748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98364">
      <w:bodyDiv w:val="1"/>
      <w:marLeft w:val="0"/>
      <w:marRight w:val="0"/>
      <w:marTop w:val="0"/>
      <w:marBottom w:val="0"/>
      <w:divBdr>
        <w:top w:val="none" w:sz="0" w:space="0" w:color="auto"/>
        <w:left w:val="none" w:sz="0" w:space="0" w:color="auto"/>
        <w:bottom w:val="none" w:sz="0" w:space="0" w:color="auto"/>
        <w:right w:val="none" w:sz="0" w:space="0" w:color="auto"/>
      </w:divBdr>
    </w:div>
    <w:div w:id="1998147465">
      <w:bodyDiv w:val="1"/>
      <w:marLeft w:val="0"/>
      <w:marRight w:val="0"/>
      <w:marTop w:val="0"/>
      <w:marBottom w:val="0"/>
      <w:divBdr>
        <w:top w:val="none" w:sz="0" w:space="0" w:color="auto"/>
        <w:left w:val="none" w:sz="0" w:space="0" w:color="auto"/>
        <w:bottom w:val="none" w:sz="0" w:space="0" w:color="auto"/>
        <w:right w:val="none" w:sz="0" w:space="0" w:color="auto"/>
      </w:divBdr>
      <w:divsChild>
        <w:div w:id="433329050">
          <w:marLeft w:val="480"/>
          <w:marRight w:val="0"/>
          <w:marTop w:val="0"/>
          <w:marBottom w:val="0"/>
          <w:divBdr>
            <w:top w:val="none" w:sz="0" w:space="0" w:color="auto"/>
            <w:left w:val="none" w:sz="0" w:space="0" w:color="auto"/>
            <w:bottom w:val="none" w:sz="0" w:space="0" w:color="auto"/>
            <w:right w:val="none" w:sz="0" w:space="0" w:color="auto"/>
          </w:divBdr>
          <w:divsChild>
            <w:div w:id="115664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43639">
      <w:bodyDiv w:val="1"/>
      <w:marLeft w:val="0"/>
      <w:marRight w:val="0"/>
      <w:marTop w:val="0"/>
      <w:marBottom w:val="0"/>
      <w:divBdr>
        <w:top w:val="none" w:sz="0" w:space="0" w:color="auto"/>
        <w:left w:val="none" w:sz="0" w:space="0" w:color="auto"/>
        <w:bottom w:val="none" w:sz="0" w:space="0" w:color="auto"/>
        <w:right w:val="none" w:sz="0" w:space="0" w:color="auto"/>
      </w:divBdr>
      <w:divsChild>
        <w:div w:id="1343361499">
          <w:marLeft w:val="480"/>
          <w:marRight w:val="0"/>
          <w:marTop w:val="0"/>
          <w:marBottom w:val="0"/>
          <w:divBdr>
            <w:top w:val="none" w:sz="0" w:space="0" w:color="auto"/>
            <w:left w:val="none" w:sz="0" w:space="0" w:color="auto"/>
            <w:bottom w:val="none" w:sz="0" w:space="0" w:color="auto"/>
            <w:right w:val="none" w:sz="0" w:space="0" w:color="auto"/>
          </w:divBdr>
          <w:divsChild>
            <w:div w:id="167414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369785">
      <w:bodyDiv w:val="1"/>
      <w:marLeft w:val="0"/>
      <w:marRight w:val="0"/>
      <w:marTop w:val="0"/>
      <w:marBottom w:val="0"/>
      <w:divBdr>
        <w:top w:val="none" w:sz="0" w:space="0" w:color="auto"/>
        <w:left w:val="none" w:sz="0" w:space="0" w:color="auto"/>
        <w:bottom w:val="none" w:sz="0" w:space="0" w:color="auto"/>
        <w:right w:val="none" w:sz="0" w:space="0" w:color="auto"/>
      </w:divBdr>
      <w:divsChild>
        <w:div w:id="449983241">
          <w:marLeft w:val="480"/>
          <w:marRight w:val="0"/>
          <w:marTop w:val="0"/>
          <w:marBottom w:val="0"/>
          <w:divBdr>
            <w:top w:val="none" w:sz="0" w:space="0" w:color="auto"/>
            <w:left w:val="none" w:sz="0" w:space="0" w:color="auto"/>
            <w:bottom w:val="none" w:sz="0" w:space="0" w:color="auto"/>
            <w:right w:val="none" w:sz="0" w:space="0" w:color="auto"/>
          </w:divBdr>
          <w:divsChild>
            <w:div w:id="73185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083243">
      <w:bodyDiv w:val="1"/>
      <w:marLeft w:val="0"/>
      <w:marRight w:val="0"/>
      <w:marTop w:val="0"/>
      <w:marBottom w:val="0"/>
      <w:divBdr>
        <w:top w:val="none" w:sz="0" w:space="0" w:color="auto"/>
        <w:left w:val="none" w:sz="0" w:space="0" w:color="auto"/>
        <w:bottom w:val="none" w:sz="0" w:space="0" w:color="auto"/>
        <w:right w:val="none" w:sz="0" w:space="0" w:color="auto"/>
      </w:divBdr>
      <w:divsChild>
        <w:div w:id="1782843195">
          <w:marLeft w:val="480"/>
          <w:marRight w:val="0"/>
          <w:marTop w:val="0"/>
          <w:marBottom w:val="0"/>
          <w:divBdr>
            <w:top w:val="none" w:sz="0" w:space="0" w:color="auto"/>
            <w:left w:val="none" w:sz="0" w:space="0" w:color="auto"/>
            <w:bottom w:val="none" w:sz="0" w:space="0" w:color="auto"/>
            <w:right w:val="none" w:sz="0" w:space="0" w:color="auto"/>
          </w:divBdr>
          <w:divsChild>
            <w:div w:id="213740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168193">
      <w:bodyDiv w:val="1"/>
      <w:marLeft w:val="0"/>
      <w:marRight w:val="0"/>
      <w:marTop w:val="0"/>
      <w:marBottom w:val="0"/>
      <w:divBdr>
        <w:top w:val="none" w:sz="0" w:space="0" w:color="auto"/>
        <w:left w:val="none" w:sz="0" w:space="0" w:color="auto"/>
        <w:bottom w:val="none" w:sz="0" w:space="0" w:color="auto"/>
        <w:right w:val="none" w:sz="0" w:space="0" w:color="auto"/>
      </w:divBdr>
      <w:divsChild>
        <w:div w:id="1479110473">
          <w:marLeft w:val="480"/>
          <w:marRight w:val="0"/>
          <w:marTop w:val="0"/>
          <w:marBottom w:val="0"/>
          <w:divBdr>
            <w:top w:val="none" w:sz="0" w:space="0" w:color="auto"/>
            <w:left w:val="none" w:sz="0" w:space="0" w:color="auto"/>
            <w:bottom w:val="none" w:sz="0" w:space="0" w:color="auto"/>
            <w:right w:val="none" w:sz="0" w:space="0" w:color="auto"/>
          </w:divBdr>
          <w:divsChild>
            <w:div w:id="78684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248604">
      <w:bodyDiv w:val="1"/>
      <w:marLeft w:val="0"/>
      <w:marRight w:val="0"/>
      <w:marTop w:val="0"/>
      <w:marBottom w:val="0"/>
      <w:divBdr>
        <w:top w:val="none" w:sz="0" w:space="0" w:color="auto"/>
        <w:left w:val="none" w:sz="0" w:space="0" w:color="auto"/>
        <w:bottom w:val="none" w:sz="0" w:space="0" w:color="auto"/>
        <w:right w:val="none" w:sz="0" w:space="0" w:color="auto"/>
      </w:divBdr>
      <w:divsChild>
        <w:div w:id="1609509604">
          <w:marLeft w:val="480"/>
          <w:marRight w:val="0"/>
          <w:marTop w:val="0"/>
          <w:marBottom w:val="0"/>
          <w:divBdr>
            <w:top w:val="none" w:sz="0" w:space="0" w:color="auto"/>
            <w:left w:val="none" w:sz="0" w:space="0" w:color="auto"/>
            <w:bottom w:val="none" w:sz="0" w:space="0" w:color="auto"/>
            <w:right w:val="none" w:sz="0" w:space="0" w:color="auto"/>
          </w:divBdr>
          <w:divsChild>
            <w:div w:id="196700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93698">
      <w:bodyDiv w:val="1"/>
      <w:marLeft w:val="0"/>
      <w:marRight w:val="0"/>
      <w:marTop w:val="0"/>
      <w:marBottom w:val="0"/>
      <w:divBdr>
        <w:top w:val="none" w:sz="0" w:space="0" w:color="auto"/>
        <w:left w:val="none" w:sz="0" w:space="0" w:color="auto"/>
        <w:bottom w:val="none" w:sz="0" w:space="0" w:color="auto"/>
        <w:right w:val="none" w:sz="0" w:space="0" w:color="auto"/>
      </w:divBdr>
      <w:divsChild>
        <w:div w:id="79646879">
          <w:marLeft w:val="480"/>
          <w:marRight w:val="0"/>
          <w:marTop w:val="0"/>
          <w:marBottom w:val="0"/>
          <w:divBdr>
            <w:top w:val="none" w:sz="0" w:space="0" w:color="auto"/>
            <w:left w:val="none" w:sz="0" w:space="0" w:color="auto"/>
            <w:bottom w:val="none" w:sz="0" w:space="0" w:color="auto"/>
            <w:right w:val="none" w:sz="0" w:space="0" w:color="auto"/>
          </w:divBdr>
          <w:divsChild>
            <w:div w:id="11406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98342">
      <w:bodyDiv w:val="1"/>
      <w:marLeft w:val="0"/>
      <w:marRight w:val="0"/>
      <w:marTop w:val="0"/>
      <w:marBottom w:val="0"/>
      <w:divBdr>
        <w:top w:val="none" w:sz="0" w:space="0" w:color="auto"/>
        <w:left w:val="none" w:sz="0" w:space="0" w:color="auto"/>
        <w:bottom w:val="none" w:sz="0" w:space="0" w:color="auto"/>
        <w:right w:val="none" w:sz="0" w:space="0" w:color="auto"/>
      </w:divBdr>
      <w:divsChild>
        <w:div w:id="2099326812">
          <w:marLeft w:val="480"/>
          <w:marRight w:val="0"/>
          <w:marTop w:val="0"/>
          <w:marBottom w:val="0"/>
          <w:divBdr>
            <w:top w:val="none" w:sz="0" w:space="0" w:color="auto"/>
            <w:left w:val="none" w:sz="0" w:space="0" w:color="auto"/>
            <w:bottom w:val="none" w:sz="0" w:space="0" w:color="auto"/>
            <w:right w:val="none" w:sz="0" w:space="0" w:color="auto"/>
          </w:divBdr>
          <w:divsChild>
            <w:div w:id="166226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100039">
      <w:bodyDiv w:val="1"/>
      <w:marLeft w:val="0"/>
      <w:marRight w:val="0"/>
      <w:marTop w:val="0"/>
      <w:marBottom w:val="0"/>
      <w:divBdr>
        <w:top w:val="none" w:sz="0" w:space="0" w:color="auto"/>
        <w:left w:val="none" w:sz="0" w:space="0" w:color="auto"/>
        <w:bottom w:val="none" w:sz="0" w:space="0" w:color="auto"/>
        <w:right w:val="none" w:sz="0" w:space="0" w:color="auto"/>
      </w:divBdr>
      <w:divsChild>
        <w:div w:id="351567797">
          <w:marLeft w:val="480"/>
          <w:marRight w:val="0"/>
          <w:marTop w:val="0"/>
          <w:marBottom w:val="0"/>
          <w:divBdr>
            <w:top w:val="none" w:sz="0" w:space="0" w:color="auto"/>
            <w:left w:val="none" w:sz="0" w:space="0" w:color="auto"/>
            <w:bottom w:val="none" w:sz="0" w:space="0" w:color="auto"/>
            <w:right w:val="none" w:sz="0" w:space="0" w:color="auto"/>
          </w:divBdr>
          <w:divsChild>
            <w:div w:id="146998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doi.org/10.1177/01454455900143007" TargetMode="External"/><Relationship Id="rId21" Type="http://schemas.openxmlformats.org/officeDocument/2006/relationships/hyperlink" Target="https://doi.org/10.1007/s10803-021-05211-5" TargetMode="External"/><Relationship Id="rId42" Type="http://schemas.openxmlformats.org/officeDocument/2006/relationships/hyperlink" Target="https://repository.tavistockandportman.ac.uk/2074/1/Browne%20-%20Non%20attendance.pdf" TargetMode="External"/><Relationship Id="rId63" Type="http://schemas.openxmlformats.org/officeDocument/2006/relationships/hyperlink" Target="https://assets.publishing.service.gov.uk/media/5a7dcb85ed915d2ac884d995/SEND_Code_of_Practice_January_2015.pdf" TargetMode="External"/><Relationship Id="rId84" Type="http://schemas.openxmlformats.org/officeDocument/2006/relationships/hyperlink" Target="https://doi.org/10.1080/02667363.2015.1086726" TargetMode="External"/><Relationship Id="rId138" Type="http://schemas.openxmlformats.org/officeDocument/2006/relationships/hyperlink" Target="https://doi.org/10.3390/laws12010002" TargetMode="External"/><Relationship Id="rId159" Type="http://schemas.openxmlformats.org/officeDocument/2006/relationships/hyperlink" Target="https://doi.org/10.1016/j.rasd.2020.101711" TargetMode="External"/><Relationship Id="rId170" Type="http://schemas.openxmlformats.org/officeDocument/2006/relationships/hyperlink" Target="https://doi.org/10.1017/9781108235532.005" TargetMode="External"/><Relationship Id="rId191" Type="http://schemas.openxmlformats.org/officeDocument/2006/relationships/hyperlink" Target="https://doi.org/10.1080/02667363.2018.1518215" TargetMode="External"/><Relationship Id="rId205" Type="http://schemas.openxmlformats.org/officeDocument/2006/relationships/hyperlink" Target="https://link.springer.com/article/10.1007/s10803-020-04695-x" TargetMode="External"/><Relationship Id="rId226" Type="http://schemas.openxmlformats.org/officeDocument/2006/relationships/hyperlink" Target="https://doi.org/10.1002/aur.2696" TargetMode="External"/><Relationship Id="rId247" Type="http://schemas.openxmlformats.org/officeDocument/2006/relationships/image" Target="media/image15.jpg"/><Relationship Id="rId107" Type="http://schemas.openxmlformats.org/officeDocument/2006/relationships/hyperlink" Target="https://doi.org/10.1089/aut.2021.0065" TargetMode="External"/><Relationship Id="rId11" Type="http://schemas.openxmlformats.org/officeDocument/2006/relationships/image" Target="media/image3.png"/><Relationship Id="rId32" Type="http://schemas.openxmlformats.org/officeDocument/2006/relationships/hyperlink" Target="https://doi.org/10.1016/j.emospa.2022.100872" TargetMode="External"/><Relationship Id="rId53" Type="http://schemas.openxmlformats.org/officeDocument/2006/relationships/hyperlink" Target="https://doi.org/10.1007/s10803-018-3639-1" TargetMode="External"/><Relationship Id="rId74" Type="http://schemas.openxmlformats.org/officeDocument/2006/relationships/hyperlink" Target="https://doi.org/10.1111/camh.12322" TargetMode="External"/><Relationship Id="rId128" Type="http://schemas.openxmlformats.org/officeDocument/2006/relationships/hyperlink" Target="https://www.autism.org.uk/advice-and-guidance/professional-practice/flexi-schooling" TargetMode="External"/><Relationship Id="rId149" Type="http://schemas.openxmlformats.org/officeDocument/2006/relationships/hyperlink" Target="https://doi.org/10.1177/1362361317748619" TargetMode="External"/><Relationship Id="rId5" Type="http://schemas.openxmlformats.org/officeDocument/2006/relationships/settings" Target="settings.xml"/><Relationship Id="rId95" Type="http://schemas.openxmlformats.org/officeDocument/2006/relationships/hyperlink" Target="https://doi.org/10.1016/j.janxdis.2011.04.006" TargetMode="External"/><Relationship Id="rId160" Type="http://schemas.openxmlformats.org/officeDocument/2006/relationships/hyperlink" Target="https://doi.org/10.1186/s13034-020-00325-7" TargetMode="External"/><Relationship Id="rId181" Type="http://schemas.openxmlformats.org/officeDocument/2006/relationships/hyperlink" Target="https://doi.org/10.1016/j.rasd.2018.04.007" TargetMode="External"/><Relationship Id="rId216" Type="http://schemas.openxmlformats.org/officeDocument/2006/relationships/hyperlink" Target="https://doi.org/10.15123/uel.89w61" TargetMode="External"/><Relationship Id="rId237" Type="http://schemas.openxmlformats.org/officeDocument/2006/relationships/image" Target="media/image8.png"/><Relationship Id="rId22" Type="http://schemas.openxmlformats.org/officeDocument/2006/relationships/hyperlink" Target="https://doi.org/10.33588/rn.7108.2020381" TargetMode="External"/><Relationship Id="rId43" Type="http://schemas.openxmlformats.org/officeDocument/2006/relationships/hyperlink" Target="https://doi.org/10.1080/13645570701401644" TargetMode="External"/><Relationship Id="rId64" Type="http://schemas.openxmlformats.org/officeDocument/2006/relationships/hyperlink" Target="https://doi.org/10.53841/bpsecp.2004.21.4.109" TargetMode="External"/><Relationship Id="rId118" Type="http://schemas.openxmlformats.org/officeDocument/2006/relationships/hyperlink" Target="https://doi.org/10.1177/1362361315580962" TargetMode="External"/><Relationship Id="rId139" Type="http://schemas.openxmlformats.org/officeDocument/2006/relationships/hyperlink" Target="https://www.researchgate.net/publication/348928796_Laughter_in_interaction_semantics_pragmatics_and_child_development" TargetMode="External"/><Relationship Id="rId85" Type="http://schemas.openxmlformats.org/officeDocument/2006/relationships/hyperlink" Target="https://www.nesta.org.uk/report/school-attendance-analysing-causes-and-impact-in-pursuit-of-solutions/" TargetMode="External"/><Relationship Id="rId150" Type="http://schemas.openxmlformats.org/officeDocument/2006/relationships/hyperlink" Target="https://etheses.whiterose.ac.uk/28563/" TargetMode="External"/><Relationship Id="rId171" Type="http://schemas.openxmlformats.org/officeDocument/2006/relationships/hyperlink" Target="https://www.vlebooks.com/Product/Index/2927045?page=0&amp;startBookmarkId=-1" TargetMode="External"/><Relationship Id="rId192" Type="http://schemas.openxmlformats.org/officeDocument/2006/relationships/hyperlink" Target="https://doi-org.sheffield.idm.oclc.org/10.1177/1609406920967174" TargetMode="External"/><Relationship Id="rId206" Type="http://schemas.openxmlformats.org/officeDocument/2006/relationships/hyperlink" Target="https://doi.org/10.1007/s40894-017-0063-2" TargetMode="External"/><Relationship Id="rId227" Type="http://schemas.openxmlformats.org/officeDocument/2006/relationships/hyperlink" Target="https://doi.org/10.1111/1468-0122.00249" TargetMode="External"/><Relationship Id="rId248" Type="http://schemas.openxmlformats.org/officeDocument/2006/relationships/image" Target="media/image16.jpg"/><Relationship Id="rId12" Type="http://schemas.openxmlformats.org/officeDocument/2006/relationships/image" Target="media/image4.png"/><Relationship Id="rId33" Type="http://schemas.openxmlformats.org/officeDocument/2006/relationships/hyperlink" Target="https://doi.org/10.1177/1049732316654870" TargetMode="External"/><Relationship Id="rId108" Type="http://schemas.openxmlformats.org/officeDocument/2006/relationships/hyperlink" Target="https://doi.org/10.1080/13603116.2014.981602" TargetMode="External"/><Relationship Id="rId129" Type="http://schemas.openxmlformats.org/officeDocument/2006/relationships/hyperlink" Target="https://doi.org/10.1177/2158244013517243" TargetMode="External"/><Relationship Id="rId54" Type="http://schemas.openxmlformats.org/officeDocument/2006/relationships/hyperlink" Target="https://doi.org/10.1080/10463283.2022.2104987" TargetMode="External"/><Relationship Id="rId75" Type="http://schemas.openxmlformats.org/officeDocument/2006/relationships/hyperlink" Target="https://doi.org/10.1136/bmj.n614" TargetMode="External"/><Relationship Id="rId96" Type="http://schemas.openxmlformats.org/officeDocument/2006/relationships/hyperlink" Target="https://doi.org/10.1177/13591045231201195" TargetMode="External"/><Relationship Id="rId140" Type="http://schemas.openxmlformats.org/officeDocument/2006/relationships/hyperlink" Target="https://doi.org/10.1007/s10803-020-04640-y" TargetMode="External"/><Relationship Id="rId161" Type="http://schemas.openxmlformats.org/officeDocument/2006/relationships/hyperlink" Target="https://www.gov.uk/government/news/teachers-feel-unsupported-on-classroom-behaviour" TargetMode="External"/><Relationship Id="rId182" Type="http://schemas.openxmlformats.org/officeDocument/2006/relationships/hyperlink" Target="https://doi.org/10.1080/02671522.2020.1849366" TargetMode="External"/><Relationship Id="rId217" Type="http://schemas.openxmlformats.org/officeDocument/2006/relationships/hyperlink" Target="https://doi.org/10.1080/01411920701492191" TargetMode="External"/><Relationship Id="rId6" Type="http://schemas.openxmlformats.org/officeDocument/2006/relationships/webSettings" Target="webSettings.xml"/><Relationship Id="rId238" Type="http://schemas.openxmlformats.org/officeDocument/2006/relationships/image" Target="media/image9.png"/><Relationship Id="rId23" Type="http://schemas.openxmlformats.org/officeDocument/2006/relationships/hyperlink" Target="https://doi.org/10.1007/s10803-020-04496-2" TargetMode="External"/><Relationship Id="rId119" Type="http://schemas.openxmlformats.org/officeDocument/2006/relationships/hyperlink" Target="https://doi.org/10.1016/j.learninstruc.2023.101769" TargetMode="External"/><Relationship Id="rId44" Type="http://schemas.openxmlformats.org/officeDocument/2006/relationships/hyperlink" Target="https://doi.org/10.1111/jtsb.12359" TargetMode="External"/><Relationship Id="rId65" Type="http://schemas.openxmlformats.org/officeDocument/2006/relationships/hyperlink" Target="https://doi.org/10.1177/13623613241273029" TargetMode="External"/><Relationship Id="rId86" Type="http://schemas.openxmlformats.org/officeDocument/2006/relationships/hyperlink" Target="https://www.researchgate.net/publication/324795696_Humor_is_Some_Linguistic_Perspectives" TargetMode="External"/><Relationship Id="rId130" Type="http://schemas.openxmlformats.org/officeDocument/2006/relationships/hyperlink" Target="https://doi.org/10.1177/13623613231225490" TargetMode="External"/><Relationship Id="rId151" Type="http://schemas.openxmlformats.org/officeDocument/2006/relationships/hyperlink" Target="https://orca.cardiff.ac.uk/id/eprint/105163/" TargetMode="External"/><Relationship Id="rId172" Type="http://schemas.openxmlformats.org/officeDocument/2006/relationships/hyperlink" Target="https://eprints.hud.ac.uk/id/eprint/4920/2/Chapter_1_-_Catherine_Kohler_Riessman.pdf" TargetMode="External"/><Relationship Id="rId193" Type="http://schemas.openxmlformats.org/officeDocument/2006/relationships/hyperlink" Target="https://doi.org/10.1080/08856257.2019.1643154" TargetMode="External"/><Relationship Id="rId207" Type="http://schemas.openxmlformats.org/officeDocument/2006/relationships/hyperlink" Target="https://doi.org/10.1007/s10803-009-0832-2" TargetMode="External"/><Relationship Id="rId228" Type="http://schemas.openxmlformats.org/officeDocument/2006/relationships/hyperlink" Target="about:blank" TargetMode="External"/><Relationship Id="rId249" Type="http://schemas.openxmlformats.org/officeDocument/2006/relationships/header" Target="header2.xml"/><Relationship Id="rId13" Type="http://schemas.openxmlformats.org/officeDocument/2006/relationships/image" Target="media/image5.png"/><Relationship Id="rId109" Type="http://schemas.openxmlformats.org/officeDocument/2006/relationships/hyperlink" Target="https://doi.org/10.1177/0038022919898999" TargetMode="External"/><Relationship Id="rId34" Type="http://schemas.openxmlformats.org/officeDocument/2006/relationships/hyperlink" Target="https://doi.org/10.1080/1034912X.2021.1969544" TargetMode="External"/><Relationship Id="rId55" Type="http://schemas.openxmlformats.org/officeDocument/2006/relationships/hyperlink" Target="https://dera.ioe.ac.uk/id/eprint/5548/1/RR618.pdf" TargetMode="External"/><Relationship Id="rId76" Type="http://schemas.openxmlformats.org/officeDocument/2006/relationships/hyperlink" Target="https://www.jstor.org/stable/23421387" TargetMode="External"/><Relationship Id="rId97" Type="http://schemas.openxmlformats.org/officeDocument/2006/relationships/hyperlink" Target="https://repository.tavistockandportman.ac.uk/2718/1/Higgins%20-%20Ideal.pdf" TargetMode="External"/><Relationship Id="rId120" Type="http://schemas.openxmlformats.org/officeDocument/2006/relationships/hyperlink" Target="https://doi.org/10.1016/j.jth.2020.100922" TargetMode="External"/><Relationship Id="rId141" Type="http://schemas.openxmlformats.org/officeDocument/2006/relationships/hyperlink" Target="https://doi.org/10.1177/16094069231160928" TargetMode="External"/><Relationship Id="rId7" Type="http://schemas.openxmlformats.org/officeDocument/2006/relationships/footnotes" Target="footnotes.xml"/><Relationship Id="rId162" Type="http://schemas.openxmlformats.org/officeDocument/2006/relationships/hyperlink" Target="https://www.gov.uk/government/publications/securing-good-attendance-and-tackling-persistent-absence/securing-good-attendance-and-tackling-persistent-absence" TargetMode="External"/><Relationship Id="rId183" Type="http://schemas.openxmlformats.org/officeDocument/2006/relationships/hyperlink" Target="https://doi.org/10.3389/feduc.2020.551574" TargetMode="External"/><Relationship Id="rId218" Type="http://schemas.openxmlformats.org/officeDocument/2006/relationships/hyperlink" Target="http://ebookcentral.proquest.com/lib/sheffield/detail.action?docID=1220260" TargetMode="External"/><Relationship Id="rId239" Type="http://schemas.openxmlformats.org/officeDocument/2006/relationships/image" Target="media/image10.png"/><Relationship Id="rId250" Type="http://schemas.openxmlformats.org/officeDocument/2006/relationships/image" Target="media/image17.jpg"/><Relationship Id="rId24" Type="http://schemas.openxmlformats.org/officeDocument/2006/relationships/hyperlink" Target="https://doi.org/10.1007/s11096-015-0222-0" TargetMode="External"/><Relationship Id="rId45" Type="http://schemas.openxmlformats.org/officeDocument/2006/relationships/hyperlink" Target="https://doi.org/10.1016/S0378-2166(99)00094-6" TargetMode="External"/><Relationship Id="rId66" Type="http://schemas.openxmlformats.org/officeDocument/2006/relationships/hyperlink" Target="https://doi.org/10.1177/160940690900800105" TargetMode="External"/><Relationship Id="rId87" Type="http://schemas.openxmlformats.org/officeDocument/2006/relationships/hyperlink" Target="https://doi.org/10.1177/17455057231163761" TargetMode="External"/><Relationship Id="rId110" Type="http://schemas.openxmlformats.org/officeDocument/2006/relationships/hyperlink" Target="https://doi.org/10.1038/s41598-022-05258-z" TargetMode="External"/><Relationship Id="rId131" Type="http://schemas.openxmlformats.org/officeDocument/2006/relationships/hyperlink" Target="https://doi.org/10.4135/9781412985253" TargetMode="External"/><Relationship Id="rId152" Type="http://schemas.openxmlformats.org/officeDocument/2006/relationships/hyperlink" Target="https://doi.org/10.1177/1609406919856797" TargetMode="External"/><Relationship Id="rId173" Type="http://schemas.openxmlformats.org/officeDocument/2006/relationships/hyperlink" Target="https://doi.org/10.53841/bpsecp.2004.21.4.95" TargetMode="External"/><Relationship Id="rId194" Type="http://schemas.openxmlformats.org/officeDocument/2006/relationships/hyperlink" Target="https://doi.org/10.1080/08856257.2021.1878657" TargetMode="External"/><Relationship Id="rId208" Type="http://schemas.openxmlformats.org/officeDocument/2006/relationships/hyperlink" Target="https://doi.org/10.1007/s10567-011-0097-0" TargetMode="External"/><Relationship Id="rId229" Type="http://schemas.openxmlformats.org/officeDocument/2006/relationships/hyperlink" Target="https://www.samaritans.org/" TargetMode="External"/><Relationship Id="rId240" Type="http://schemas.openxmlformats.org/officeDocument/2006/relationships/image" Target="media/image11.png"/><Relationship Id="rId14" Type="http://schemas.openxmlformats.org/officeDocument/2006/relationships/image" Target="media/image6.png"/><Relationship Id="rId35" Type="http://schemas.openxmlformats.org/officeDocument/2006/relationships/hyperlink" Target="https://doi.org/10.1177/107780040000600209" TargetMode="External"/><Relationship Id="rId56" Type="http://schemas.openxmlformats.org/officeDocument/2006/relationships/hyperlink" Target="https://doi-org.sheffield.idm.oclc.org/10.1080/00313831.2018.1479302" TargetMode="External"/><Relationship Id="rId77" Type="http://schemas.openxmlformats.org/officeDocument/2006/relationships/hyperlink" Target="https://doi.org/10.1007/978-3-319-55658-1_9" TargetMode="External"/><Relationship Id="rId100" Type="http://schemas.openxmlformats.org/officeDocument/2006/relationships/hyperlink" Target="http://eprints.hud.ac.uk/id/eprint/4864/2/Chapter_6_David_HilesIvo_Cermak_and_Vladimir_Chrz.pdf" TargetMode="External"/><Relationship Id="rId8" Type="http://schemas.openxmlformats.org/officeDocument/2006/relationships/endnotes" Target="endnotes.xml"/><Relationship Id="rId98" Type="http://schemas.openxmlformats.org/officeDocument/2006/relationships/hyperlink" Target="https://eprints.hud.ac.uk/id/eprint/4564/2/Chapter_4_-_David_Hiles.pdf" TargetMode="External"/><Relationship Id="rId121" Type="http://schemas.openxmlformats.org/officeDocument/2006/relationships/hyperlink" Target="https://digitalcommons.pcom.edu/cgi/viewcontent.cgi?article=1637&amp;context=psychology_dissertations" TargetMode="External"/><Relationship Id="rId142" Type="http://schemas.openxmlformats.org/officeDocument/2006/relationships/hyperlink" Target="https://doi.org/10.1007/s11266-021-00400-3" TargetMode="External"/><Relationship Id="rId163" Type="http://schemas.openxmlformats.org/officeDocument/2006/relationships/hyperlink" Target="https://doi.org/10.1155/2012/146132" TargetMode="External"/><Relationship Id="rId184" Type="http://schemas.openxmlformats.org/officeDocument/2006/relationships/hyperlink" Target="https://doi.org/10.3126/scholars.v4i1.42457" TargetMode="External"/><Relationship Id="rId219" Type="http://schemas.openxmlformats.org/officeDocument/2006/relationships/hyperlink" Target="https://doi.org/10.1108/JCOM-11-2020-0145" TargetMode="External"/><Relationship Id="rId230" Type="http://schemas.openxmlformats.org/officeDocument/2006/relationships/hyperlink" Target="about:blank" TargetMode="External"/><Relationship Id="rId251" Type="http://schemas.openxmlformats.org/officeDocument/2006/relationships/fontTable" Target="fontTable.xml"/><Relationship Id="rId25" Type="http://schemas.openxmlformats.org/officeDocument/2006/relationships/hyperlink" Target="https://doi.org/10.1080/09687599.2021.1877117" TargetMode="External"/><Relationship Id="rId46" Type="http://schemas.openxmlformats.org/officeDocument/2006/relationships/hyperlink" Target="https://doi.org/10.1080/02643944.2011.573492" TargetMode="External"/><Relationship Id="rId67" Type="http://schemas.openxmlformats.org/officeDocument/2006/relationships/hyperlink" Target="https://educationendowmentfoundation.org.uk/education-evidence/leadership-and-planning/supporting-attendance/build-a-holistic-understanding-of-pupils-and-families-and-diagnose-specific-needs" TargetMode="External"/><Relationship Id="rId88" Type="http://schemas.openxmlformats.org/officeDocument/2006/relationships/hyperlink" Target="https://doi.org/10.1002/aur.2652" TargetMode="External"/><Relationship Id="rId111" Type="http://schemas.openxmlformats.org/officeDocument/2006/relationships/hyperlink" Target="https://doi.org/10.1016/S2215-0366(21)00367-9" TargetMode="External"/><Relationship Id="rId132" Type="http://schemas.openxmlformats.org/officeDocument/2006/relationships/hyperlink" Target="https://doi.org/10.1002/rev3.3372" TargetMode="External"/><Relationship Id="rId153" Type="http://schemas.openxmlformats.org/officeDocument/2006/relationships/hyperlink" Target="https://www.autism.org.uk/advice-and-guidance/what-is-autism/autistic-women-and-girls" TargetMode="External"/><Relationship Id="rId174" Type="http://schemas.openxmlformats.org/officeDocument/2006/relationships/hyperlink" Target="https://doi.org/10.1177/1077800414563803" TargetMode="External"/><Relationship Id="rId195" Type="http://schemas.openxmlformats.org/officeDocument/2006/relationships/hyperlink" Target="https://doi.org/10.1177/16094069211019615" TargetMode="External"/><Relationship Id="rId209" Type="http://schemas.openxmlformats.org/officeDocument/2006/relationships/hyperlink" Target="https://doi.org/10.1080/15348458.2023.2298737" TargetMode="External"/><Relationship Id="rId220" Type="http://schemas.openxmlformats.org/officeDocument/2006/relationships/hyperlink" Target="https://research-management.mq.edu.au/ws/portalfiles/portal/83300152/82950984.pdf" TargetMode="External"/><Relationship Id="rId241" Type="http://schemas.openxmlformats.org/officeDocument/2006/relationships/image" Target="media/image12.png"/><Relationship Id="rId15" Type="http://schemas.openxmlformats.org/officeDocument/2006/relationships/hyperlink" Target="https://d.docs.live.net/b3f2b3651944f524/Documents/University%20Documents/Thesis/Thesis/Analysis/James/ANALYSIS.docx" TargetMode="External"/><Relationship Id="rId36" Type="http://schemas.openxmlformats.org/officeDocument/2006/relationships/hyperlink" Target="https://www.researchgate.net/publication/365099014_An_Exploration_of_the_Experiences_of_Parents_Who_Seek_to_Resolve_School_Attendance_Problems_and_Barriers" TargetMode="External"/><Relationship Id="rId57" Type="http://schemas.openxmlformats.org/officeDocument/2006/relationships/hyperlink" Target="https://doi.org/10.1177/07435584211056076" TargetMode="External"/><Relationship Id="rId78" Type="http://schemas.openxmlformats.org/officeDocument/2006/relationships/hyperlink" Target="https://gned.ca/readings/Reading06Freeman.pdf" TargetMode="External"/><Relationship Id="rId99" Type="http://schemas.openxmlformats.org/officeDocument/2006/relationships/hyperlink" Target="https://doi.org/10.4135/9781848607927" TargetMode="External"/><Relationship Id="rId101" Type="http://schemas.openxmlformats.org/officeDocument/2006/relationships/hyperlink" Target="https://doi.org/10.4135/9781526405555" TargetMode="External"/><Relationship Id="rId122" Type="http://schemas.openxmlformats.org/officeDocument/2006/relationships/hyperlink" Target="https://doi.org/10.1097/00004583-200102000-00014" TargetMode="External"/><Relationship Id="rId143" Type="http://schemas.openxmlformats.org/officeDocument/2006/relationships/hyperlink" Target="https://doi.org/10.1111/jftr.12373" TargetMode="External"/><Relationship Id="rId164" Type="http://schemas.openxmlformats.org/officeDocument/2006/relationships/hyperlink" Target="https://doi.org/10.1080/02667360601154691" TargetMode="External"/><Relationship Id="rId185" Type="http://schemas.openxmlformats.org/officeDocument/2006/relationships/hyperlink" Target="https://doi.org/10.1002/0471264385.wei0612" TargetMode="External"/><Relationship Id="rId4" Type="http://schemas.openxmlformats.org/officeDocument/2006/relationships/styles" Target="styles.xml"/><Relationship Id="rId9" Type="http://schemas.openxmlformats.org/officeDocument/2006/relationships/image" Target="media/image1.png"/><Relationship Id="rId180" Type="http://schemas.openxmlformats.org/officeDocument/2006/relationships/hyperlink" Target="https://doi.org/10.1080/1750984X.2017.1317357" TargetMode="External"/><Relationship Id="rId210" Type="http://schemas.openxmlformats.org/officeDocument/2006/relationships/hyperlink" Target="https://eprints.nottingham.ac.uk/61218/" TargetMode="External"/><Relationship Id="rId215" Type="http://schemas.openxmlformats.org/officeDocument/2006/relationships/hyperlink" Target="https://doi.org/10.1353/hsj.2008.0005" TargetMode="External"/><Relationship Id="rId236" Type="http://schemas.openxmlformats.org/officeDocument/2006/relationships/hyperlink" Target="mailto:r.lawthom@sheffield.ac.uk" TargetMode="External"/><Relationship Id="rId26" Type="http://schemas.openxmlformats.org/officeDocument/2006/relationships/hyperlink" Target="https://doi.org/10.1080/14780887.2020.1769241" TargetMode="External"/><Relationship Id="rId231" Type="http://schemas.openxmlformats.org/officeDocument/2006/relationships/hyperlink" Target="mailto:ahawcroft1@sheffield.ac.uk" TargetMode="External"/><Relationship Id="rId252" Type="http://schemas.openxmlformats.org/officeDocument/2006/relationships/theme" Target="theme/theme1.xml"/><Relationship Id="rId47" Type="http://schemas.openxmlformats.org/officeDocument/2006/relationships/hyperlink" Target="https://doi.org/10.1080/02667360600999393" TargetMode="External"/><Relationship Id="rId68" Type="http://schemas.openxmlformats.org/officeDocument/2006/relationships/hyperlink" Target="https://educationendowmentfoundation.org.uk/education-evidence/leadership-and-planning/supporting-attendance/communicate-effectively-with-families" TargetMode="External"/><Relationship Id="rId89" Type="http://schemas.openxmlformats.org/officeDocument/2006/relationships/hyperlink" Target="https://doi.org/10.1186/s13034-021-00357-7" TargetMode="External"/><Relationship Id="rId112" Type="http://schemas.openxmlformats.org/officeDocument/2006/relationships/hyperlink" Target="https://doi.org/10.1111/j.1939-0025.1941.tb05860.x" TargetMode="External"/><Relationship Id="rId133" Type="http://schemas.openxmlformats.org/officeDocument/2006/relationships/hyperlink" Target="https://doi.org/10.1080/13632752.2021.1983326" TargetMode="External"/><Relationship Id="rId154" Type="http://schemas.openxmlformats.org/officeDocument/2006/relationships/hyperlink" Target="https://neu.org.uk/latest/press-releases/updated-school-cuts-data" TargetMode="External"/><Relationship Id="rId175" Type="http://schemas.openxmlformats.org/officeDocument/2006/relationships/hyperlink" Target="https://psycnet.apa.org/doi/10.1016/j.jaac.2013.05.019" TargetMode="External"/><Relationship Id="rId196" Type="http://schemas.openxmlformats.org/officeDocument/2006/relationships/hyperlink" Target="https://doi.org/10.1177/1362361320916967" TargetMode="External"/><Relationship Id="rId200" Type="http://schemas.openxmlformats.org/officeDocument/2006/relationships/hyperlink" Target="https://doi.org/10.1177/13623613231221684" TargetMode="External"/><Relationship Id="rId16" Type="http://schemas.openxmlformats.org/officeDocument/2006/relationships/hyperlink" Target="https://d.docs.live.net/b3f2b3651944f524/Documents/University%20Documents/Thesis/Thesis/FINAL%20THESIS/Discussion.docx" TargetMode="External"/><Relationship Id="rId221" Type="http://schemas.openxmlformats.org/officeDocument/2006/relationships/hyperlink" Target="https://doi.org/10.1016/j.cpr.2009.01.003" TargetMode="External"/><Relationship Id="rId242" Type="http://schemas.openxmlformats.org/officeDocument/2006/relationships/image" Target="media/image13.png"/><Relationship Id="rId37" Type="http://schemas.openxmlformats.org/officeDocument/2006/relationships/hyperlink" Target="https://doi.org/10.4135/9781446288160" TargetMode="External"/><Relationship Id="rId58" Type="http://schemas.openxmlformats.org/officeDocument/2006/relationships/hyperlink" Target="https://eprints.nottingham.ac.uk/66070/" TargetMode="External"/><Relationship Id="rId79" Type="http://schemas.openxmlformats.org/officeDocument/2006/relationships/hyperlink" Target="https://www.researchgate.net/publication/376564551_Critical_Autism_Studies_The_State_of_the_Field" TargetMode="External"/><Relationship Id="rId102" Type="http://schemas.openxmlformats.org/officeDocument/2006/relationships/hyperlink" Target="https://doi.org/10.1177/1362361314568899" TargetMode="External"/><Relationship Id="rId123" Type="http://schemas.openxmlformats.org/officeDocument/2006/relationships/hyperlink" Target="https://doi.org/10.1016/j.childyouth.2020.105432" TargetMode="External"/><Relationship Id="rId144" Type="http://schemas.openxmlformats.org/officeDocument/2006/relationships/hyperlink" Target="https://kar.kent.ac.uk/62698/" TargetMode="External"/><Relationship Id="rId90" Type="http://schemas.openxmlformats.org/officeDocument/2006/relationships/hyperlink" Target="https://doi.org/10.1016/B978-0-12-815391-8.00014-8" TargetMode="External"/><Relationship Id="rId165" Type="http://schemas.openxmlformats.org/officeDocument/2006/relationships/hyperlink" Target="https://doi.org/10.14691/CPPJ.20.1.7" TargetMode="External"/><Relationship Id="rId186" Type="http://schemas.openxmlformats.org/officeDocument/2006/relationships/hyperlink" Target="https://doi.org/10.1016/j.socscimed.2017.12.008" TargetMode="External"/><Relationship Id="rId211" Type="http://schemas.openxmlformats.org/officeDocument/2006/relationships/hyperlink" Target="https://orca.cardiff.ac.uk/id/eprint/162372/1/Chloe%20Weaver%202023%20DEdPsy%20Thesis.pdf" TargetMode="External"/><Relationship Id="rId232" Type="http://schemas.openxmlformats.org/officeDocument/2006/relationships/hyperlink" Target="about:blank" TargetMode="External"/><Relationship Id="rId27" Type="http://schemas.openxmlformats.org/officeDocument/2006/relationships/hyperlink" Target="https://www.researchgate.net/publication/235102122_What_is_Social_Constructionism" TargetMode="External"/><Relationship Id="rId48" Type="http://schemas.openxmlformats.org/officeDocument/2006/relationships/hyperlink" Target="https://s2.chorus-mk.thirdlight.com/file/24/0HTGORW0HHJnx_c0HLZm0HWvpWc/NAS-Education-Report-2021-A4%20%281%29.pdf" TargetMode="External"/><Relationship Id="rId69" Type="http://schemas.openxmlformats.org/officeDocument/2006/relationships/hyperlink" Target="https://doi.org/10.1097/01.CHI.0000046865.56865.79" TargetMode="External"/><Relationship Id="rId113" Type="http://schemas.openxmlformats.org/officeDocument/2006/relationships/hyperlink" Target="https://doi.org/10.1300/J021v28n01_06" TargetMode="External"/><Relationship Id="rId134" Type="http://schemas.openxmlformats.org/officeDocument/2006/relationships/hyperlink" Target="https://doi.org/10.1007/s10803-011-1356-0" TargetMode="External"/><Relationship Id="rId80" Type="http://schemas.openxmlformats.org/officeDocument/2006/relationships/hyperlink" Target="https://doi.org/10.1016/j.ecresq.2021.03.009" TargetMode="External"/><Relationship Id="rId155" Type="http://schemas.openxmlformats.org/officeDocument/2006/relationships/hyperlink" Target="https://www.nihr.ac.uk/news/significant-rise-in-adhd-diagnoses-in-the-uk/33968" TargetMode="External"/><Relationship Id="rId176" Type="http://schemas.openxmlformats.org/officeDocument/2006/relationships/hyperlink" Target="https://ueaeprints.uea.ac.uk/id/eprint/89363/" TargetMode="External"/><Relationship Id="rId197" Type="http://schemas.openxmlformats.org/officeDocument/2006/relationships/hyperlink" Target="https://doi.org/10.1007/s10803-023-06025-3" TargetMode="External"/><Relationship Id="rId201" Type="http://schemas.openxmlformats.org/officeDocument/2006/relationships/hyperlink" Target="https://link.springer.com/article/10.1007/s10803-020-04695-x" TargetMode="External"/><Relationship Id="rId222" Type="http://schemas.openxmlformats.org/officeDocument/2006/relationships/hyperlink" Target="https://doi.org/10.7748/nr.2017.e1416" TargetMode="External"/><Relationship Id="rId243" Type="http://schemas.openxmlformats.org/officeDocument/2006/relationships/hyperlink" Target="mailto:Ahawcroft1@sheffield.ac.uk" TargetMode="External"/><Relationship Id="rId17" Type="http://schemas.openxmlformats.org/officeDocument/2006/relationships/hyperlink" Target="https://d.docs.live.net/b3f2b3651944f524/Documents/University%20Documents/Thesis/Thesis/FINAL%20THESIS/Discussion.docx" TargetMode="External"/><Relationship Id="rId38" Type="http://schemas.openxmlformats.org/officeDocument/2006/relationships/hyperlink" Target="https://doi.org/10.1093/cs/26.1.54" TargetMode="External"/><Relationship Id="rId59" Type="http://schemas.openxmlformats.org/officeDocument/2006/relationships/hyperlink" Target="https://www.gov.uk/government/publications/working-together-to-improve-school-attendance" TargetMode="External"/><Relationship Id="rId103" Type="http://schemas.openxmlformats.org/officeDocument/2006/relationships/hyperlink" Target="https://committees.parliament.uk/publications/41590/documents/205047/default/" TargetMode="External"/><Relationship Id="rId124" Type="http://schemas.openxmlformats.org/officeDocument/2006/relationships/hyperlink" Target="https://doi.org/10.1080/09620214.2021.1966827" TargetMode="External"/><Relationship Id="rId70" Type="http://schemas.openxmlformats.org/officeDocument/2006/relationships/hyperlink" Target="https://doi.org/10.1080/02643944.2022.2093956" TargetMode="External"/><Relationship Id="rId91" Type="http://schemas.openxmlformats.org/officeDocument/2006/relationships/hyperlink" Target="https://doi.org/10.1080/20473869.2022.2070418" TargetMode="External"/><Relationship Id="rId145" Type="http://schemas.openxmlformats.org/officeDocument/2006/relationships/hyperlink" Target="https://www.researchgate.net/publication/262944917_Mainstreaming_autism_making_it_work" TargetMode="External"/><Relationship Id="rId166" Type="http://schemas.openxmlformats.org/officeDocument/2006/relationships/hyperlink" Target="https://doi.org/10.1016/j.ijnurstu.2010.06.004" TargetMode="External"/><Relationship Id="rId187" Type="http://schemas.openxmlformats.org/officeDocument/2006/relationships/hyperlink" Target="https://doi.org/10.1080/08856257.2022.2059631" TargetMode="External"/><Relationship Id="rId1" Type="http://schemas.openxmlformats.org/officeDocument/2006/relationships/customXml" Target="../customXml/item1.xml"/><Relationship Id="rId212" Type="http://schemas.openxmlformats.org/officeDocument/2006/relationships/hyperlink" Target="https://doi.org/10.1002/aur.1488" TargetMode="External"/><Relationship Id="rId233" Type="http://schemas.openxmlformats.org/officeDocument/2006/relationships/image" Target="media/image7.png"/><Relationship Id="rId28" Type="http://schemas.openxmlformats.org/officeDocument/2006/relationships/hyperlink" Target="https://www.autismeducationtrust.org.uk/about/what-is-autism" TargetMode="External"/><Relationship Id="rId49" Type="http://schemas.openxmlformats.org/officeDocument/2006/relationships/hyperlink" Target="https://doi.org/10.46743/2160-3715/2017.2957" TargetMode="External"/><Relationship Id="rId114" Type="http://schemas.openxmlformats.org/officeDocument/2006/relationships/hyperlink" Target="https://doi.org/10.1016/j.cpr.2007.07.012" TargetMode="External"/><Relationship Id="rId60" Type="http://schemas.openxmlformats.org/officeDocument/2006/relationships/hyperlink" Target="https://assets.publishing.service.gov.uk/media/65f1b048133c22b8eecd38f7/Working_together_to_improve_school_attendance__applies_from_19_August_2024_.pdf" TargetMode="External"/><Relationship Id="rId81" Type="http://schemas.openxmlformats.org/officeDocument/2006/relationships/hyperlink" Target="https://doi.org/10.1080/13540602.2011.580525" TargetMode="External"/><Relationship Id="rId135" Type="http://schemas.openxmlformats.org/officeDocument/2006/relationships/hyperlink" Target="https://doi.org/10.1177/1362361319878559" TargetMode="External"/><Relationship Id="rId156" Type="http://schemas.openxmlformats.org/officeDocument/2006/relationships/hyperlink" Target="https://doi.org/10.1177/13623613231217409" TargetMode="External"/><Relationship Id="rId177" Type="http://schemas.openxmlformats.org/officeDocument/2006/relationships/hyperlink" Target="https://doi.org/10.5539/elt.v5n9p9" TargetMode="External"/><Relationship Id="rId198" Type="http://schemas.openxmlformats.org/officeDocument/2006/relationships/hyperlink" Target="https://doi.org/10.1007/s10803-023-06025-3" TargetMode="External"/><Relationship Id="rId202" Type="http://schemas.openxmlformats.org/officeDocument/2006/relationships/hyperlink" Target="https://link.springer.com/article/10.1007/s10803-020-04695-x" TargetMode="External"/><Relationship Id="rId223" Type="http://schemas.openxmlformats.org/officeDocument/2006/relationships/hyperlink" Target="https://doi.org/10.3390/medicina56050233" TargetMode="External"/><Relationship Id="rId244" Type="http://schemas.openxmlformats.org/officeDocument/2006/relationships/hyperlink" Target="mailto:r.lawthom@sheffield.ac.uk" TargetMode="External"/><Relationship Id="rId18" Type="http://schemas.openxmlformats.org/officeDocument/2006/relationships/hyperlink" Target="https://d.docs.live.net/b3f2b3651944f524/Documents/University%20Documents/Thesis/Thesis/FINAL%20THESIS/Discussion.docx" TargetMode="External"/><Relationship Id="rId39" Type="http://schemas.openxmlformats.org/officeDocument/2006/relationships/hyperlink" Target="https://doi.org/10.1191/1478088706qp063oa" TargetMode="External"/><Relationship Id="rId50" Type="http://schemas.openxmlformats.org/officeDocument/2006/relationships/hyperlink" Target="https://doi.org/10.3389/fpsyt.2023.1237052" TargetMode="External"/><Relationship Id="rId104" Type="http://schemas.openxmlformats.org/officeDocument/2006/relationships/hyperlink" Target="https://committees.parliament.uk/publications/42450/documents/211012/default/" TargetMode="External"/><Relationship Id="rId125" Type="http://schemas.openxmlformats.org/officeDocument/2006/relationships/hyperlink" Target="https://doi.org/10.1177/160940691501400302" TargetMode="External"/><Relationship Id="rId146" Type="http://schemas.openxmlformats.org/officeDocument/2006/relationships/hyperlink" Target="https://centaur.reading.ac.uk/97405/" TargetMode="External"/><Relationship Id="rId167" Type="http://schemas.openxmlformats.org/officeDocument/2006/relationships/hyperlink" Target="https://doi.org/10.1080/02673843.2018.1433695" TargetMode="External"/><Relationship Id="rId188" Type="http://schemas.openxmlformats.org/officeDocument/2006/relationships/hyperlink" Target="https://doi.org/10.1177/0038038502036002006" TargetMode="External"/><Relationship Id="rId71" Type="http://schemas.openxmlformats.org/officeDocument/2006/relationships/hyperlink" Target="https://doi.org/10.1007/s00787-019-01327-3" TargetMode="External"/><Relationship Id="rId92" Type="http://schemas.openxmlformats.org/officeDocument/2006/relationships/hyperlink" Target="https://doi.org/10.1080/13632752.2013.816199" TargetMode="External"/><Relationship Id="rId213" Type="http://schemas.openxmlformats.org/officeDocument/2006/relationships/hyperlink" Target="https://schools.westsussex.gov.uk/Page/10483" TargetMode="External"/><Relationship Id="rId234" Type="http://schemas.openxmlformats.org/officeDocument/2006/relationships/hyperlink" Target="mailto:Ahawcroft1@sheffield.ac.uk" TargetMode="External"/><Relationship Id="rId2" Type="http://schemas.openxmlformats.org/officeDocument/2006/relationships/customXml" Target="../customXml/item2.xml"/><Relationship Id="rId29" Type="http://schemas.openxmlformats.org/officeDocument/2006/relationships/hyperlink" Target="https://doi.org/10.1002/aur.1715" TargetMode="External"/><Relationship Id="rId40" Type="http://schemas.openxmlformats.org/officeDocument/2006/relationships/hyperlink" Target="https://doi.org/10.1371/journal.pone.0284013" TargetMode="External"/><Relationship Id="rId115" Type="http://schemas.openxmlformats.org/officeDocument/2006/relationships/hyperlink" Target="https://doi.org/10.3389/feduc.2022.1044608" TargetMode="External"/><Relationship Id="rId136" Type="http://schemas.openxmlformats.org/officeDocument/2006/relationships/hyperlink" Target="https://doi.org/10.1177/1362361304045213" TargetMode="External"/><Relationship Id="rId157" Type="http://schemas.openxmlformats.org/officeDocument/2006/relationships/hyperlink" Target="https://doi.org/10.1080/02667363.2013.846848" TargetMode="External"/><Relationship Id="rId178" Type="http://schemas.openxmlformats.org/officeDocument/2006/relationships/hyperlink" Target="https://etheses.bham.ac.uk/id/eprint/1142/1/Shilvock10ApEdPsyD1.pdf" TargetMode="External"/><Relationship Id="rId61" Type="http://schemas.openxmlformats.org/officeDocument/2006/relationships/hyperlink" Target="https://explore-education-statistics.service.gov.uk/find-statistics/pupil-absence-in-schools-in-england/2022-23" TargetMode="External"/><Relationship Id="rId82" Type="http://schemas.openxmlformats.org/officeDocument/2006/relationships/hyperlink" Target="https://www.pdasociety.org.uk/wp-content/uploads/2022/12/Amelia-Green-A-small-study-to-investigate-what-can-be-learnt-from-parents-about-EBSA-in-autistic-pupils-Distribution-Version-v2-1.pdf" TargetMode="External"/><Relationship Id="rId199" Type="http://schemas.openxmlformats.org/officeDocument/2006/relationships/hyperlink" Target="https://doi-org.sheffield.idm.oclc.org/10.1177/10778004103831" TargetMode="External"/><Relationship Id="rId203" Type="http://schemas.openxmlformats.org/officeDocument/2006/relationships/hyperlink" Target="https://link.springer.com/article/10.1007/s10803-020-04695-x" TargetMode="External"/><Relationship Id="rId19" Type="http://schemas.openxmlformats.org/officeDocument/2006/relationships/hyperlink" Target="https://doi.org/10.1177/0888406414558096" TargetMode="External"/><Relationship Id="rId224" Type="http://schemas.openxmlformats.org/officeDocument/2006/relationships/hyperlink" Target="https://doi.org/10.1007/s40299-021-00619-0" TargetMode="External"/><Relationship Id="rId245" Type="http://schemas.openxmlformats.org/officeDocument/2006/relationships/header" Target="header1.xml"/><Relationship Id="rId30" Type="http://schemas.openxmlformats.org/officeDocument/2006/relationships/hyperlink" Target="https://www-proquest-com.sheffield.idm.oclc.org/scholarly-journals/embracing-visual-using-timelines-with-depth/docview/854984972/se-2" TargetMode="External"/><Relationship Id="rId105" Type="http://schemas.openxmlformats.org/officeDocument/2006/relationships/hyperlink" Target="https://doi.org/10.1108/AIA-05-2018-0016" TargetMode="External"/><Relationship Id="rId126" Type="http://schemas.openxmlformats.org/officeDocument/2006/relationships/hyperlink" Target="https://doi.org/10.1177/23328584231183407" TargetMode="External"/><Relationship Id="rId147" Type="http://schemas.openxmlformats.org/officeDocument/2006/relationships/hyperlink" Target="https://doi.org/10.1016/j.rasd.2017.07.001" TargetMode="External"/><Relationship Id="rId168" Type="http://schemas.openxmlformats.org/officeDocument/2006/relationships/hyperlink" Target="https://doi.org/10.1016/j.brat.2022.104126" TargetMode="External"/><Relationship Id="rId51" Type="http://schemas.openxmlformats.org/officeDocument/2006/relationships/hyperlink" Target="https://contact.org.uk/help-for-families/parent-carer-participation/what-is-parent-carer-participation/" TargetMode="External"/><Relationship Id="rId72" Type="http://schemas.openxmlformats.org/officeDocument/2006/relationships/hyperlink" Target="https://doi.org/10.1007/s40489-022-00346-2" TargetMode="External"/><Relationship Id="rId93" Type="http://schemas.openxmlformats.org/officeDocument/2006/relationships/hyperlink" Target="https://doi.org/10.1136/archdischild-2013-304595" TargetMode="External"/><Relationship Id="rId189" Type="http://schemas.openxmlformats.org/officeDocument/2006/relationships/hyperlink" Target="https://doi.org/10.1080/13645579.2021.1935565" TargetMode="External"/><Relationship Id="rId3" Type="http://schemas.openxmlformats.org/officeDocument/2006/relationships/numbering" Target="numbering.xml"/><Relationship Id="rId214" Type="http://schemas.openxmlformats.org/officeDocument/2006/relationships/hyperlink" Target="https://doi.org/10.1111/j.1467-8578.2007.00473.x" TargetMode="External"/><Relationship Id="rId235" Type="http://schemas.openxmlformats.org/officeDocument/2006/relationships/hyperlink" Target="mailto:ed4cmw@sheffield.ac.uk" TargetMode="External"/><Relationship Id="rId116" Type="http://schemas.openxmlformats.org/officeDocument/2006/relationships/hyperlink" Target="https://doi.org/10.1037/h0100040" TargetMode="External"/><Relationship Id="rId137" Type="http://schemas.openxmlformats.org/officeDocument/2006/relationships/hyperlink" Target="https://doi.org/10.1037/h0054346" TargetMode="External"/><Relationship Id="rId158" Type="http://schemas.openxmlformats.org/officeDocument/2006/relationships/hyperlink" Target="https://pure.manchester.ac.uk/ws/portalfiles/portal/177287522/FULL_TEXT.PDF" TargetMode="External"/><Relationship Id="rId20" Type="http://schemas.openxmlformats.org/officeDocument/2006/relationships/hyperlink" Target="https://doi.org/10.1007/s10803-021-05107-4" TargetMode="External"/><Relationship Id="rId41" Type="http://schemas.openxmlformats.org/officeDocument/2006/relationships/hyperlink" Target="https://doi.org/10.1093/acrefore/9780190264093.013.974" TargetMode="External"/><Relationship Id="rId62" Type="http://schemas.openxmlformats.org/officeDocument/2006/relationships/hyperlink" Target="https://assets.publishing.service.gov.uk/media/66bdc2de3effd5b79ba490fd/Special_educational_needs_and_disability_analysis_and_summary_of_data_sources_Aug24.pdf" TargetMode="External"/><Relationship Id="rId83" Type="http://schemas.openxmlformats.org/officeDocument/2006/relationships/hyperlink" Target="https://doi.org/10.1080/02667363.2013.869489" TargetMode="External"/><Relationship Id="rId179" Type="http://schemas.openxmlformats.org/officeDocument/2006/relationships/hyperlink" Target="https://doi.org/10.3102/0013189X221090509" TargetMode="External"/><Relationship Id="rId190" Type="http://schemas.openxmlformats.org/officeDocument/2006/relationships/hyperlink" Target="https://assets.publishing.service.gov.uk/government/uploads/system/uploads/attachment_data/file/807862/Timpson_review.pdf" TargetMode="External"/><Relationship Id="rId204" Type="http://schemas.openxmlformats.org/officeDocument/2006/relationships/hyperlink" Target="https://link.springer.com/article/10.1007/s10803-020-04695-x" TargetMode="External"/><Relationship Id="rId225" Type="http://schemas.openxmlformats.org/officeDocument/2006/relationships/hyperlink" Target="https://doi.org/10.1186/s12916-020-01585-y" TargetMode="External"/><Relationship Id="rId246" Type="http://schemas.openxmlformats.org/officeDocument/2006/relationships/image" Target="media/image14.jpg"/><Relationship Id="rId106" Type="http://schemas.openxmlformats.org/officeDocument/2006/relationships/hyperlink" Target="https://doi.org/10.1177/1362361319864804" TargetMode="External"/><Relationship Id="rId127" Type="http://schemas.openxmlformats.org/officeDocument/2006/relationships/hyperlink" Target="https://doi.org/10.1016/j.jaac.2014.10.003" TargetMode="External"/><Relationship Id="rId10" Type="http://schemas.openxmlformats.org/officeDocument/2006/relationships/image" Target="media/image2.png"/><Relationship Id="rId31" Type="http://schemas.openxmlformats.org/officeDocument/2006/relationships/hyperlink" Target="https://doi.org/10.1177/1609406919900828" TargetMode="External"/><Relationship Id="rId52" Type="http://schemas.openxmlformats.org/officeDocument/2006/relationships/hyperlink" Target="https://doi.org/10.1002/aur.2406" TargetMode="External"/><Relationship Id="rId73" Type="http://schemas.openxmlformats.org/officeDocument/2006/relationships/hyperlink" Target="https://doi.org/10.1080/2159676X.2022.2152083" TargetMode="External"/><Relationship Id="rId94" Type="http://schemas.openxmlformats.org/officeDocument/2006/relationships/hyperlink" Target="https://doi.org/10.1007/s10803-012-1604-y" TargetMode="External"/><Relationship Id="rId148" Type="http://schemas.openxmlformats.org/officeDocument/2006/relationships/hyperlink" Target="https://pubmed.ncbi.nlm.nih.gov/?term=N%C3%A6rland+T&amp;cauthor_id=29241346" TargetMode="External"/><Relationship Id="rId169" Type="http://schemas.openxmlformats.org/officeDocument/2006/relationships/hyperlink" Target="https://doi.org/10.1111/j.2044-8279.1982.tb00824.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efnjNt3gQ8ZJp5wUUrhKROCPaA==">CgMxLjAiogIKC0FBQUJRQXdFWkJVEuwBCgtBQUFCUUF3RVpCVRILQUFBQlFBd0VaQlUaDQoJdGV4dC9odG1sEgAiDgoKdGV4dC9wbGFpbhIAKhsiFTEwODQwMjY0MjA5MTM5ODQyNjAyOCgAOAAwnpCDopoyOPGag6KaMkpMCiRhcHBsaWNhdGlvbi92bmQuZ29vZ2xlLWFwcHMuZG9jcy5tZHMaJMLX2uQBHgocCgwKBldpdGhpbhABGAASCgoEVGhpcxABGAAYAVoMc3RpbDdiYzMwb3ZlcgIgAHgAggEUc3VnZ2VzdC5qaXIxZWs0dXcwaHeaAQYIABAAGACwAQC4AQAYnpCDopoyIPGag6KaMjAAQhRzdWdnZXN0LmppcjFlazR1dzBodzIJaC4zeWdlYnFpMgloLjJkbG9seWIyCGguc3F5dzY0Mg5oLmxqajF6MmptZHB6Mz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CB7E098-57DD-4645-A88C-7CA4B40AD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9306</TotalTime>
  <Pages>316</Pages>
  <Words>96232</Words>
  <Characters>505222</Characters>
  <Application>Microsoft Office Word</Application>
  <DocSecurity>0</DocSecurity>
  <Lines>17421</Lines>
  <Paragraphs>5370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Aimee Hawcroft</dc:creator>
  <cp:lastModifiedBy>Aimee Hawcroft</cp:lastModifiedBy>
  <cp:revision>54</cp:revision>
  <cp:lastPrinted>2024-11-16T15:21:00Z</cp:lastPrinted>
  <dcterms:created xsi:type="dcterms:W3CDTF">2025-02-19T19:44:00Z</dcterms:created>
  <dcterms:modified xsi:type="dcterms:W3CDTF">2025-03-21T12:06:00Z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df727a8f-7a21-4cf9-8400-dc5017a4b599</vt:lpwstr>
  </property>
</Properties>
</file>